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4315C3B" w14:paraId="4142C300" wp14:textId="5B2654FE">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4315C3B" w:rsidR="3030C32C">
        <w:rPr>
          <w:rFonts w:ascii="Times New Roman" w:hAnsi="Times New Roman" w:eastAsia="Times New Roman" w:cs="Times New Roman"/>
          <w:b w:val="1"/>
          <w:bCs w:val="1"/>
          <w:i w:val="0"/>
          <w:iCs w:val="0"/>
          <w:noProof w:val="0"/>
          <w:color w:val="000000" w:themeColor="text1" w:themeTint="FF" w:themeShade="FF"/>
          <w:sz w:val="24"/>
          <w:szCs w:val="24"/>
          <w:lang w:val="en-US"/>
        </w:rPr>
        <w:t>DS620 Machine Learning and Deep Learning</w:t>
      </w:r>
    </w:p>
    <w:p xmlns:wp14="http://schemas.microsoft.com/office/word/2010/wordml" w:rsidP="32006FC9" w14:paraId="7996B407" wp14:textId="6F340C50">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030C32C">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HOS04A </w:t>
      </w:r>
      <w:r w:rsidRPr="32006FC9" w:rsidR="77CB25C3">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Support Vector Machines and </w:t>
      </w:r>
      <w:r w:rsidRPr="32006FC9" w:rsidR="3030C32C">
        <w:rPr>
          <w:rFonts w:ascii="Times New Roman" w:hAnsi="Times New Roman" w:eastAsia="Times New Roman" w:cs="Times New Roman"/>
          <w:b w:val="1"/>
          <w:bCs w:val="1"/>
          <w:i w:val="0"/>
          <w:iCs w:val="0"/>
          <w:noProof w:val="0"/>
          <w:color w:val="000000" w:themeColor="text1" w:themeTint="FF" w:themeShade="FF"/>
          <w:sz w:val="24"/>
          <w:szCs w:val="24"/>
          <w:lang w:val="en-US"/>
        </w:rPr>
        <w:t>Ensemble Learning</w:t>
      </w:r>
    </w:p>
    <w:p xmlns:wp14="http://schemas.microsoft.com/office/word/2010/wordml" w:rsidP="54315C3B" w14:paraId="40B5BF40" wp14:textId="24815066">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4315C3B" w:rsidR="3030C32C">
        <w:rPr>
          <w:rFonts w:ascii="Times New Roman" w:hAnsi="Times New Roman" w:eastAsia="Times New Roman" w:cs="Times New Roman"/>
          <w:b w:val="0"/>
          <w:bCs w:val="0"/>
          <w:i w:val="0"/>
          <w:iCs w:val="0"/>
          <w:noProof w:val="0"/>
          <w:color w:val="000000" w:themeColor="text1" w:themeTint="FF" w:themeShade="FF"/>
          <w:sz w:val="24"/>
          <w:szCs w:val="24"/>
          <w:lang w:val="en-US"/>
        </w:rPr>
        <w:t>04/06/2021 Developed by Minh Nguyen</w:t>
      </w:r>
    </w:p>
    <w:p xmlns:wp14="http://schemas.microsoft.com/office/word/2010/wordml" w:rsidP="54315C3B" w14:paraId="48C0D64B" wp14:textId="728EFEF9">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4315C3B" w:rsidR="3030C32C">
        <w:rPr>
          <w:rFonts w:ascii="Times New Roman" w:hAnsi="Times New Roman" w:eastAsia="Times New Roman" w:cs="Times New Roman"/>
          <w:b w:val="0"/>
          <w:bCs w:val="0"/>
          <w:i w:val="0"/>
          <w:iCs w:val="0"/>
          <w:noProof w:val="0"/>
          <w:color w:val="000000" w:themeColor="text1" w:themeTint="FF" w:themeShade="FF"/>
          <w:sz w:val="24"/>
          <w:szCs w:val="24"/>
          <w:lang w:val="en-US"/>
        </w:rPr>
        <w:t>School of Technology &amp; Computing @City University of Seattle (CityU)</w:t>
      </w:r>
    </w:p>
    <w:p xmlns:wp14="http://schemas.microsoft.com/office/word/2010/wordml" w:rsidP="54315C3B" w14:paraId="2C078E63" wp14:textId="56BF04E3">
      <w:pPr>
        <w:pStyle w:val="Normal"/>
        <w:jc w:val="left"/>
      </w:pPr>
    </w:p>
    <w:p w:rsidR="35234D7E" w:rsidP="36D35709" w:rsidRDefault="35234D7E" w14:paraId="6A4E1C7E" w14:textId="3F1475BB">
      <w:pPr>
        <w:spacing w:after="160" w:line="259"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D35709" w:rsidR="35234D7E">
        <w:rPr>
          <w:rFonts w:ascii="Times New Roman" w:hAnsi="Times New Roman" w:eastAsia="Times New Roman" w:cs="Times New Roman"/>
          <w:b w:val="1"/>
          <w:bCs w:val="1"/>
          <w:i w:val="0"/>
          <w:iCs w:val="0"/>
          <w:noProof w:val="0"/>
          <w:color w:val="000000" w:themeColor="text1" w:themeTint="FF" w:themeShade="FF"/>
          <w:sz w:val="24"/>
          <w:szCs w:val="24"/>
          <w:lang w:val="en-US"/>
        </w:rPr>
        <w:t>Learning objectives</w:t>
      </w:r>
    </w:p>
    <w:p w:rsidR="6C6D28D2" w:rsidP="32006FC9" w:rsidRDefault="6C6D28D2" w14:paraId="5FDA8421" w14:textId="6DFDF9F4">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32006FC9" w:rsidR="6C6D28D2">
        <w:rPr>
          <w:rFonts w:ascii="Times New Roman" w:hAnsi="Times New Roman" w:eastAsia="Times New Roman" w:cs="Times New Roman"/>
          <w:b w:val="0"/>
          <w:bCs w:val="0"/>
          <w:i w:val="0"/>
          <w:iCs w:val="0"/>
          <w:noProof w:val="0"/>
          <w:color w:val="000000" w:themeColor="text1" w:themeTint="FF" w:themeShade="FF"/>
          <w:sz w:val="24"/>
          <w:szCs w:val="24"/>
          <w:lang w:val="en-US"/>
        </w:rPr>
        <w:t>Support Vector Machine Classifier</w:t>
      </w:r>
    </w:p>
    <w:p w:rsidR="08CCCC3B" w:rsidP="32006FC9" w:rsidRDefault="08CCCC3B" w14:paraId="734B4385" w14:textId="1A208A17">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32006FC9" w:rsidR="08CCCC3B">
        <w:rPr>
          <w:rFonts w:ascii="Times New Roman" w:hAnsi="Times New Roman" w:eastAsia="Times New Roman" w:cs="Times New Roman"/>
          <w:b w:val="0"/>
          <w:bCs w:val="0"/>
          <w:i w:val="0"/>
          <w:iCs w:val="0"/>
          <w:noProof w:val="0"/>
          <w:color w:val="000000" w:themeColor="text1" w:themeTint="FF" w:themeShade="FF"/>
          <w:sz w:val="24"/>
          <w:szCs w:val="24"/>
          <w:lang w:val="en-US"/>
        </w:rPr>
        <w:t>Ensemble Learning</w:t>
      </w:r>
    </w:p>
    <w:p w:rsidR="6B1649A0" w:rsidP="32006FC9" w:rsidRDefault="6B1649A0" w14:paraId="52E6FE22" w14:textId="221A880F">
      <w:pPr>
        <w:pStyle w:val="ListParagraph"/>
        <w:numPr>
          <w:ilvl w:val="0"/>
          <w:numId w:val="1"/>
        </w:numPr>
        <w:bidi w:val="0"/>
        <w:spacing w:before="0" w:beforeAutospacing="off" w:after="0" w:afterAutospacing="off" w:line="259" w:lineRule="auto"/>
        <w:ind w:left="720" w:right="0" w:hanging="360"/>
        <w:jc w:val="left"/>
        <w:rPr>
          <w:b w:val="0"/>
          <w:bCs w:val="0"/>
          <w:i w:val="0"/>
          <w:iCs w:val="0"/>
          <w:noProof w:val="0"/>
          <w:color w:val="000000" w:themeColor="text1" w:themeTint="FF" w:themeShade="FF"/>
          <w:sz w:val="24"/>
          <w:szCs w:val="24"/>
          <w:lang w:val="en-US"/>
        </w:rPr>
      </w:pPr>
      <w:r w:rsidRPr="32006FC9" w:rsidR="6B1649A0">
        <w:rPr>
          <w:rFonts w:ascii="Times New Roman" w:hAnsi="Times New Roman" w:eastAsia="Times New Roman" w:cs="Times New Roman"/>
          <w:b w:val="0"/>
          <w:bCs w:val="0"/>
          <w:i w:val="0"/>
          <w:iCs w:val="0"/>
          <w:noProof w:val="0"/>
          <w:color w:val="000000" w:themeColor="text1" w:themeTint="FF" w:themeShade="FF"/>
          <w:sz w:val="24"/>
          <w:szCs w:val="24"/>
          <w:lang w:val="en-US"/>
        </w:rPr>
        <w:t>Voting Classifiers</w:t>
      </w:r>
    </w:p>
    <w:p w:rsidR="08CCCC3B" w:rsidP="54315C3B" w:rsidRDefault="08CCCC3B" w14:paraId="6F51F0A2" w14:textId="3FFCCA3C">
      <w:pPr>
        <w:pStyle w:val="ListParagraph"/>
        <w:numPr>
          <w:ilvl w:val="0"/>
          <w:numId w:val="1"/>
        </w:numPr>
        <w:bidi w:val="0"/>
        <w:spacing w:before="0" w:beforeAutospacing="off" w:after="0" w:afterAutospacing="off" w:line="259" w:lineRule="auto"/>
        <w:ind w:left="720" w:right="0" w:hanging="360"/>
        <w:jc w:val="left"/>
        <w:rPr>
          <w:b w:val="0"/>
          <w:bCs w:val="0"/>
          <w:i w:val="0"/>
          <w:iCs w:val="0"/>
          <w:noProof w:val="0"/>
          <w:color w:val="000000" w:themeColor="text1" w:themeTint="FF" w:themeShade="FF"/>
          <w:sz w:val="24"/>
          <w:szCs w:val="24"/>
          <w:lang w:val="en-US"/>
        </w:rPr>
      </w:pPr>
      <w:r w:rsidRPr="54315C3B" w:rsidR="08CCCC3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Bagging </w:t>
      </w:r>
    </w:p>
    <w:p w:rsidR="08CCCC3B" w:rsidP="54315C3B" w:rsidRDefault="08CCCC3B" w14:paraId="7B52F660" w14:textId="736B8313">
      <w:pPr>
        <w:spacing w:after="160" w:line="259"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D35709" w:rsidR="08CCCC3B">
        <w:rPr>
          <w:rFonts w:ascii="Times New Roman" w:hAnsi="Times New Roman" w:eastAsia="Times New Roman" w:cs="Times New Roman"/>
          <w:b w:val="1"/>
          <w:bCs w:val="1"/>
          <w:i w:val="0"/>
          <w:iCs w:val="0"/>
          <w:noProof w:val="0"/>
          <w:color w:val="000000" w:themeColor="text1" w:themeTint="FF" w:themeShade="FF"/>
          <w:sz w:val="24"/>
          <w:szCs w:val="24"/>
          <w:lang w:val="en-US"/>
        </w:rPr>
        <w:t>Resources</w:t>
      </w:r>
    </w:p>
    <w:p w:rsidR="7FF7F03B" w:rsidP="36D35709" w:rsidRDefault="7FF7F03B" w14:paraId="3589334F" w14:textId="1E7A9717">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36D35709" w:rsidR="7FF7F03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scikit-learn: machine learning in Python — scikit-learn 0.24.1 documentation. (n.d.). Scikit-Learn. </w:t>
      </w:r>
      <w:hyperlink r:id="R8030e610f21146a1">
        <w:r w:rsidRPr="36D35709" w:rsidR="7FF7F03B">
          <w:rPr>
            <w:rStyle w:val="Hyperlink"/>
            <w:rFonts w:ascii="Times New Roman" w:hAnsi="Times New Roman" w:eastAsia="Times New Roman" w:cs="Times New Roman"/>
            <w:b w:val="0"/>
            <w:bCs w:val="0"/>
            <w:i w:val="0"/>
            <w:iCs w:val="0"/>
            <w:strike w:val="0"/>
            <w:dstrike w:val="0"/>
            <w:noProof w:val="0"/>
            <w:sz w:val="24"/>
            <w:szCs w:val="24"/>
            <w:lang w:val="en-US"/>
          </w:rPr>
          <w:t>https://scikit-learn.org/stable/index.html</w:t>
        </w:r>
      </w:hyperlink>
      <w:r w:rsidRPr="36D35709" w:rsidR="7FF7F03B">
        <w:rPr>
          <w:rFonts w:ascii="Times New Roman" w:hAnsi="Times New Roman" w:eastAsia="Times New Roman" w:cs="Times New Roman"/>
          <w:b w:val="0"/>
          <w:bCs w:val="0"/>
          <w:i w:val="0"/>
          <w:iCs w:val="0"/>
          <w:strike w:val="0"/>
          <w:dstrike w:val="0"/>
          <w:noProof w:val="0"/>
          <w:sz w:val="24"/>
          <w:szCs w:val="24"/>
          <w:lang w:val="en-US"/>
        </w:rPr>
        <w:t xml:space="preserve"> </w:t>
      </w:r>
    </w:p>
    <w:p w:rsidR="08CCCC3B" w:rsidP="5AE72798" w:rsidRDefault="08CCCC3B" w14:paraId="7E779A35" w14:textId="16CB7C86">
      <w:pPr>
        <w:pStyle w:val="ListParagraph"/>
        <w:numPr>
          <w:ilvl w:val="0"/>
          <w:numId w:val="2"/>
        </w:numPr>
        <w:spacing w:after="160" w:line="259" w:lineRule="auto"/>
        <w:rPr>
          <w:b w:val="0"/>
          <w:bCs w:val="0"/>
          <w:i w:val="0"/>
          <w:iCs w:val="0"/>
          <w:noProof w:val="0"/>
          <w:color w:val="000000" w:themeColor="text1" w:themeTint="FF" w:themeShade="FF"/>
          <w:sz w:val="24"/>
          <w:szCs w:val="24"/>
          <w:lang w:val="en-US"/>
        </w:rPr>
      </w:pPr>
      <w:r w:rsidRPr="5AE72798" w:rsidR="08CCCC3B">
        <w:rPr>
          <w:rFonts w:ascii="Times New Roman" w:hAnsi="Times New Roman" w:eastAsia="Times New Roman" w:cs="Times New Roman"/>
          <w:b w:val="0"/>
          <w:bCs w:val="0"/>
          <w:i w:val="0"/>
          <w:iCs w:val="0"/>
          <w:noProof w:val="0"/>
          <w:color w:val="000000" w:themeColor="text1" w:themeTint="FF" w:themeShade="FF"/>
          <w:sz w:val="24"/>
          <w:szCs w:val="24"/>
          <w:lang w:val="en-US"/>
        </w:rPr>
        <w:t>Géron</w:t>
      </w:r>
      <w:r w:rsidRPr="5AE72798" w:rsidR="08CCCC3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 (2019). Hands-On Machine Learning with Scikit-Learn, </w:t>
      </w:r>
      <w:r w:rsidRPr="5AE72798" w:rsidR="08CCCC3B">
        <w:rPr>
          <w:rFonts w:ascii="Times New Roman" w:hAnsi="Times New Roman" w:eastAsia="Times New Roman" w:cs="Times New Roman"/>
          <w:b w:val="0"/>
          <w:bCs w:val="0"/>
          <w:i w:val="0"/>
          <w:iCs w:val="0"/>
          <w:noProof w:val="0"/>
          <w:color w:val="000000" w:themeColor="text1" w:themeTint="FF" w:themeShade="FF"/>
          <w:sz w:val="24"/>
          <w:szCs w:val="24"/>
          <w:lang w:val="en-US"/>
        </w:rPr>
        <w:t>Keras</w:t>
      </w:r>
      <w:r w:rsidRPr="5AE72798" w:rsidR="08CCCC3B">
        <w:rPr>
          <w:rFonts w:ascii="Times New Roman" w:hAnsi="Times New Roman" w:eastAsia="Times New Roman" w:cs="Times New Roman"/>
          <w:b w:val="0"/>
          <w:bCs w:val="0"/>
          <w:i w:val="0"/>
          <w:iCs w:val="0"/>
          <w:noProof w:val="0"/>
          <w:color w:val="000000" w:themeColor="text1" w:themeTint="FF" w:themeShade="FF"/>
          <w:sz w:val="24"/>
          <w:szCs w:val="24"/>
          <w:lang w:val="en-US"/>
        </w:rPr>
        <w:t>, and TensorFlow. O'Reilly Media, Inc.</w:t>
      </w:r>
    </w:p>
    <w:p w:rsidR="6E45145A" w:rsidP="5AE72798" w:rsidRDefault="6E45145A" w14:paraId="16A11D67" w14:textId="0DA3634D">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5AE72798" w:rsidR="6E45145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Bootstrap aggregating bagging. (2016, June 6). [Video]. YouTube. </w:t>
      </w:r>
      <w:hyperlink r:id="R2351fe2ab86d4570">
        <w:r w:rsidRPr="5AE72798" w:rsidR="6E45145A">
          <w:rPr>
            <w:rStyle w:val="Hyperlink"/>
            <w:rFonts w:ascii="Times New Roman" w:hAnsi="Times New Roman" w:eastAsia="Times New Roman" w:cs="Times New Roman"/>
            <w:b w:val="0"/>
            <w:bCs w:val="0"/>
            <w:i w:val="0"/>
            <w:iCs w:val="0"/>
            <w:noProof w:val="0"/>
            <w:sz w:val="24"/>
            <w:szCs w:val="24"/>
            <w:lang w:val="en-US"/>
          </w:rPr>
          <w:t>https://www.youtube.com/watch?v=2Mg8QD0F1dQ</w:t>
        </w:r>
      </w:hyperlink>
      <w:r w:rsidRPr="5AE72798" w:rsidR="6E45145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w:rsidR="54315C3B" w:rsidP="54315C3B" w:rsidRDefault="54315C3B" w14:paraId="2EF39A5C" w14:textId="754ED5DA">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4315C3B" w:rsidP="32006FC9" w:rsidRDefault="54315C3B" w14:paraId="51F7A9CA" w14:textId="6FDC58E9">
      <w:pPr>
        <w:spacing w:after="16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47648854">
        <w:rPr>
          <w:rFonts w:ascii="Times New Roman" w:hAnsi="Times New Roman" w:eastAsia="Times New Roman" w:cs="Times New Roman"/>
          <w:b w:val="1"/>
          <w:bCs w:val="1"/>
          <w:i w:val="0"/>
          <w:iCs w:val="0"/>
          <w:noProof w:val="0"/>
          <w:color w:val="000000" w:themeColor="text1" w:themeTint="FF" w:themeShade="FF"/>
          <w:sz w:val="24"/>
          <w:szCs w:val="24"/>
          <w:lang w:val="en-US"/>
        </w:rPr>
        <w:t>Introduction</w:t>
      </w:r>
    </w:p>
    <w:p w:rsidR="54315C3B" w:rsidP="5AE72798" w:rsidRDefault="54315C3B" w14:paraId="44CC2115" w14:textId="47ECBB08">
      <w:pPr>
        <w:spacing w:after="160" w:line="259" w:lineRule="auto"/>
        <w:ind w:firstLine="72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AE72798" w:rsidR="7089E538">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Wisdom of the crowd </w:t>
      </w:r>
      <w:r w:rsidRPr="5AE72798" w:rsidR="7089E538">
        <w:rPr>
          <w:rFonts w:ascii="Times New Roman" w:hAnsi="Times New Roman" w:eastAsia="Times New Roman" w:cs="Times New Roman"/>
          <w:b w:val="0"/>
          <w:bCs w:val="0"/>
          <w:i w:val="0"/>
          <w:iCs w:val="0"/>
          <w:noProof w:val="0"/>
          <w:color w:val="000000" w:themeColor="text1" w:themeTint="FF" w:themeShade="FF"/>
          <w:sz w:val="24"/>
          <w:szCs w:val="24"/>
          <w:lang w:val="en-US"/>
        </w:rPr>
        <w:t>which refer to the concept that the</w:t>
      </w:r>
      <w:r w:rsidRPr="5AE72798" w:rsidR="47648854">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5AE72798" w:rsidR="16C07EA1">
        <w:rPr>
          <w:rFonts w:ascii="Times New Roman" w:hAnsi="Times New Roman" w:eastAsia="Times New Roman" w:cs="Times New Roman"/>
          <w:b w:val="0"/>
          <w:bCs w:val="0"/>
          <w:i w:val="0"/>
          <w:iCs w:val="0"/>
          <w:noProof w:val="0"/>
          <w:color w:val="000000" w:themeColor="text1" w:themeTint="FF" w:themeShade="FF"/>
          <w:sz w:val="24"/>
          <w:szCs w:val="24"/>
          <w:lang w:val="en-US"/>
        </w:rPr>
        <w:t>collective opinion</w:t>
      </w:r>
      <w:r w:rsidRPr="5AE72798" w:rsidR="16C07EA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of a group of indi</w:t>
      </w:r>
      <w:r w:rsidRPr="5AE72798" w:rsidR="16C07EA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viduals </w:t>
      </w:r>
      <w:r w:rsidRPr="5AE72798" w:rsidR="5166C508">
        <w:rPr>
          <w:rFonts w:ascii="Times New Roman" w:hAnsi="Times New Roman" w:eastAsia="Times New Roman" w:cs="Times New Roman"/>
          <w:b w:val="0"/>
          <w:bCs w:val="0"/>
          <w:i w:val="0"/>
          <w:iCs w:val="0"/>
          <w:noProof w:val="0"/>
          <w:color w:val="000000" w:themeColor="text1" w:themeTint="FF" w:themeShade="FF"/>
          <w:sz w:val="24"/>
          <w:szCs w:val="24"/>
          <w:lang w:val="en-US"/>
        </w:rPr>
        <w:t>is</w:t>
      </w:r>
      <w:r w:rsidRPr="5AE72798" w:rsidR="48F83C3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always</w:t>
      </w:r>
      <w:r w:rsidRPr="5AE72798" w:rsidR="5166C508">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better</w:t>
      </w:r>
      <w:r w:rsidRPr="5AE72798" w:rsidR="16C07EA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5AE72798" w:rsidR="16C07EA1">
        <w:rPr>
          <w:rFonts w:ascii="Times New Roman" w:hAnsi="Times New Roman" w:eastAsia="Times New Roman" w:cs="Times New Roman"/>
          <w:b w:val="0"/>
          <w:bCs w:val="0"/>
          <w:i w:val="0"/>
          <w:iCs w:val="0"/>
          <w:noProof w:val="0"/>
          <w:color w:val="000000" w:themeColor="text1" w:themeTint="FF" w:themeShade="FF"/>
          <w:sz w:val="24"/>
          <w:szCs w:val="24"/>
          <w:lang w:val="en-US"/>
        </w:rPr>
        <w:t>than that of a single expert.</w:t>
      </w:r>
      <w:r w:rsidRPr="5AE72798" w:rsidR="4FDC57D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This often hold true when applying to Machine Learning Models, </w:t>
      </w:r>
      <w:r w:rsidRPr="5AE72798" w:rsidR="57207F89">
        <w:rPr>
          <w:rFonts w:ascii="Times New Roman" w:hAnsi="Times New Roman" w:eastAsia="Times New Roman" w:cs="Times New Roman"/>
          <w:b w:val="0"/>
          <w:bCs w:val="0"/>
          <w:i w:val="0"/>
          <w:iCs w:val="0"/>
          <w:noProof w:val="0"/>
          <w:color w:val="000000" w:themeColor="text1" w:themeTint="FF" w:themeShade="FF"/>
          <w:sz w:val="24"/>
          <w:szCs w:val="24"/>
          <w:lang w:val="en-US"/>
        </w:rPr>
        <w:t>a better prediction can be made if you aggregate the predictions of a group of models</w:t>
      </w:r>
      <w:r w:rsidRPr="5AE72798" w:rsidR="4A31463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this is the basis for famous algorithms such as Decision Tree, </w:t>
      </w:r>
      <w:proofErr w:type="spellStart"/>
      <w:r w:rsidRPr="5AE72798" w:rsidR="4A314632">
        <w:rPr>
          <w:rFonts w:ascii="Times New Roman" w:hAnsi="Times New Roman" w:eastAsia="Times New Roman" w:cs="Times New Roman"/>
          <w:b w:val="0"/>
          <w:bCs w:val="0"/>
          <w:i w:val="0"/>
          <w:iCs w:val="0"/>
          <w:noProof w:val="0"/>
          <w:color w:val="000000" w:themeColor="text1" w:themeTint="FF" w:themeShade="FF"/>
          <w:sz w:val="24"/>
          <w:szCs w:val="24"/>
          <w:lang w:val="en-US"/>
        </w:rPr>
        <w:t>XGBoost</w:t>
      </w:r>
      <w:proofErr w:type="spellEnd"/>
      <w:r w:rsidRPr="5AE72798" w:rsidR="4A31463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5AE72798" w:rsidR="4A314632">
        <w:rPr>
          <w:rFonts w:ascii="Times New Roman" w:hAnsi="Times New Roman" w:eastAsia="Times New Roman" w:cs="Times New Roman"/>
          <w:b w:val="0"/>
          <w:bCs w:val="0"/>
          <w:i w:val="0"/>
          <w:iCs w:val="0"/>
          <w:noProof w:val="0"/>
          <w:color w:val="000000" w:themeColor="text1" w:themeTint="FF" w:themeShade="FF"/>
          <w:sz w:val="24"/>
          <w:szCs w:val="24"/>
          <w:lang w:val="en-US"/>
        </w:rPr>
        <w:t>In this HOS, we will cover the training process of the support vector machine algo</w:t>
      </w:r>
      <w:r w:rsidRPr="5AE72798" w:rsidR="6060442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rithm and go over how </w:t>
      </w:r>
    </w:p>
    <w:p w:rsidR="54315C3B" w:rsidP="32006FC9" w:rsidRDefault="54315C3B" w14:paraId="17BB1848" w14:textId="60325E61">
      <w:pPr>
        <w:spacing w:after="160" w:line="259" w:lineRule="auto"/>
        <w:jc w:val="left"/>
        <w:rPr>
          <w:rFonts w:ascii="Times New Roman" w:hAnsi="Times New Roman" w:eastAsia="Times New Roman" w:cs="Times New Roman"/>
          <w:b w:val="1"/>
          <w:bCs w:val="1"/>
          <w:i w:val="1"/>
          <w:iCs w:val="1"/>
          <w:noProof w:val="0"/>
          <w:color w:val="000000" w:themeColor="text1" w:themeTint="FF" w:themeShade="FF"/>
          <w:sz w:val="24"/>
          <w:szCs w:val="24"/>
          <w:lang w:val="en-US"/>
        </w:rPr>
      </w:pPr>
    </w:p>
    <w:p w:rsidR="54315C3B" w:rsidP="32006FC9" w:rsidRDefault="54315C3B" w14:paraId="62AC38E3" w14:textId="26DA1993">
      <w:pPr>
        <w:spacing w:after="16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4CABB8B8">
        <w:rPr>
          <w:rFonts w:ascii="Times New Roman" w:hAnsi="Times New Roman" w:eastAsia="Times New Roman" w:cs="Times New Roman"/>
          <w:b w:val="1"/>
          <w:bCs w:val="1"/>
          <w:i w:val="1"/>
          <w:iCs w:val="1"/>
          <w:noProof w:val="0"/>
          <w:color w:val="000000" w:themeColor="text1" w:themeTint="FF" w:themeShade="FF"/>
          <w:sz w:val="24"/>
          <w:szCs w:val="24"/>
          <w:lang w:val="en-US"/>
        </w:rPr>
        <w:t>Preparing development environment</w:t>
      </w:r>
    </w:p>
    <w:p w:rsidR="54315C3B" w:rsidP="32006FC9" w:rsidRDefault="54315C3B" w14:paraId="63078AA4" w14:textId="2C33E117">
      <w:pPr>
        <w:pStyle w:val="ListParagraph"/>
        <w:numPr>
          <w:ilvl w:val="0"/>
          <w:numId w:val="3"/>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32006FC9" w:rsidR="4CABB8B8">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From </w:t>
      </w:r>
      <w:hyperlink r:id="R7a1950cfa42f428e">
        <w:r w:rsidRPr="32006FC9" w:rsidR="4CABB8B8">
          <w:rPr>
            <w:rStyle w:val="Hyperlink"/>
            <w:rFonts w:ascii="Times New Roman" w:hAnsi="Times New Roman" w:eastAsia="Times New Roman" w:cs="Times New Roman"/>
            <w:b w:val="0"/>
            <w:bCs w:val="0"/>
            <w:i w:val="0"/>
            <w:iCs w:val="0"/>
            <w:strike w:val="0"/>
            <w:dstrike w:val="0"/>
            <w:noProof w:val="0"/>
            <w:sz w:val="24"/>
            <w:szCs w:val="24"/>
            <w:lang w:val="en-US"/>
          </w:rPr>
          <w:t>Google Colab</w:t>
        </w:r>
      </w:hyperlink>
      <w:r w:rsidRPr="32006FC9" w:rsidR="4CABB8B8">
        <w:rPr>
          <w:rFonts w:ascii="Times New Roman" w:hAnsi="Times New Roman" w:eastAsia="Times New Roman" w:cs="Times New Roman"/>
          <w:b w:val="0"/>
          <w:bCs w:val="0"/>
          <w:i w:val="0"/>
          <w:iCs w:val="0"/>
          <w:noProof w:val="0"/>
          <w:color w:val="000000" w:themeColor="text1" w:themeTint="FF" w:themeShade="FF"/>
          <w:sz w:val="24"/>
          <w:szCs w:val="24"/>
          <w:lang w:val="en-US"/>
        </w:rPr>
        <w:t>, create a new notebook, name it “</w:t>
      </w:r>
      <w:r w:rsidRPr="32006FC9" w:rsidR="4CABB8B8">
        <w:rPr>
          <w:rFonts w:ascii="Times New Roman" w:hAnsi="Times New Roman" w:eastAsia="Times New Roman" w:cs="Times New Roman"/>
          <w:b w:val="0"/>
          <w:bCs w:val="0"/>
          <w:i w:val="0"/>
          <w:iCs w:val="0"/>
          <w:noProof w:val="0"/>
          <w:color w:val="000000" w:themeColor="text1" w:themeTint="FF" w:themeShade="FF"/>
          <w:sz w:val="24"/>
          <w:szCs w:val="24"/>
          <w:lang w:val="en-US"/>
        </w:rPr>
        <w:t>SVM.ipynb</w:t>
      </w:r>
      <w:r w:rsidRPr="32006FC9" w:rsidR="4CABB8B8">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54315C3B" w:rsidP="32006FC9" w:rsidRDefault="54315C3B" w14:paraId="100C6D0F" w14:textId="64F0AF5A">
      <w:pPr>
        <w:pStyle w:val="ListParagraph"/>
        <w:numPr>
          <w:ilvl w:val="0"/>
          <w:numId w:val="3"/>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32006FC9" w:rsidR="4CABB8B8">
        <w:rPr>
          <w:rFonts w:ascii="Times New Roman" w:hAnsi="Times New Roman" w:eastAsia="Times New Roman" w:cs="Times New Roman"/>
          <w:b w:val="0"/>
          <w:bCs w:val="0"/>
          <w:i w:val="0"/>
          <w:iCs w:val="0"/>
          <w:noProof w:val="0"/>
          <w:color w:val="000000" w:themeColor="text1" w:themeTint="FF" w:themeShade="FF"/>
          <w:sz w:val="24"/>
          <w:szCs w:val="24"/>
          <w:lang w:val="en-US"/>
        </w:rPr>
        <w:t>Type the following codes to import libraries.</w:t>
      </w:r>
    </w:p>
    <w:p w:rsidR="54315C3B" w:rsidP="32006FC9" w:rsidRDefault="54315C3B" w14:paraId="1D5C4695" w14:textId="38012054">
      <w:pPr>
        <w:pStyle w:val="Normal"/>
        <w:spacing w:after="160" w:line="259" w:lineRule="auto"/>
        <w:ind w:left="720" w:right="0"/>
        <w:jc w:val="left"/>
      </w:pPr>
      <w:r w:rsidR="6D59461F">
        <w:drawing>
          <wp:inline wp14:editId="1945A05C" wp14:anchorId="068C6F76">
            <wp:extent cx="4753038" cy="1722858"/>
            <wp:effectExtent l="0" t="0" r="0" b="0"/>
            <wp:docPr id="1558574798" name="" title=""/>
            <wp:cNvGraphicFramePr>
              <a:graphicFrameLocks noChangeAspect="1"/>
            </wp:cNvGraphicFramePr>
            <a:graphic>
              <a:graphicData uri="http://schemas.openxmlformats.org/drawingml/2006/picture">
                <pic:pic>
                  <pic:nvPicPr>
                    <pic:cNvPr id="0" name=""/>
                    <pic:cNvPicPr/>
                  </pic:nvPicPr>
                  <pic:blipFill>
                    <a:blip r:embed="R26c87bef690444c1">
                      <a:extLst xmlns:a="http://schemas.openxmlformats.org/drawingml/2006/main">
                        <a:ext xmlns:a="http://schemas.openxmlformats.org/drawingml/2006/main" uri="{28A0092B-C50C-407E-A947-70E740481C1C}">
                          <a14:useLocalDpi xmlns:a14="http://schemas.microsoft.com/office/drawing/2010/main" val="0"/>
                        </a:ext>
                      </a:extLst>
                    </a:blip>
                    <a:srcRect l="0" t="0" r="31914" b="0"/>
                    <a:stretch>
                      <a:fillRect/>
                    </a:stretch>
                  </pic:blipFill>
                  <pic:spPr>
                    <a:xfrm rot="0" flipH="0" flipV="0">
                      <a:off x="0" y="0"/>
                      <a:ext cx="4753038" cy="1722858"/>
                    </a:xfrm>
                    <a:prstGeom prst="rect">
                      <a:avLst/>
                    </a:prstGeom>
                  </pic:spPr>
                </pic:pic>
              </a:graphicData>
            </a:graphic>
          </wp:inline>
        </w:drawing>
      </w:r>
    </w:p>
    <w:p w:rsidR="54315C3B" w:rsidP="32006FC9" w:rsidRDefault="54315C3B" w14:paraId="7BB0F0EC" w14:textId="01CDECEA">
      <w:pPr>
        <w:spacing w:after="16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6D59461F">
        <w:rPr>
          <w:rFonts w:ascii="Times New Roman" w:hAnsi="Times New Roman" w:eastAsia="Times New Roman" w:cs="Times New Roman"/>
          <w:b w:val="1"/>
          <w:bCs w:val="1"/>
          <w:i w:val="0"/>
          <w:iCs w:val="0"/>
          <w:noProof w:val="0"/>
          <w:color w:val="000000" w:themeColor="text1" w:themeTint="FF" w:themeShade="FF"/>
          <w:sz w:val="24"/>
          <w:szCs w:val="24"/>
          <w:lang w:val="en-US"/>
        </w:rPr>
        <w:t>1. Get the data</w:t>
      </w:r>
    </w:p>
    <w:p w:rsidR="54315C3B" w:rsidP="32006FC9" w:rsidRDefault="54315C3B" w14:paraId="6010C6E5" w14:textId="7681BEB7">
      <w:pPr>
        <w:pStyle w:val="ListParagraph"/>
        <w:numPr>
          <w:ilvl w:val="0"/>
          <w:numId w:val="4"/>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32006FC9" w:rsidR="6D59461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Upload the diabetes dataset to Google </w:t>
      </w:r>
      <w:proofErr w:type="spellStart"/>
      <w:r w:rsidRPr="32006FC9" w:rsidR="6D59461F">
        <w:rPr>
          <w:rFonts w:ascii="Times New Roman" w:hAnsi="Times New Roman" w:eastAsia="Times New Roman" w:cs="Times New Roman"/>
          <w:b w:val="0"/>
          <w:bCs w:val="0"/>
          <w:i w:val="0"/>
          <w:iCs w:val="0"/>
          <w:noProof w:val="0"/>
          <w:color w:val="000000" w:themeColor="text1" w:themeTint="FF" w:themeShade="FF"/>
          <w:sz w:val="24"/>
          <w:szCs w:val="24"/>
          <w:lang w:val="en-US"/>
        </w:rPr>
        <w:t>Colab</w:t>
      </w:r>
      <w:proofErr w:type="spellEnd"/>
    </w:p>
    <w:p w:rsidR="54315C3B" w:rsidP="32006FC9" w:rsidRDefault="54315C3B" w14:paraId="3CA87C60" w14:textId="77ACB354">
      <w:pPr>
        <w:pStyle w:val="Normal"/>
        <w:spacing w:after="160" w:line="259" w:lineRule="auto"/>
        <w:ind w:left="0" w:right="0"/>
        <w:jc w:val="left"/>
      </w:pPr>
      <w:r w:rsidR="6D59461F">
        <w:drawing>
          <wp:inline wp14:editId="5A09D9C9" wp14:anchorId="4D1219A9">
            <wp:extent cx="3638550" cy="3314700"/>
            <wp:effectExtent l="0" t="0" r="0" b="0"/>
            <wp:docPr id="96665809" name="" title=""/>
            <wp:cNvGraphicFramePr>
              <a:graphicFrameLocks noChangeAspect="1"/>
            </wp:cNvGraphicFramePr>
            <a:graphic>
              <a:graphicData uri="http://schemas.openxmlformats.org/drawingml/2006/picture">
                <pic:pic>
                  <pic:nvPicPr>
                    <pic:cNvPr id="0" name=""/>
                    <pic:cNvPicPr/>
                  </pic:nvPicPr>
                  <pic:blipFill>
                    <a:blip r:embed="Rf67f94fc674642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38550" cy="3314700"/>
                    </a:xfrm>
                    <a:prstGeom prst="rect">
                      <a:avLst/>
                    </a:prstGeom>
                  </pic:spPr>
                </pic:pic>
              </a:graphicData>
            </a:graphic>
          </wp:inline>
        </w:drawing>
      </w:r>
    </w:p>
    <w:p w:rsidR="54315C3B" w:rsidP="32006FC9" w:rsidRDefault="54315C3B" w14:paraId="57F14268" w14:textId="6FB50319">
      <w:pPr>
        <w:pStyle w:val="ListParagraph"/>
        <w:numPr>
          <w:ilvl w:val="0"/>
          <w:numId w:val="4"/>
        </w:numPr>
        <w:jc w:val="left"/>
        <w:rPr>
          <w:rFonts w:ascii="Times New Roman" w:hAnsi="Times New Roman" w:eastAsia="Times New Roman" w:cs="Times New Roman"/>
          <w:sz w:val="24"/>
          <w:szCs w:val="24"/>
        </w:rPr>
      </w:pPr>
      <w:r w:rsidRPr="32006FC9" w:rsidR="59177576">
        <w:rPr>
          <w:rFonts w:ascii="Times New Roman" w:hAnsi="Times New Roman" w:eastAsia="Times New Roman" w:cs="Times New Roman"/>
          <w:sz w:val="24"/>
          <w:szCs w:val="24"/>
        </w:rPr>
        <w:t>Import dataset</w:t>
      </w:r>
    </w:p>
    <w:p w:rsidR="59177576" w:rsidP="32006FC9" w:rsidRDefault="59177576" w14:paraId="70D0CABC" w14:textId="1ADE5C81">
      <w:pPr>
        <w:pStyle w:val="Normal"/>
        <w:ind w:left="720"/>
        <w:jc w:val="left"/>
      </w:pPr>
      <w:r w:rsidR="59177576">
        <w:drawing>
          <wp:inline wp14:editId="13716020" wp14:anchorId="23A7BFF3">
            <wp:extent cx="4918146" cy="2499659"/>
            <wp:effectExtent l="0" t="0" r="0" b="0"/>
            <wp:docPr id="1576544456" name="" title=""/>
            <wp:cNvGraphicFramePr>
              <a:graphicFrameLocks noChangeAspect="1"/>
            </wp:cNvGraphicFramePr>
            <a:graphic>
              <a:graphicData uri="http://schemas.openxmlformats.org/drawingml/2006/picture">
                <pic:pic>
                  <pic:nvPicPr>
                    <pic:cNvPr id="0" name=""/>
                    <pic:cNvPicPr/>
                  </pic:nvPicPr>
                  <pic:blipFill>
                    <a:blip r:embed="Racaf4608449c43e1">
                      <a:extLst xmlns:a="http://schemas.openxmlformats.org/drawingml/2006/main">
                        <a:ext xmlns:a="http://schemas.openxmlformats.org/drawingml/2006/main" uri="{28A0092B-C50C-407E-A947-70E740481C1C}">
                          <a14:useLocalDpi xmlns:a14="http://schemas.microsoft.com/office/drawing/2010/main" val="0"/>
                        </a:ext>
                      </a:extLst>
                    </a:blip>
                    <a:srcRect l="0" t="0" r="18335" b="0"/>
                    <a:stretch>
                      <a:fillRect/>
                    </a:stretch>
                  </pic:blipFill>
                  <pic:spPr>
                    <a:xfrm rot="0" flipH="0" flipV="0">
                      <a:off x="0" y="0"/>
                      <a:ext cx="4918146" cy="2499659"/>
                    </a:xfrm>
                    <a:prstGeom prst="rect">
                      <a:avLst/>
                    </a:prstGeom>
                  </pic:spPr>
                </pic:pic>
              </a:graphicData>
            </a:graphic>
          </wp:inline>
        </w:drawing>
      </w:r>
    </w:p>
    <w:p w:rsidR="77631AEE" w:rsidP="32006FC9" w:rsidRDefault="77631AEE" w14:paraId="2ABCB783" w14:textId="0F787363">
      <w:pPr>
        <w:pStyle w:val="ListParagraph"/>
        <w:numPr>
          <w:ilvl w:val="0"/>
          <w:numId w:val="4"/>
        </w:numPr>
        <w:jc w:val="left"/>
        <w:rPr>
          <w:rFonts w:ascii="Times New Roman" w:hAnsi="Times New Roman" w:eastAsia="Times New Roman" w:cs="Times New Roman"/>
          <w:sz w:val="24"/>
          <w:szCs w:val="24"/>
        </w:rPr>
      </w:pPr>
      <w:r w:rsidRPr="32006FC9" w:rsidR="77631AEE">
        <w:rPr>
          <w:rFonts w:ascii="Times New Roman" w:hAnsi="Times New Roman" w:eastAsia="Times New Roman" w:cs="Times New Roman"/>
          <w:sz w:val="24"/>
          <w:szCs w:val="24"/>
        </w:rPr>
        <w:t>Data Summary</w:t>
      </w:r>
    </w:p>
    <w:p w:rsidR="77631AEE" w:rsidP="32006FC9" w:rsidRDefault="77631AEE" w14:paraId="73BE849C" w14:textId="4FCD9957">
      <w:pPr>
        <w:pStyle w:val="Normal"/>
        <w:ind w:left="720"/>
        <w:jc w:val="left"/>
      </w:pPr>
      <w:r w:rsidR="77631AEE">
        <w:drawing>
          <wp:inline wp14:editId="0E9C6EFB" wp14:anchorId="6E7A6D8D">
            <wp:extent cx="4914900" cy="3000924"/>
            <wp:effectExtent l="0" t="0" r="0" b="0"/>
            <wp:docPr id="268489300" name="" title=""/>
            <wp:cNvGraphicFramePr>
              <a:graphicFrameLocks noChangeAspect="1"/>
            </wp:cNvGraphicFramePr>
            <a:graphic>
              <a:graphicData uri="http://schemas.openxmlformats.org/drawingml/2006/picture">
                <pic:pic>
                  <pic:nvPicPr>
                    <pic:cNvPr id="0" name=""/>
                    <pic:cNvPicPr/>
                  </pic:nvPicPr>
                  <pic:blipFill>
                    <a:blip r:embed="R0971106451f94b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14900" cy="3000924"/>
                    </a:xfrm>
                    <a:prstGeom prst="rect">
                      <a:avLst/>
                    </a:prstGeom>
                  </pic:spPr>
                </pic:pic>
              </a:graphicData>
            </a:graphic>
          </wp:inline>
        </w:drawing>
      </w:r>
    </w:p>
    <w:p w:rsidR="1E6EFEEF" w:rsidP="32006FC9" w:rsidRDefault="1E6EFEEF" w14:paraId="53A98A4D" w14:textId="4002B33D">
      <w:pPr>
        <w:pStyle w:val="Normal"/>
        <w:ind w:left="720"/>
        <w:jc w:val="left"/>
        <w:rPr>
          <w:rFonts w:ascii="Times New Roman" w:hAnsi="Times New Roman" w:eastAsia="Times New Roman" w:cs="Times New Roman"/>
          <w:i w:val="1"/>
          <w:iCs w:val="1"/>
          <w:sz w:val="24"/>
          <w:szCs w:val="24"/>
        </w:rPr>
      </w:pPr>
      <w:r w:rsidRPr="32006FC9" w:rsidR="1E6EFEEF">
        <w:rPr>
          <w:rFonts w:ascii="Times New Roman" w:hAnsi="Times New Roman" w:eastAsia="Times New Roman" w:cs="Times New Roman"/>
          <w:i w:val="1"/>
          <w:iCs w:val="1"/>
          <w:sz w:val="24"/>
          <w:szCs w:val="24"/>
        </w:rPr>
        <w:t>We can see that all of the columns have numeric values. The “Outcome” column, which is the label column is already encode</w:t>
      </w:r>
      <w:r w:rsidRPr="32006FC9" w:rsidR="2E4CCFF3">
        <w:rPr>
          <w:rFonts w:ascii="Times New Roman" w:hAnsi="Times New Roman" w:eastAsia="Times New Roman" w:cs="Times New Roman"/>
          <w:i w:val="1"/>
          <w:iCs w:val="1"/>
          <w:sz w:val="24"/>
          <w:szCs w:val="24"/>
        </w:rPr>
        <w:t>d as binary numeric data. There are 767 rows in this dataset which is relatively low, so we should leave more sample during the</w:t>
      </w:r>
      <w:r w:rsidRPr="32006FC9" w:rsidR="506A59EA">
        <w:rPr>
          <w:rFonts w:ascii="Times New Roman" w:hAnsi="Times New Roman" w:eastAsia="Times New Roman" w:cs="Times New Roman"/>
          <w:i w:val="1"/>
          <w:iCs w:val="1"/>
          <w:sz w:val="24"/>
          <w:szCs w:val="24"/>
        </w:rPr>
        <w:t xml:space="preserve"> spliting step.</w:t>
      </w:r>
    </w:p>
    <w:p w:rsidR="77631AEE" w:rsidP="32006FC9" w:rsidRDefault="77631AEE" w14:paraId="7F3BB649" w14:textId="566CB02B">
      <w:pPr>
        <w:pStyle w:val="Normal"/>
        <w:ind w:left="0"/>
        <w:jc w:val="left"/>
        <w:rPr>
          <w:rFonts w:ascii="Times New Roman" w:hAnsi="Times New Roman" w:eastAsia="Times New Roman" w:cs="Times New Roman"/>
          <w:b w:val="1"/>
          <w:bCs w:val="1"/>
          <w:sz w:val="24"/>
          <w:szCs w:val="24"/>
        </w:rPr>
      </w:pPr>
      <w:r w:rsidRPr="32006FC9" w:rsidR="77631AEE">
        <w:rPr>
          <w:rFonts w:ascii="Times New Roman" w:hAnsi="Times New Roman" w:eastAsia="Times New Roman" w:cs="Times New Roman"/>
          <w:b w:val="1"/>
          <w:bCs w:val="1"/>
          <w:sz w:val="24"/>
          <w:szCs w:val="24"/>
        </w:rPr>
        <w:t>3. Check for Missing Value</w:t>
      </w:r>
    </w:p>
    <w:p w:rsidR="5EDE4F4F" w:rsidP="32006FC9" w:rsidRDefault="5EDE4F4F" w14:paraId="1B96910F" w14:textId="10CD799C">
      <w:pPr>
        <w:pStyle w:val="ListParagraph"/>
        <w:numPr>
          <w:ilvl w:val="0"/>
          <w:numId w:val="5"/>
        </w:numPr>
        <w:jc w:val="left"/>
        <w:rPr>
          <w:rFonts w:ascii="Times New Roman" w:hAnsi="Times New Roman" w:eastAsia="Times New Roman" w:cs="Times New Roman"/>
          <w:b w:val="1"/>
          <w:bCs w:val="1"/>
          <w:sz w:val="24"/>
          <w:szCs w:val="24"/>
        </w:rPr>
      </w:pPr>
      <w:r w:rsidRPr="32006FC9" w:rsidR="5EDE4F4F">
        <w:rPr>
          <w:rFonts w:ascii="Times New Roman" w:hAnsi="Times New Roman" w:eastAsia="Times New Roman" w:cs="Times New Roman"/>
          <w:b w:val="0"/>
          <w:bCs w:val="0"/>
          <w:sz w:val="24"/>
          <w:szCs w:val="24"/>
        </w:rPr>
        <w:t>Type the following code to check for null values</w:t>
      </w:r>
    </w:p>
    <w:p w:rsidR="77631AEE" w:rsidP="32006FC9" w:rsidRDefault="77631AEE" w14:paraId="0B11AC64" w14:textId="03BBE2A2">
      <w:pPr>
        <w:pStyle w:val="Normal"/>
        <w:ind w:left="720"/>
        <w:jc w:val="left"/>
      </w:pPr>
      <w:r w:rsidR="77631AEE">
        <w:drawing>
          <wp:inline wp14:editId="2E96B2D4" wp14:anchorId="47B22F60">
            <wp:extent cx="4705352" cy="2601516"/>
            <wp:effectExtent l="0" t="0" r="0" b="0"/>
            <wp:docPr id="44644254" name="" title=""/>
            <wp:cNvGraphicFramePr>
              <a:graphicFrameLocks noChangeAspect="1"/>
            </wp:cNvGraphicFramePr>
            <a:graphic>
              <a:graphicData uri="http://schemas.openxmlformats.org/drawingml/2006/picture">
                <pic:pic>
                  <pic:nvPicPr>
                    <pic:cNvPr id="0" name=""/>
                    <pic:cNvPicPr/>
                  </pic:nvPicPr>
                  <pic:blipFill>
                    <a:blip r:embed="Rebb8c74e779e40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2601516"/>
                    </a:xfrm>
                    <a:prstGeom prst="rect">
                      <a:avLst/>
                    </a:prstGeom>
                  </pic:spPr>
                </pic:pic>
              </a:graphicData>
            </a:graphic>
          </wp:inline>
        </w:drawing>
      </w:r>
    </w:p>
    <w:p w:rsidR="010FA485" w:rsidP="32006FC9" w:rsidRDefault="010FA485" w14:paraId="64F6E107" w14:textId="0F7B7B4E">
      <w:pPr>
        <w:pStyle w:val="Normal"/>
        <w:ind w:left="720"/>
        <w:jc w:val="left"/>
        <w:rPr>
          <w:i w:val="1"/>
          <w:iCs w:val="1"/>
        </w:rPr>
      </w:pPr>
      <w:r w:rsidRPr="32006FC9" w:rsidR="010FA485">
        <w:rPr>
          <w:rFonts w:ascii="Times New Roman" w:hAnsi="Times New Roman" w:eastAsia="Times New Roman" w:cs="Times New Roman"/>
          <w:i w:val="1"/>
          <w:iCs w:val="1"/>
          <w:sz w:val="24"/>
          <w:szCs w:val="24"/>
        </w:rPr>
        <w:t>Luckily, there is no missing value in this dataset</w:t>
      </w:r>
    </w:p>
    <w:p w:rsidR="79A24816" w:rsidP="32006FC9" w:rsidRDefault="79A24816" w14:paraId="483AB2BF" w14:textId="5A7A3A1B">
      <w:pPr>
        <w:pStyle w:val="Normal"/>
        <w:ind w:left="0"/>
        <w:jc w:val="left"/>
        <w:rPr>
          <w:rFonts w:ascii="Times New Roman" w:hAnsi="Times New Roman" w:eastAsia="Times New Roman" w:cs="Times New Roman"/>
          <w:b w:val="1"/>
          <w:bCs w:val="1"/>
          <w:sz w:val="24"/>
          <w:szCs w:val="24"/>
        </w:rPr>
      </w:pPr>
      <w:r w:rsidRPr="32006FC9" w:rsidR="79A24816">
        <w:rPr>
          <w:rFonts w:ascii="Times New Roman" w:hAnsi="Times New Roman" w:eastAsia="Times New Roman" w:cs="Times New Roman"/>
          <w:b w:val="1"/>
          <w:bCs w:val="1"/>
          <w:sz w:val="24"/>
          <w:szCs w:val="24"/>
        </w:rPr>
        <w:t xml:space="preserve">4. </w:t>
      </w:r>
      <w:r w:rsidRPr="32006FC9" w:rsidR="79A24816">
        <w:rPr>
          <w:rFonts w:ascii="Times New Roman" w:hAnsi="Times New Roman" w:eastAsia="Times New Roman" w:cs="Times New Roman"/>
          <w:b w:val="1"/>
          <w:bCs w:val="1"/>
          <w:sz w:val="24"/>
          <w:szCs w:val="24"/>
        </w:rPr>
        <w:t>Splitting</w:t>
      </w:r>
      <w:r w:rsidRPr="32006FC9" w:rsidR="79A24816">
        <w:rPr>
          <w:rFonts w:ascii="Times New Roman" w:hAnsi="Times New Roman" w:eastAsia="Times New Roman" w:cs="Times New Roman"/>
          <w:b w:val="1"/>
          <w:bCs w:val="1"/>
          <w:sz w:val="24"/>
          <w:szCs w:val="24"/>
        </w:rPr>
        <w:t xml:space="preserve"> data</w:t>
      </w:r>
    </w:p>
    <w:p w:rsidR="01F08FAE" w:rsidP="32006FC9" w:rsidRDefault="01F08FAE" w14:paraId="73E405A8" w14:textId="1057E8CE">
      <w:pPr>
        <w:pStyle w:val="ListParagraph"/>
        <w:numPr>
          <w:ilvl w:val="0"/>
          <w:numId w:val="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32006FC9" w:rsidR="01F08FAE">
        <w:rPr>
          <w:rFonts w:ascii="Times New Roman" w:hAnsi="Times New Roman" w:eastAsia="Times New Roman" w:cs="Times New Roman"/>
          <w:b w:val="0"/>
          <w:bCs w:val="0"/>
          <w:i w:val="0"/>
          <w:iCs w:val="0"/>
          <w:noProof w:val="0"/>
          <w:color w:val="000000" w:themeColor="text1" w:themeTint="FF" w:themeShade="FF"/>
          <w:sz w:val="24"/>
          <w:szCs w:val="24"/>
          <w:lang w:val="en-US"/>
        </w:rPr>
        <w:t>Splitting data set leaving 80% of the data for training.</w:t>
      </w:r>
    </w:p>
    <w:p w:rsidR="32006FC9" w:rsidP="32006FC9" w:rsidRDefault="32006FC9" w14:paraId="7D88F508" w14:textId="6AAA8B3F">
      <w:pPr>
        <w:pStyle w:val="Normal"/>
        <w:ind w:left="720"/>
        <w:jc w:val="left"/>
      </w:pPr>
    </w:p>
    <w:p w:rsidR="01F08FAE" w:rsidP="32006FC9" w:rsidRDefault="01F08FAE" w14:paraId="75D22D08" w14:textId="633AB926">
      <w:pPr>
        <w:pStyle w:val="Normal"/>
        <w:ind w:left="720"/>
        <w:jc w:val="left"/>
      </w:pPr>
      <w:r w:rsidR="01F08FAE">
        <w:drawing>
          <wp:inline wp14:editId="46787FD5" wp14:anchorId="0A159990">
            <wp:extent cx="5095878" cy="1511988"/>
            <wp:effectExtent l="0" t="0" r="0" b="0"/>
            <wp:docPr id="1683069934" name="" title=""/>
            <wp:cNvGraphicFramePr>
              <a:graphicFrameLocks noChangeAspect="1"/>
            </wp:cNvGraphicFramePr>
            <a:graphic>
              <a:graphicData uri="http://schemas.openxmlformats.org/drawingml/2006/picture">
                <pic:pic>
                  <pic:nvPicPr>
                    <pic:cNvPr id="0" name=""/>
                    <pic:cNvPicPr/>
                  </pic:nvPicPr>
                  <pic:blipFill>
                    <a:blip r:embed="R20f594d323844dfe">
                      <a:extLst xmlns:a="http://schemas.openxmlformats.org/drawingml/2006/main">
                        <a:ext xmlns:a="http://schemas.openxmlformats.org/drawingml/2006/main" uri="{28A0092B-C50C-407E-A947-70E740481C1C}">
                          <a14:useLocalDpi xmlns:a14="http://schemas.microsoft.com/office/drawing/2010/main" val="0"/>
                        </a:ext>
                      </a:extLst>
                    </a:blip>
                    <a:srcRect l="0" t="0" r="6020" b="0"/>
                    <a:stretch>
                      <a:fillRect/>
                    </a:stretch>
                  </pic:blipFill>
                  <pic:spPr>
                    <a:xfrm rot="0" flipH="0" flipV="0">
                      <a:off x="0" y="0"/>
                      <a:ext cx="5095878" cy="1511988"/>
                    </a:xfrm>
                    <a:prstGeom prst="rect">
                      <a:avLst/>
                    </a:prstGeom>
                  </pic:spPr>
                </pic:pic>
              </a:graphicData>
            </a:graphic>
          </wp:inline>
        </w:drawing>
      </w:r>
    </w:p>
    <w:p w:rsidR="79A24816" w:rsidP="32006FC9" w:rsidRDefault="79A24816" w14:paraId="413B89DB" w14:textId="1B79A3B2">
      <w:pPr>
        <w:pStyle w:val="Normal"/>
        <w:ind w:left="0"/>
        <w:jc w:val="left"/>
        <w:rPr>
          <w:rFonts w:ascii="Times New Roman" w:hAnsi="Times New Roman" w:eastAsia="Times New Roman" w:cs="Times New Roman"/>
          <w:b w:val="1"/>
          <w:bCs w:val="1"/>
          <w:sz w:val="24"/>
          <w:szCs w:val="24"/>
        </w:rPr>
      </w:pPr>
      <w:r w:rsidRPr="32006FC9" w:rsidR="79A24816">
        <w:rPr>
          <w:rFonts w:ascii="Times New Roman" w:hAnsi="Times New Roman" w:eastAsia="Times New Roman" w:cs="Times New Roman"/>
          <w:b w:val="1"/>
          <w:bCs w:val="1"/>
          <w:sz w:val="24"/>
          <w:szCs w:val="24"/>
        </w:rPr>
        <w:t>5. Preprocessing</w:t>
      </w:r>
    </w:p>
    <w:p w:rsidR="7F48932A" w:rsidP="32006FC9" w:rsidRDefault="7F48932A" w14:paraId="40F10264" w14:textId="4D2B1BE3">
      <w:pPr>
        <w:pStyle w:val="ListParagraph"/>
        <w:numPr>
          <w:ilvl w:val="0"/>
          <w:numId w:val="7"/>
        </w:numPr>
        <w:jc w:val="left"/>
        <w:rPr>
          <w:rFonts w:ascii="Times New Roman" w:hAnsi="Times New Roman" w:eastAsia="Times New Roman" w:cs="Times New Roman"/>
          <w:b w:val="1"/>
          <w:bCs w:val="1"/>
          <w:sz w:val="24"/>
          <w:szCs w:val="24"/>
        </w:rPr>
      </w:pPr>
      <w:r w:rsidRPr="32006FC9" w:rsidR="7F48932A">
        <w:rPr>
          <w:rFonts w:ascii="Times New Roman" w:hAnsi="Times New Roman" w:eastAsia="Times New Roman" w:cs="Times New Roman"/>
          <w:b w:val="0"/>
          <w:bCs w:val="0"/>
          <w:sz w:val="24"/>
          <w:szCs w:val="24"/>
        </w:rPr>
        <w:t>Rescale all input features</w:t>
      </w:r>
    </w:p>
    <w:p w:rsidR="32006FC9" w:rsidP="32006FC9" w:rsidRDefault="32006FC9" w14:paraId="1CB49698" w14:textId="18F1942E">
      <w:pPr>
        <w:pStyle w:val="Normal"/>
        <w:ind w:left="720"/>
        <w:jc w:val="left"/>
      </w:pPr>
    </w:p>
    <w:p w:rsidR="7F48932A" w:rsidP="32006FC9" w:rsidRDefault="7F48932A" w14:paraId="46915008" w14:textId="5042787E">
      <w:pPr>
        <w:pStyle w:val="Normal"/>
        <w:ind w:left="720"/>
        <w:jc w:val="left"/>
      </w:pPr>
      <w:r w:rsidR="7F48932A">
        <w:drawing>
          <wp:inline wp14:editId="429157B0" wp14:anchorId="3B438FCA">
            <wp:extent cx="5057830" cy="1353219"/>
            <wp:effectExtent l="0" t="0" r="0" b="0"/>
            <wp:docPr id="1751515733" name="" title=""/>
            <wp:cNvGraphicFramePr>
              <a:graphicFrameLocks noChangeAspect="1"/>
            </wp:cNvGraphicFramePr>
            <a:graphic>
              <a:graphicData uri="http://schemas.openxmlformats.org/drawingml/2006/picture">
                <pic:pic>
                  <pic:nvPicPr>
                    <pic:cNvPr id="0" name=""/>
                    <pic:cNvPicPr/>
                  </pic:nvPicPr>
                  <pic:blipFill>
                    <a:blip r:embed="R08030ccbb26147c1">
                      <a:extLst xmlns:a="http://schemas.openxmlformats.org/drawingml/2006/main">
                        <a:ext xmlns:a="http://schemas.openxmlformats.org/drawingml/2006/main" uri="{28A0092B-C50C-407E-A947-70E740481C1C}">
                          <a14:useLocalDpi xmlns:a14="http://schemas.microsoft.com/office/drawing/2010/main" val="0"/>
                        </a:ext>
                      </a:extLst>
                    </a:blip>
                    <a:srcRect l="0" t="0" r="15544" b="0"/>
                    <a:stretch>
                      <a:fillRect/>
                    </a:stretch>
                  </pic:blipFill>
                  <pic:spPr>
                    <a:xfrm rot="0" flipH="0" flipV="0">
                      <a:off x="0" y="0"/>
                      <a:ext cx="5057830" cy="1353219"/>
                    </a:xfrm>
                    <a:prstGeom prst="rect">
                      <a:avLst/>
                    </a:prstGeom>
                  </pic:spPr>
                </pic:pic>
              </a:graphicData>
            </a:graphic>
          </wp:inline>
        </w:drawing>
      </w:r>
    </w:p>
    <w:p w:rsidR="7F48932A" w:rsidP="32006FC9" w:rsidRDefault="7F48932A" w14:paraId="06099A7D" w14:textId="1E33B5A5">
      <w:pPr>
        <w:pStyle w:val="Normal"/>
        <w:jc w:val="left"/>
        <w:rPr>
          <w:rFonts w:ascii="Times New Roman" w:hAnsi="Times New Roman" w:eastAsia="Times New Roman" w:cs="Times New Roman"/>
          <w:b w:val="1"/>
          <w:bCs w:val="1"/>
          <w:sz w:val="24"/>
          <w:szCs w:val="24"/>
        </w:rPr>
      </w:pPr>
      <w:r w:rsidRPr="32006FC9" w:rsidR="7F48932A">
        <w:rPr>
          <w:rFonts w:ascii="Times New Roman" w:hAnsi="Times New Roman" w:eastAsia="Times New Roman" w:cs="Times New Roman"/>
          <w:b w:val="1"/>
          <w:bCs w:val="1"/>
          <w:sz w:val="24"/>
          <w:szCs w:val="24"/>
        </w:rPr>
        <w:t xml:space="preserve">6. </w:t>
      </w:r>
      <w:r w:rsidRPr="32006FC9" w:rsidR="6C92ED07">
        <w:rPr>
          <w:rFonts w:ascii="Times New Roman" w:hAnsi="Times New Roman" w:eastAsia="Times New Roman" w:cs="Times New Roman"/>
          <w:b w:val="1"/>
          <w:bCs w:val="1"/>
          <w:sz w:val="24"/>
          <w:szCs w:val="24"/>
        </w:rPr>
        <w:t>Support Vector Machine</w:t>
      </w:r>
    </w:p>
    <w:p w:rsidR="32217F7A" w:rsidP="32006FC9" w:rsidRDefault="32217F7A" w14:paraId="4687ED82" w14:textId="31FC7C3B">
      <w:pPr>
        <w:pStyle w:val="Normal"/>
        <w:ind w:firstLine="720"/>
        <w:jc w:val="left"/>
        <w:rPr>
          <w:rFonts w:ascii="Times New Roman" w:hAnsi="Times New Roman" w:eastAsia="Times New Roman" w:cs="Times New Roman"/>
          <w:sz w:val="24"/>
          <w:szCs w:val="24"/>
        </w:rPr>
      </w:pPr>
      <w:r w:rsidRPr="32006FC9" w:rsidR="32217F7A">
        <w:rPr>
          <w:rFonts w:ascii="Times New Roman" w:hAnsi="Times New Roman" w:eastAsia="Times New Roman" w:cs="Times New Roman"/>
          <w:sz w:val="24"/>
          <w:szCs w:val="24"/>
        </w:rPr>
        <w:t xml:space="preserve">Support Vector Machines are perhaps one of the most popular and talked about machine learning algorithms. They were extremely popular around the time they were developed in the 1990s and continue to be the go-to method for a high-performing algorithm with little tuning. </w:t>
      </w:r>
      <w:r w:rsidRPr="32006FC9" w:rsidR="168C530B">
        <w:rPr>
          <w:rFonts w:ascii="Times New Roman" w:hAnsi="Times New Roman" w:eastAsia="Times New Roman" w:cs="Times New Roman"/>
          <w:sz w:val="24"/>
          <w:szCs w:val="24"/>
        </w:rPr>
        <w:t xml:space="preserve">This algorithm works by separating the 2 classes of the data with a decision boundary. Here’s the representation of the decision boundary in </w:t>
      </w:r>
      <w:r w:rsidRPr="32006FC9" w:rsidR="7BACCFDA">
        <w:rPr>
          <w:rFonts w:ascii="Times New Roman" w:hAnsi="Times New Roman" w:eastAsia="Times New Roman" w:cs="Times New Roman"/>
          <w:sz w:val="24"/>
          <w:szCs w:val="24"/>
        </w:rPr>
        <w:t>2-dimensional</w:t>
      </w:r>
      <w:r w:rsidRPr="32006FC9" w:rsidR="7BACCFDA">
        <w:rPr>
          <w:rFonts w:ascii="Times New Roman" w:hAnsi="Times New Roman" w:eastAsia="Times New Roman" w:cs="Times New Roman"/>
          <w:sz w:val="24"/>
          <w:szCs w:val="24"/>
        </w:rPr>
        <w:t xml:space="preserve"> space.</w:t>
      </w:r>
    </w:p>
    <w:p w:rsidR="448781AE" w:rsidP="32006FC9" w:rsidRDefault="448781AE" w14:paraId="58DC3818" w14:textId="14841620">
      <w:pPr>
        <w:pStyle w:val="Normal"/>
        <w:jc w:val="center"/>
      </w:pPr>
      <w:r w:rsidR="448781AE">
        <w:drawing>
          <wp:inline wp14:editId="3434AA64" wp14:anchorId="4C030A3B">
            <wp:extent cx="5943600" cy="2695575"/>
            <wp:effectExtent l="0" t="0" r="0" b="0"/>
            <wp:docPr id="688400258" name="" title=""/>
            <wp:cNvGraphicFramePr>
              <a:graphicFrameLocks noChangeAspect="1"/>
            </wp:cNvGraphicFramePr>
            <a:graphic>
              <a:graphicData uri="http://schemas.openxmlformats.org/drawingml/2006/picture">
                <pic:pic>
                  <pic:nvPicPr>
                    <pic:cNvPr id="0" name=""/>
                    <pic:cNvPicPr/>
                  </pic:nvPicPr>
                  <pic:blipFill>
                    <a:blip r:embed="R594a203dccd746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95575"/>
                    </a:xfrm>
                    <a:prstGeom prst="rect">
                      <a:avLst/>
                    </a:prstGeom>
                  </pic:spPr>
                </pic:pic>
              </a:graphicData>
            </a:graphic>
          </wp:inline>
        </w:drawing>
      </w:r>
    </w:p>
    <w:p w:rsidR="7BACCFDA" w:rsidP="32006FC9" w:rsidRDefault="7BACCFDA" w14:paraId="00C8B839" w14:textId="1A8CD57C">
      <w:pPr>
        <w:pStyle w:val="Normal"/>
        <w:ind w:firstLine="720"/>
        <w:jc w:val="left"/>
        <w:rPr>
          <w:rFonts w:ascii="Times New Roman" w:hAnsi="Times New Roman" w:eastAsia="Times New Roman" w:cs="Times New Roman"/>
          <w:sz w:val="24"/>
          <w:szCs w:val="24"/>
        </w:rPr>
      </w:pPr>
      <w:r w:rsidRPr="32006FC9" w:rsidR="7BACCFDA">
        <w:rPr>
          <w:rFonts w:ascii="Times New Roman" w:hAnsi="Times New Roman" w:eastAsia="Times New Roman" w:cs="Times New Roman"/>
          <w:sz w:val="24"/>
          <w:szCs w:val="24"/>
        </w:rPr>
        <w:t>In real life the decision boundary is not always a line, it could take many forms, such as a squiggle.</w:t>
      </w:r>
    </w:p>
    <w:p w:rsidR="0F4FDBB7" w:rsidP="32006FC9" w:rsidRDefault="0F4FDBB7" w14:paraId="471DFC2A" w14:textId="3799F3BD">
      <w:pPr>
        <w:pStyle w:val="Normal"/>
        <w:spacing w:line="240" w:lineRule="auto"/>
        <w:jc w:val="center"/>
      </w:pPr>
      <w:r w:rsidR="0F4FDBB7">
        <w:drawing>
          <wp:inline wp14:editId="3C737405" wp14:anchorId="7A860ED4">
            <wp:extent cx="5943600" cy="3743325"/>
            <wp:effectExtent l="0" t="0" r="0" b="0"/>
            <wp:docPr id="63893815" name="" title=""/>
            <wp:cNvGraphicFramePr>
              <a:graphicFrameLocks noChangeAspect="1"/>
            </wp:cNvGraphicFramePr>
            <a:graphic>
              <a:graphicData uri="http://schemas.openxmlformats.org/drawingml/2006/picture">
                <pic:pic>
                  <pic:nvPicPr>
                    <pic:cNvPr id="0" name=""/>
                    <pic:cNvPicPr/>
                  </pic:nvPicPr>
                  <pic:blipFill>
                    <a:blip r:embed="R1779c22d440e49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43325"/>
                    </a:xfrm>
                    <a:prstGeom prst="rect">
                      <a:avLst/>
                    </a:prstGeom>
                  </pic:spPr>
                </pic:pic>
              </a:graphicData>
            </a:graphic>
          </wp:inline>
        </w:drawing>
      </w:r>
    </w:p>
    <w:p w:rsidR="0FB0D30C" w:rsidP="32006FC9" w:rsidRDefault="0FB0D30C" w14:paraId="739B09FA" w14:textId="4A4ADE39">
      <w:pPr>
        <w:pStyle w:val="Normal"/>
        <w:spacing w:line="240" w:lineRule="auto"/>
        <w:jc w:val="left"/>
        <w:rPr>
          <w:rFonts w:ascii="Times New Roman" w:hAnsi="Times New Roman" w:eastAsia="Times New Roman" w:cs="Times New Roman"/>
          <w:sz w:val="24"/>
          <w:szCs w:val="24"/>
        </w:rPr>
      </w:pPr>
      <w:r w:rsidRPr="32006FC9" w:rsidR="0FB0D30C">
        <w:rPr>
          <w:rFonts w:ascii="Times New Roman" w:hAnsi="Times New Roman" w:eastAsia="Times New Roman" w:cs="Times New Roman"/>
          <w:sz w:val="24"/>
          <w:szCs w:val="24"/>
        </w:rPr>
        <w:t xml:space="preserve">In practice, </w:t>
      </w:r>
      <w:r w:rsidRPr="32006FC9" w:rsidR="168C530B">
        <w:rPr>
          <w:rFonts w:ascii="Times New Roman" w:hAnsi="Times New Roman" w:eastAsia="Times New Roman" w:cs="Times New Roman"/>
          <w:sz w:val="24"/>
          <w:szCs w:val="24"/>
        </w:rPr>
        <w:t>The SVM algorithm is implemented using a kernel. The learning of the hyperplane in linear SVM is done by transforming the problem using some linear algebra</w:t>
      </w:r>
      <w:r w:rsidRPr="32006FC9" w:rsidR="3D4F4A47">
        <w:rPr>
          <w:rFonts w:ascii="Times New Roman" w:hAnsi="Times New Roman" w:eastAsia="Times New Roman" w:cs="Times New Roman"/>
          <w:sz w:val="24"/>
          <w:szCs w:val="24"/>
        </w:rPr>
        <w:t>. The 2 most commonly-used kernels are polynomial kernels and Radia basis function kernels</w:t>
      </w:r>
    </w:p>
    <w:p w:rsidR="199D09F2" w:rsidP="32006FC9" w:rsidRDefault="199D09F2" w14:paraId="0A3E3566" w14:textId="4FE93BF5">
      <w:pPr>
        <w:pStyle w:val="Normal"/>
        <w:jc w:val="left"/>
        <w:rPr>
          <w:rFonts w:ascii="Times New Roman" w:hAnsi="Times New Roman" w:eastAsia="Times New Roman" w:cs="Times New Roman"/>
          <w:b w:val="1"/>
          <w:bCs w:val="1"/>
          <w:sz w:val="24"/>
          <w:szCs w:val="24"/>
        </w:rPr>
      </w:pPr>
      <w:r w:rsidRPr="32006FC9" w:rsidR="199D09F2">
        <w:rPr>
          <w:rFonts w:ascii="Times New Roman" w:hAnsi="Times New Roman" w:eastAsia="Times New Roman" w:cs="Times New Roman"/>
          <w:b w:val="1"/>
          <w:bCs w:val="1"/>
          <w:sz w:val="24"/>
          <w:szCs w:val="24"/>
        </w:rPr>
        <w:t>6.1. Polynomial kernel</w:t>
      </w:r>
    </w:p>
    <w:p w:rsidR="3F226AC7" w:rsidP="32006FC9" w:rsidRDefault="3F226AC7" w14:paraId="092A3D58" w14:textId="7ED70814">
      <w:pPr>
        <w:pStyle w:val="Normal"/>
        <w:jc w:val="left"/>
        <w:rPr>
          <w:rFonts w:ascii="Times New Roman" w:hAnsi="Times New Roman" w:eastAsia="Times New Roman" w:cs="Times New Roman"/>
          <w:b w:val="0"/>
          <w:bCs w:val="0"/>
          <w:sz w:val="24"/>
          <w:szCs w:val="24"/>
        </w:rPr>
      </w:pPr>
      <w:r w:rsidRPr="32006FC9" w:rsidR="3F226AC7">
        <w:rPr>
          <w:rFonts w:ascii="Times New Roman" w:hAnsi="Times New Roman" w:eastAsia="Times New Roman" w:cs="Times New Roman"/>
          <w:b w:val="0"/>
          <w:bCs w:val="0"/>
          <w:sz w:val="24"/>
          <w:szCs w:val="24"/>
        </w:rPr>
        <w:t>The polynomial works by adding polynomial interaction between the features of the input space thu</w:t>
      </w:r>
      <w:r w:rsidRPr="32006FC9" w:rsidR="766DBEC8">
        <w:rPr>
          <w:rFonts w:ascii="Times New Roman" w:hAnsi="Times New Roman" w:eastAsia="Times New Roman" w:cs="Times New Roman"/>
          <w:b w:val="0"/>
          <w:bCs w:val="0"/>
          <w:sz w:val="24"/>
          <w:szCs w:val="24"/>
        </w:rPr>
        <w:t>s adding new dimensions which make it easier to setting the decision boundary.</w:t>
      </w:r>
      <w:r w:rsidRPr="32006FC9" w:rsidR="1D8CED67">
        <w:rPr>
          <w:rFonts w:ascii="Times New Roman" w:hAnsi="Times New Roman" w:eastAsia="Times New Roman" w:cs="Times New Roman"/>
          <w:b w:val="0"/>
          <w:bCs w:val="0"/>
          <w:sz w:val="24"/>
          <w:szCs w:val="24"/>
        </w:rPr>
        <w:t xml:space="preserve"> Here’s an example of transforming a </w:t>
      </w:r>
      <w:r w:rsidRPr="32006FC9" w:rsidR="0DE33163">
        <w:rPr>
          <w:rFonts w:ascii="Times New Roman" w:hAnsi="Times New Roman" w:eastAsia="Times New Roman" w:cs="Times New Roman"/>
          <w:b w:val="0"/>
          <w:bCs w:val="0"/>
          <w:sz w:val="24"/>
          <w:szCs w:val="24"/>
        </w:rPr>
        <w:t>1-dimensional</w:t>
      </w:r>
      <w:r w:rsidRPr="32006FC9" w:rsidR="1D8CED67">
        <w:rPr>
          <w:rFonts w:ascii="Times New Roman" w:hAnsi="Times New Roman" w:eastAsia="Times New Roman" w:cs="Times New Roman"/>
          <w:b w:val="0"/>
          <w:bCs w:val="0"/>
          <w:sz w:val="24"/>
          <w:szCs w:val="24"/>
        </w:rPr>
        <w:t xml:space="preserve"> </w:t>
      </w:r>
      <w:r w:rsidRPr="32006FC9" w:rsidR="1D8CED67">
        <w:rPr>
          <w:rFonts w:ascii="Times New Roman" w:hAnsi="Times New Roman" w:eastAsia="Times New Roman" w:cs="Times New Roman"/>
          <w:b w:val="0"/>
          <w:bCs w:val="0"/>
          <w:sz w:val="24"/>
          <w:szCs w:val="24"/>
        </w:rPr>
        <w:t>inputs</w:t>
      </w:r>
      <w:r w:rsidRPr="32006FC9" w:rsidR="1D8CED67">
        <w:rPr>
          <w:rFonts w:ascii="Times New Roman" w:hAnsi="Times New Roman" w:eastAsia="Times New Roman" w:cs="Times New Roman"/>
          <w:b w:val="0"/>
          <w:bCs w:val="0"/>
          <w:sz w:val="24"/>
          <w:szCs w:val="24"/>
        </w:rPr>
        <w:t xml:space="preserve"> space into 2 dimensional</w:t>
      </w:r>
    </w:p>
    <w:p w:rsidR="1D8CED67" w:rsidP="32006FC9" w:rsidRDefault="1D8CED67" w14:paraId="7F3E3FD4" w14:textId="5D13FC65">
      <w:pPr>
        <w:pStyle w:val="Normal"/>
        <w:jc w:val="left"/>
      </w:pPr>
      <w:r w:rsidR="1D8CED67">
        <w:drawing>
          <wp:inline wp14:editId="1D50F0DE" wp14:anchorId="756A52A2">
            <wp:extent cx="5943600" cy="2238375"/>
            <wp:effectExtent l="0" t="0" r="0" b="0"/>
            <wp:docPr id="921417729" name="" title=""/>
            <wp:cNvGraphicFramePr>
              <a:graphicFrameLocks noChangeAspect="1"/>
            </wp:cNvGraphicFramePr>
            <a:graphic>
              <a:graphicData uri="http://schemas.openxmlformats.org/drawingml/2006/picture">
                <pic:pic>
                  <pic:nvPicPr>
                    <pic:cNvPr id="0" name=""/>
                    <pic:cNvPicPr/>
                  </pic:nvPicPr>
                  <pic:blipFill>
                    <a:blip r:embed="Ra7176d7fad574c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38375"/>
                    </a:xfrm>
                    <a:prstGeom prst="rect">
                      <a:avLst/>
                    </a:prstGeom>
                  </pic:spPr>
                </pic:pic>
              </a:graphicData>
            </a:graphic>
          </wp:inline>
        </w:drawing>
      </w:r>
    </w:p>
    <w:p w:rsidR="1D8CED67" w:rsidP="32006FC9" w:rsidRDefault="1D8CED67" w14:paraId="475EF470" w14:textId="0FAF24BC">
      <w:pPr>
        <w:pStyle w:val="Normal"/>
        <w:jc w:val="left"/>
      </w:pPr>
      <w:r w:rsidRPr="32006FC9" w:rsidR="1D8CED67">
        <w:rPr>
          <w:rFonts w:ascii="Times New Roman" w:hAnsi="Times New Roman" w:eastAsia="Times New Roman" w:cs="Times New Roman"/>
          <w:sz w:val="24"/>
          <w:szCs w:val="24"/>
        </w:rPr>
        <w:t>Belows are the hyperparameter to keep in mind of polynomial kernels</w:t>
      </w:r>
    </w:p>
    <w:p w:rsidR="1D8CED67" w:rsidP="32006FC9" w:rsidRDefault="1D8CED67" w14:paraId="3535DE92" w14:textId="3184E96D">
      <w:pPr>
        <w:pStyle w:val="Normal"/>
        <w:jc w:val="left"/>
        <w:rPr>
          <w:rFonts w:ascii="Times New Roman" w:hAnsi="Times New Roman" w:eastAsia="Times New Roman" w:cs="Times New Roman"/>
          <w:b w:val="1"/>
          <w:bCs w:val="1"/>
          <w:sz w:val="24"/>
          <w:szCs w:val="24"/>
        </w:rPr>
      </w:pPr>
      <w:r w:rsidRPr="32006FC9" w:rsidR="1D8CED67">
        <w:rPr>
          <w:rFonts w:ascii="Times New Roman" w:hAnsi="Times New Roman" w:eastAsia="Times New Roman" w:cs="Times New Roman"/>
          <w:b w:val="1"/>
          <w:bCs w:val="1"/>
          <w:i w:val="1"/>
          <w:iCs w:val="1"/>
          <w:sz w:val="24"/>
          <w:szCs w:val="24"/>
        </w:rPr>
        <w:t>Hyperparameter:</w:t>
      </w:r>
    </w:p>
    <w:p w:rsidR="4C349CB6" w:rsidP="32006FC9" w:rsidRDefault="4C349CB6" w14:paraId="38CBA4A6" w14:textId="1872DA2D">
      <w:pPr>
        <w:pStyle w:val="Normal"/>
        <w:jc w:val="left"/>
        <w:rPr>
          <w:rFonts w:ascii="Times New Roman" w:hAnsi="Times New Roman" w:eastAsia="Times New Roman" w:cs="Times New Roman"/>
          <w:sz w:val="24"/>
          <w:szCs w:val="24"/>
        </w:rPr>
      </w:pPr>
      <w:r w:rsidRPr="32006FC9" w:rsidR="4C349CB6">
        <w:rPr>
          <w:rFonts w:ascii="Times New Roman" w:hAnsi="Times New Roman" w:eastAsia="Times New Roman" w:cs="Times New Roman"/>
          <w:b w:val="0"/>
          <w:bCs w:val="0"/>
          <w:sz w:val="24"/>
          <w:szCs w:val="24"/>
        </w:rPr>
        <w:t>‘C’</w:t>
      </w:r>
      <w:r w:rsidRPr="32006FC9" w:rsidR="4C349CB6">
        <w:rPr>
          <w:rFonts w:ascii="Times New Roman" w:hAnsi="Times New Roman" w:eastAsia="Times New Roman" w:cs="Times New Roman"/>
          <w:b w:val="1"/>
          <w:bCs w:val="1"/>
          <w:sz w:val="24"/>
          <w:szCs w:val="24"/>
        </w:rPr>
        <w:t>:</w:t>
      </w:r>
      <w:r w:rsidRPr="32006FC9" w:rsidR="4C349CB6">
        <w:rPr>
          <w:rFonts w:ascii="Times New Roman" w:hAnsi="Times New Roman" w:eastAsia="Times New Roman" w:cs="Times New Roman"/>
          <w:sz w:val="24"/>
          <w:szCs w:val="24"/>
        </w:rPr>
        <w:t xml:space="preserve"> </w:t>
      </w:r>
      <w:r w:rsidRPr="32006FC9" w:rsidR="129F9546">
        <w:rPr>
          <w:rFonts w:ascii="Times New Roman" w:hAnsi="Times New Roman" w:eastAsia="Times New Roman" w:cs="Times New Roman"/>
          <w:sz w:val="24"/>
          <w:szCs w:val="24"/>
        </w:rPr>
        <w:t xml:space="preserve">This determines the weight of each </w:t>
      </w:r>
      <w:r w:rsidRPr="32006FC9" w:rsidR="129F9546">
        <w:rPr>
          <w:rFonts w:ascii="Times New Roman" w:hAnsi="Times New Roman" w:eastAsia="Times New Roman" w:cs="Times New Roman"/>
          <w:sz w:val="24"/>
          <w:szCs w:val="24"/>
        </w:rPr>
        <w:t>error</w:t>
      </w:r>
      <w:r w:rsidRPr="32006FC9" w:rsidR="129F9546">
        <w:rPr>
          <w:rFonts w:ascii="Times New Roman" w:hAnsi="Times New Roman" w:eastAsia="Times New Roman" w:cs="Times New Roman"/>
          <w:sz w:val="24"/>
          <w:szCs w:val="24"/>
        </w:rPr>
        <w:t>. The bigger C is, the less error the model is allowed to make ⇒ smaller margin. The smaller C is, the more error the model is allowed to make ⇒ Larger margin</w:t>
      </w:r>
    </w:p>
    <w:p w:rsidR="4C349CB6" w:rsidP="32006FC9" w:rsidRDefault="4C349CB6" w14:paraId="50C468D9" w14:textId="1F0EB76B">
      <w:pPr>
        <w:pStyle w:val="Normal"/>
        <w:jc w:val="left"/>
        <w:rPr>
          <w:rFonts w:ascii="Times New Roman" w:hAnsi="Times New Roman" w:eastAsia="Times New Roman" w:cs="Times New Roman"/>
          <w:sz w:val="24"/>
          <w:szCs w:val="24"/>
        </w:rPr>
      </w:pPr>
      <w:r w:rsidRPr="32006FC9" w:rsidR="4C349CB6">
        <w:rPr>
          <w:rFonts w:ascii="Times New Roman" w:hAnsi="Times New Roman" w:eastAsia="Times New Roman" w:cs="Times New Roman"/>
          <w:sz w:val="24"/>
          <w:szCs w:val="24"/>
        </w:rPr>
        <w:t>‘degree’:</w:t>
      </w:r>
      <w:r w:rsidRPr="32006FC9" w:rsidR="49789A7E">
        <w:rPr>
          <w:rFonts w:ascii="Times New Roman" w:hAnsi="Times New Roman" w:eastAsia="Times New Roman" w:cs="Times New Roman"/>
          <w:sz w:val="24"/>
          <w:szCs w:val="24"/>
        </w:rPr>
        <w:t xml:space="preserve"> </w:t>
      </w:r>
      <w:r w:rsidRPr="32006FC9" w:rsidR="4E184BD2">
        <w:rPr>
          <w:rFonts w:ascii="Times New Roman" w:hAnsi="Times New Roman" w:eastAsia="Times New Roman" w:cs="Times New Roman"/>
          <w:sz w:val="24"/>
          <w:szCs w:val="24"/>
        </w:rPr>
        <w:t>The degree of the polynomial function</w:t>
      </w:r>
      <w:r w:rsidRPr="32006FC9" w:rsidR="79D7FDD3">
        <w:rPr>
          <w:rFonts w:ascii="Times New Roman" w:hAnsi="Times New Roman" w:eastAsia="Times New Roman" w:cs="Times New Roman"/>
          <w:sz w:val="24"/>
          <w:szCs w:val="24"/>
        </w:rPr>
        <w:t>, the higher the degree, the more curve there is to the data which might also lead to overfitting.</w:t>
      </w:r>
    </w:p>
    <w:p w:rsidR="4C349CB6" w:rsidP="32006FC9" w:rsidRDefault="4C349CB6" w14:paraId="34686548" w14:textId="364D1DF8">
      <w:pPr>
        <w:pStyle w:val="Normal"/>
        <w:jc w:val="left"/>
        <w:rPr>
          <w:rFonts w:ascii="Times New Roman" w:hAnsi="Times New Roman" w:eastAsia="Times New Roman" w:cs="Times New Roman"/>
          <w:sz w:val="24"/>
          <w:szCs w:val="24"/>
        </w:rPr>
      </w:pPr>
      <w:r w:rsidRPr="32006FC9" w:rsidR="4C349CB6">
        <w:rPr>
          <w:rFonts w:ascii="Times New Roman" w:hAnsi="Times New Roman" w:eastAsia="Times New Roman" w:cs="Times New Roman"/>
          <w:sz w:val="24"/>
          <w:szCs w:val="24"/>
        </w:rPr>
        <w:t>‘coef0’:</w:t>
      </w:r>
      <w:r w:rsidRPr="32006FC9" w:rsidR="0BEAD88F">
        <w:rPr>
          <w:rFonts w:ascii="Times New Roman" w:hAnsi="Times New Roman" w:eastAsia="Times New Roman" w:cs="Times New Roman"/>
          <w:sz w:val="24"/>
          <w:szCs w:val="24"/>
        </w:rPr>
        <w:t xml:space="preserve"> Independent term in kernel function</w:t>
      </w:r>
    </w:p>
    <w:p w:rsidR="199D09F2" w:rsidP="32006FC9" w:rsidRDefault="199D09F2" w14:paraId="32E94980" w14:textId="58F37C53">
      <w:pPr>
        <w:pStyle w:val="Normal"/>
        <w:jc w:val="left"/>
        <w:rPr>
          <w:rFonts w:ascii="Times New Roman" w:hAnsi="Times New Roman" w:eastAsia="Times New Roman" w:cs="Times New Roman"/>
          <w:b w:val="1"/>
          <w:bCs w:val="1"/>
          <w:sz w:val="24"/>
          <w:szCs w:val="24"/>
        </w:rPr>
      </w:pPr>
      <w:r w:rsidRPr="32006FC9" w:rsidR="199D09F2">
        <w:rPr>
          <w:rFonts w:ascii="Times New Roman" w:hAnsi="Times New Roman" w:eastAsia="Times New Roman" w:cs="Times New Roman"/>
          <w:b w:val="1"/>
          <w:bCs w:val="1"/>
          <w:sz w:val="24"/>
          <w:szCs w:val="24"/>
        </w:rPr>
        <w:t>6.2 Radial basis function kernel</w:t>
      </w:r>
    </w:p>
    <w:p w:rsidR="070B396F" w:rsidP="32006FC9" w:rsidRDefault="070B396F" w14:paraId="7C9BB7BE" w14:textId="5DAEF362">
      <w:pPr>
        <w:pStyle w:val="Normal"/>
        <w:jc w:val="left"/>
        <w:rPr>
          <w:rFonts w:ascii="Times New Roman" w:hAnsi="Times New Roman" w:eastAsia="Times New Roman" w:cs="Times New Roman"/>
          <w:sz w:val="24"/>
          <w:szCs w:val="24"/>
        </w:rPr>
      </w:pPr>
      <w:r w:rsidRPr="32006FC9" w:rsidR="070B396F">
        <w:rPr>
          <w:rFonts w:ascii="Times New Roman" w:hAnsi="Times New Roman" w:eastAsia="Times New Roman" w:cs="Times New Roman"/>
          <w:sz w:val="24"/>
          <w:szCs w:val="24"/>
        </w:rPr>
        <w:t xml:space="preserve">The </w:t>
      </w:r>
      <w:proofErr w:type="spellStart"/>
      <w:r w:rsidRPr="32006FC9" w:rsidR="070B396F">
        <w:rPr>
          <w:rFonts w:ascii="Times New Roman" w:hAnsi="Times New Roman" w:eastAsia="Times New Roman" w:cs="Times New Roman"/>
          <w:sz w:val="24"/>
          <w:szCs w:val="24"/>
        </w:rPr>
        <w:t>rbf</w:t>
      </w:r>
      <w:proofErr w:type="spellEnd"/>
      <w:r w:rsidRPr="32006FC9" w:rsidR="070B396F">
        <w:rPr>
          <w:rFonts w:ascii="Times New Roman" w:hAnsi="Times New Roman" w:eastAsia="Times New Roman" w:cs="Times New Roman"/>
          <w:sz w:val="24"/>
          <w:szCs w:val="24"/>
        </w:rPr>
        <w:t xml:space="preserve"> kernel </w:t>
      </w:r>
      <w:r w:rsidRPr="32006FC9" w:rsidR="36C97AC2">
        <w:rPr>
          <w:rFonts w:ascii="Times New Roman" w:hAnsi="Times New Roman" w:eastAsia="Times New Roman" w:cs="Times New Roman"/>
          <w:sz w:val="24"/>
          <w:szCs w:val="24"/>
        </w:rPr>
        <w:t xml:space="preserve">is a bell-shaped function varying from 0 (very far away from the landmark) to 1 (at the landmark). </w:t>
      </w:r>
    </w:p>
    <w:p w:rsidR="36C97AC2" w:rsidP="32006FC9" w:rsidRDefault="36C97AC2" w14:paraId="1717DA0A" w14:textId="383859D2">
      <w:pPr>
        <w:pStyle w:val="Normal"/>
        <w:jc w:val="left"/>
      </w:pPr>
      <w:r w:rsidR="36C97AC2">
        <w:drawing>
          <wp:inline wp14:editId="4B5C546A" wp14:anchorId="5F0DD3AD">
            <wp:extent cx="5943600" cy="2286000"/>
            <wp:effectExtent l="0" t="0" r="0" b="0"/>
            <wp:docPr id="2110803509" name="" title=""/>
            <wp:cNvGraphicFramePr>
              <a:graphicFrameLocks noChangeAspect="1"/>
            </wp:cNvGraphicFramePr>
            <a:graphic>
              <a:graphicData uri="http://schemas.openxmlformats.org/drawingml/2006/picture">
                <pic:pic>
                  <pic:nvPicPr>
                    <pic:cNvPr id="0" name=""/>
                    <pic:cNvPicPr/>
                  </pic:nvPicPr>
                  <pic:blipFill>
                    <a:blip r:embed="R680035055d514a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86000"/>
                    </a:xfrm>
                    <a:prstGeom prst="rect">
                      <a:avLst/>
                    </a:prstGeom>
                  </pic:spPr>
                </pic:pic>
              </a:graphicData>
            </a:graphic>
          </wp:inline>
        </w:drawing>
      </w:r>
    </w:p>
    <w:p w:rsidR="435D4CA8" w:rsidP="32006FC9" w:rsidRDefault="435D4CA8" w14:paraId="7426A234" w14:textId="52AE5D5B">
      <w:pPr>
        <w:pStyle w:val="Normal"/>
        <w:jc w:val="left"/>
        <w:rPr>
          <w:rFonts w:ascii="Times New Roman" w:hAnsi="Times New Roman" w:eastAsia="Times New Roman" w:cs="Times New Roman"/>
          <w:b w:val="1"/>
          <w:bCs w:val="1"/>
          <w:i w:val="1"/>
          <w:iCs w:val="1"/>
          <w:sz w:val="24"/>
          <w:szCs w:val="24"/>
        </w:rPr>
      </w:pPr>
      <w:r w:rsidRPr="32006FC9" w:rsidR="435D4CA8">
        <w:rPr>
          <w:rFonts w:ascii="Times New Roman" w:hAnsi="Times New Roman" w:eastAsia="Times New Roman" w:cs="Times New Roman"/>
          <w:b w:val="1"/>
          <w:bCs w:val="1"/>
          <w:i w:val="1"/>
          <w:iCs w:val="1"/>
          <w:sz w:val="24"/>
          <w:szCs w:val="24"/>
        </w:rPr>
        <w:t>Hyper parameter:</w:t>
      </w:r>
    </w:p>
    <w:p w:rsidR="0F158496" w:rsidP="32006FC9" w:rsidRDefault="0F158496" w14:paraId="5CAE8D4A" w14:textId="54D9FB1C">
      <w:pPr>
        <w:pStyle w:val="Normal"/>
        <w:jc w:val="left"/>
        <w:rPr>
          <w:rFonts w:ascii="Times New Roman" w:hAnsi="Times New Roman" w:eastAsia="Times New Roman" w:cs="Times New Roman"/>
          <w:sz w:val="24"/>
          <w:szCs w:val="24"/>
        </w:rPr>
      </w:pPr>
      <w:r w:rsidRPr="32006FC9" w:rsidR="0F158496">
        <w:rPr>
          <w:rFonts w:ascii="Times New Roman" w:hAnsi="Times New Roman" w:eastAsia="Times New Roman" w:cs="Times New Roman"/>
          <w:b w:val="0"/>
          <w:bCs w:val="0"/>
          <w:sz w:val="24"/>
          <w:szCs w:val="24"/>
        </w:rPr>
        <w:t>‘C’</w:t>
      </w:r>
      <w:r w:rsidRPr="32006FC9" w:rsidR="0F158496">
        <w:rPr>
          <w:rFonts w:ascii="Times New Roman" w:hAnsi="Times New Roman" w:eastAsia="Times New Roman" w:cs="Times New Roman"/>
          <w:b w:val="1"/>
          <w:bCs w:val="1"/>
          <w:sz w:val="24"/>
          <w:szCs w:val="24"/>
        </w:rPr>
        <w:t>:</w:t>
      </w:r>
      <w:r w:rsidRPr="32006FC9" w:rsidR="0F158496">
        <w:rPr>
          <w:rFonts w:ascii="Times New Roman" w:hAnsi="Times New Roman" w:eastAsia="Times New Roman" w:cs="Times New Roman"/>
          <w:sz w:val="24"/>
          <w:szCs w:val="24"/>
        </w:rPr>
        <w:t xml:space="preserve"> </w:t>
      </w:r>
      <w:r w:rsidRPr="32006FC9" w:rsidR="1142DAAB">
        <w:rPr>
          <w:rFonts w:ascii="Times New Roman" w:hAnsi="Times New Roman" w:eastAsia="Times New Roman" w:cs="Times New Roman"/>
          <w:sz w:val="24"/>
          <w:szCs w:val="24"/>
        </w:rPr>
        <w:t>This determines the weight of each error. The bigger C is, the less error the model is allowed to make ⇒ smaller margin. The smaller C is, the more error the model is allowed to make ⇒ Larger margin</w:t>
      </w:r>
    </w:p>
    <w:p w:rsidR="0F158496" w:rsidP="32006FC9" w:rsidRDefault="0F158496" w14:paraId="17E75003" w14:textId="2676158A">
      <w:pPr>
        <w:pStyle w:val="Normal"/>
        <w:jc w:val="left"/>
        <w:rPr>
          <w:rFonts w:ascii="Times New Roman" w:hAnsi="Times New Roman" w:eastAsia="Times New Roman" w:cs="Times New Roman"/>
          <w:sz w:val="24"/>
          <w:szCs w:val="24"/>
        </w:rPr>
      </w:pPr>
      <w:r w:rsidRPr="32006FC9" w:rsidR="0F158496">
        <w:rPr>
          <w:rFonts w:ascii="Times New Roman" w:hAnsi="Times New Roman" w:eastAsia="Times New Roman" w:cs="Times New Roman"/>
          <w:sz w:val="24"/>
          <w:szCs w:val="24"/>
        </w:rPr>
        <w:t>‘gamma’:</w:t>
      </w:r>
      <w:r w:rsidRPr="32006FC9" w:rsidR="5B1EB337">
        <w:rPr>
          <w:rFonts w:ascii="Times New Roman" w:hAnsi="Times New Roman" w:eastAsia="Times New Roman" w:cs="Times New Roman"/>
          <w:sz w:val="24"/>
          <w:szCs w:val="24"/>
        </w:rPr>
        <w:t xml:space="preserve"> </w:t>
      </w:r>
      <w:r w:rsidRPr="32006FC9" w:rsidR="76E67A2F">
        <w:rPr>
          <w:rFonts w:ascii="Times New Roman" w:hAnsi="Times New Roman" w:eastAsia="Times New Roman" w:cs="Times New Roman"/>
          <w:sz w:val="24"/>
          <w:szCs w:val="24"/>
        </w:rPr>
        <w:t xml:space="preserve">Act as the regularization parameter of the model. </w:t>
      </w:r>
      <w:r w:rsidRPr="32006FC9" w:rsidR="5A50E5DB">
        <w:rPr>
          <w:rFonts w:ascii="Times New Roman" w:hAnsi="Times New Roman" w:eastAsia="Times New Roman" w:cs="Times New Roman"/>
          <w:sz w:val="24"/>
          <w:szCs w:val="24"/>
        </w:rPr>
        <w:t>Large gamma overfits, small gamma under-fits</w:t>
      </w:r>
    </w:p>
    <w:p w:rsidR="32006FC9" w:rsidP="32006FC9" w:rsidRDefault="32006FC9" w14:paraId="673295D9" w14:textId="52C4ADF0">
      <w:pPr>
        <w:pStyle w:val="Normal"/>
        <w:jc w:val="left"/>
      </w:pPr>
    </w:p>
    <w:p w:rsidR="45D23742" w:rsidP="32006FC9" w:rsidRDefault="45D23742" w14:paraId="6977703F" w14:textId="7BC85477">
      <w:pPr>
        <w:pStyle w:val="Normal"/>
        <w:jc w:val="left"/>
      </w:pPr>
      <w:r w:rsidR="45D23742">
        <w:drawing>
          <wp:inline wp14:editId="3F13C5CE" wp14:anchorId="2C98E899">
            <wp:extent cx="5229238" cy="1971675"/>
            <wp:effectExtent l="0" t="0" r="0" b="0"/>
            <wp:docPr id="820262686" name="" title=""/>
            <wp:cNvGraphicFramePr>
              <a:graphicFrameLocks noChangeAspect="1"/>
            </wp:cNvGraphicFramePr>
            <a:graphic>
              <a:graphicData uri="http://schemas.openxmlformats.org/drawingml/2006/picture">
                <pic:pic>
                  <pic:nvPicPr>
                    <pic:cNvPr id="0" name=""/>
                    <pic:cNvPicPr/>
                  </pic:nvPicPr>
                  <pic:blipFill>
                    <a:blip r:embed="R933224db8ff7418c">
                      <a:extLst xmlns:a="http://schemas.openxmlformats.org/drawingml/2006/main">
                        <a:ext xmlns:a="http://schemas.openxmlformats.org/drawingml/2006/main" uri="{28A0092B-C50C-407E-A947-70E740481C1C}">
                          <a14:useLocalDpi xmlns:a14="http://schemas.microsoft.com/office/drawing/2010/main" val="0"/>
                        </a:ext>
                      </a:extLst>
                    </a:blip>
                    <a:srcRect l="0" t="0" r="12019" b="0"/>
                    <a:stretch>
                      <a:fillRect/>
                    </a:stretch>
                  </pic:blipFill>
                  <pic:spPr>
                    <a:xfrm rot="0" flipH="0" flipV="0">
                      <a:off x="0" y="0"/>
                      <a:ext cx="5229238" cy="1971675"/>
                    </a:xfrm>
                    <a:prstGeom prst="rect">
                      <a:avLst/>
                    </a:prstGeom>
                  </pic:spPr>
                </pic:pic>
              </a:graphicData>
            </a:graphic>
          </wp:inline>
        </w:drawing>
      </w:r>
    </w:p>
    <w:p w:rsidR="32006FC9" w:rsidP="32006FC9" w:rsidRDefault="32006FC9" w14:paraId="111642C0" w14:textId="12B819BB">
      <w:pPr>
        <w:pStyle w:val="Normal"/>
        <w:jc w:val="left"/>
      </w:pPr>
    </w:p>
    <w:p w:rsidR="5A4C67E1" w:rsidP="32006FC9" w:rsidRDefault="5A4C67E1" w14:paraId="1F2BDFE3" w14:textId="446DD341">
      <w:pPr>
        <w:pStyle w:val="Normal"/>
        <w:jc w:val="left"/>
      </w:pPr>
      <w:r w:rsidR="5A4C67E1">
        <w:drawing>
          <wp:inline wp14:editId="34F89619" wp14:anchorId="69C38951">
            <wp:extent cx="5176684" cy="3857625"/>
            <wp:effectExtent l="0" t="0" r="0" b="0"/>
            <wp:docPr id="1161431559" name="" title=""/>
            <wp:cNvGraphicFramePr>
              <a:graphicFrameLocks noChangeAspect="1"/>
            </wp:cNvGraphicFramePr>
            <a:graphic>
              <a:graphicData uri="http://schemas.openxmlformats.org/drawingml/2006/picture">
                <pic:pic>
                  <pic:nvPicPr>
                    <pic:cNvPr id="0" name=""/>
                    <pic:cNvPicPr/>
                  </pic:nvPicPr>
                  <pic:blipFill>
                    <a:blip r:embed="R14930cffe39140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6684" cy="3857625"/>
                    </a:xfrm>
                    <a:prstGeom prst="rect">
                      <a:avLst/>
                    </a:prstGeom>
                  </pic:spPr>
                </pic:pic>
              </a:graphicData>
            </a:graphic>
          </wp:inline>
        </w:drawing>
      </w:r>
    </w:p>
    <w:p w:rsidR="5B06B3F1" w:rsidP="32006FC9" w:rsidRDefault="5B06B3F1" w14:paraId="6B8C95FF" w14:textId="0C046074">
      <w:pPr>
        <w:pStyle w:val="Normal"/>
        <w:jc w:val="left"/>
      </w:pPr>
      <w:r w:rsidR="5B06B3F1">
        <w:drawing>
          <wp:inline wp14:editId="0E30F7BB" wp14:anchorId="5B6BB8BE">
            <wp:extent cx="5207728" cy="884646"/>
            <wp:effectExtent l="0" t="0" r="0" b="0"/>
            <wp:docPr id="293177852" name="" title=""/>
            <wp:cNvGraphicFramePr>
              <a:graphicFrameLocks noChangeAspect="1"/>
            </wp:cNvGraphicFramePr>
            <a:graphic>
              <a:graphicData uri="http://schemas.openxmlformats.org/drawingml/2006/picture">
                <pic:pic>
                  <pic:nvPicPr>
                    <pic:cNvPr id="0" name=""/>
                    <pic:cNvPicPr/>
                  </pic:nvPicPr>
                  <pic:blipFill>
                    <a:blip r:embed="R66639de1072641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7728" cy="884646"/>
                    </a:xfrm>
                    <a:prstGeom prst="rect">
                      <a:avLst/>
                    </a:prstGeom>
                  </pic:spPr>
                </pic:pic>
              </a:graphicData>
            </a:graphic>
          </wp:inline>
        </w:drawing>
      </w:r>
    </w:p>
    <w:p w:rsidR="6FE0E9A3" w:rsidP="32006FC9" w:rsidRDefault="6FE0E9A3" w14:paraId="249FFEE1" w14:textId="018B3685">
      <w:pPr>
        <w:pStyle w:val="Normal"/>
        <w:jc w:val="left"/>
        <w:rPr>
          <w:rFonts w:ascii="Times New Roman" w:hAnsi="Times New Roman" w:eastAsia="Times New Roman" w:cs="Times New Roman"/>
          <w:b w:val="1"/>
          <w:bCs w:val="1"/>
          <w:sz w:val="24"/>
          <w:szCs w:val="24"/>
        </w:rPr>
      </w:pPr>
      <w:r w:rsidRPr="32006FC9" w:rsidR="6FE0E9A3">
        <w:rPr>
          <w:rFonts w:ascii="Times New Roman" w:hAnsi="Times New Roman" w:eastAsia="Times New Roman" w:cs="Times New Roman"/>
          <w:b w:val="1"/>
          <w:bCs w:val="1"/>
          <w:sz w:val="24"/>
          <w:szCs w:val="24"/>
        </w:rPr>
        <w:t xml:space="preserve">7. </w:t>
      </w:r>
      <w:r w:rsidRPr="32006FC9" w:rsidR="6C92ED07">
        <w:rPr>
          <w:rFonts w:ascii="Times New Roman" w:hAnsi="Times New Roman" w:eastAsia="Times New Roman" w:cs="Times New Roman"/>
          <w:b w:val="1"/>
          <w:bCs w:val="1"/>
          <w:sz w:val="24"/>
          <w:szCs w:val="24"/>
        </w:rPr>
        <w:t xml:space="preserve">Voting Classifier </w:t>
      </w:r>
    </w:p>
    <w:p w:rsidR="4056343D" w:rsidP="32006FC9" w:rsidRDefault="4056343D" w14:paraId="2E973A26" w14:textId="0865F7FC">
      <w:pPr>
        <w:pStyle w:val="Normal"/>
        <w:ind w:firstLine="720"/>
        <w:jc w:val="left"/>
        <w:rPr>
          <w:rFonts w:ascii="Times New Roman" w:hAnsi="Times New Roman" w:eastAsia="Times New Roman" w:cs="Times New Roman"/>
          <w:b w:val="0"/>
          <w:bCs w:val="0"/>
          <w:sz w:val="24"/>
          <w:szCs w:val="24"/>
        </w:rPr>
      </w:pPr>
      <w:r w:rsidRPr="32006FC9" w:rsidR="4056343D">
        <w:rPr>
          <w:rFonts w:ascii="Times New Roman" w:hAnsi="Times New Roman" w:eastAsia="Times New Roman" w:cs="Times New Roman"/>
          <w:b w:val="0"/>
          <w:bCs w:val="0"/>
          <w:sz w:val="24"/>
          <w:szCs w:val="24"/>
        </w:rPr>
        <w:t xml:space="preserve">Voting classifier takes the prediction of multiple </w:t>
      </w:r>
      <w:r w:rsidRPr="32006FC9" w:rsidR="7E73F4A2">
        <w:rPr>
          <w:rFonts w:ascii="Times New Roman" w:hAnsi="Times New Roman" w:eastAsia="Times New Roman" w:cs="Times New Roman"/>
          <w:b w:val="0"/>
          <w:bCs w:val="0"/>
          <w:sz w:val="24"/>
          <w:szCs w:val="24"/>
        </w:rPr>
        <w:t>classifiers</w:t>
      </w:r>
      <w:r w:rsidRPr="32006FC9" w:rsidR="4056343D">
        <w:rPr>
          <w:rFonts w:ascii="Times New Roman" w:hAnsi="Times New Roman" w:eastAsia="Times New Roman" w:cs="Times New Roman"/>
          <w:b w:val="0"/>
          <w:bCs w:val="0"/>
          <w:sz w:val="24"/>
          <w:szCs w:val="24"/>
        </w:rPr>
        <w:t xml:space="preserve"> and choose the value with the most vote</w:t>
      </w:r>
      <w:r w:rsidRPr="32006FC9" w:rsidR="022017B6">
        <w:rPr>
          <w:rFonts w:ascii="Times New Roman" w:hAnsi="Times New Roman" w:eastAsia="Times New Roman" w:cs="Times New Roman"/>
          <w:b w:val="0"/>
          <w:bCs w:val="0"/>
          <w:sz w:val="24"/>
          <w:szCs w:val="24"/>
        </w:rPr>
        <w:t xml:space="preserve"> for prediction. </w:t>
      </w:r>
    </w:p>
    <w:p w:rsidR="268C9B06" w:rsidP="32006FC9" w:rsidRDefault="268C9B06" w14:paraId="01ACC451" w14:textId="5B396EAD">
      <w:pPr>
        <w:pStyle w:val="ListParagraph"/>
        <w:numPr>
          <w:ilvl w:val="0"/>
          <w:numId w:val="8"/>
        </w:numPr>
        <w:jc w:val="left"/>
        <w:rPr>
          <w:rFonts w:ascii="Times New Roman" w:hAnsi="Times New Roman" w:eastAsia="Times New Roman" w:cs="Times New Roman"/>
          <w:b w:val="0"/>
          <w:bCs w:val="0"/>
          <w:sz w:val="24"/>
          <w:szCs w:val="24"/>
        </w:rPr>
      </w:pPr>
      <w:r w:rsidRPr="32006FC9" w:rsidR="268C9B06">
        <w:rPr>
          <w:rFonts w:ascii="Times New Roman" w:hAnsi="Times New Roman" w:eastAsia="Times New Roman" w:cs="Times New Roman"/>
          <w:b w:val="0"/>
          <w:bCs w:val="0"/>
          <w:sz w:val="24"/>
          <w:szCs w:val="24"/>
        </w:rPr>
        <w:t>Belows are the code to use 3 different models for a Voting classifier.</w:t>
      </w:r>
    </w:p>
    <w:p w:rsidR="21D87AB2" w:rsidP="32006FC9" w:rsidRDefault="21D87AB2" w14:paraId="781E3862" w14:textId="7F148327">
      <w:pPr>
        <w:pStyle w:val="Normal"/>
        <w:ind w:left="720"/>
        <w:jc w:val="left"/>
      </w:pPr>
      <w:r w:rsidR="21D87AB2">
        <w:drawing>
          <wp:inline wp14:editId="79443B2F" wp14:anchorId="0C315074">
            <wp:extent cx="5334002" cy="2555875"/>
            <wp:effectExtent l="0" t="0" r="0" b="0"/>
            <wp:docPr id="312547754" name="" title=""/>
            <wp:cNvGraphicFramePr>
              <a:graphicFrameLocks noChangeAspect="1"/>
            </wp:cNvGraphicFramePr>
            <a:graphic>
              <a:graphicData uri="http://schemas.openxmlformats.org/drawingml/2006/picture">
                <pic:pic>
                  <pic:nvPicPr>
                    <pic:cNvPr id="0" name=""/>
                    <pic:cNvPicPr/>
                  </pic:nvPicPr>
                  <pic:blipFill>
                    <a:blip r:embed="R57c5f6843f4d43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2555875"/>
                    </a:xfrm>
                    <a:prstGeom prst="rect">
                      <a:avLst/>
                    </a:prstGeom>
                  </pic:spPr>
                </pic:pic>
              </a:graphicData>
            </a:graphic>
          </wp:inline>
        </w:drawing>
      </w:r>
    </w:p>
    <w:p w:rsidR="7E53BE5B" w:rsidP="32006FC9" w:rsidRDefault="7E53BE5B" w14:paraId="18CBC348" w14:textId="674DF26C">
      <w:pPr>
        <w:pStyle w:val="Normal"/>
        <w:jc w:val="left"/>
        <w:rPr>
          <w:rFonts w:ascii="Times New Roman" w:hAnsi="Times New Roman" w:eastAsia="Times New Roman" w:cs="Times New Roman"/>
          <w:i w:val="1"/>
          <w:iCs w:val="1"/>
          <w:sz w:val="24"/>
          <w:szCs w:val="24"/>
        </w:rPr>
      </w:pPr>
      <w:r w:rsidRPr="32006FC9" w:rsidR="7E53BE5B">
        <w:rPr>
          <w:rFonts w:ascii="Times New Roman" w:hAnsi="Times New Roman" w:eastAsia="Times New Roman" w:cs="Times New Roman"/>
          <w:i w:val="1"/>
          <w:iCs w:val="1"/>
          <w:sz w:val="24"/>
          <w:szCs w:val="24"/>
        </w:rPr>
        <w:t xml:space="preserve">The Voting classifier run 3 model simultaneously on the same dataset, get the results of the 3 models and use the one with the most </w:t>
      </w:r>
      <w:r w:rsidRPr="32006FC9" w:rsidR="273D1A25">
        <w:rPr>
          <w:rFonts w:ascii="Times New Roman" w:hAnsi="Times New Roman" w:eastAsia="Times New Roman" w:cs="Times New Roman"/>
          <w:i w:val="1"/>
          <w:iCs w:val="1"/>
          <w:sz w:val="24"/>
          <w:szCs w:val="24"/>
        </w:rPr>
        <w:t xml:space="preserve">vote. For example, if the both the </w:t>
      </w:r>
      <w:proofErr w:type="spellStart"/>
      <w:r w:rsidRPr="32006FC9" w:rsidR="273D1A25">
        <w:rPr>
          <w:rFonts w:ascii="Times New Roman" w:hAnsi="Times New Roman" w:eastAsia="Times New Roman" w:cs="Times New Roman"/>
          <w:i w:val="1"/>
          <w:iCs w:val="1"/>
          <w:sz w:val="24"/>
          <w:szCs w:val="24"/>
        </w:rPr>
        <w:t>rbf_svc</w:t>
      </w:r>
      <w:proofErr w:type="spellEnd"/>
      <w:r w:rsidRPr="32006FC9" w:rsidR="273D1A25">
        <w:rPr>
          <w:rFonts w:ascii="Times New Roman" w:hAnsi="Times New Roman" w:eastAsia="Times New Roman" w:cs="Times New Roman"/>
          <w:i w:val="1"/>
          <w:iCs w:val="1"/>
          <w:sz w:val="24"/>
          <w:szCs w:val="24"/>
        </w:rPr>
        <w:t xml:space="preserve"> and the decision tree classifier predict the class as 0, but the </w:t>
      </w:r>
      <w:proofErr w:type="spellStart"/>
      <w:r w:rsidRPr="32006FC9" w:rsidR="273D1A25">
        <w:rPr>
          <w:rFonts w:ascii="Times New Roman" w:hAnsi="Times New Roman" w:eastAsia="Times New Roman" w:cs="Times New Roman"/>
          <w:i w:val="1"/>
          <w:iCs w:val="1"/>
          <w:sz w:val="24"/>
          <w:szCs w:val="24"/>
        </w:rPr>
        <w:t>poly_svc</w:t>
      </w:r>
      <w:proofErr w:type="spellEnd"/>
      <w:r w:rsidRPr="32006FC9" w:rsidR="273D1A25">
        <w:rPr>
          <w:rFonts w:ascii="Times New Roman" w:hAnsi="Times New Roman" w:eastAsia="Times New Roman" w:cs="Times New Roman"/>
          <w:i w:val="1"/>
          <w:iCs w:val="1"/>
          <w:sz w:val="24"/>
          <w:szCs w:val="24"/>
        </w:rPr>
        <w:t xml:space="preserve"> predict the class as 1</w:t>
      </w:r>
      <w:r w:rsidRPr="32006FC9" w:rsidR="33174C21">
        <w:rPr>
          <w:rFonts w:ascii="Times New Roman" w:hAnsi="Times New Roman" w:eastAsia="Times New Roman" w:cs="Times New Roman"/>
          <w:i w:val="1"/>
          <w:iCs w:val="1"/>
          <w:sz w:val="24"/>
          <w:szCs w:val="24"/>
        </w:rPr>
        <w:t xml:space="preserve">, the </w:t>
      </w:r>
      <w:proofErr w:type="spellStart"/>
      <w:r w:rsidRPr="32006FC9" w:rsidR="33174C21">
        <w:rPr>
          <w:rFonts w:ascii="Times New Roman" w:hAnsi="Times New Roman" w:eastAsia="Times New Roman" w:cs="Times New Roman"/>
          <w:i w:val="1"/>
          <w:iCs w:val="1"/>
          <w:sz w:val="24"/>
          <w:szCs w:val="24"/>
        </w:rPr>
        <w:t>VotingClassifier</w:t>
      </w:r>
      <w:proofErr w:type="spellEnd"/>
      <w:r w:rsidRPr="32006FC9" w:rsidR="33174C21">
        <w:rPr>
          <w:rFonts w:ascii="Times New Roman" w:hAnsi="Times New Roman" w:eastAsia="Times New Roman" w:cs="Times New Roman"/>
          <w:i w:val="1"/>
          <w:iCs w:val="1"/>
          <w:sz w:val="24"/>
          <w:szCs w:val="24"/>
        </w:rPr>
        <w:t xml:space="preserve"> will return 0 as the final result.</w:t>
      </w:r>
    </w:p>
    <w:p w:rsidR="697A533F" w:rsidP="32006FC9" w:rsidRDefault="697A533F" w14:paraId="32341396" w14:textId="59B71D1E">
      <w:pPr>
        <w:pStyle w:val="Normal"/>
        <w:jc w:val="left"/>
        <w:rPr>
          <w:rFonts w:ascii="Times New Roman" w:hAnsi="Times New Roman" w:eastAsia="Times New Roman" w:cs="Times New Roman"/>
          <w:b w:val="1"/>
          <w:bCs w:val="1"/>
          <w:sz w:val="24"/>
          <w:szCs w:val="24"/>
        </w:rPr>
      </w:pPr>
      <w:r w:rsidRPr="32006FC9" w:rsidR="697A533F">
        <w:rPr>
          <w:rFonts w:ascii="Times New Roman" w:hAnsi="Times New Roman" w:eastAsia="Times New Roman" w:cs="Times New Roman"/>
          <w:b w:val="1"/>
          <w:bCs w:val="1"/>
          <w:sz w:val="24"/>
          <w:szCs w:val="24"/>
        </w:rPr>
        <w:t xml:space="preserve">8. </w:t>
      </w:r>
      <w:r w:rsidRPr="32006FC9" w:rsidR="6C92ED07">
        <w:rPr>
          <w:rFonts w:ascii="Times New Roman" w:hAnsi="Times New Roman" w:eastAsia="Times New Roman" w:cs="Times New Roman"/>
          <w:b w:val="1"/>
          <w:bCs w:val="1"/>
          <w:sz w:val="24"/>
          <w:szCs w:val="24"/>
        </w:rPr>
        <w:t>Bagging</w:t>
      </w:r>
      <w:r w:rsidRPr="32006FC9" w:rsidR="01AC527F">
        <w:rPr>
          <w:rFonts w:ascii="Times New Roman" w:hAnsi="Times New Roman" w:eastAsia="Times New Roman" w:cs="Times New Roman"/>
          <w:b w:val="1"/>
          <w:bCs w:val="1"/>
          <w:sz w:val="24"/>
          <w:szCs w:val="24"/>
        </w:rPr>
        <w:t xml:space="preserve"> Classifier</w:t>
      </w:r>
    </w:p>
    <w:p w:rsidR="693F8CEA" w:rsidP="32006FC9" w:rsidRDefault="693F8CEA" w14:paraId="604ACB06" w14:textId="1BD5BA83">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sz w:val="24"/>
          <w:szCs w:val="24"/>
        </w:rPr>
      </w:pPr>
      <w:r w:rsidRPr="32006FC9" w:rsidR="693F8CEA">
        <w:rPr>
          <w:rFonts w:ascii="Times New Roman" w:hAnsi="Times New Roman" w:eastAsia="Times New Roman" w:cs="Times New Roman"/>
          <w:b w:val="0"/>
          <w:bCs w:val="0"/>
          <w:sz w:val="24"/>
          <w:szCs w:val="24"/>
        </w:rPr>
        <w:t>A limitation of Voting Classifier is that all the models are trained on the same dataset</w:t>
      </w:r>
      <w:r w:rsidRPr="32006FC9" w:rsidR="5D5594AE">
        <w:rPr>
          <w:rFonts w:ascii="Times New Roman" w:hAnsi="Times New Roman" w:eastAsia="Times New Roman" w:cs="Times New Roman"/>
          <w:b w:val="0"/>
          <w:bCs w:val="0"/>
          <w:sz w:val="24"/>
          <w:szCs w:val="24"/>
        </w:rPr>
        <w:t xml:space="preserve"> which make them dependent on one another. Independency among the models ensures that they are not making the same mistakes which </w:t>
      </w:r>
      <w:r w:rsidRPr="32006FC9" w:rsidR="7990BA63">
        <w:rPr>
          <w:rFonts w:ascii="Times New Roman" w:hAnsi="Times New Roman" w:eastAsia="Times New Roman" w:cs="Times New Roman"/>
          <w:b w:val="0"/>
          <w:bCs w:val="0"/>
          <w:sz w:val="24"/>
          <w:szCs w:val="24"/>
        </w:rPr>
        <w:t>impossible</w:t>
      </w:r>
      <w:r w:rsidRPr="32006FC9" w:rsidR="5D5594AE">
        <w:rPr>
          <w:rFonts w:ascii="Times New Roman" w:hAnsi="Times New Roman" w:eastAsia="Times New Roman" w:cs="Times New Roman"/>
          <w:b w:val="0"/>
          <w:bCs w:val="0"/>
          <w:sz w:val="24"/>
          <w:szCs w:val="24"/>
        </w:rPr>
        <w:t xml:space="preserve"> to achieve whe</w:t>
      </w:r>
      <w:r w:rsidRPr="32006FC9" w:rsidR="50EA2945">
        <w:rPr>
          <w:rFonts w:ascii="Times New Roman" w:hAnsi="Times New Roman" w:eastAsia="Times New Roman" w:cs="Times New Roman"/>
          <w:b w:val="0"/>
          <w:bCs w:val="0"/>
          <w:sz w:val="24"/>
          <w:szCs w:val="24"/>
        </w:rPr>
        <w:t xml:space="preserve">n </w:t>
      </w:r>
      <w:r w:rsidRPr="32006FC9" w:rsidR="51AB52D2">
        <w:rPr>
          <w:rFonts w:ascii="Times New Roman" w:hAnsi="Times New Roman" w:eastAsia="Times New Roman" w:cs="Times New Roman"/>
          <w:b w:val="0"/>
          <w:bCs w:val="0"/>
          <w:sz w:val="24"/>
          <w:szCs w:val="24"/>
        </w:rPr>
        <w:t xml:space="preserve">they are all trained on the same dataset. Bagging </w:t>
      </w:r>
      <w:r w:rsidRPr="32006FC9" w:rsidR="633C18DA">
        <w:rPr>
          <w:rFonts w:ascii="Times New Roman" w:hAnsi="Times New Roman" w:eastAsia="Times New Roman" w:cs="Times New Roman"/>
          <w:b w:val="0"/>
          <w:bCs w:val="0"/>
          <w:sz w:val="24"/>
          <w:szCs w:val="24"/>
        </w:rPr>
        <w:t xml:space="preserve">tackles this limitation, </w:t>
      </w:r>
      <w:r w:rsidRPr="32006FC9" w:rsidR="151540EE">
        <w:rPr>
          <w:rFonts w:ascii="Times New Roman" w:hAnsi="Times New Roman" w:eastAsia="Times New Roman" w:cs="Times New Roman"/>
          <w:b w:val="0"/>
          <w:bCs w:val="0"/>
          <w:sz w:val="24"/>
          <w:szCs w:val="24"/>
        </w:rPr>
        <w:t xml:space="preserve">by creating subset of the training dataset </w:t>
      </w:r>
      <w:r w:rsidRPr="32006FC9" w:rsidR="151540EE">
        <w:rPr>
          <w:rFonts w:ascii="Times New Roman" w:hAnsi="Times New Roman" w:eastAsia="Times New Roman" w:cs="Times New Roman"/>
          <w:b w:val="1"/>
          <w:bCs w:val="1"/>
          <w:sz w:val="24"/>
          <w:szCs w:val="24"/>
        </w:rPr>
        <w:t>with replacement</w:t>
      </w:r>
      <w:r w:rsidRPr="32006FC9" w:rsidR="151540EE">
        <w:rPr>
          <w:rFonts w:ascii="Times New Roman" w:hAnsi="Times New Roman" w:eastAsia="Times New Roman" w:cs="Times New Roman"/>
          <w:b w:val="0"/>
          <w:bCs w:val="0"/>
          <w:sz w:val="24"/>
          <w:szCs w:val="24"/>
        </w:rPr>
        <w:t xml:space="preserve">, each </w:t>
      </w:r>
      <w:r w:rsidRPr="32006FC9" w:rsidR="2C1FAA82">
        <w:rPr>
          <w:rFonts w:ascii="Times New Roman" w:hAnsi="Times New Roman" w:eastAsia="Times New Roman" w:cs="Times New Roman"/>
          <w:b w:val="0"/>
          <w:bCs w:val="0"/>
          <w:sz w:val="24"/>
          <w:szCs w:val="24"/>
        </w:rPr>
        <w:t>subset</w:t>
      </w:r>
      <w:r w:rsidRPr="32006FC9" w:rsidR="151540EE">
        <w:rPr>
          <w:rFonts w:ascii="Times New Roman" w:hAnsi="Times New Roman" w:eastAsia="Times New Roman" w:cs="Times New Roman"/>
          <w:b w:val="0"/>
          <w:bCs w:val="0"/>
          <w:sz w:val="24"/>
          <w:szCs w:val="24"/>
        </w:rPr>
        <w:t xml:space="preserve"> </w:t>
      </w:r>
      <w:r w:rsidRPr="32006FC9" w:rsidR="2A965AFF">
        <w:rPr>
          <w:rFonts w:ascii="Times New Roman" w:hAnsi="Times New Roman" w:eastAsia="Times New Roman" w:cs="Times New Roman"/>
          <w:b w:val="0"/>
          <w:bCs w:val="0"/>
          <w:sz w:val="24"/>
          <w:szCs w:val="24"/>
        </w:rPr>
        <w:t>is</w:t>
      </w:r>
      <w:r w:rsidRPr="32006FC9" w:rsidR="151540EE">
        <w:rPr>
          <w:rFonts w:ascii="Times New Roman" w:hAnsi="Times New Roman" w:eastAsia="Times New Roman" w:cs="Times New Roman"/>
          <w:b w:val="0"/>
          <w:bCs w:val="0"/>
          <w:sz w:val="24"/>
          <w:szCs w:val="24"/>
        </w:rPr>
        <w:t xml:space="preserve"> different from one another, </w:t>
      </w:r>
      <w:r w:rsidRPr="32006FC9" w:rsidR="6FAD1D33">
        <w:rPr>
          <w:rFonts w:ascii="Times New Roman" w:hAnsi="Times New Roman" w:eastAsia="Times New Roman" w:cs="Times New Roman"/>
          <w:b w:val="0"/>
          <w:bCs w:val="0"/>
          <w:sz w:val="24"/>
          <w:szCs w:val="24"/>
        </w:rPr>
        <w:t xml:space="preserve">each model will be trained on each of </w:t>
      </w:r>
      <w:r w:rsidRPr="32006FC9" w:rsidR="580ACD3D">
        <w:rPr>
          <w:rFonts w:ascii="Times New Roman" w:hAnsi="Times New Roman" w:eastAsia="Times New Roman" w:cs="Times New Roman"/>
          <w:b w:val="0"/>
          <w:bCs w:val="0"/>
          <w:sz w:val="24"/>
          <w:szCs w:val="24"/>
        </w:rPr>
        <w:t>these subsets</w:t>
      </w:r>
      <w:r w:rsidRPr="32006FC9" w:rsidR="6FAD1D33">
        <w:rPr>
          <w:rFonts w:ascii="Times New Roman" w:hAnsi="Times New Roman" w:eastAsia="Times New Roman" w:cs="Times New Roman"/>
          <w:b w:val="0"/>
          <w:bCs w:val="0"/>
          <w:sz w:val="24"/>
          <w:szCs w:val="24"/>
        </w:rPr>
        <w:t>.</w:t>
      </w:r>
      <w:r w:rsidRPr="32006FC9" w:rsidR="41F29032">
        <w:rPr>
          <w:rFonts w:ascii="Times New Roman" w:hAnsi="Times New Roman" w:eastAsia="Times New Roman" w:cs="Times New Roman"/>
          <w:b w:val="0"/>
          <w:bCs w:val="0"/>
          <w:sz w:val="24"/>
          <w:szCs w:val="24"/>
        </w:rPr>
        <w:t xml:space="preserve"> Similarly, to Voting classifier, Bagging returns the prediction with the most vote. However, the difference is that Bagging Classifier requires only 1 </w:t>
      </w:r>
      <w:r w:rsidRPr="32006FC9" w:rsidR="759273F0">
        <w:rPr>
          <w:rFonts w:ascii="Times New Roman" w:hAnsi="Times New Roman" w:eastAsia="Times New Roman" w:cs="Times New Roman"/>
          <w:b w:val="0"/>
          <w:bCs w:val="0"/>
          <w:sz w:val="24"/>
          <w:szCs w:val="24"/>
        </w:rPr>
        <w:t>model but it can use this model multiple times.</w:t>
      </w:r>
    </w:p>
    <w:p w:rsidR="41F29032" w:rsidP="32006FC9" w:rsidRDefault="41F29032" w14:paraId="1A37A057" w14:textId="65E28CD1">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b w:val="0"/>
          <w:bCs w:val="0"/>
          <w:sz w:val="24"/>
          <w:szCs w:val="24"/>
        </w:rPr>
      </w:pPr>
      <w:r w:rsidRPr="32006FC9" w:rsidR="41F29032">
        <w:rPr>
          <w:rFonts w:ascii="Times New Roman" w:hAnsi="Times New Roman" w:eastAsia="Times New Roman" w:cs="Times New Roman"/>
          <w:b w:val="0"/>
          <w:bCs w:val="0"/>
          <w:sz w:val="24"/>
          <w:szCs w:val="24"/>
        </w:rPr>
        <w:t xml:space="preserve">More on Bagging </w:t>
      </w:r>
      <w:hyperlink r:id="R5b30fc4477c548bd">
        <w:r w:rsidRPr="32006FC9" w:rsidR="41F29032">
          <w:rPr>
            <w:rStyle w:val="Hyperlink"/>
            <w:rFonts w:ascii="Times New Roman" w:hAnsi="Times New Roman" w:eastAsia="Times New Roman" w:cs="Times New Roman"/>
            <w:b w:val="0"/>
            <w:bCs w:val="0"/>
            <w:sz w:val="24"/>
            <w:szCs w:val="24"/>
          </w:rPr>
          <w:t>here</w:t>
        </w:r>
      </w:hyperlink>
    </w:p>
    <w:p w:rsidR="6A20E9AD" w:rsidP="32006FC9" w:rsidRDefault="6A20E9AD" w14:paraId="67389020" w14:textId="42A0A1E0">
      <w:pPr>
        <w:pStyle w:val="ListParagraph"/>
        <w:numPr>
          <w:ilvl w:val="0"/>
          <w:numId w:val="9"/>
        </w:numPr>
        <w:bidi w:val="0"/>
        <w:spacing w:before="0" w:beforeAutospacing="off" w:after="160" w:afterAutospacing="off" w:line="259" w:lineRule="auto"/>
        <w:ind w:right="0"/>
        <w:jc w:val="left"/>
        <w:rPr>
          <w:rFonts w:ascii="Times New Roman" w:hAnsi="Times New Roman" w:eastAsia="Times New Roman" w:cs="Times New Roman"/>
          <w:b w:val="0"/>
          <w:bCs w:val="0"/>
          <w:sz w:val="24"/>
          <w:szCs w:val="24"/>
        </w:rPr>
      </w:pPr>
      <w:r w:rsidRPr="32006FC9" w:rsidR="6A20E9AD">
        <w:rPr>
          <w:rFonts w:ascii="Times New Roman" w:hAnsi="Times New Roman" w:eastAsia="Times New Roman" w:cs="Times New Roman"/>
          <w:b w:val="0"/>
          <w:bCs w:val="0"/>
          <w:sz w:val="24"/>
          <w:szCs w:val="24"/>
        </w:rPr>
        <w:t xml:space="preserve">Creating a Bagging Classifier by training 100 </w:t>
      </w:r>
      <w:proofErr w:type="spellStart"/>
      <w:r w:rsidRPr="32006FC9" w:rsidR="6A20E9AD">
        <w:rPr>
          <w:rFonts w:ascii="Times New Roman" w:hAnsi="Times New Roman" w:eastAsia="Times New Roman" w:cs="Times New Roman"/>
          <w:b w:val="0"/>
          <w:bCs w:val="0"/>
          <w:sz w:val="24"/>
          <w:szCs w:val="24"/>
        </w:rPr>
        <w:t>rbf</w:t>
      </w:r>
      <w:proofErr w:type="spellEnd"/>
      <w:r w:rsidRPr="32006FC9" w:rsidR="6A20E9AD">
        <w:rPr>
          <w:rFonts w:ascii="Times New Roman" w:hAnsi="Times New Roman" w:eastAsia="Times New Roman" w:cs="Times New Roman"/>
          <w:b w:val="0"/>
          <w:bCs w:val="0"/>
          <w:sz w:val="24"/>
          <w:szCs w:val="24"/>
        </w:rPr>
        <w:t xml:space="preserve"> SV</w:t>
      </w:r>
      <w:r w:rsidRPr="32006FC9" w:rsidR="1D73A97A">
        <w:rPr>
          <w:rFonts w:ascii="Times New Roman" w:hAnsi="Times New Roman" w:eastAsia="Times New Roman" w:cs="Times New Roman"/>
          <w:b w:val="0"/>
          <w:bCs w:val="0"/>
          <w:sz w:val="24"/>
          <w:szCs w:val="24"/>
        </w:rPr>
        <w:t xml:space="preserve">M classification </w:t>
      </w:r>
      <w:r w:rsidRPr="32006FC9" w:rsidR="553824CA">
        <w:rPr>
          <w:rFonts w:ascii="Times New Roman" w:hAnsi="Times New Roman" w:eastAsia="Times New Roman" w:cs="Times New Roman"/>
          <w:b w:val="0"/>
          <w:bCs w:val="0"/>
          <w:sz w:val="24"/>
          <w:szCs w:val="24"/>
        </w:rPr>
        <w:t>models</w:t>
      </w:r>
    </w:p>
    <w:p w:rsidR="5FB06230" w:rsidP="32006FC9" w:rsidRDefault="5FB06230" w14:paraId="3CCE3FD3" w14:textId="61E7820E">
      <w:pPr>
        <w:pStyle w:val="Normal"/>
        <w:ind w:left="720"/>
        <w:jc w:val="left"/>
      </w:pPr>
      <w:r w:rsidR="5FB06230">
        <w:drawing>
          <wp:inline wp14:editId="5479D306" wp14:anchorId="3BD043B8">
            <wp:extent cx="5486400" cy="2136531"/>
            <wp:effectExtent l="0" t="0" r="0" b="0"/>
            <wp:docPr id="1332702391" name="" title=""/>
            <wp:cNvGraphicFramePr>
              <a:graphicFrameLocks noChangeAspect="1"/>
            </wp:cNvGraphicFramePr>
            <a:graphic>
              <a:graphicData uri="http://schemas.openxmlformats.org/drawingml/2006/picture">
                <pic:pic>
                  <pic:nvPicPr>
                    <pic:cNvPr id="0" name=""/>
                    <pic:cNvPicPr/>
                  </pic:nvPicPr>
                  <pic:blipFill>
                    <a:blip r:embed="R1c3df316f3e648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2136531"/>
                    </a:xfrm>
                    <a:prstGeom prst="rect">
                      <a:avLst/>
                    </a:prstGeom>
                  </pic:spPr>
                </pic:pic>
              </a:graphicData>
            </a:graphic>
          </wp:inline>
        </w:drawing>
      </w:r>
    </w:p>
    <w:p w:rsidR="3EA56903" w:rsidP="32006FC9" w:rsidRDefault="3EA56903" w14:paraId="00AD46AF" w14:textId="319D5DD9">
      <w:pPr>
        <w:pStyle w:val="Normal"/>
        <w:ind w:left="720"/>
        <w:jc w:val="left"/>
      </w:pPr>
      <w:r w:rsidRPr="32006FC9" w:rsidR="3EA56903">
        <w:rPr>
          <w:rFonts w:ascii="Times New Roman" w:hAnsi="Times New Roman" w:eastAsia="Times New Roman" w:cs="Times New Roman"/>
          <w:i w:val="1"/>
          <w:iCs w:val="1"/>
          <w:sz w:val="24"/>
          <w:szCs w:val="24"/>
        </w:rPr>
        <w:t>Bagging slightly improve the performance of the SVM classifier</w:t>
      </w:r>
    </w:p>
    <w:p w:rsidR="3EA56903" w:rsidP="32006FC9" w:rsidRDefault="3EA56903" w14:paraId="33A0C94F" w14:textId="7ED0F29F">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r w:rsidRPr="32006FC9" w:rsidR="3EA56903">
        <w:rPr>
          <w:rFonts w:ascii="Times New Roman" w:hAnsi="Times New Roman" w:eastAsia="Times New Roman" w:cs="Times New Roman"/>
          <w:b w:val="1"/>
          <w:bCs w:val="1"/>
          <w:i w:val="0"/>
          <w:iCs w:val="0"/>
          <w:noProof w:val="0"/>
          <w:color w:val="000000" w:themeColor="text1" w:themeTint="FF" w:themeShade="FF"/>
          <w:sz w:val="28"/>
          <w:szCs w:val="28"/>
          <w:lang w:val="en-US"/>
        </w:rPr>
        <w:t>Push Your Work to Git</w:t>
      </w:r>
      <w:r w:rsidRPr="32006FC9" w:rsidR="5778A0D1">
        <w:rPr>
          <w:rFonts w:ascii="Times New Roman" w:hAnsi="Times New Roman" w:eastAsia="Times New Roman" w:cs="Times New Roman"/>
          <w:b w:val="1"/>
          <w:bCs w:val="1"/>
          <w:i w:val="0"/>
          <w:iCs w:val="0"/>
          <w:noProof w:val="0"/>
          <w:color w:val="000000" w:themeColor="text1" w:themeTint="FF" w:themeShade="FF"/>
          <w:sz w:val="28"/>
          <w:szCs w:val="28"/>
          <w:lang w:val="en-US"/>
        </w:rPr>
        <w:t>H</w:t>
      </w:r>
      <w:r w:rsidRPr="32006FC9" w:rsidR="3EA56903">
        <w:rPr>
          <w:rFonts w:ascii="Times New Roman" w:hAnsi="Times New Roman" w:eastAsia="Times New Roman" w:cs="Times New Roman"/>
          <w:b w:val="1"/>
          <w:bCs w:val="1"/>
          <w:i w:val="0"/>
          <w:iCs w:val="0"/>
          <w:noProof w:val="0"/>
          <w:color w:val="000000" w:themeColor="text1" w:themeTint="FF" w:themeShade="FF"/>
          <w:sz w:val="28"/>
          <w:szCs w:val="28"/>
          <w:lang w:val="en-US"/>
        </w:rPr>
        <w:t>ub</w:t>
      </w:r>
    </w:p>
    <w:p w:rsidR="3EA56903" w:rsidP="32006FC9" w:rsidRDefault="3EA56903" w14:paraId="280C1928" w14:textId="577C96DC">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1"/>
          <w:bCs w:val="1"/>
          <w:i w:val="0"/>
          <w:iCs w:val="0"/>
          <w:noProof w:val="0"/>
          <w:color w:val="000000" w:themeColor="text1" w:themeTint="FF" w:themeShade="FF"/>
          <w:sz w:val="24"/>
          <w:szCs w:val="24"/>
          <w:lang w:val="en-US"/>
        </w:rPr>
        <w:t>Download the notebook from Colab</w:t>
      </w: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3EA56903" w:rsidP="32006FC9" w:rsidRDefault="3EA56903" w14:paraId="21D71BE3" w14:textId="08430359">
      <w:pPr>
        <w:pStyle w:val="Normal"/>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File -&gt; </w:t>
      </w:r>
      <w:r w:rsidRPr="32006FC9" w:rsidR="660F295B">
        <w:rPr>
          <w:rFonts w:ascii="Times New Roman" w:hAnsi="Times New Roman" w:eastAsia="Times New Roman" w:cs="Times New Roman"/>
          <w:b w:val="0"/>
          <w:bCs w:val="0"/>
          <w:i w:val="0"/>
          <w:iCs w:val="0"/>
          <w:noProof w:val="0"/>
          <w:color w:val="000000" w:themeColor="text1" w:themeTint="FF" w:themeShade="FF"/>
          <w:sz w:val="24"/>
          <w:szCs w:val="24"/>
          <w:lang w:val="en-US"/>
        </w:rPr>
        <w:t>SVM.ipynb</w:t>
      </w:r>
    </w:p>
    <w:p w:rsidR="3EA56903" w:rsidP="32006FC9" w:rsidRDefault="3EA56903" w14:paraId="198548AD" w14:textId="6492BA69">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Move the downloaded file into your </w:t>
      </w:r>
      <w:r w:rsidRPr="32006FC9" w:rsidR="3EA56903">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Module4 </w:t>
      </w: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working folder.</w:t>
      </w:r>
    </w:p>
    <w:p w:rsidR="3EA56903" w:rsidP="32006FC9" w:rsidRDefault="3EA56903" w14:paraId="0A23D0FD" w14:textId="5CF1A63C">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Open terminal and Navigate to the GitHub folder of this week HOS</w:t>
      </w:r>
      <w:r w:rsidRPr="32006FC9" w:rsidR="53027B1E">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32006FC9" w:rsidP="32006FC9" w:rsidRDefault="32006FC9" w14:paraId="6571D5BF" w14:textId="208C69CB">
      <w:pPr>
        <w:spacing w:after="160" w:line="259" w:lineRule="auto"/>
        <w:jc w:val="left"/>
        <w:rPr>
          <w:rFonts w:ascii="Calibri" w:hAnsi="Calibri" w:eastAsia="Calibri" w:cs="Calibri"/>
          <w:b w:val="0"/>
          <w:bCs w:val="0"/>
          <w:i w:val="0"/>
          <w:iCs w:val="0"/>
          <w:noProof w:val="0"/>
          <w:color w:val="000000" w:themeColor="text1" w:themeTint="FF" w:themeShade="FF"/>
          <w:sz w:val="24"/>
          <w:szCs w:val="24"/>
          <w:lang w:val="en-US"/>
        </w:rPr>
      </w:pPr>
    </w:p>
    <w:p w:rsidR="3EA56903" w:rsidP="32006FC9" w:rsidRDefault="3EA56903" w14:paraId="53CC6C96" w14:textId="2F4B4303">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1"/>
          <w:bCs w:val="1"/>
          <w:i w:val="0"/>
          <w:iCs w:val="0"/>
          <w:noProof w:val="0"/>
          <w:color w:val="000000" w:themeColor="text1" w:themeTint="FF" w:themeShade="FF"/>
          <w:sz w:val="24"/>
          <w:szCs w:val="24"/>
          <w:lang w:val="en-US"/>
        </w:rPr>
        <w:t>Make sure the assignment files on the subfolder Module4 of hos04a_YouGithubUserName folder, enter the following command to upload your work</w:t>
      </w: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3EA56903" w:rsidP="32006FC9" w:rsidRDefault="3EA56903" w14:paraId="2AD4B348" w14:textId="406730D0">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w:rsidR="3EA56903" w:rsidP="32006FC9" w:rsidRDefault="3EA56903" w14:paraId="4040A6EF" w14:textId="1E0AB467">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&gt;&gt;&gt;&gt; git add .</w:t>
      </w:r>
    </w:p>
    <w:p w:rsidR="3EA56903" w:rsidP="32006FC9" w:rsidRDefault="3EA56903" w14:paraId="46758141" w14:textId="76D97981">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&gt;&gt;&gt;&gt; git commit -m “Submission for HOS04”</w:t>
      </w:r>
    </w:p>
    <w:p w:rsidR="3EA56903" w:rsidP="32006FC9" w:rsidRDefault="3EA56903" w14:paraId="32125117" w14:textId="10123CE4">
      <w:pPr>
        <w:spacing w:after="16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006FC9" w:rsidR="3EA56903">
        <w:rPr>
          <w:rFonts w:ascii="Times New Roman" w:hAnsi="Times New Roman" w:eastAsia="Times New Roman" w:cs="Times New Roman"/>
          <w:b w:val="0"/>
          <w:bCs w:val="0"/>
          <w:i w:val="0"/>
          <w:iCs w:val="0"/>
          <w:noProof w:val="0"/>
          <w:color w:val="000000" w:themeColor="text1" w:themeTint="FF" w:themeShade="FF"/>
          <w:sz w:val="24"/>
          <w:szCs w:val="24"/>
          <w:lang w:val="en-US"/>
        </w:rPr>
        <w:t>&gt;&gt;&gt;&gt; git push origin master</w:t>
      </w:r>
    </w:p>
    <w:p w:rsidR="32006FC9" w:rsidP="32006FC9" w:rsidRDefault="32006FC9" w14:paraId="10B1338C" w14:textId="2B50077A">
      <w:pPr>
        <w:pStyle w:val="Normal"/>
        <w:ind w:lef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A12885"/>
    <w:rsid w:val="007CF73C"/>
    <w:rsid w:val="010FA485"/>
    <w:rsid w:val="015A2188"/>
    <w:rsid w:val="01AC527F"/>
    <w:rsid w:val="01F08FAE"/>
    <w:rsid w:val="022017B6"/>
    <w:rsid w:val="022344D9"/>
    <w:rsid w:val="03B497FE"/>
    <w:rsid w:val="03FB872B"/>
    <w:rsid w:val="04F4D58E"/>
    <w:rsid w:val="05175EEC"/>
    <w:rsid w:val="05BF37E7"/>
    <w:rsid w:val="06D46DEE"/>
    <w:rsid w:val="070B396F"/>
    <w:rsid w:val="08CCCC3B"/>
    <w:rsid w:val="0A0BB6D5"/>
    <w:rsid w:val="0A70AA11"/>
    <w:rsid w:val="0A924A58"/>
    <w:rsid w:val="0B349055"/>
    <w:rsid w:val="0BEAD88F"/>
    <w:rsid w:val="0C2065C2"/>
    <w:rsid w:val="0DD262AD"/>
    <w:rsid w:val="0DE33163"/>
    <w:rsid w:val="0E0F0EE5"/>
    <w:rsid w:val="0E42655B"/>
    <w:rsid w:val="0EBDD373"/>
    <w:rsid w:val="0EE89F84"/>
    <w:rsid w:val="0F158496"/>
    <w:rsid w:val="0F4FDBB7"/>
    <w:rsid w:val="0FB0D30C"/>
    <w:rsid w:val="10799BAC"/>
    <w:rsid w:val="1142DAAB"/>
    <w:rsid w:val="1166F3CB"/>
    <w:rsid w:val="11DFD8A8"/>
    <w:rsid w:val="129F9546"/>
    <w:rsid w:val="12A56F29"/>
    <w:rsid w:val="12E0F997"/>
    <w:rsid w:val="12E2B1DE"/>
    <w:rsid w:val="13EF9D2E"/>
    <w:rsid w:val="1405A3B3"/>
    <w:rsid w:val="147CF49D"/>
    <w:rsid w:val="151540EE"/>
    <w:rsid w:val="168C530B"/>
    <w:rsid w:val="16C07EA1"/>
    <w:rsid w:val="16E05419"/>
    <w:rsid w:val="16E943DD"/>
    <w:rsid w:val="1834721E"/>
    <w:rsid w:val="1945A05C"/>
    <w:rsid w:val="199D09F2"/>
    <w:rsid w:val="1A0060B4"/>
    <w:rsid w:val="1A88D9FF"/>
    <w:rsid w:val="1BF68450"/>
    <w:rsid w:val="1C4C8ABB"/>
    <w:rsid w:val="1D4374DC"/>
    <w:rsid w:val="1D73A97A"/>
    <w:rsid w:val="1D8CED67"/>
    <w:rsid w:val="1E6EFEEF"/>
    <w:rsid w:val="1E981CC4"/>
    <w:rsid w:val="1FC81ED7"/>
    <w:rsid w:val="2145E0BB"/>
    <w:rsid w:val="21D87AB2"/>
    <w:rsid w:val="22ADB896"/>
    <w:rsid w:val="22E82019"/>
    <w:rsid w:val="23C0F99A"/>
    <w:rsid w:val="23D69CB4"/>
    <w:rsid w:val="24CC8AB6"/>
    <w:rsid w:val="268C9B06"/>
    <w:rsid w:val="2697B4DF"/>
    <w:rsid w:val="273D1A25"/>
    <w:rsid w:val="279EBF3C"/>
    <w:rsid w:val="27A13F42"/>
    <w:rsid w:val="2847BC59"/>
    <w:rsid w:val="2883B378"/>
    <w:rsid w:val="2903D1BD"/>
    <w:rsid w:val="2911E566"/>
    <w:rsid w:val="2982146A"/>
    <w:rsid w:val="2A965AFF"/>
    <w:rsid w:val="2BDA91A7"/>
    <w:rsid w:val="2C1FAA82"/>
    <w:rsid w:val="2D2769DA"/>
    <w:rsid w:val="2E372FAC"/>
    <w:rsid w:val="2E4CCFF3"/>
    <w:rsid w:val="2EACDECD"/>
    <w:rsid w:val="3030C32C"/>
    <w:rsid w:val="316BD3FE"/>
    <w:rsid w:val="32006FC9"/>
    <w:rsid w:val="32217F7A"/>
    <w:rsid w:val="33174C21"/>
    <w:rsid w:val="333AC8FF"/>
    <w:rsid w:val="345CB0EE"/>
    <w:rsid w:val="35234D7E"/>
    <w:rsid w:val="36C97AC2"/>
    <w:rsid w:val="36D35709"/>
    <w:rsid w:val="36E8B3E3"/>
    <w:rsid w:val="37E2EE1D"/>
    <w:rsid w:val="3919BC3B"/>
    <w:rsid w:val="39731930"/>
    <w:rsid w:val="3A35EA24"/>
    <w:rsid w:val="3A9FFCD2"/>
    <w:rsid w:val="3BD96577"/>
    <w:rsid w:val="3CCB1825"/>
    <w:rsid w:val="3D25090B"/>
    <w:rsid w:val="3D4F4A47"/>
    <w:rsid w:val="3D5F3EFC"/>
    <w:rsid w:val="3E095069"/>
    <w:rsid w:val="3E407142"/>
    <w:rsid w:val="3E863D12"/>
    <w:rsid w:val="3EA56903"/>
    <w:rsid w:val="3EE3516C"/>
    <w:rsid w:val="3F226AC7"/>
    <w:rsid w:val="4056343D"/>
    <w:rsid w:val="40BC1946"/>
    <w:rsid w:val="41F29032"/>
    <w:rsid w:val="435D4CA8"/>
    <w:rsid w:val="448781AE"/>
    <w:rsid w:val="44BCD0CB"/>
    <w:rsid w:val="45D23742"/>
    <w:rsid w:val="46A12885"/>
    <w:rsid w:val="471515B7"/>
    <w:rsid w:val="4756D7A0"/>
    <w:rsid w:val="47648854"/>
    <w:rsid w:val="4807C904"/>
    <w:rsid w:val="48A657C9"/>
    <w:rsid w:val="48F83C3A"/>
    <w:rsid w:val="4901EA9A"/>
    <w:rsid w:val="4968A831"/>
    <w:rsid w:val="49789A7E"/>
    <w:rsid w:val="498F6047"/>
    <w:rsid w:val="4A314632"/>
    <w:rsid w:val="4C19A12E"/>
    <w:rsid w:val="4C349CB6"/>
    <w:rsid w:val="4C3FD165"/>
    <w:rsid w:val="4CABB8B8"/>
    <w:rsid w:val="4CD1051B"/>
    <w:rsid w:val="4D9F4505"/>
    <w:rsid w:val="4E184BD2"/>
    <w:rsid w:val="4E656C83"/>
    <w:rsid w:val="4EFC70F0"/>
    <w:rsid w:val="4FDC57D1"/>
    <w:rsid w:val="506A59EA"/>
    <w:rsid w:val="50EA2945"/>
    <w:rsid w:val="5166C508"/>
    <w:rsid w:val="5191F891"/>
    <w:rsid w:val="51A13B2A"/>
    <w:rsid w:val="51AB52D2"/>
    <w:rsid w:val="53027B1E"/>
    <w:rsid w:val="53878ECE"/>
    <w:rsid w:val="53F8BD73"/>
    <w:rsid w:val="54315C3B"/>
    <w:rsid w:val="553824CA"/>
    <w:rsid w:val="56604C20"/>
    <w:rsid w:val="56D69B52"/>
    <w:rsid w:val="57207F89"/>
    <w:rsid w:val="5778A0D1"/>
    <w:rsid w:val="580ACD3D"/>
    <w:rsid w:val="59177576"/>
    <w:rsid w:val="592EC5F6"/>
    <w:rsid w:val="59DDE493"/>
    <w:rsid w:val="5A4C67E1"/>
    <w:rsid w:val="5A50E5DB"/>
    <w:rsid w:val="5AE198FB"/>
    <w:rsid w:val="5AE72798"/>
    <w:rsid w:val="5B06B3F1"/>
    <w:rsid w:val="5B1EB337"/>
    <w:rsid w:val="5B2A6287"/>
    <w:rsid w:val="5B4A239F"/>
    <w:rsid w:val="5B69A90D"/>
    <w:rsid w:val="5BFDD37E"/>
    <w:rsid w:val="5D5594AE"/>
    <w:rsid w:val="5D6FA892"/>
    <w:rsid w:val="5DC3AC09"/>
    <w:rsid w:val="5EDE4F4F"/>
    <w:rsid w:val="5EDF1D81"/>
    <w:rsid w:val="5FB06230"/>
    <w:rsid w:val="60604422"/>
    <w:rsid w:val="61BD8C8D"/>
    <w:rsid w:val="6253ECA5"/>
    <w:rsid w:val="6309E373"/>
    <w:rsid w:val="633C18DA"/>
    <w:rsid w:val="639AE8CB"/>
    <w:rsid w:val="63FD9ED9"/>
    <w:rsid w:val="64A5B3D4"/>
    <w:rsid w:val="65AF3FDD"/>
    <w:rsid w:val="65B94137"/>
    <w:rsid w:val="65BCF197"/>
    <w:rsid w:val="660F295B"/>
    <w:rsid w:val="663B885B"/>
    <w:rsid w:val="6644B1AE"/>
    <w:rsid w:val="666D4E7A"/>
    <w:rsid w:val="666F36DE"/>
    <w:rsid w:val="66D7720B"/>
    <w:rsid w:val="68CFCB97"/>
    <w:rsid w:val="693F8CEA"/>
    <w:rsid w:val="697A533F"/>
    <w:rsid w:val="69A89D65"/>
    <w:rsid w:val="69D2B60C"/>
    <w:rsid w:val="6A19DD52"/>
    <w:rsid w:val="6A20E9AD"/>
    <w:rsid w:val="6A665498"/>
    <w:rsid w:val="6B1649A0"/>
    <w:rsid w:val="6B48D87E"/>
    <w:rsid w:val="6B4ED006"/>
    <w:rsid w:val="6C45ECF8"/>
    <w:rsid w:val="6C6D28D2"/>
    <w:rsid w:val="6C92ED07"/>
    <w:rsid w:val="6D59461F"/>
    <w:rsid w:val="6DBDC5DD"/>
    <w:rsid w:val="6DE1BD59"/>
    <w:rsid w:val="6E0F602B"/>
    <w:rsid w:val="6E45145A"/>
    <w:rsid w:val="6F264BEF"/>
    <w:rsid w:val="6FAD1D33"/>
    <w:rsid w:val="6FE0E9A3"/>
    <w:rsid w:val="707D67E2"/>
    <w:rsid w:val="7089E538"/>
    <w:rsid w:val="70C21C50"/>
    <w:rsid w:val="712BA2E9"/>
    <w:rsid w:val="71C7FEDB"/>
    <w:rsid w:val="7271FDF5"/>
    <w:rsid w:val="72F1A06D"/>
    <w:rsid w:val="73349189"/>
    <w:rsid w:val="73B57E5E"/>
    <w:rsid w:val="74106AE9"/>
    <w:rsid w:val="759273F0"/>
    <w:rsid w:val="766DBEC8"/>
    <w:rsid w:val="76C86933"/>
    <w:rsid w:val="76E67A2F"/>
    <w:rsid w:val="77631AEE"/>
    <w:rsid w:val="77CB25C3"/>
    <w:rsid w:val="785C68A1"/>
    <w:rsid w:val="7990BA63"/>
    <w:rsid w:val="79A24816"/>
    <w:rsid w:val="79D7FDD3"/>
    <w:rsid w:val="7BACCFDA"/>
    <w:rsid w:val="7C56BC27"/>
    <w:rsid w:val="7CEB8D4B"/>
    <w:rsid w:val="7D09D312"/>
    <w:rsid w:val="7E53BE5B"/>
    <w:rsid w:val="7E73F4A2"/>
    <w:rsid w:val="7F48932A"/>
    <w:rsid w:val="7FF7F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12885"/>
  <w15:chartTrackingRefBased/>
  <w15:docId w15:val="{ade95a58-2c7c-45d3-9160-6102a704f2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75726cd009e94c24" /><Relationship Type="http://schemas.openxmlformats.org/officeDocument/2006/relationships/hyperlink" Target="https://colab.research.google.com/" TargetMode="External" Id="R7a1950cfa42f428e" /><Relationship Type="http://schemas.openxmlformats.org/officeDocument/2006/relationships/hyperlink" Target="https://www.youtube.com/watch?v=2Mg8QD0F1dQ&amp;ab_channel=Udacity" TargetMode="External" Id="R5b30fc4477c548bd" /><Relationship Type="http://schemas.openxmlformats.org/officeDocument/2006/relationships/hyperlink" Target="https://scikit-learn.org/stable/index.html" TargetMode="External" Id="R8030e610f21146a1" /><Relationship Type="http://schemas.openxmlformats.org/officeDocument/2006/relationships/hyperlink" Target="https://www.youtube.com/watch?v=2Mg8QD0F1dQ" TargetMode="External" Id="R2351fe2ab86d4570" /><Relationship Type="http://schemas.openxmlformats.org/officeDocument/2006/relationships/image" Target="/media/image21.png" Id="R26c87bef690444c1" /><Relationship Type="http://schemas.openxmlformats.org/officeDocument/2006/relationships/image" Target="/media/image22.png" Id="Rf67f94fc67464220" /><Relationship Type="http://schemas.openxmlformats.org/officeDocument/2006/relationships/image" Target="/media/image23.png" Id="Racaf4608449c43e1" /><Relationship Type="http://schemas.openxmlformats.org/officeDocument/2006/relationships/image" Target="/media/image24.png" Id="R0971106451f94b11" /><Relationship Type="http://schemas.openxmlformats.org/officeDocument/2006/relationships/image" Target="/media/image25.png" Id="Rebb8c74e779e40ea" /><Relationship Type="http://schemas.openxmlformats.org/officeDocument/2006/relationships/image" Target="/media/image26.png" Id="R20f594d323844dfe" /><Relationship Type="http://schemas.openxmlformats.org/officeDocument/2006/relationships/image" Target="/media/image27.png" Id="R08030ccbb26147c1" /><Relationship Type="http://schemas.openxmlformats.org/officeDocument/2006/relationships/image" Target="/media/image28.png" Id="R594a203dccd746d2" /><Relationship Type="http://schemas.openxmlformats.org/officeDocument/2006/relationships/image" Target="/media/image29.png" Id="R1779c22d440e4972" /><Relationship Type="http://schemas.openxmlformats.org/officeDocument/2006/relationships/image" Target="/media/image2a.png" Id="Ra7176d7fad574c48" /><Relationship Type="http://schemas.openxmlformats.org/officeDocument/2006/relationships/image" Target="/media/image2b.png" Id="R680035055d514a14" /><Relationship Type="http://schemas.openxmlformats.org/officeDocument/2006/relationships/image" Target="/media/image2c.png" Id="R933224db8ff7418c" /><Relationship Type="http://schemas.openxmlformats.org/officeDocument/2006/relationships/image" Target="/media/image2d.png" Id="R14930cffe3914080" /><Relationship Type="http://schemas.openxmlformats.org/officeDocument/2006/relationships/image" Target="/media/image2e.png" Id="R66639de1072641c0" /><Relationship Type="http://schemas.openxmlformats.org/officeDocument/2006/relationships/image" Target="/media/image2f.png" Id="R57c5f6843f4d43d1" /><Relationship Type="http://schemas.openxmlformats.org/officeDocument/2006/relationships/image" Target="/media/image30.png" Id="R1c3df316f3e648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2021-04-06T07:18:47.6559530Z</dcterms:created>
  <dcterms:modified xsi:type="dcterms:W3CDTF">2021-04-21T03:39:01.7968677Z</dcterms:modified>
  <dc:creator>Minh Nguyen</dc:creator>
  <lastModifiedBy>Bukasa Tshilombo</lastModifiedBy>
</coreProperties>
</file>