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0BAF1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object w:dxaOrig="3400" w:dyaOrig="1281" w14:anchorId="55069C85">
          <v:rect id="rectole0000000000" o:spid="_x0000_i1025" style="width:169.5pt;height:64.5pt" o:ole="" o:preferrelative="t" stroked="f">
            <v:imagedata r:id="rId5" o:title=""/>
          </v:rect>
          <o:OLEObject Type="Embed" ProgID="StaticMetafile" ShapeID="rectole0000000000" DrawAspect="Content" ObjectID="_1750253571" r:id="rId6"/>
        </w:object>
      </w:r>
    </w:p>
    <w:p w14:paraId="4E60A6E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  <w:b/>
        </w:rPr>
      </w:pPr>
    </w:p>
    <w:p w14:paraId="6CF0200B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CENTRO EDUCATIVO TECNICO LABORAL KINAL</w:t>
      </w:r>
    </w:p>
    <w:p w14:paraId="530A394F" w14:textId="77777777" w:rsidR="0082038A" w:rsidRDefault="0082038A">
      <w:pPr>
        <w:spacing w:after="0" w:line="276" w:lineRule="auto"/>
        <w:rPr>
          <w:rFonts w:ascii="Arial" w:eastAsia="Arial" w:hAnsi="Arial" w:cs="Arial"/>
          <w:b/>
        </w:rPr>
      </w:pPr>
    </w:p>
    <w:p w14:paraId="4A457A85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5TO. PERITO EN INFORMATICA </w:t>
      </w:r>
    </w:p>
    <w:p w14:paraId="667A0C97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341F99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511C01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50249A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3D17B91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67E3DF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41C3A3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9F1679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D207E2D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0295482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3FE0F2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49754B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C998DE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E6A5B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06F8D62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  <w:sz w:val="40"/>
        </w:rPr>
        <w:t>AutoXpert</w:t>
      </w:r>
      <w:proofErr w:type="spellEnd"/>
    </w:p>
    <w:p w14:paraId="128FBBC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23663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C15D45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C7F6D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FA2A42F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8190E4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EA0515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75E7B7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EB4131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4D71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120ADA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2370BD5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4CDE4E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D2B1A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2F54D52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57A428D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4FBFA914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6C6507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109A3CD" w14:textId="77777777" w:rsidR="0082038A" w:rsidRDefault="00A14F57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Guatemala, 06 de julio de 2023</w:t>
      </w:r>
    </w:p>
    <w:p w14:paraId="69DD9649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>Integrantes</w:t>
      </w:r>
    </w:p>
    <w:p w14:paraId="74DB4BCE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Christian Emanuel </w:t>
      </w:r>
      <w:proofErr w:type="spellStart"/>
      <w:r>
        <w:rPr>
          <w:rFonts w:ascii="Arial" w:eastAsia="Arial" w:hAnsi="Arial" w:cs="Arial"/>
          <w:sz w:val="24"/>
        </w:rPr>
        <w:t>Itzep</w:t>
      </w:r>
      <w:proofErr w:type="spellEnd"/>
      <w:r>
        <w:rPr>
          <w:rFonts w:ascii="Arial" w:eastAsia="Arial" w:hAnsi="Arial" w:cs="Arial"/>
          <w:sz w:val="24"/>
        </w:rPr>
        <w:t xml:space="preserve"> Lemus - 2019528</w:t>
      </w:r>
    </w:p>
    <w:p w14:paraId="1BF8089C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Joshua Elí Isaac </w:t>
      </w:r>
      <w:proofErr w:type="spellStart"/>
      <w:r>
        <w:rPr>
          <w:rFonts w:ascii="Arial" w:eastAsia="Arial" w:hAnsi="Arial" w:cs="Arial"/>
          <w:sz w:val="24"/>
        </w:rPr>
        <w:t>Realiquez</w:t>
      </w:r>
      <w:proofErr w:type="spellEnd"/>
      <w:r>
        <w:rPr>
          <w:rFonts w:ascii="Arial" w:eastAsia="Arial" w:hAnsi="Arial" w:cs="Arial"/>
          <w:sz w:val="24"/>
        </w:rPr>
        <w:t xml:space="preserve"> Sosa – 2019342</w:t>
      </w:r>
    </w:p>
    <w:p w14:paraId="156F1C5F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Edwin Alexander González García - 2019065</w:t>
      </w:r>
    </w:p>
    <w:p w14:paraId="62A017DD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Carlos Manuel García Escobar – 2022025 </w:t>
      </w:r>
    </w:p>
    <w:p w14:paraId="32C071B2" w14:textId="78EA2F8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Jose</w:t>
      </w:r>
      <w:proofErr w:type="spellEnd"/>
      <w:r>
        <w:rPr>
          <w:rFonts w:ascii="Arial" w:eastAsia="Arial" w:hAnsi="Arial" w:cs="Arial"/>
          <w:sz w:val="24"/>
        </w:rPr>
        <w:t xml:space="preserve"> Andrés Molina Hinestroza </w:t>
      </w:r>
      <w:r w:rsidR="00AE3514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2022408</w:t>
      </w:r>
    </w:p>
    <w:p w14:paraId="079F9CF2" w14:textId="60C5B1AB" w:rsidR="00AE3514" w:rsidRDefault="00AE3514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Gabriel </w:t>
      </w:r>
      <w:proofErr w:type="spellStart"/>
      <w:r>
        <w:rPr>
          <w:rFonts w:ascii="Arial" w:eastAsia="Arial" w:hAnsi="Arial" w:cs="Arial"/>
          <w:sz w:val="24"/>
        </w:rPr>
        <w:t>Guzman</w:t>
      </w:r>
      <w:proofErr w:type="spellEnd"/>
      <w:r>
        <w:rPr>
          <w:rFonts w:ascii="Arial" w:eastAsia="Arial" w:hAnsi="Arial" w:cs="Arial"/>
          <w:sz w:val="24"/>
        </w:rPr>
        <w:t xml:space="preserve"> Ortiz </w:t>
      </w:r>
      <w:r w:rsidR="000C6AA8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2019642</w:t>
      </w:r>
    </w:p>
    <w:p w14:paraId="3E81FB0A" w14:textId="7417EBD4" w:rsidR="000C6AA8" w:rsidRDefault="000C6AA8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Manuel Eduardo González Avalos </w:t>
      </w:r>
      <w:r w:rsidR="00A14F57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2021391</w:t>
      </w:r>
    </w:p>
    <w:p w14:paraId="08519AB0" w14:textId="236B950C" w:rsidR="00A14F57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Santiago Elisardo González Herrera – 2022140</w:t>
      </w:r>
    </w:p>
    <w:p w14:paraId="7141B1EB" w14:textId="598774BF" w:rsidR="00B44C41" w:rsidRDefault="00B44C41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José García Juárez </w:t>
      </w:r>
      <w:r w:rsidR="008136B5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2019121</w:t>
      </w:r>
    </w:p>
    <w:p w14:paraId="10126AFF" w14:textId="5CE192A3" w:rsidR="008136B5" w:rsidRDefault="008136B5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Emerson Eduardo Hernandez Silva - 2019337</w:t>
      </w:r>
    </w:p>
    <w:p w14:paraId="1BD68F8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14D3464" w14:textId="54C362BC" w:rsidR="0082038A" w:rsidRDefault="008136B5" w:rsidP="008136B5">
      <w:pPr>
        <w:tabs>
          <w:tab w:val="left" w:pos="5090"/>
        </w:tabs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</w:p>
    <w:p w14:paraId="59DFADF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5214A5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192F0B76" w14:textId="77777777" w:rsidR="0082038A" w:rsidRDefault="0082038A">
      <w:pPr>
        <w:rPr>
          <w:rFonts w:ascii="Arial" w:eastAsia="Arial" w:hAnsi="Arial" w:cs="Arial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32"/>
        <w:gridCol w:w="2682"/>
        <w:gridCol w:w="3732"/>
      </w:tblGrid>
      <w:tr w:rsidR="0082038A" w14:paraId="5EA86DAC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D7658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Nombres: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5F376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Puesto: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D1CD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Trabajo:</w:t>
            </w:r>
          </w:p>
        </w:tc>
      </w:tr>
      <w:tr w:rsidR="0082038A" w14:paraId="6C8A77B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44C3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Christian Emanuel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Itzep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Lemus</w:t>
            </w:r>
          </w:p>
          <w:p w14:paraId="346C563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512A4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Scrum master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8E50E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Empleado (MVC)</w:t>
            </w:r>
          </w:p>
          <w:p w14:paraId="1C18553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Sucursal, Proveedor y Compra</w:t>
            </w:r>
          </w:p>
        </w:tc>
      </w:tr>
      <w:tr w:rsidR="0082038A" w14:paraId="6FE35A46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20C6E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Carlos Manuel García Escobar</w:t>
            </w:r>
          </w:p>
          <w:p w14:paraId="5F7AA68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53DF2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A6133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313C430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Venta (MVC)</w:t>
            </w:r>
          </w:p>
        </w:tc>
      </w:tr>
      <w:tr w:rsidR="0082038A" w14:paraId="31EFC4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0B124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José García Juárez</w:t>
            </w:r>
          </w:p>
          <w:p w14:paraId="43C85E4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647C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8D61C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Logo</w:t>
            </w:r>
          </w:p>
          <w:p w14:paraId="7DEE100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Proveedor (MVC)</w:t>
            </w:r>
          </w:p>
          <w:p w14:paraId="30EA9200" w14:textId="77777777" w:rsidR="0082038A" w:rsidRDefault="0082038A">
            <w:pPr>
              <w:spacing w:after="0" w:line="240" w:lineRule="auto"/>
            </w:pPr>
          </w:p>
        </w:tc>
      </w:tr>
      <w:tr w:rsidR="0082038A" w14:paraId="3A06B7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4D371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Jonathan Gabriel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Guzman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Ortíz</w:t>
            </w:r>
            <w:proofErr w:type="spellEnd"/>
          </w:p>
          <w:p w14:paraId="6B47719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DE11A4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577B4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Sucursal (MVC)</w:t>
            </w:r>
          </w:p>
          <w:p w14:paraId="6F200257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TipoEmpleado</w:t>
            </w:r>
            <w:proofErr w:type="spellEnd"/>
            <w:r>
              <w:rPr>
                <w:rFonts w:ascii="Arial" w:eastAsia="Arial" w:hAnsi="Arial" w:cs="Arial"/>
                <w:sz w:val="24"/>
              </w:rPr>
              <w:t>, Empleado y Venta</w:t>
            </w:r>
          </w:p>
        </w:tc>
      </w:tr>
      <w:tr w:rsidR="0082038A" w14:paraId="7D1100B9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B5836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Joshua Elí Isaac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Realiquez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Sosa</w:t>
            </w:r>
          </w:p>
          <w:p w14:paraId="047F536D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02EE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031CA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Base de Datos</w:t>
            </w:r>
          </w:p>
          <w:p w14:paraId="476EB48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5AA625B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5BD4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Edwin Alexander González García</w:t>
            </w:r>
          </w:p>
          <w:p w14:paraId="444C3C2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D078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05971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Entidad y Entidad Relación</w:t>
            </w:r>
          </w:p>
          <w:p w14:paraId="0981FBD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224497E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1BE7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Emerson Eduardo </w:t>
            </w:r>
            <w:r>
              <w:rPr>
                <w:rFonts w:ascii="Arial" w:eastAsia="Arial" w:hAnsi="Arial" w:cs="Arial"/>
                <w:sz w:val="24"/>
              </w:rPr>
              <w:lastRenderedPageBreak/>
              <w:t>Hernández Silva</w:t>
            </w:r>
          </w:p>
          <w:p w14:paraId="64F3AA2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451DE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lastRenderedPageBreak/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55A377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  <w:p w14:paraId="2E6CE2C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lastRenderedPageBreak/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</w:p>
        </w:tc>
      </w:tr>
      <w:tr w:rsidR="0082038A" w14:paraId="482CE244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8447D1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Manuel Eduardo González Avalos</w:t>
            </w:r>
          </w:p>
          <w:p w14:paraId="39C40108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685D2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CAABC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Compra (MVC)</w:t>
            </w:r>
          </w:p>
          <w:p w14:paraId="672D193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Sucursal_has_Compra</w:t>
            </w:r>
            <w:proofErr w:type="spellEnd"/>
          </w:p>
        </w:tc>
      </w:tr>
      <w:tr w:rsidR="0082038A" w14:paraId="32B2DAFA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F126A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Santiago Elisardo González Herrera</w:t>
            </w:r>
          </w:p>
          <w:p w14:paraId="4A64368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8D721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5F0FB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1BEB734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EB710D3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87790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Diego René Estrada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Juarez</w:t>
            </w:r>
            <w:proofErr w:type="spellEnd"/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AFFA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6FC19D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46638EF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74702E8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2DA9ADB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0D1F4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Jose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Andrés Molina Hinestroza</w:t>
            </w:r>
          </w:p>
          <w:p w14:paraId="3275E293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81FDF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F7C68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Diseño de la página</w:t>
            </w:r>
          </w:p>
          <w:p w14:paraId="04887AC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6B7BFB0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37B62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Hans Alexander Juárez Cano</w:t>
            </w:r>
          </w:p>
          <w:p w14:paraId="44511E71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09BC9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953AD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Cliente (MVC)</w:t>
            </w:r>
          </w:p>
          <w:p w14:paraId="36FEE3F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Cliente,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</w:p>
        </w:tc>
      </w:tr>
    </w:tbl>
    <w:p w14:paraId="0E5A314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520723D" w14:textId="77777777" w:rsidR="0082038A" w:rsidRDefault="0082038A">
      <w:pPr>
        <w:rPr>
          <w:rFonts w:ascii="Arial" w:eastAsia="Arial" w:hAnsi="Arial" w:cs="Arial"/>
          <w:b/>
          <w:sz w:val="28"/>
        </w:rPr>
      </w:pPr>
    </w:p>
    <w:p w14:paraId="38CB7004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</w:t>
      </w:r>
    </w:p>
    <w:p w14:paraId="6F952BD5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12482" w:dyaOrig="6188" w14:anchorId="79AF7341">
          <v:rect id="rectole0000000001" o:spid="_x0000_i1026" style="width:623.7pt;height:309.75pt" o:ole="" o:preferrelative="t" stroked="f">
            <v:imagedata r:id="rId7" o:title=""/>
          </v:rect>
          <o:OLEObject Type="Embed" ProgID="StaticMetafile" ShapeID="rectole0000000001" DrawAspect="Content" ObjectID="_1750253572" r:id="rId8"/>
        </w:object>
      </w:r>
    </w:p>
    <w:p w14:paraId="48BF772D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 xml:space="preserve"> </w:t>
      </w:r>
    </w:p>
    <w:p w14:paraId="744BC94B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1A763B2F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 Relación</w:t>
      </w:r>
    </w:p>
    <w:p w14:paraId="44C93425" w14:textId="77777777" w:rsidR="0082038A" w:rsidRDefault="0082038A">
      <w:pPr>
        <w:rPr>
          <w:rFonts w:ascii="Calibri" w:eastAsia="Calibri" w:hAnsi="Calibri" w:cs="Calibri"/>
        </w:rPr>
      </w:pPr>
    </w:p>
    <w:p w14:paraId="75E24083" w14:textId="77777777" w:rsidR="0082038A" w:rsidRDefault="00A14F57">
      <w:pPr>
        <w:rPr>
          <w:rFonts w:ascii="Calibri" w:eastAsia="Calibri" w:hAnsi="Calibri" w:cs="Calibri"/>
        </w:rPr>
      </w:pPr>
      <w:r>
        <w:object w:dxaOrig="14117" w:dyaOrig="7234" w14:anchorId="5AE575C1">
          <v:rect id="rectole0000000002" o:spid="_x0000_i1027" style="width:705.75pt;height:360.85pt" o:ole="" o:preferrelative="t" stroked="f">
            <v:imagedata r:id="rId9" o:title=""/>
          </v:rect>
          <o:OLEObject Type="Embed" ProgID="StaticMetafile" ShapeID="rectole0000000002" DrawAspect="Content" ObjectID="_1750253573" r:id="rId10"/>
        </w:object>
      </w:r>
    </w:p>
    <w:p w14:paraId="03D1CFF7" w14:textId="77777777" w:rsidR="0082038A" w:rsidRDefault="0082038A">
      <w:pPr>
        <w:rPr>
          <w:rFonts w:ascii="Calibri" w:eastAsia="Calibri" w:hAnsi="Calibri" w:cs="Calibri"/>
        </w:rPr>
      </w:pPr>
    </w:p>
    <w:p w14:paraId="2323D946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Diagrama ER</w:t>
      </w:r>
    </w:p>
    <w:p w14:paraId="31532228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8755" w:dyaOrig="10769" w14:anchorId="2FE351BE">
          <v:rect id="rectole0000000003" o:spid="_x0000_i1028" style="width:438.7pt;height:538.35pt" o:ole="" o:preferrelative="t" stroked="f">
            <v:imagedata r:id="rId11" o:title=""/>
          </v:rect>
          <o:OLEObject Type="Embed" ProgID="StaticMetafile" ShapeID="rectole0000000003" DrawAspect="Content" ObjectID="_1750253574" r:id="rId12"/>
        </w:object>
      </w:r>
    </w:p>
    <w:p w14:paraId="5D521632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312A68D0" w14:textId="77777777" w:rsidR="0082038A" w:rsidRPr="00A14F57" w:rsidRDefault="00A14F57">
      <w:pPr>
        <w:jc w:val="center"/>
        <w:rPr>
          <w:rFonts w:ascii="Arial" w:eastAsia="Arial" w:hAnsi="Arial" w:cs="Arial"/>
          <w:b/>
          <w:sz w:val="28"/>
          <w:u w:val="single"/>
          <w:lang w:val="en-US"/>
        </w:rPr>
      </w:pPr>
      <w:r w:rsidRPr="00A14F57">
        <w:rPr>
          <w:rFonts w:ascii="Arial" w:eastAsia="Arial" w:hAnsi="Arial" w:cs="Arial"/>
          <w:b/>
          <w:sz w:val="28"/>
          <w:u w:val="single"/>
          <w:lang w:val="en-US"/>
        </w:rPr>
        <w:t>Script</w:t>
      </w:r>
    </w:p>
    <w:p w14:paraId="4303B59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DROP DATABASE IF EXISTS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0059A33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DATABASE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09D7548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USE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24D21623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AA7F7D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08DB305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BD90F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nombreSucursal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456C74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direccion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4F5E5C7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telefonoSucursal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720EB95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correoSucursal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39E8421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1E3BB13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30B3EE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117A457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1AC8D78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260221D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3AD881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nombreProveedor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1EE0A0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nitProveedor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10) NOT NULL,</w:t>
      </w:r>
    </w:p>
    <w:p w14:paraId="2A7159C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telefonoProveedor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8) NOT NULL,</w:t>
      </w:r>
    </w:p>
    <w:p w14:paraId="598CD6B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direccionProveedor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0B152A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45FE080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3D87F9A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248112B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06B901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026D1D5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F0C527A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tipoCliente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</w:t>
      </w:r>
      <w:proofErr w:type="gramStart"/>
      <w:r w:rsidRPr="00B44C41">
        <w:rPr>
          <w:rFonts w:ascii="Arial" w:eastAsia="Arial" w:hAnsi="Arial" w:cs="Arial"/>
          <w:sz w:val="24"/>
        </w:rPr>
        <w:t>VARCHAR(</w:t>
      </w:r>
      <w:proofErr w:type="gramEnd"/>
      <w:r w:rsidRPr="00B44C41">
        <w:rPr>
          <w:rFonts w:ascii="Arial" w:eastAsia="Arial" w:hAnsi="Arial" w:cs="Arial"/>
          <w:sz w:val="24"/>
        </w:rPr>
        <w:t>50) NOT NULL,</w:t>
      </w:r>
    </w:p>
    <w:p w14:paraId="06C4D610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descripcion</w:t>
      </w:r>
      <w:proofErr w:type="spellEnd"/>
      <w:r w:rsidRPr="00B44C41">
        <w:rPr>
          <w:rFonts w:ascii="Arial" w:eastAsia="Arial" w:hAnsi="Arial" w:cs="Arial"/>
          <w:sz w:val="24"/>
        </w:rPr>
        <w:t xml:space="preserve"> </w:t>
      </w:r>
      <w:proofErr w:type="gramStart"/>
      <w:r w:rsidRPr="00B44C41">
        <w:rPr>
          <w:rFonts w:ascii="Arial" w:eastAsia="Arial" w:hAnsi="Arial" w:cs="Arial"/>
          <w:sz w:val="24"/>
        </w:rPr>
        <w:t>VARCHAR(</w:t>
      </w:r>
      <w:proofErr w:type="gramEnd"/>
      <w:r w:rsidRPr="00B44C41">
        <w:rPr>
          <w:rFonts w:ascii="Arial" w:eastAsia="Arial" w:hAnsi="Arial" w:cs="Arial"/>
          <w:sz w:val="24"/>
        </w:rPr>
        <w:t>200) NOT NULL,</w:t>
      </w:r>
    </w:p>
    <w:p w14:paraId="4854CFB8" w14:textId="77777777" w:rsidR="0082038A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PK_codigoTipoCliente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codigoTipoCliente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8B1B09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3D17104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4E99B9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3101DFD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FF536F7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categoria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50) NOT NULL,</w:t>
      </w:r>
    </w:p>
    <w:p w14:paraId="6D4A5E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200),</w:t>
      </w:r>
    </w:p>
    <w:p w14:paraId="592673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31FF0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6B5897A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0BF22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TipoEmpleado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7F99CA4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49F1F59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100),</w:t>
      </w:r>
    </w:p>
    <w:p w14:paraId="626755A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sueldoBase</w:t>
      </w:r>
      <w:proofErr w:type="spellEnd"/>
      <w:r>
        <w:rPr>
          <w:rFonts w:ascii="Arial" w:eastAsia="Arial" w:hAnsi="Arial" w:cs="Arial"/>
          <w:sz w:val="24"/>
        </w:rPr>
        <w:t xml:space="preserve"> DOUBLE NOT NULL,</w:t>
      </w:r>
    </w:p>
    <w:p w14:paraId="314CEF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</w:t>
      </w:r>
      <w:proofErr w:type="spellEnd"/>
      <w:r>
        <w:rPr>
          <w:rFonts w:ascii="Arial" w:eastAsia="Arial" w:hAnsi="Arial" w:cs="Arial"/>
          <w:sz w:val="24"/>
        </w:rPr>
        <w:t xml:space="preserve"> DOUBLE,</w:t>
      </w:r>
    </w:p>
    <w:p w14:paraId="6F7AF52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bonificacionEmpresa</w:t>
      </w:r>
      <w:proofErr w:type="spellEnd"/>
      <w:r>
        <w:rPr>
          <w:rFonts w:ascii="Arial" w:eastAsia="Arial" w:hAnsi="Arial" w:cs="Arial"/>
          <w:sz w:val="24"/>
        </w:rPr>
        <w:t xml:space="preserve"> DOUBLE NOT NULL DEFAULT 250.00,</w:t>
      </w:r>
    </w:p>
    <w:p w14:paraId="5B1C8F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1A9899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100F6C53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BB6E5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gramStart"/>
      <w:r>
        <w:rPr>
          <w:rFonts w:ascii="Arial" w:eastAsia="Arial" w:hAnsi="Arial" w:cs="Arial"/>
          <w:sz w:val="24"/>
        </w:rPr>
        <w:t>Empleado(</w:t>
      </w:r>
      <w:proofErr w:type="gramEnd"/>
    </w:p>
    <w:p w14:paraId="4383DBD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49491D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DPIEmpleado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15) NOT NULL,</w:t>
      </w:r>
    </w:p>
    <w:p w14:paraId="42AC49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primerNombre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20) NOT NULL,</w:t>
      </w:r>
    </w:p>
    <w:p w14:paraId="668C0C7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otrosNombres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60),</w:t>
      </w:r>
    </w:p>
    <w:p w14:paraId="25C6F2B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60) NOT NULL,</w:t>
      </w:r>
    </w:p>
    <w:p w14:paraId="5C5A4D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telefonoEmpleado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0F52198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direccionEmpleado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5BAAB10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E572B7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2B7C1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C43CAC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C81B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FK_Empleado_Sucursal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AE22E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121FB5E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FK_Empleado_TipoEmpleado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659235FC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TipoEmpleado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52DE0E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3C1B093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43E4FE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gramStart"/>
      <w:r>
        <w:rPr>
          <w:rFonts w:ascii="Arial" w:eastAsia="Arial" w:hAnsi="Arial" w:cs="Arial"/>
          <w:sz w:val="24"/>
        </w:rPr>
        <w:t>Cliente(</w:t>
      </w:r>
      <w:proofErr w:type="gramEnd"/>
    </w:p>
    <w:p w14:paraId="158B926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codigoCliente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267D4D3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30082D3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50) NOT NULL,</w:t>
      </w:r>
    </w:p>
    <w:p w14:paraId="44BB88F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nit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10) NOT NULL,</w:t>
      </w:r>
    </w:p>
    <w:p w14:paraId="6981905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2A8A5C8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direccionCliente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150) NOT NULL,</w:t>
      </w:r>
    </w:p>
    <w:p w14:paraId="190D60F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correoCliente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314ECCF6" w14:textId="77777777" w:rsidR="0082038A" w:rsidRPr="00B44C41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estadoCliente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BOOLEAN NOT NULL DEFAULT TRUE,</w:t>
      </w:r>
    </w:p>
    <w:p w14:paraId="3719C74B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codigoTipoCliente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INT NOT NULL,</w:t>
      </w:r>
    </w:p>
    <w:p w14:paraId="72FF5E7C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PRIMARY KEY </w:t>
      </w:r>
      <w:proofErr w:type="spellStart"/>
      <w:r w:rsidRPr="00B44C41">
        <w:rPr>
          <w:rFonts w:ascii="Arial" w:eastAsia="Arial" w:hAnsi="Arial" w:cs="Arial"/>
          <w:sz w:val="24"/>
        </w:rPr>
        <w:t>PK_codigoCliente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(</w:t>
      </w:r>
      <w:proofErr w:type="spellStart"/>
      <w:r w:rsidRPr="00B44C41">
        <w:rPr>
          <w:rFonts w:ascii="Arial" w:eastAsia="Arial" w:hAnsi="Arial" w:cs="Arial"/>
          <w:sz w:val="24"/>
        </w:rPr>
        <w:t>codigoCliente</w:t>
      </w:r>
      <w:proofErr w:type="spellEnd"/>
      <w:r w:rsidRPr="00B44C41">
        <w:rPr>
          <w:rFonts w:ascii="Arial" w:eastAsia="Arial" w:hAnsi="Arial" w:cs="Arial"/>
          <w:sz w:val="24"/>
        </w:rPr>
        <w:t>),</w:t>
      </w:r>
    </w:p>
    <w:p w14:paraId="49D8BDDF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CONSTRAINT </w:t>
      </w:r>
      <w:proofErr w:type="spellStart"/>
      <w:r w:rsidRPr="00B44C41">
        <w:rPr>
          <w:rFonts w:ascii="Arial" w:eastAsia="Arial" w:hAnsi="Arial" w:cs="Arial"/>
          <w:sz w:val="24"/>
        </w:rPr>
        <w:t>FK_Cliente_TipoCliente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FOREIGN KEY (</w:t>
      </w:r>
      <w:proofErr w:type="spellStart"/>
      <w:r w:rsidRPr="00B44C41">
        <w:rPr>
          <w:rFonts w:ascii="Arial" w:eastAsia="Arial" w:hAnsi="Arial" w:cs="Arial"/>
          <w:sz w:val="24"/>
        </w:rPr>
        <w:t>codigoTipoCliente</w:t>
      </w:r>
      <w:proofErr w:type="spellEnd"/>
      <w:r w:rsidRPr="00B44C41">
        <w:rPr>
          <w:rFonts w:ascii="Arial" w:eastAsia="Arial" w:hAnsi="Arial" w:cs="Arial"/>
          <w:sz w:val="24"/>
        </w:rPr>
        <w:t>)</w:t>
      </w:r>
    </w:p>
    <w:p w14:paraId="1AF8F38C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ab/>
      </w:r>
      <w:r w:rsidRPr="00B44C41">
        <w:rPr>
          <w:rFonts w:ascii="Arial" w:eastAsia="Arial" w:hAnsi="Arial" w:cs="Arial"/>
          <w:sz w:val="24"/>
        </w:rPr>
        <w:tab/>
        <w:t xml:space="preserve">REFERENCES </w:t>
      </w:r>
      <w:proofErr w:type="spellStart"/>
      <w:r w:rsidRPr="00B44C41">
        <w:rPr>
          <w:rFonts w:ascii="Arial" w:eastAsia="Arial" w:hAnsi="Arial" w:cs="Arial"/>
          <w:sz w:val="24"/>
        </w:rPr>
        <w:t>TipoCliente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(</w:t>
      </w:r>
      <w:proofErr w:type="spellStart"/>
      <w:r w:rsidRPr="00B44C41">
        <w:rPr>
          <w:rFonts w:ascii="Arial" w:eastAsia="Arial" w:hAnsi="Arial" w:cs="Arial"/>
          <w:sz w:val="24"/>
        </w:rPr>
        <w:t>codigoTipoCliente</w:t>
      </w:r>
      <w:proofErr w:type="spellEnd"/>
      <w:r w:rsidRPr="00B44C41">
        <w:rPr>
          <w:rFonts w:ascii="Arial" w:eastAsia="Arial" w:hAnsi="Arial" w:cs="Arial"/>
          <w:sz w:val="24"/>
        </w:rPr>
        <w:t>)</w:t>
      </w:r>
    </w:p>
    <w:p w14:paraId="5BA40C09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>);</w:t>
      </w:r>
    </w:p>
    <w:p w14:paraId="3F6EAEBB" w14:textId="77777777" w:rsidR="0082038A" w:rsidRPr="00B44C41" w:rsidRDefault="0082038A">
      <w:pPr>
        <w:rPr>
          <w:rFonts w:ascii="Arial" w:eastAsia="Arial" w:hAnsi="Arial" w:cs="Arial"/>
          <w:sz w:val="24"/>
        </w:rPr>
      </w:pPr>
    </w:p>
    <w:p w14:paraId="14320045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CREATE TABLE </w:t>
      </w:r>
      <w:proofErr w:type="gramStart"/>
      <w:r w:rsidRPr="00B44C41">
        <w:rPr>
          <w:rFonts w:ascii="Arial" w:eastAsia="Arial" w:hAnsi="Arial" w:cs="Arial"/>
          <w:sz w:val="24"/>
        </w:rPr>
        <w:t>Venta(</w:t>
      </w:r>
      <w:proofErr w:type="gramEnd"/>
    </w:p>
    <w:p w14:paraId="5D4123B7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ab/>
      </w:r>
      <w:proofErr w:type="spellStart"/>
      <w:r w:rsidRPr="00B44C41">
        <w:rPr>
          <w:rFonts w:ascii="Arial" w:eastAsia="Arial" w:hAnsi="Arial" w:cs="Arial"/>
          <w:sz w:val="24"/>
        </w:rPr>
        <w:t>codigoVenta</w:t>
      </w:r>
      <w:proofErr w:type="spellEnd"/>
      <w:r w:rsidRPr="00B44C41">
        <w:rPr>
          <w:rFonts w:ascii="Arial" w:eastAsia="Arial" w:hAnsi="Arial" w:cs="Arial"/>
          <w:sz w:val="24"/>
        </w:rPr>
        <w:t xml:space="preserve"> INT NOT NULL AUTO_INCREMENT,</w:t>
      </w:r>
    </w:p>
    <w:p w14:paraId="27041CB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fechaVenta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63CE6E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horaVenta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TIME NOT NULL,</w:t>
      </w:r>
    </w:p>
    <w:p w14:paraId="01694C7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totalVenta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3FA6832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72029C4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9313F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2151B25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563352E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FK_Venta_Empleado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0A01251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68F8B8C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PK_Venta_Cliente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28D56078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B44C41">
        <w:rPr>
          <w:rFonts w:ascii="Arial" w:eastAsia="Arial" w:hAnsi="Arial" w:cs="Arial"/>
          <w:sz w:val="24"/>
          <w:lang w:val="en-US"/>
        </w:rPr>
        <w:t xml:space="preserve">REFERENCES </w:t>
      </w:r>
      <w:proofErr w:type="spellStart"/>
      <w:r w:rsidRPr="00B44C41">
        <w:rPr>
          <w:rFonts w:ascii="Arial" w:eastAsia="Arial" w:hAnsi="Arial" w:cs="Arial"/>
          <w:sz w:val="24"/>
          <w:lang w:val="en-US"/>
        </w:rPr>
        <w:t>Cliente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B44C41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>)</w:t>
      </w:r>
    </w:p>
    <w:p w14:paraId="1CE29B96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  <w:lang w:val="en-US"/>
        </w:rPr>
        <w:t>);</w:t>
      </w:r>
    </w:p>
    <w:p w14:paraId="3C77819D" w14:textId="77777777" w:rsidR="0082038A" w:rsidRPr="00B44C41" w:rsidRDefault="0082038A">
      <w:pPr>
        <w:rPr>
          <w:rFonts w:ascii="Arial" w:eastAsia="Arial" w:hAnsi="Arial" w:cs="Arial"/>
          <w:sz w:val="24"/>
          <w:lang w:val="en-US"/>
        </w:rPr>
      </w:pPr>
    </w:p>
    <w:p w14:paraId="4FB43FBF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B44C41">
        <w:rPr>
          <w:rFonts w:ascii="Arial" w:eastAsia="Arial" w:hAnsi="Arial" w:cs="Arial"/>
          <w:sz w:val="24"/>
          <w:lang w:val="en-US"/>
        </w:rPr>
        <w:t>Compra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50FE68D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4B07D90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numeroCompra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71D460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fechaCompra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0914FAC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totalCompra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04E6460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119D6FC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 w:rsidRPr="00B44C41">
        <w:rPr>
          <w:rFonts w:ascii="Arial" w:eastAsia="Arial" w:hAnsi="Arial" w:cs="Arial"/>
          <w:sz w:val="24"/>
        </w:rPr>
        <w:t xml:space="preserve">PRIMARY KEY </w:t>
      </w:r>
      <w:proofErr w:type="spellStart"/>
      <w:r w:rsidRPr="00B44C41">
        <w:rPr>
          <w:rFonts w:ascii="Arial" w:eastAsia="Arial" w:hAnsi="Arial" w:cs="Arial"/>
          <w:sz w:val="24"/>
        </w:rPr>
        <w:t>PK_codigoCompra</w:t>
      </w:r>
      <w:proofErr w:type="spellEnd"/>
      <w:r w:rsidRPr="00B44C41">
        <w:rPr>
          <w:rFonts w:ascii="Arial" w:eastAsia="Arial" w:hAnsi="Arial" w:cs="Arial"/>
          <w:sz w:val="24"/>
        </w:rPr>
        <w:t xml:space="preserve"> (</w:t>
      </w:r>
      <w:proofErr w:type="spellStart"/>
      <w:r w:rsidRPr="00B44C41">
        <w:rPr>
          <w:rFonts w:ascii="Arial" w:eastAsia="Arial" w:hAnsi="Arial" w:cs="Arial"/>
          <w:sz w:val="24"/>
        </w:rPr>
        <w:t>codigoCompra</w:t>
      </w:r>
      <w:proofErr w:type="spellEnd"/>
      <w:r w:rsidRPr="00B44C41">
        <w:rPr>
          <w:rFonts w:ascii="Arial" w:eastAsia="Arial" w:hAnsi="Arial" w:cs="Arial"/>
          <w:sz w:val="24"/>
        </w:rPr>
        <w:t>),</w:t>
      </w:r>
    </w:p>
    <w:p w14:paraId="275943D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FK_Compra_Proveedor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268D1F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0EF482F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54FFCDD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78A495A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5D0E330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04C8B46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marca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22BE1FA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modelo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72D1E92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color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79EAEEB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cantidadPuertas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4D5938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stock INT NOT NULL,</w:t>
      </w:r>
    </w:p>
    <w:p w14:paraId="5088F41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109C91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5F75297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2CC3879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FK_Vehiculo_TipoVehiculo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6435F795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5680AC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371A97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7E1C4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DetalleCompra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130FD3E5" w14:textId="77777777" w:rsidR="0082038A" w:rsidRPr="00B44C41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 w:rsidRPr="00B44C41">
        <w:rPr>
          <w:rFonts w:ascii="Arial" w:eastAsia="Arial" w:hAnsi="Arial" w:cs="Arial"/>
          <w:sz w:val="24"/>
        </w:rPr>
        <w:t>codigoDetalleCompra</w:t>
      </w:r>
      <w:proofErr w:type="spellEnd"/>
      <w:r w:rsidRPr="00B44C41">
        <w:rPr>
          <w:rFonts w:ascii="Arial" w:eastAsia="Arial" w:hAnsi="Arial" w:cs="Arial"/>
          <w:sz w:val="24"/>
        </w:rPr>
        <w:t xml:space="preserve"> INT NOT NULL AUTO_INCREMENT,</w:t>
      </w:r>
    </w:p>
    <w:p w14:paraId="6140B49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A5CA16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EA8CE2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precio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4CF87612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72D65F36" w14:textId="77777777" w:rsidR="0082038A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PK_codigoDetalleCompra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codigoDetalleCompra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0F902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FK_DetalleCompra_Compra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611B0E6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6604492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FK_DetalleCompra_Vehiculo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4D773ECD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B44C41">
        <w:rPr>
          <w:rFonts w:ascii="Arial" w:eastAsia="Arial" w:hAnsi="Arial" w:cs="Arial"/>
          <w:sz w:val="24"/>
          <w:lang w:val="en-US"/>
        </w:rPr>
        <w:t xml:space="preserve">REFERENCES </w:t>
      </w:r>
      <w:proofErr w:type="spellStart"/>
      <w:r w:rsidRPr="00B44C41">
        <w:rPr>
          <w:rFonts w:ascii="Arial" w:eastAsia="Arial" w:hAnsi="Arial" w:cs="Arial"/>
          <w:sz w:val="24"/>
          <w:lang w:val="en-US"/>
        </w:rPr>
        <w:t>Vehiculo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B44C41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>)</w:t>
      </w:r>
    </w:p>
    <w:p w14:paraId="72B10BF2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  <w:lang w:val="en-US"/>
        </w:rPr>
        <w:t>);</w:t>
      </w:r>
    </w:p>
    <w:p w14:paraId="0D243C14" w14:textId="77777777" w:rsidR="0082038A" w:rsidRPr="00B44C41" w:rsidRDefault="0082038A">
      <w:pPr>
        <w:rPr>
          <w:rFonts w:ascii="Arial" w:eastAsia="Arial" w:hAnsi="Arial" w:cs="Arial"/>
          <w:sz w:val="24"/>
          <w:lang w:val="en-US"/>
        </w:rPr>
      </w:pPr>
    </w:p>
    <w:p w14:paraId="422173CD" w14:textId="77777777" w:rsidR="0082038A" w:rsidRPr="00B44C41" w:rsidRDefault="0082038A">
      <w:pPr>
        <w:rPr>
          <w:rFonts w:ascii="Arial" w:eastAsia="Arial" w:hAnsi="Arial" w:cs="Arial"/>
          <w:sz w:val="24"/>
          <w:lang w:val="en-US"/>
        </w:rPr>
      </w:pPr>
    </w:p>
    <w:p w14:paraId="18646394" w14:textId="77777777" w:rsidR="0082038A" w:rsidRPr="00B44C41" w:rsidRDefault="0082038A">
      <w:pPr>
        <w:rPr>
          <w:rFonts w:ascii="Arial" w:eastAsia="Arial" w:hAnsi="Arial" w:cs="Arial"/>
          <w:sz w:val="24"/>
          <w:lang w:val="en-US"/>
        </w:rPr>
      </w:pPr>
    </w:p>
    <w:p w14:paraId="5E4CF204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B44C41">
        <w:rPr>
          <w:rFonts w:ascii="Arial" w:eastAsia="Arial" w:hAnsi="Arial" w:cs="Arial"/>
          <w:sz w:val="24"/>
          <w:lang w:val="en-US"/>
        </w:rPr>
        <w:t>DetalleVenta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48ED67B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6B065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843AA9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6F332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ADB963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751EBB6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FK_DetalleVenta_Vehiculo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37096A0A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codigoVehiculo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35DDD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FK_DetakkeVenta_Venta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08D7E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Venta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F3A70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FFBD331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AE1EB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r>
        <w:rPr>
          <w:rFonts w:ascii="Arial" w:eastAsia="Arial" w:hAnsi="Arial" w:cs="Arial"/>
          <w:sz w:val="24"/>
        </w:rPr>
        <w:t>Sucursal_has_</w:t>
      </w:r>
      <w:proofErr w:type="gramStart"/>
      <w:r>
        <w:rPr>
          <w:rFonts w:ascii="Arial" w:eastAsia="Arial" w:hAnsi="Arial" w:cs="Arial"/>
          <w:sz w:val="24"/>
        </w:rPr>
        <w:t>Compra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2803FD7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C1E7AB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7857A8A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55EF1D5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PK_Sucursal_codigoSucursal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51463FE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FK_Sucursal_has_Compra_Sucursal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F0DF62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A823D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FK_Sucursal_has_Compra_Compra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E7386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0E9D112" w14:textId="77777777" w:rsidR="0082038A" w:rsidRDefault="00A14F57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sz w:val="24"/>
        </w:rPr>
        <w:t>);</w:t>
      </w:r>
    </w:p>
    <w:sectPr w:rsidR="008203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53540"/>
    <w:multiLevelType w:val="multilevel"/>
    <w:tmpl w:val="19BA50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038A"/>
    <w:rsid w:val="000C6AA8"/>
    <w:rsid w:val="008136B5"/>
    <w:rsid w:val="0082038A"/>
    <w:rsid w:val="00A14F57"/>
    <w:rsid w:val="00AE3514"/>
    <w:rsid w:val="00B4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50F6B4"/>
  <w15:docId w15:val="{3D3DBD23-70FF-4560-B34C-3D6F5CC8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1122</Words>
  <Characters>6177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Emersil2005@gmail.com</cp:lastModifiedBy>
  <cp:revision>6</cp:revision>
  <dcterms:created xsi:type="dcterms:W3CDTF">2023-07-07T19:09:00Z</dcterms:created>
  <dcterms:modified xsi:type="dcterms:W3CDTF">2023-07-07T22:46:00Z</dcterms:modified>
</cp:coreProperties>
</file>