
<file path=[Content_Types].xml><?xml version="1.0" encoding="utf-8"?>
<Types xmlns="http://schemas.openxmlformats.org/package/2006/content-types">
  <Default Extension="bin" ContentType="application/vnd.ms-word.attachedToolbar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D36D7" w:rsidRPr="00FD4A68" w:rsidRDefault="002D6C2A" w:rsidP="00FD4A68">
      <w:pPr>
        <w:pStyle w:val="LabTitle"/>
        <w:rPr>
          <w:rStyle w:val="LabTitleInstVersred"/>
          <w:b/>
          <w:color w:val="auto"/>
        </w:rPr>
      </w:pPr>
      <w:r w:rsidRPr="00FD4A68">
        <w:t xml:space="preserve">Lab </w:t>
      </w:r>
      <w:r w:rsidR="00BE6FC6">
        <w:t xml:space="preserve">- </w:t>
      </w:r>
      <w:r w:rsidR="008B6F2F" w:rsidRPr="008B6F2F">
        <w:t xml:space="preserve">Using Wireshark to Examine </w:t>
      </w:r>
      <w:r w:rsidR="001F088A">
        <w:t>TCP</w:t>
      </w:r>
      <w:r w:rsidR="008B6F2F" w:rsidRPr="008B6F2F">
        <w:t xml:space="preserve"> and </w:t>
      </w:r>
      <w:r w:rsidR="001F088A">
        <w:t>UDP</w:t>
      </w:r>
      <w:r w:rsidR="008B6F2F" w:rsidRPr="008B6F2F">
        <w:t xml:space="preserve"> Captures</w:t>
      </w:r>
      <w:r w:rsidR="004D36D7" w:rsidRPr="00FD4A68">
        <w:t xml:space="preserve"> </w:t>
      </w:r>
    </w:p>
    <w:p w:rsidR="003C6BCA" w:rsidRDefault="001E38E0" w:rsidP="0014219C">
      <w:pPr>
        <w:pStyle w:val="LabSection"/>
      </w:pPr>
      <w:r>
        <w:t>Topology</w:t>
      </w:r>
      <w:r w:rsidR="0023544F">
        <w:t xml:space="preserve"> – Part 1 (FTP)</w:t>
      </w:r>
    </w:p>
    <w:p w:rsidR="0023544F" w:rsidRDefault="0023544F" w:rsidP="00EF0C79">
      <w:pPr>
        <w:pStyle w:val="BodyTextL25"/>
      </w:pPr>
      <w:r>
        <w:t>Part 1 will highlight a TCP capture of a</w:t>
      </w:r>
      <w:r w:rsidR="008D69BC">
        <w:rPr>
          <w:lang w:val="en-US"/>
        </w:rPr>
        <w:t xml:space="preserve">n </w:t>
      </w:r>
      <w:r>
        <w:t>FTP session. This topology consists of a PC with Internet access.</w:t>
      </w:r>
    </w:p>
    <w:p w:rsidR="00180219" w:rsidRDefault="003E4FA4" w:rsidP="00A60643">
      <w:pPr>
        <w:pStyle w:val="Visual"/>
      </w:pPr>
      <w:r>
        <w:rPr>
          <w:noProof/>
        </w:rPr>
        <w:drawing>
          <wp:inline distT="0" distB="0" distL="0" distR="0">
            <wp:extent cx="5029200" cy="1400175"/>
            <wp:effectExtent l="0" t="0" r="0" b="0"/>
            <wp:docPr id="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029200" cy="1400175"/>
                    </a:xfrm>
                    <a:prstGeom prst="rect">
                      <a:avLst/>
                    </a:prstGeom>
                    <a:noFill/>
                  </pic:spPr>
                </pic:pic>
              </a:graphicData>
            </a:graphic>
          </wp:inline>
        </w:drawing>
      </w:r>
    </w:p>
    <w:p w:rsidR="0023544F" w:rsidRDefault="0023544F" w:rsidP="0023544F">
      <w:pPr>
        <w:pStyle w:val="LabSection"/>
      </w:pPr>
      <w:r>
        <w:t>Topology – Part 2 (TFTP)</w:t>
      </w:r>
    </w:p>
    <w:p w:rsidR="0023544F" w:rsidRDefault="0023544F" w:rsidP="00EF0C79">
      <w:pPr>
        <w:pStyle w:val="BodyTextL25"/>
      </w:pPr>
      <w:r>
        <w:t>Part 2 will highlight a UDP capture of a TFTP session. The PC must have both an Ethernet connection and a console connection to Switch S1.</w:t>
      </w:r>
    </w:p>
    <w:p w:rsidR="00180219" w:rsidRPr="00180219" w:rsidRDefault="003E4FA4" w:rsidP="0023544F">
      <w:pPr>
        <w:pStyle w:val="Visual"/>
      </w:pPr>
      <w:r>
        <w:rPr>
          <w:noProof/>
        </w:rPr>
        <w:drawing>
          <wp:inline distT="0" distB="0" distL="0" distR="0">
            <wp:extent cx="2971800" cy="1013460"/>
            <wp:effectExtent l="0" t="0" r="0" b="0"/>
            <wp:docPr id="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971800" cy="1013460"/>
                    </a:xfrm>
                    <a:prstGeom prst="rect">
                      <a:avLst/>
                    </a:prstGeom>
                    <a:noFill/>
                  </pic:spPr>
                </pic:pic>
              </a:graphicData>
            </a:graphic>
          </wp:inline>
        </w:drawing>
      </w:r>
    </w:p>
    <w:p w:rsidR="00AE56C0" w:rsidRPr="00BB73FF" w:rsidRDefault="00AE56C0" w:rsidP="0014219C">
      <w:pPr>
        <w:pStyle w:val="LabSection"/>
      </w:pPr>
      <w:r w:rsidRPr="00BB73FF">
        <w:t>Addressing Table</w:t>
      </w:r>
      <w:r w:rsidR="00A84DF2">
        <w:t xml:space="preserve"> (Part 2)</w:t>
      </w:r>
    </w:p>
    <w:tbl>
      <w:tblPr>
        <w:tblW w:w="8190"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14" w:type="dxa"/>
          <w:left w:w="115" w:type="dxa"/>
          <w:bottom w:w="14" w:type="dxa"/>
          <w:right w:w="115" w:type="dxa"/>
        </w:tblCellMar>
        <w:tblLook w:val="04A0" w:firstRow="1" w:lastRow="0" w:firstColumn="1" w:lastColumn="0" w:noHBand="0" w:noVBand="1"/>
      </w:tblPr>
      <w:tblGrid>
        <w:gridCol w:w="1260"/>
        <w:gridCol w:w="1620"/>
        <w:gridCol w:w="1710"/>
        <w:gridCol w:w="1710"/>
        <w:gridCol w:w="1890"/>
      </w:tblGrid>
      <w:tr w:rsidR="00E87410" w:rsidTr="00E87410">
        <w:trPr>
          <w:cantSplit/>
          <w:jc w:val="center"/>
        </w:trPr>
        <w:tc>
          <w:tcPr>
            <w:tcW w:w="1260" w:type="dxa"/>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rsidR="00E87410" w:rsidRPr="00E87D62" w:rsidRDefault="00E87410" w:rsidP="00E87D62">
            <w:pPr>
              <w:pStyle w:val="TableHeading"/>
            </w:pPr>
            <w:r w:rsidRPr="00E87D62">
              <w:t>Device</w:t>
            </w:r>
          </w:p>
        </w:tc>
        <w:tc>
          <w:tcPr>
            <w:tcW w:w="1620" w:type="dxa"/>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rsidR="00E87410" w:rsidRPr="00E87D62" w:rsidRDefault="00E87410" w:rsidP="00E87D62">
            <w:pPr>
              <w:pStyle w:val="TableHeading"/>
            </w:pPr>
            <w:r w:rsidRPr="00E87D62">
              <w:t>Interface</w:t>
            </w:r>
          </w:p>
        </w:tc>
        <w:tc>
          <w:tcPr>
            <w:tcW w:w="1710" w:type="dxa"/>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rsidR="00E87410" w:rsidRPr="00E87D62" w:rsidRDefault="00E87410" w:rsidP="00E87D62">
            <w:pPr>
              <w:pStyle w:val="TableHeading"/>
            </w:pPr>
            <w:r w:rsidRPr="00E87D62">
              <w:t>IP Address</w:t>
            </w:r>
          </w:p>
        </w:tc>
        <w:tc>
          <w:tcPr>
            <w:tcW w:w="1710" w:type="dxa"/>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rsidR="00E87410" w:rsidRPr="00E87D62" w:rsidRDefault="00E87410" w:rsidP="00E87D62">
            <w:pPr>
              <w:pStyle w:val="TableHeading"/>
            </w:pPr>
            <w:r w:rsidRPr="00E87D62">
              <w:t>Subnet Mask</w:t>
            </w:r>
          </w:p>
        </w:tc>
        <w:tc>
          <w:tcPr>
            <w:tcW w:w="1890" w:type="dxa"/>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rsidR="00E87410" w:rsidRPr="00E87D62" w:rsidRDefault="00E87410" w:rsidP="00E87D62">
            <w:pPr>
              <w:pStyle w:val="TableHeading"/>
            </w:pPr>
            <w:r w:rsidRPr="00E87D62">
              <w:t>Default Gateway</w:t>
            </w:r>
          </w:p>
        </w:tc>
      </w:tr>
      <w:tr w:rsidR="00E87410" w:rsidTr="00E87410">
        <w:trPr>
          <w:cantSplit/>
          <w:jc w:val="center"/>
        </w:trPr>
        <w:tc>
          <w:tcPr>
            <w:tcW w:w="1260" w:type="dxa"/>
            <w:vAlign w:val="bottom"/>
          </w:tcPr>
          <w:p w:rsidR="00E87410" w:rsidRPr="00E87D62" w:rsidRDefault="00E87410" w:rsidP="00E87D62">
            <w:pPr>
              <w:pStyle w:val="TableText"/>
            </w:pPr>
            <w:r>
              <w:t>S</w:t>
            </w:r>
            <w:r w:rsidRPr="00E87D62">
              <w:t>1</w:t>
            </w:r>
          </w:p>
        </w:tc>
        <w:tc>
          <w:tcPr>
            <w:tcW w:w="1620" w:type="dxa"/>
            <w:vAlign w:val="bottom"/>
          </w:tcPr>
          <w:p w:rsidR="00E87410" w:rsidRPr="00E87D62" w:rsidRDefault="00E87410" w:rsidP="006B1639">
            <w:pPr>
              <w:pStyle w:val="TableText"/>
            </w:pPr>
            <w:r>
              <w:t>VLAN 1</w:t>
            </w:r>
          </w:p>
        </w:tc>
        <w:tc>
          <w:tcPr>
            <w:tcW w:w="1710" w:type="dxa"/>
            <w:vAlign w:val="bottom"/>
          </w:tcPr>
          <w:p w:rsidR="00E87410" w:rsidRPr="00E87D62" w:rsidRDefault="00E87410" w:rsidP="00E87D62">
            <w:pPr>
              <w:pStyle w:val="TableText"/>
            </w:pPr>
            <w:r w:rsidRPr="00E87D62">
              <w:t>192.168.1.1</w:t>
            </w:r>
          </w:p>
        </w:tc>
        <w:tc>
          <w:tcPr>
            <w:tcW w:w="1710" w:type="dxa"/>
            <w:vAlign w:val="bottom"/>
          </w:tcPr>
          <w:p w:rsidR="00E87410" w:rsidRPr="00E87D62" w:rsidRDefault="00E87410" w:rsidP="00E87D62">
            <w:pPr>
              <w:pStyle w:val="TableText"/>
            </w:pPr>
            <w:r w:rsidRPr="00E87D62">
              <w:t>255.255.255.0</w:t>
            </w:r>
          </w:p>
        </w:tc>
        <w:tc>
          <w:tcPr>
            <w:tcW w:w="1890" w:type="dxa"/>
            <w:vAlign w:val="bottom"/>
          </w:tcPr>
          <w:p w:rsidR="00E87410" w:rsidRPr="00E87D62" w:rsidRDefault="00E87410" w:rsidP="00E87D62">
            <w:pPr>
              <w:pStyle w:val="TableText"/>
            </w:pPr>
            <w:r w:rsidRPr="00E87D62">
              <w:t>N/A</w:t>
            </w:r>
          </w:p>
        </w:tc>
      </w:tr>
      <w:tr w:rsidR="00E87410" w:rsidTr="00E87410">
        <w:trPr>
          <w:cantSplit/>
          <w:jc w:val="center"/>
        </w:trPr>
        <w:tc>
          <w:tcPr>
            <w:tcW w:w="1260" w:type="dxa"/>
            <w:vAlign w:val="bottom"/>
          </w:tcPr>
          <w:p w:rsidR="00E87410" w:rsidRPr="00E87D62" w:rsidRDefault="00E87410" w:rsidP="00E87D62">
            <w:pPr>
              <w:pStyle w:val="TableText"/>
            </w:pPr>
            <w:r w:rsidRPr="00E87D62">
              <w:t>PC-A</w:t>
            </w:r>
          </w:p>
        </w:tc>
        <w:tc>
          <w:tcPr>
            <w:tcW w:w="1620" w:type="dxa"/>
            <w:vAlign w:val="bottom"/>
          </w:tcPr>
          <w:p w:rsidR="00E87410" w:rsidRPr="00E87D62" w:rsidRDefault="00E87410" w:rsidP="00E87D62">
            <w:pPr>
              <w:pStyle w:val="TableText"/>
            </w:pPr>
            <w:r w:rsidRPr="00E87D62">
              <w:t>NIC</w:t>
            </w:r>
          </w:p>
        </w:tc>
        <w:tc>
          <w:tcPr>
            <w:tcW w:w="1710" w:type="dxa"/>
            <w:vAlign w:val="bottom"/>
          </w:tcPr>
          <w:p w:rsidR="00E87410" w:rsidRPr="00E87D62" w:rsidRDefault="00E87410" w:rsidP="00E87D62">
            <w:pPr>
              <w:pStyle w:val="TableText"/>
            </w:pPr>
            <w:r w:rsidRPr="00E87D62">
              <w:t>192.168.1.3</w:t>
            </w:r>
          </w:p>
        </w:tc>
        <w:tc>
          <w:tcPr>
            <w:tcW w:w="1710" w:type="dxa"/>
            <w:vAlign w:val="bottom"/>
          </w:tcPr>
          <w:p w:rsidR="00E87410" w:rsidRPr="00E87D62" w:rsidRDefault="00E87410" w:rsidP="00E87D62">
            <w:pPr>
              <w:pStyle w:val="TableText"/>
            </w:pPr>
            <w:r w:rsidRPr="00E87D62">
              <w:t>255.255.255.0</w:t>
            </w:r>
          </w:p>
        </w:tc>
        <w:tc>
          <w:tcPr>
            <w:tcW w:w="1890" w:type="dxa"/>
            <w:vAlign w:val="bottom"/>
          </w:tcPr>
          <w:p w:rsidR="00E87410" w:rsidRPr="00E87D62" w:rsidRDefault="00E87410" w:rsidP="00E87D62">
            <w:pPr>
              <w:pStyle w:val="TableText"/>
            </w:pPr>
            <w:r w:rsidRPr="00E87D62">
              <w:t>192.168.1.1</w:t>
            </w:r>
          </w:p>
        </w:tc>
      </w:tr>
    </w:tbl>
    <w:p w:rsidR="009D2C27" w:rsidRPr="00BB73FF" w:rsidRDefault="009D2C27" w:rsidP="0014219C">
      <w:pPr>
        <w:pStyle w:val="LabSection"/>
      </w:pPr>
      <w:r w:rsidRPr="00BB73FF">
        <w:t>Objective</w:t>
      </w:r>
      <w:r w:rsidR="006E6581">
        <w:t>s</w:t>
      </w:r>
    </w:p>
    <w:p w:rsidR="00554B4E" w:rsidRPr="004167F5" w:rsidRDefault="00963E34" w:rsidP="003D7349">
      <w:pPr>
        <w:pStyle w:val="BodyTextL25Bold"/>
      </w:pPr>
      <w:r>
        <w:t xml:space="preserve">Part 1: </w:t>
      </w:r>
      <w:r w:rsidR="00C356A7" w:rsidRPr="00C356A7">
        <w:t xml:space="preserve">Identify TCP </w:t>
      </w:r>
      <w:r w:rsidR="00382E29">
        <w:t>H</w:t>
      </w:r>
      <w:r w:rsidR="00C356A7" w:rsidRPr="00C356A7">
        <w:t xml:space="preserve">eader </w:t>
      </w:r>
      <w:r w:rsidR="00382E29">
        <w:t>F</w:t>
      </w:r>
      <w:r w:rsidR="00C356A7" w:rsidRPr="00C356A7">
        <w:t xml:space="preserve">ields and </w:t>
      </w:r>
      <w:r w:rsidR="00382E29">
        <w:t>O</w:t>
      </w:r>
      <w:r w:rsidR="00C356A7" w:rsidRPr="00C356A7">
        <w:t xml:space="preserve">peration </w:t>
      </w:r>
      <w:r w:rsidR="00AD39E2">
        <w:t>U</w:t>
      </w:r>
      <w:r w:rsidR="00C356A7" w:rsidRPr="00C356A7">
        <w:t xml:space="preserve">sing a Wireshark FTP </w:t>
      </w:r>
      <w:r w:rsidR="00382E29">
        <w:t>S</w:t>
      </w:r>
      <w:r w:rsidR="00C356A7" w:rsidRPr="00C356A7">
        <w:t xml:space="preserve">ession </w:t>
      </w:r>
      <w:r w:rsidR="00382E29">
        <w:t>C</w:t>
      </w:r>
      <w:r w:rsidR="00C356A7" w:rsidRPr="00C356A7">
        <w:t>apture</w:t>
      </w:r>
    </w:p>
    <w:p w:rsidR="006E6581" w:rsidRPr="004167F5" w:rsidRDefault="00C356A7" w:rsidP="006E6581">
      <w:pPr>
        <w:pStyle w:val="BodyTextL25Bold"/>
      </w:pPr>
      <w:r>
        <w:t xml:space="preserve">Part 2: </w:t>
      </w:r>
      <w:r w:rsidRPr="00C356A7">
        <w:t xml:space="preserve">Identify UDP </w:t>
      </w:r>
      <w:r w:rsidR="00382E29">
        <w:t>H</w:t>
      </w:r>
      <w:r w:rsidRPr="00C356A7">
        <w:t xml:space="preserve">eader </w:t>
      </w:r>
      <w:r w:rsidR="00382E29">
        <w:t>F</w:t>
      </w:r>
      <w:r w:rsidRPr="00C356A7">
        <w:t xml:space="preserve">ields and </w:t>
      </w:r>
      <w:r w:rsidR="00382E29">
        <w:t>O</w:t>
      </w:r>
      <w:r w:rsidRPr="00C356A7">
        <w:t xml:space="preserve">peration </w:t>
      </w:r>
      <w:r w:rsidR="00AD39E2">
        <w:t>U</w:t>
      </w:r>
      <w:r w:rsidRPr="00C356A7">
        <w:t xml:space="preserve">sing a Wireshark TFTP </w:t>
      </w:r>
      <w:r w:rsidR="00382E29">
        <w:t>S</w:t>
      </w:r>
      <w:r w:rsidRPr="00C356A7">
        <w:t xml:space="preserve">ession </w:t>
      </w:r>
      <w:r w:rsidR="00382E29">
        <w:t>C</w:t>
      </w:r>
      <w:r w:rsidRPr="00C356A7">
        <w:t>apture</w:t>
      </w:r>
    </w:p>
    <w:p w:rsidR="00C07FD9" w:rsidRPr="00C07FD9" w:rsidRDefault="009D2C27" w:rsidP="009960A1">
      <w:pPr>
        <w:pStyle w:val="LabSection"/>
      </w:pPr>
      <w:r>
        <w:t xml:space="preserve">Background </w:t>
      </w:r>
      <w:r w:rsidR="00672919">
        <w:t>/ Scenario</w:t>
      </w:r>
    </w:p>
    <w:p w:rsidR="00C51EDE" w:rsidRPr="00C51EDE" w:rsidRDefault="00C51EDE" w:rsidP="00C51EDE">
      <w:pPr>
        <w:pStyle w:val="BodyTextL25"/>
      </w:pPr>
      <w:r w:rsidRPr="00C51EDE">
        <w:t xml:space="preserve">Two protocols in the TCP/IP </w:t>
      </w:r>
      <w:r w:rsidR="00A53326">
        <w:rPr>
          <w:lang w:val="en-US"/>
        </w:rPr>
        <w:t>t</w:t>
      </w:r>
      <w:r w:rsidRPr="00C51EDE">
        <w:t xml:space="preserve">ransport </w:t>
      </w:r>
      <w:r w:rsidR="00E87410">
        <w:rPr>
          <w:lang w:val="en-US"/>
        </w:rPr>
        <w:t>l</w:t>
      </w:r>
      <w:r w:rsidRPr="00C51EDE">
        <w:t xml:space="preserve">ayer are TCP </w:t>
      </w:r>
      <w:r w:rsidR="007D7EAA">
        <w:rPr>
          <w:lang w:val="en-US"/>
        </w:rPr>
        <w:t>(</w:t>
      </w:r>
      <w:r w:rsidRPr="00C51EDE">
        <w:t>defined in RFC 761</w:t>
      </w:r>
      <w:r w:rsidR="007D7EAA">
        <w:rPr>
          <w:lang w:val="en-US"/>
        </w:rPr>
        <w:t>)</w:t>
      </w:r>
      <w:r w:rsidRPr="00C51EDE">
        <w:t xml:space="preserve"> and UDP </w:t>
      </w:r>
      <w:r w:rsidR="007D7EAA">
        <w:rPr>
          <w:lang w:val="en-US"/>
        </w:rPr>
        <w:t>(</w:t>
      </w:r>
      <w:r w:rsidRPr="00C51EDE">
        <w:t>defined in RFC 768</w:t>
      </w:r>
      <w:r w:rsidR="007D7EAA">
        <w:rPr>
          <w:lang w:val="en-US"/>
        </w:rPr>
        <w:t>)</w:t>
      </w:r>
      <w:r w:rsidRPr="00C51EDE">
        <w:t xml:space="preserve">. Both protocols support upper-layer protocol communication. For example, TCP is used to provide </w:t>
      </w:r>
      <w:r w:rsidR="00496894">
        <w:rPr>
          <w:lang w:val="en-US"/>
        </w:rPr>
        <w:t>t</w:t>
      </w:r>
      <w:r w:rsidRPr="00C51EDE">
        <w:t xml:space="preserve">ransport </w:t>
      </w:r>
      <w:r w:rsidR="00E86327">
        <w:rPr>
          <w:lang w:val="en-US"/>
        </w:rPr>
        <w:t>l</w:t>
      </w:r>
      <w:r w:rsidR="00E86327" w:rsidRPr="00C51EDE">
        <w:t xml:space="preserve">ayer </w:t>
      </w:r>
      <w:r w:rsidRPr="00C51EDE">
        <w:t xml:space="preserve">support for the </w:t>
      </w:r>
      <w:r w:rsidR="00E86327">
        <w:rPr>
          <w:lang w:val="en-US"/>
        </w:rPr>
        <w:t>HyperText Transfer Protocol (</w:t>
      </w:r>
      <w:r w:rsidRPr="00C51EDE">
        <w:t>HTTP</w:t>
      </w:r>
      <w:r w:rsidR="00E86327">
        <w:rPr>
          <w:lang w:val="en-US"/>
        </w:rPr>
        <w:t>)</w:t>
      </w:r>
      <w:r w:rsidRPr="00C51EDE">
        <w:t xml:space="preserve"> and FTP protocols, among others. UDP provides </w:t>
      </w:r>
      <w:r w:rsidR="00496894">
        <w:rPr>
          <w:lang w:val="en-US"/>
        </w:rPr>
        <w:t>t</w:t>
      </w:r>
      <w:r w:rsidRPr="00C51EDE">
        <w:t xml:space="preserve">ransport </w:t>
      </w:r>
      <w:r w:rsidR="00E86327">
        <w:rPr>
          <w:lang w:val="en-US"/>
        </w:rPr>
        <w:t>l</w:t>
      </w:r>
      <w:r w:rsidR="00E86327" w:rsidRPr="00C51EDE">
        <w:t xml:space="preserve">ayer </w:t>
      </w:r>
      <w:r w:rsidRPr="00C51EDE">
        <w:t xml:space="preserve">support for </w:t>
      </w:r>
      <w:r w:rsidR="00E86327">
        <w:rPr>
          <w:lang w:val="en-US"/>
        </w:rPr>
        <w:t>the D</w:t>
      </w:r>
      <w:r w:rsidR="00E86327" w:rsidRPr="00C51EDE">
        <w:t xml:space="preserve">omain </w:t>
      </w:r>
      <w:r w:rsidR="00E86327">
        <w:rPr>
          <w:lang w:val="en-US"/>
        </w:rPr>
        <w:t>N</w:t>
      </w:r>
      <w:r w:rsidR="00E86327" w:rsidRPr="00C51EDE">
        <w:t xml:space="preserve">ame </w:t>
      </w:r>
      <w:r w:rsidR="00E86327">
        <w:rPr>
          <w:lang w:val="en-US"/>
        </w:rPr>
        <w:t>System</w:t>
      </w:r>
      <w:r w:rsidR="00E86327" w:rsidRPr="00C51EDE">
        <w:t xml:space="preserve"> </w:t>
      </w:r>
      <w:r w:rsidRPr="00C51EDE">
        <w:t>(DNS) and TFTP</w:t>
      </w:r>
      <w:r w:rsidR="007D7EAA">
        <w:rPr>
          <w:lang w:val="en-US"/>
        </w:rPr>
        <w:t>,</w:t>
      </w:r>
      <w:r w:rsidRPr="00C51EDE">
        <w:t xml:space="preserve"> among others.</w:t>
      </w:r>
    </w:p>
    <w:p w:rsidR="009D2C27" w:rsidRPr="00C51EDE" w:rsidRDefault="00E86327" w:rsidP="00C51EDE">
      <w:pPr>
        <w:pStyle w:val="BodyTextL25"/>
      </w:pPr>
      <w:r w:rsidRPr="00E86327">
        <w:rPr>
          <w:b/>
          <w:lang w:val="en-US"/>
        </w:rPr>
        <w:t>Note</w:t>
      </w:r>
      <w:r>
        <w:rPr>
          <w:lang w:val="en-US"/>
        </w:rPr>
        <w:t xml:space="preserve">: </w:t>
      </w:r>
      <w:r w:rsidR="00A84DF2">
        <w:t>U</w:t>
      </w:r>
      <w:r w:rsidR="00C51EDE" w:rsidRPr="00C51EDE">
        <w:t>nderstand</w:t>
      </w:r>
      <w:r w:rsidR="00A84DF2">
        <w:t>ing</w:t>
      </w:r>
      <w:r w:rsidR="00C51EDE" w:rsidRPr="00C51EDE">
        <w:t xml:space="preserve"> the parts of the TCP and UDP headers and operation are a critical skill for network engineers.</w:t>
      </w:r>
    </w:p>
    <w:p w:rsidR="00FF7C25" w:rsidRDefault="00FF7C25">
      <w:pPr>
        <w:spacing w:before="0" w:after="0" w:line="240" w:lineRule="auto"/>
        <w:rPr>
          <w:sz w:val="20"/>
          <w:lang w:val="x-none" w:eastAsia="x-none"/>
        </w:rPr>
      </w:pPr>
      <w:r>
        <w:br w:type="page"/>
      </w:r>
    </w:p>
    <w:p w:rsidR="00E62A8D" w:rsidRDefault="00A84DF2" w:rsidP="001F0D77">
      <w:pPr>
        <w:pStyle w:val="BodyTextL25"/>
      </w:pPr>
      <w:r>
        <w:lastRenderedPageBreak/>
        <w:t xml:space="preserve">In Part 1 of this lab, you will use </w:t>
      </w:r>
      <w:r w:rsidR="007D7EAA">
        <w:rPr>
          <w:lang w:val="en-US"/>
        </w:rPr>
        <w:t xml:space="preserve">the </w:t>
      </w:r>
      <w:r w:rsidR="00E62A8D" w:rsidRPr="00E62A8D">
        <w:t xml:space="preserve">Wireshark </w:t>
      </w:r>
      <w:r w:rsidR="00E86327">
        <w:rPr>
          <w:lang w:val="en-US"/>
        </w:rPr>
        <w:t xml:space="preserve">open source tool </w:t>
      </w:r>
      <w:r>
        <w:t xml:space="preserve">to </w:t>
      </w:r>
      <w:r w:rsidR="00E62A8D" w:rsidRPr="00E62A8D">
        <w:t>capture</w:t>
      </w:r>
      <w:r>
        <w:t xml:space="preserve"> and </w:t>
      </w:r>
      <w:r w:rsidR="00E62A8D" w:rsidRPr="00E62A8D">
        <w:t>analyze TCP protocol header fields for FTP file transfers between the host computer and an anonymous FTP server.</w:t>
      </w:r>
      <w:r w:rsidR="00E62A8D">
        <w:t xml:space="preserve"> </w:t>
      </w:r>
      <w:r w:rsidR="00E86327">
        <w:rPr>
          <w:lang w:val="en-US"/>
        </w:rPr>
        <w:t xml:space="preserve">The </w:t>
      </w:r>
      <w:r w:rsidR="00E62A8D" w:rsidRPr="00E62A8D">
        <w:t xml:space="preserve">Windows command line utility </w:t>
      </w:r>
      <w:r w:rsidR="00E86327">
        <w:rPr>
          <w:lang w:val="en-US"/>
        </w:rPr>
        <w:t>is</w:t>
      </w:r>
      <w:r w:rsidR="00E62A8D" w:rsidRPr="00E62A8D">
        <w:t xml:space="preserve"> used to connect to an anonymous FTP server and download a file.</w:t>
      </w:r>
      <w:r w:rsidR="00E62A8D">
        <w:t xml:space="preserve"> </w:t>
      </w:r>
      <w:r w:rsidR="00C17742">
        <w:t>In Part 2 of this lab, you will use</w:t>
      </w:r>
      <w:r w:rsidR="00E62A8D" w:rsidRPr="00E62A8D">
        <w:t xml:space="preserve"> Wireshark </w:t>
      </w:r>
      <w:r w:rsidR="00C17742">
        <w:t xml:space="preserve">to </w:t>
      </w:r>
      <w:r w:rsidR="00E62A8D" w:rsidRPr="00E62A8D">
        <w:t>capture</w:t>
      </w:r>
      <w:r w:rsidR="00C17742">
        <w:t xml:space="preserve"> and </w:t>
      </w:r>
      <w:r w:rsidR="00E62A8D" w:rsidRPr="00E62A8D">
        <w:t>analyze UDP header fields for TFTP file transfers between the host computer and S1.</w:t>
      </w:r>
    </w:p>
    <w:p w:rsidR="00C356A7" w:rsidRPr="0077426D" w:rsidRDefault="004D3339" w:rsidP="0077426D">
      <w:pPr>
        <w:pStyle w:val="BodyTextL25"/>
      </w:pPr>
      <w:r w:rsidRPr="0077426D">
        <w:rPr>
          <w:b/>
        </w:rPr>
        <w:t>Note</w:t>
      </w:r>
      <w:r w:rsidRPr="0077426D">
        <w:t xml:space="preserve">: </w:t>
      </w:r>
      <w:r w:rsidR="008C2920" w:rsidRPr="0077426D">
        <w:t xml:space="preserve">The </w:t>
      </w:r>
      <w:r w:rsidR="00C356A7" w:rsidRPr="0077426D">
        <w:t>switch</w:t>
      </w:r>
      <w:r w:rsidR="008C2920" w:rsidRPr="0077426D">
        <w:t xml:space="preserve"> us</w:t>
      </w:r>
      <w:r w:rsidR="00C356A7" w:rsidRPr="0077426D">
        <w:t>ed is a</w:t>
      </w:r>
      <w:r w:rsidR="008C2920" w:rsidRPr="0077426D">
        <w:t xml:space="preserve"> Cisco Catalyst 2960s with Cisco IOS Release 15.0(2) (lanbase</w:t>
      </w:r>
      <w:r w:rsidR="00C670EE" w:rsidRPr="0077426D">
        <w:t>k</w:t>
      </w:r>
      <w:r w:rsidR="008C2920" w:rsidRPr="0077426D">
        <w:t xml:space="preserve">9 image). </w:t>
      </w:r>
      <w:r w:rsidR="00C356A7" w:rsidRPr="0077426D">
        <w:t xml:space="preserve">Other </w:t>
      </w:r>
      <w:r w:rsidR="008C2920" w:rsidRPr="0077426D">
        <w:t xml:space="preserve">switches and </w:t>
      </w:r>
      <w:r w:rsidRPr="0077426D">
        <w:t>Cisco IOS versions can be used</w:t>
      </w:r>
      <w:r w:rsidR="008C2920" w:rsidRPr="0077426D">
        <w:t xml:space="preserve">. </w:t>
      </w:r>
      <w:r w:rsidRPr="0077426D">
        <w:t xml:space="preserve">Depending on the model and Cisco IOS version, the </w:t>
      </w:r>
      <w:r w:rsidR="00E86327" w:rsidRPr="0077426D">
        <w:t xml:space="preserve">available </w:t>
      </w:r>
      <w:r w:rsidRPr="0077426D">
        <w:t xml:space="preserve">commands and </w:t>
      </w:r>
      <w:r w:rsidR="00C60B51">
        <w:rPr>
          <w:lang w:val="en-US"/>
        </w:rPr>
        <w:t xml:space="preserve">the </w:t>
      </w:r>
      <w:r w:rsidRPr="0077426D">
        <w:t xml:space="preserve">output produced might vary from what </w:t>
      </w:r>
      <w:r w:rsidR="00E86327">
        <w:rPr>
          <w:lang w:val="en-US"/>
        </w:rPr>
        <w:t xml:space="preserve">displays </w:t>
      </w:r>
      <w:r w:rsidRPr="0077426D">
        <w:t>in th</w:t>
      </w:r>
      <w:r w:rsidR="008C2920" w:rsidRPr="0077426D">
        <w:t>e labs.</w:t>
      </w:r>
    </w:p>
    <w:p w:rsidR="009D2C27" w:rsidRPr="0077426D" w:rsidRDefault="009D2C27" w:rsidP="0077426D">
      <w:pPr>
        <w:pStyle w:val="BodyTextL25"/>
      </w:pPr>
      <w:r w:rsidRPr="0077426D">
        <w:rPr>
          <w:b/>
        </w:rPr>
        <w:t>Note</w:t>
      </w:r>
      <w:r w:rsidRPr="0077426D">
        <w:t>:</w:t>
      </w:r>
      <w:r w:rsidR="00C356A7" w:rsidRPr="0077426D">
        <w:t xml:space="preserve"> Make sure that the switch has been erased and has</w:t>
      </w:r>
      <w:r w:rsidRPr="0077426D">
        <w:t xml:space="preserve"> no startup configurations</w:t>
      </w:r>
      <w:r w:rsidR="00BF16BF" w:rsidRPr="0077426D">
        <w:t>.</w:t>
      </w:r>
      <w:r w:rsidR="00867EAF" w:rsidRPr="0077426D">
        <w:t xml:space="preserve"> If you are unsure, contact your instructor.</w:t>
      </w:r>
    </w:p>
    <w:p w:rsidR="001814A6" w:rsidRDefault="001814A6" w:rsidP="001814A6">
      <w:pPr>
        <w:pStyle w:val="BodyTextL25"/>
      </w:pPr>
      <w:r w:rsidRPr="00BD42F2">
        <w:rPr>
          <w:b/>
          <w:highlight w:val="yellow"/>
        </w:rPr>
        <w:t>Note</w:t>
      </w:r>
      <w:r>
        <w:rPr>
          <w:highlight w:val="yellow"/>
        </w:rPr>
        <w:t xml:space="preserve">: Part 1 assumes the PC has Internet access and cannot be </w:t>
      </w:r>
      <w:r w:rsidR="00450082">
        <w:rPr>
          <w:highlight w:val="yellow"/>
        </w:rPr>
        <w:t xml:space="preserve">performed </w:t>
      </w:r>
      <w:r>
        <w:rPr>
          <w:highlight w:val="yellow"/>
        </w:rPr>
        <w:t xml:space="preserve">using </w:t>
      </w:r>
      <w:r w:rsidRPr="0077058F">
        <w:rPr>
          <w:highlight w:val="yellow"/>
        </w:rPr>
        <w:t xml:space="preserve">Netlab. </w:t>
      </w:r>
      <w:r>
        <w:rPr>
          <w:highlight w:val="yellow"/>
        </w:rPr>
        <w:t>Part 2 is Netlab compatible</w:t>
      </w:r>
      <w:r w:rsidRPr="0077058F">
        <w:rPr>
          <w:highlight w:val="yellow"/>
        </w:rPr>
        <w:t>.</w:t>
      </w:r>
    </w:p>
    <w:p w:rsidR="007D2AFE" w:rsidRDefault="007D2AFE" w:rsidP="001C7488">
      <w:pPr>
        <w:pStyle w:val="LabSection"/>
      </w:pPr>
      <w:r>
        <w:t>Required R</w:t>
      </w:r>
      <w:r w:rsidR="006E6581">
        <w:t>esources</w:t>
      </w:r>
      <w:r w:rsidR="00C155A2">
        <w:t xml:space="preserve"> – Part 1</w:t>
      </w:r>
      <w:r w:rsidR="00382E29">
        <w:t xml:space="preserve"> (FTP)</w:t>
      </w:r>
    </w:p>
    <w:p w:rsidR="00C155A2" w:rsidRDefault="00C155A2" w:rsidP="009E3784">
      <w:pPr>
        <w:pStyle w:val="BodyTextL25"/>
      </w:pPr>
      <w:r>
        <w:t>1 PC (Windows 7</w:t>
      </w:r>
      <w:r w:rsidR="00C2725F">
        <w:rPr>
          <w:lang w:val="en-US"/>
        </w:rPr>
        <w:t xml:space="preserve"> or 8</w:t>
      </w:r>
      <w:r>
        <w:t xml:space="preserve"> with</w:t>
      </w:r>
      <w:r w:rsidR="00E009CC">
        <w:t xml:space="preserve"> </w:t>
      </w:r>
      <w:r w:rsidR="00450082">
        <w:t>command prompt</w:t>
      </w:r>
      <w:r w:rsidR="00C9052B">
        <w:rPr>
          <w:lang w:val="en-US"/>
        </w:rPr>
        <w:t xml:space="preserve"> access</w:t>
      </w:r>
      <w:r w:rsidR="001C7488">
        <w:t>,</w:t>
      </w:r>
      <w:r w:rsidR="00450082">
        <w:t xml:space="preserve"> </w:t>
      </w:r>
      <w:r>
        <w:t>Internet access</w:t>
      </w:r>
      <w:r w:rsidR="001C7488">
        <w:t>,</w:t>
      </w:r>
      <w:r>
        <w:t xml:space="preserve"> and Wireshark installed</w:t>
      </w:r>
      <w:r w:rsidR="00A60643">
        <w:t>)</w:t>
      </w:r>
    </w:p>
    <w:p w:rsidR="00382E29" w:rsidRDefault="00382E29" w:rsidP="001C7488">
      <w:pPr>
        <w:pStyle w:val="LabSection"/>
      </w:pPr>
      <w:r>
        <w:t>Required Resources – Part 2 (TFTP)</w:t>
      </w:r>
    </w:p>
    <w:p w:rsidR="00CD7F73" w:rsidRDefault="00CD7F73" w:rsidP="00CD7F73">
      <w:pPr>
        <w:pStyle w:val="Bulletlevel1"/>
      </w:pPr>
      <w:r>
        <w:t>1 Switch (Cisco 2960 with Cisco IOS Release 15.0(2) lanbasek9 image or comparable)</w:t>
      </w:r>
    </w:p>
    <w:p w:rsidR="00CD7F73" w:rsidRDefault="0068505C" w:rsidP="00CD7F73">
      <w:pPr>
        <w:pStyle w:val="Bulletlevel1"/>
      </w:pPr>
      <w:r>
        <w:t>1 PC</w:t>
      </w:r>
      <w:r w:rsidR="00CD7F73">
        <w:t xml:space="preserve"> (Windows 7</w:t>
      </w:r>
      <w:r w:rsidR="00C2725F">
        <w:t xml:space="preserve"> or 8</w:t>
      </w:r>
      <w:r w:rsidR="00CD7F73">
        <w:t xml:space="preserve"> with</w:t>
      </w:r>
      <w:r w:rsidR="00C17742">
        <w:t xml:space="preserve"> Wireshark and a TFTP server</w:t>
      </w:r>
      <w:r w:rsidR="00A60643">
        <w:t xml:space="preserve">, </w:t>
      </w:r>
      <w:r w:rsidR="00C17742">
        <w:t>such as tftpd32</w:t>
      </w:r>
      <w:r w:rsidR="00382E29">
        <w:t xml:space="preserve"> installed</w:t>
      </w:r>
      <w:r w:rsidR="00CD7F73">
        <w:t>)</w:t>
      </w:r>
    </w:p>
    <w:p w:rsidR="00CD7F73" w:rsidRDefault="00CD7F73" w:rsidP="00CD7F73">
      <w:pPr>
        <w:pStyle w:val="Bulletlevel1"/>
      </w:pPr>
      <w:r>
        <w:t>Console cable to configure the Cisco IOS device</w:t>
      </w:r>
      <w:r w:rsidR="008D7F09">
        <w:t>s</w:t>
      </w:r>
      <w:r>
        <w:t xml:space="preserve"> via the console port</w:t>
      </w:r>
    </w:p>
    <w:p w:rsidR="008D7F09" w:rsidRDefault="0068505C" w:rsidP="00CD7F73">
      <w:pPr>
        <w:pStyle w:val="Bulletlevel1"/>
      </w:pPr>
      <w:r>
        <w:t>Ethernet cable</w:t>
      </w:r>
      <w:r w:rsidR="008D7F09">
        <w:t xml:space="preserve"> as shown in the topology</w:t>
      </w:r>
    </w:p>
    <w:p w:rsidR="00112AC5" w:rsidRPr="004C0909" w:rsidRDefault="00344A03" w:rsidP="00344A03">
      <w:pPr>
        <w:pStyle w:val="PartHead"/>
      </w:pPr>
      <w:r>
        <w:t xml:space="preserve">Identify </w:t>
      </w:r>
      <w:r w:rsidRPr="00344A03">
        <w:t xml:space="preserve">TCP </w:t>
      </w:r>
      <w:r w:rsidR="00382E29">
        <w:t>H</w:t>
      </w:r>
      <w:r w:rsidRPr="00344A03">
        <w:t xml:space="preserve">eader </w:t>
      </w:r>
      <w:r w:rsidR="00382E29">
        <w:t>F</w:t>
      </w:r>
      <w:r w:rsidRPr="00344A03">
        <w:t xml:space="preserve">ields and </w:t>
      </w:r>
      <w:r w:rsidR="00382E29">
        <w:t>O</w:t>
      </w:r>
      <w:r w:rsidRPr="00344A03">
        <w:t xml:space="preserve">peration </w:t>
      </w:r>
      <w:r w:rsidR="00AD39E2">
        <w:t>U</w:t>
      </w:r>
      <w:r w:rsidRPr="00344A03">
        <w:t xml:space="preserve">sing a Wireshark FTP </w:t>
      </w:r>
      <w:r w:rsidR="00382E29">
        <w:t>S</w:t>
      </w:r>
      <w:r w:rsidRPr="00344A03">
        <w:t xml:space="preserve">ession </w:t>
      </w:r>
      <w:r w:rsidR="00382E29">
        <w:t>C</w:t>
      </w:r>
      <w:r w:rsidRPr="00344A03">
        <w:t>apture</w:t>
      </w:r>
    </w:p>
    <w:p w:rsidR="00F162D6" w:rsidRDefault="00051442" w:rsidP="00F162D6">
      <w:pPr>
        <w:pStyle w:val="BodyTextL25"/>
      </w:pPr>
      <w:r>
        <w:t>In Part 1</w:t>
      </w:r>
      <w:r w:rsidR="00112AC5">
        <w:t xml:space="preserve">, you </w:t>
      </w:r>
      <w:r w:rsidR="00F162D6">
        <w:t>use Wireshark to capture an FTP session and inspect TCP header fields.</w:t>
      </w:r>
    </w:p>
    <w:p w:rsidR="00112AC5" w:rsidRDefault="00C4290E" w:rsidP="00C4290E">
      <w:pPr>
        <w:pStyle w:val="StepHead"/>
      </w:pPr>
      <w:r w:rsidRPr="00C4290E">
        <w:t>Start a Wireshark capture.</w:t>
      </w:r>
    </w:p>
    <w:p w:rsidR="009552C2" w:rsidRDefault="009552C2" w:rsidP="00450082">
      <w:pPr>
        <w:pStyle w:val="SubStepAlpha"/>
      </w:pPr>
      <w:r>
        <w:t>Close all unnecessary network traffic, such as the web browser, to limit the amount traffic during the Wireshark capture.</w:t>
      </w:r>
    </w:p>
    <w:p w:rsidR="009552C2" w:rsidRPr="009552C2" w:rsidRDefault="009552C2" w:rsidP="00450082">
      <w:pPr>
        <w:pStyle w:val="SubStepAlpha"/>
      </w:pPr>
      <w:r>
        <w:t>Start</w:t>
      </w:r>
      <w:r w:rsidR="00DC2A65">
        <w:t xml:space="preserve"> the</w:t>
      </w:r>
      <w:r>
        <w:t xml:space="preserve"> Wireshark capture.</w:t>
      </w:r>
    </w:p>
    <w:p w:rsidR="00242E3A" w:rsidRDefault="002E3294" w:rsidP="00C4290E">
      <w:pPr>
        <w:pStyle w:val="StepHead"/>
      </w:pPr>
      <w:r>
        <w:t>Download the Readme file.</w:t>
      </w:r>
    </w:p>
    <w:p w:rsidR="002E3294" w:rsidRDefault="002E3294" w:rsidP="00450082">
      <w:pPr>
        <w:pStyle w:val="SubStepAlpha"/>
      </w:pPr>
      <w:r>
        <w:t xml:space="preserve">From the command prompt, enter </w:t>
      </w:r>
      <w:r w:rsidRPr="008D5179">
        <w:rPr>
          <w:b/>
        </w:rPr>
        <w:t>ftp ftp.cdc.gov</w:t>
      </w:r>
      <w:r w:rsidRPr="001C7488">
        <w:t>.</w:t>
      </w:r>
    </w:p>
    <w:p w:rsidR="002E3294" w:rsidRDefault="002E3294" w:rsidP="00450082">
      <w:pPr>
        <w:pStyle w:val="SubStepAlpha"/>
      </w:pPr>
      <w:r>
        <w:t xml:space="preserve">Log into the </w:t>
      </w:r>
      <w:r w:rsidR="001C7488">
        <w:t xml:space="preserve">FTP </w:t>
      </w:r>
      <w:r>
        <w:t>site</w:t>
      </w:r>
      <w:r w:rsidR="00A420FB">
        <w:t xml:space="preserve"> for Centers for Disease Control and Prevention (CDC)</w:t>
      </w:r>
      <w:r>
        <w:t xml:space="preserve"> </w:t>
      </w:r>
      <w:r w:rsidR="007D26BF">
        <w:t>with user</w:t>
      </w:r>
      <w:r>
        <w:t xml:space="preserve"> </w:t>
      </w:r>
      <w:r w:rsidRPr="007D26BF">
        <w:rPr>
          <w:b/>
        </w:rPr>
        <w:t>anonymous</w:t>
      </w:r>
      <w:r w:rsidR="007D26BF">
        <w:t xml:space="preserve"> and no password</w:t>
      </w:r>
      <w:r>
        <w:t>.</w:t>
      </w:r>
    </w:p>
    <w:p w:rsidR="00345921" w:rsidRDefault="00345921" w:rsidP="00C2725F">
      <w:pPr>
        <w:pStyle w:val="Visual"/>
      </w:pPr>
      <w:r w:rsidRPr="00345921">
        <w:rPr>
          <w:noProof/>
        </w:rPr>
        <w:drawing>
          <wp:inline distT="0" distB="0" distL="0" distR="0" wp14:anchorId="0C6F0D60" wp14:editId="1B60DB91">
            <wp:extent cx="5486400" cy="780171"/>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486400" cy="780171"/>
                    </a:xfrm>
                    <a:prstGeom prst="rect">
                      <a:avLst/>
                    </a:prstGeom>
                  </pic:spPr>
                </pic:pic>
              </a:graphicData>
            </a:graphic>
          </wp:inline>
        </w:drawing>
      </w:r>
    </w:p>
    <w:p w:rsidR="00FF7C25" w:rsidRDefault="00FF7C25">
      <w:pPr>
        <w:spacing w:before="0" w:after="0" w:line="240" w:lineRule="auto"/>
        <w:rPr>
          <w:sz w:val="20"/>
        </w:rPr>
      </w:pPr>
      <w:r>
        <w:br w:type="page"/>
      </w:r>
    </w:p>
    <w:p w:rsidR="00345921" w:rsidRDefault="002E3294" w:rsidP="00E54495">
      <w:pPr>
        <w:pStyle w:val="SubStepAlpha"/>
      </w:pPr>
      <w:r>
        <w:t xml:space="preserve">Locate and download the </w:t>
      </w:r>
      <w:r w:rsidRPr="008D5179">
        <w:t>Readme</w:t>
      </w:r>
      <w:r>
        <w:t xml:space="preserve"> file</w:t>
      </w:r>
      <w:r w:rsidR="00345921">
        <w:t xml:space="preserve"> by entering the </w:t>
      </w:r>
      <w:r w:rsidR="00345921">
        <w:rPr>
          <w:b/>
        </w:rPr>
        <w:t>ls</w:t>
      </w:r>
      <w:r w:rsidR="00345921">
        <w:t xml:space="preserve"> command to list the files.</w:t>
      </w:r>
    </w:p>
    <w:p w:rsidR="00345921" w:rsidRDefault="00345921" w:rsidP="00C2725F">
      <w:pPr>
        <w:pStyle w:val="Visual"/>
      </w:pPr>
      <w:r w:rsidRPr="00345921">
        <w:rPr>
          <w:noProof/>
        </w:rPr>
        <w:drawing>
          <wp:inline distT="0" distB="0" distL="0" distR="0" wp14:anchorId="530D77A3" wp14:editId="46B393E3">
            <wp:extent cx="5486400" cy="1346982"/>
            <wp:effectExtent l="0" t="0" r="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486400" cy="1346982"/>
                    </a:xfrm>
                    <a:prstGeom prst="rect">
                      <a:avLst/>
                    </a:prstGeom>
                  </pic:spPr>
                </pic:pic>
              </a:graphicData>
            </a:graphic>
          </wp:inline>
        </w:drawing>
      </w:r>
    </w:p>
    <w:p w:rsidR="002E3294" w:rsidRPr="002E3294" w:rsidRDefault="00345921" w:rsidP="00E54495">
      <w:pPr>
        <w:pStyle w:val="SubStepAlpha"/>
      </w:pPr>
      <w:r>
        <w:t xml:space="preserve">Enter the command </w:t>
      </w:r>
      <w:r>
        <w:rPr>
          <w:b/>
        </w:rPr>
        <w:t>get Readme</w:t>
      </w:r>
      <w:r>
        <w:t xml:space="preserve"> to download the file. When the download i</w:t>
      </w:r>
      <w:r w:rsidR="00C60B51">
        <w:t>s</w:t>
      </w:r>
      <w:r>
        <w:t xml:space="preserve"> complete, enter</w:t>
      </w:r>
      <w:r w:rsidRPr="00526C9A">
        <w:t xml:space="preserve"> </w:t>
      </w:r>
      <w:r w:rsidRPr="00C2725F">
        <w:t xml:space="preserve">the command </w:t>
      </w:r>
      <w:r>
        <w:rPr>
          <w:b/>
        </w:rPr>
        <w:t>quit</w:t>
      </w:r>
      <w:r w:rsidRPr="00C2725F">
        <w:t xml:space="preserve"> to exit.</w:t>
      </w:r>
    </w:p>
    <w:p w:rsidR="00C4290E" w:rsidRPr="00C4290E" w:rsidRDefault="00345921" w:rsidP="00C2725F">
      <w:pPr>
        <w:pStyle w:val="Visual"/>
      </w:pPr>
      <w:r w:rsidRPr="00345921">
        <w:rPr>
          <w:noProof/>
        </w:rPr>
        <w:drawing>
          <wp:inline distT="0" distB="0" distL="0" distR="0" wp14:anchorId="2E40824A" wp14:editId="7BD32E77">
            <wp:extent cx="5486400" cy="780171"/>
            <wp:effectExtent l="0" t="0" r="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486400" cy="780171"/>
                    </a:xfrm>
                    <a:prstGeom prst="rect">
                      <a:avLst/>
                    </a:prstGeom>
                  </pic:spPr>
                </pic:pic>
              </a:graphicData>
            </a:graphic>
          </wp:inline>
        </w:drawing>
      </w:r>
    </w:p>
    <w:p w:rsidR="00C4290E" w:rsidRDefault="00C4290E" w:rsidP="00C4290E">
      <w:pPr>
        <w:pStyle w:val="StepHead"/>
      </w:pPr>
      <w:r w:rsidRPr="00C4290E">
        <w:t>Stop the Wireshark capture.</w:t>
      </w:r>
    </w:p>
    <w:p w:rsidR="006968DE" w:rsidRDefault="00382E29" w:rsidP="006968DE">
      <w:pPr>
        <w:pStyle w:val="StepHead"/>
      </w:pPr>
      <w:r>
        <w:t xml:space="preserve">View </w:t>
      </w:r>
      <w:r w:rsidR="00003206">
        <w:t xml:space="preserve">the Wireshark </w:t>
      </w:r>
      <w:r w:rsidR="001F088A">
        <w:t>m</w:t>
      </w:r>
      <w:r w:rsidR="009552C2">
        <w:t xml:space="preserve">ain </w:t>
      </w:r>
      <w:r w:rsidR="00C60B51">
        <w:t>w</w:t>
      </w:r>
      <w:r w:rsidR="009552C2">
        <w:t>indow.</w:t>
      </w:r>
    </w:p>
    <w:p w:rsidR="00526C9A" w:rsidRPr="00C2725F" w:rsidRDefault="009552C2" w:rsidP="00526C9A">
      <w:pPr>
        <w:pStyle w:val="BodyTextL25"/>
        <w:rPr>
          <w:lang w:val="en-US"/>
        </w:rPr>
      </w:pPr>
      <w:r>
        <w:t xml:space="preserve">Wireshark captured many </w:t>
      </w:r>
      <w:r w:rsidR="009E7A81">
        <w:t>packet</w:t>
      </w:r>
      <w:r>
        <w:t xml:space="preserve">s during the </w:t>
      </w:r>
      <w:r w:rsidR="00E27591">
        <w:rPr>
          <w:lang w:val="en-US"/>
        </w:rPr>
        <w:t>FTP</w:t>
      </w:r>
      <w:r w:rsidR="00E27591">
        <w:t xml:space="preserve"> </w:t>
      </w:r>
      <w:r>
        <w:t xml:space="preserve">session to </w:t>
      </w:r>
      <w:r w:rsidR="00051442" w:rsidRPr="00907785">
        <w:t>ftp.cdc.gov</w:t>
      </w:r>
      <w:r>
        <w:t xml:space="preserve">. </w:t>
      </w:r>
      <w:r w:rsidR="00D3648E">
        <w:rPr>
          <w:lang w:val="en-US"/>
        </w:rPr>
        <w:t>To l</w:t>
      </w:r>
      <w:r>
        <w:t xml:space="preserve">imit the amount of data for analysis, type </w:t>
      </w:r>
      <w:r>
        <w:rPr>
          <w:b/>
        </w:rPr>
        <w:t>tcp</w:t>
      </w:r>
      <w:r w:rsidR="00A575CC">
        <w:rPr>
          <w:b/>
          <w:lang w:val="en-US"/>
        </w:rPr>
        <w:t xml:space="preserve"> and ip.addr == 198.246.11</w:t>
      </w:r>
      <w:r w:rsidR="00526C9A">
        <w:rPr>
          <w:b/>
          <w:lang w:val="en-US"/>
        </w:rPr>
        <w:t>7</w:t>
      </w:r>
      <w:r w:rsidR="00A575CC">
        <w:rPr>
          <w:b/>
          <w:lang w:val="en-US"/>
        </w:rPr>
        <w:t>.</w:t>
      </w:r>
      <w:r w:rsidR="00526C9A">
        <w:rPr>
          <w:b/>
          <w:lang w:val="en-US"/>
        </w:rPr>
        <w:t>106</w:t>
      </w:r>
      <w:r>
        <w:t xml:space="preserve"> in the </w:t>
      </w:r>
      <w:r w:rsidRPr="00E27591">
        <w:rPr>
          <w:b/>
        </w:rPr>
        <w:t>Filter: entry</w:t>
      </w:r>
      <w:r>
        <w:t xml:space="preserve"> area and click </w:t>
      </w:r>
      <w:r>
        <w:rPr>
          <w:b/>
        </w:rPr>
        <w:t>Apply</w:t>
      </w:r>
      <w:r>
        <w:t>.</w:t>
      </w:r>
      <w:r w:rsidR="00D3648E">
        <w:rPr>
          <w:lang w:val="en-US"/>
        </w:rPr>
        <w:t xml:space="preserve"> The IP address, 198.246.</w:t>
      </w:r>
      <w:r w:rsidR="00526C9A">
        <w:rPr>
          <w:lang w:val="en-US"/>
        </w:rPr>
        <w:t>117.106</w:t>
      </w:r>
      <w:r w:rsidR="00D3648E">
        <w:rPr>
          <w:lang w:val="en-US"/>
        </w:rPr>
        <w:t xml:space="preserve">, is the address for </w:t>
      </w:r>
      <w:hyperlink r:id="rId15" w:history="1">
        <w:r w:rsidR="00526C9A" w:rsidRPr="00D86A6C">
          <w:rPr>
            <w:rStyle w:val="Hyperlink"/>
            <w:lang w:val="en-US"/>
          </w:rPr>
          <w:t>ftp.cdc.gov</w:t>
        </w:r>
      </w:hyperlink>
      <w:r w:rsidR="00526C9A">
        <w:rPr>
          <w:lang w:val="en-US"/>
        </w:rPr>
        <w:t xml:space="preserve"> at this time.</w:t>
      </w:r>
    </w:p>
    <w:p w:rsidR="00D55CD4" w:rsidRDefault="00526C9A" w:rsidP="00450082">
      <w:pPr>
        <w:pStyle w:val="Visual"/>
      </w:pPr>
      <w:r w:rsidRPr="00526C9A">
        <w:rPr>
          <w:noProof/>
        </w:rPr>
        <w:drawing>
          <wp:inline distT="0" distB="0" distL="0" distR="0" wp14:anchorId="18E7D5E7" wp14:editId="1105B0C0">
            <wp:extent cx="5486400" cy="2696894"/>
            <wp:effectExtent l="0" t="0" r="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486400" cy="2696894"/>
                    </a:xfrm>
                    <a:prstGeom prst="rect">
                      <a:avLst/>
                    </a:prstGeom>
                  </pic:spPr>
                </pic:pic>
              </a:graphicData>
            </a:graphic>
          </wp:inline>
        </w:drawing>
      </w:r>
    </w:p>
    <w:p w:rsidR="00FF7C25" w:rsidRDefault="00FF7C25">
      <w:pPr>
        <w:spacing w:before="0" w:after="0" w:line="240" w:lineRule="auto"/>
        <w:rPr>
          <w:b/>
        </w:rPr>
      </w:pPr>
      <w:r>
        <w:br w:type="page"/>
      </w:r>
    </w:p>
    <w:p w:rsidR="00041798" w:rsidRPr="00041798" w:rsidRDefault="00D16E42" w:rsidP="00450082">
      <w:pPr>
        <w:pStyle w:val="StepHead"/>
      </w:pPr>
      <w:r>
        <w:t>Analyze the TCP fields.</w:t>
      </w:r>
    </w:p>
    <w:p w:rsidR="00CB180C" w:rsidRDefault="00CB180C" w:rsidP="00D979E5">
      <w:pPr>
        <w:pStyle w:val="BodyTextL25"/>
      </w:pPr>
      <w:r>
        <w:t xml:space="preserve">After the </w:t>
      </w:r>
      <w:r w:rsidR="0032572E">
        <w:rPr>
          <w:lang w:val="en-US"/>
        </w:rPr>
        <w:t>TCP</w:t>
      </w:r>
      <w:r w:rsidR="0032572E">
        <w:t xml:space="preserve"> </w:t>
      </w:r>
      <w:r>
        <w:t xml:space="preserve">filter has been applied, the first three </w:t>
      </w:r>
      <w:r w:rsidR="00450082">
        <w:t xml:space="preserve">frames </w:t>
      </w:r>
      <w:r w:rsidR="007A78D2">
        <w:t xml:space="preserve">in </w:t>
      </w:r>
      <w:r w:rsidR="00450082">
        <w:t xml:space="preserve">the </w:t>
      </w:r>
      <w:r w:rsidR="009E7A81">
        <w:t>packet</w:t>
      </w:r>
      <w:r w:rsidR="007A78D2">
        <w:t xml:space="preserve"> list pane (top section)</w:t>
      </w:r>
      <w:r>
        <w:t xml:space="preserve"> display the </w:t>
      </w:r>
      <w:r w:rsidR="00496894">
        <w:rPr>
          <w:lang w:val="en-US"/>
        </w:rPr>
        <w:t>t</w:t>
      </w:r>
      <w:r>
        <w:t xml:space="preserve">ransport </w:t>
      </w:r>
      <w:r w:rsidR="004D1191">
        <w:rPr>
          <w:lang w:val="en-US"/>
        </w:rPr>
        <w:t>l</w:t>
      </w:r>
      <w:r w:rsidR="004D1191">
        <w:t xml:space="preserve">ayer </w:t>
      </w:r>
      <w:r>
        <w:t xml:space="preserve">protocol TCP creating a reliable session. The </w:t>
      </w:r>
      <w:r w:rsidRPr="003F0EBD">
        <w:t xml:space="preserve">sequence </w:t>
      </w:r>
      <w:r w:rsidR="007A78D2" w:rsidRPr="003F0EBD">
        <w:t xml:space="preserve">of </w:t>
      </w:r>
      <w:r w:rsidRPr="003F0EBD">
        <w:t>[SYN], [SYN,</w:t>
      </w:r>
      <w:r w:rsidR="00051442">
        <w:rPr>
          <w:lang w:val="en-US"/>
        </w:rPr>
        <w:t xml:space="preserve"> </w:t>
      </w:r>
      <w:r w:rsidRPr="003F0EBD">
        <w:t>ACK], and [ACK]</w:t>
      </w:r>
      <w:r w:rsidR="007A78D2">
        <w:t xml:space="preserve"> illustrates the three-way handshake.</w:t>
      </w:r>
    </w:p>
    <w:p w:rsidR="00526C9A" w:rsidRDefault="00526C9A" w:rsidP="009E7A81">
      <w:pPr>
        <w:pStyle w:val="Visual"/>
      </w:pPr>
      <w:r w:rsidRPr="00526C9A">
        <w:rPr>
          <w:noProof/>
        </w:rPr>
        <w:drawing>
          <wp:inline distT="0" distB="0" distL="0" distR="0" wp14:anchorId="246CCAC0" wp14:editId="7CAAE796">
            <wp:extent cx="5486400" cy="316523"/>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486400" cy="316523"/>
                    </a:xfrm>
                    <a:prstGeom prst="rect">
                      <a:avLst/>
                    </a:prstGeom>
                  </pic:spPr>
                </pic:pic>
              </a:graphicData>
            </a:graphic>
          </wp:inline>
        </w:drawing>
      </w:r>
    </w:p>
    <w:p w:rsidR="00AC447D" w:rsidRDefault="00AC447D" w:rsidP="009E7A81">
      <w:pPr>
        <w:pStyle w:val="BodyTextL25"/>
      </w:pPr>
      <w:r w:rsidRPr="00D16E42">
        <w:t xml:space="preserve">TCP is routinely used during a session to control datagram delivery, verify datagram arrival, and manage window size. For each </w:t>
      </w:r>
      <w:r w:rsidR="00DB012E" w:rsidRPr="00D16E42">
        <w:t xml:space="preserve">data </w:t>
      </w:r>
      <w:r w:rsidRPr="00D16E42">
        <w:t>exchange between the FTP client and FTP server, a new TCP session is started.</w:t>
      </w:r>
      <w:r w:rsidRPr="00AC447D">
        <w:t xml:space="preserve"> </w:t>
      </w:r>
      <w:r w:rsidRPr="00D16E42">
        <w:t xml:space="preserve">At the conclusion of the data transfer, the TCP session is closed. </w:t>
      </w:r>
      <w:r w:rsidR="00C60B51">
        <w:rPr>
          <w:lang w:val="en-US"/>
        </w:rPr>
        <w:t>W</w:t>
      </w:r>
      <w:r w:rsidRPr="00D16E42">
        <w:t>hen the FTP session is finished</w:t>
      </w:r>
      <w:r>
        <w:t>,</w:t>
      </w:r>
      <w:r w:rsidRPr="00D16E42">
        <w:t xml:space="preserve"> TCP performs an orderly shutdown and termination.</w:t>
      </w:r>
    </w:p>
    <w:p w:rsidR="00F00E7B" w:rsidRDefault="00F00E7B" w:rsidP="00D979E5">
      <w:pPr>
        <w:pStyle w:val="BodyTextL25"/>
      </w:pPr>
      <w:r w:rsidRPr="00F00E7B">
        <w:t xml:space="preserve">In Wireshark, detailed TCP information is available in the </w:t>
      </w:r>
      <w:r w:rsidR="009E7A81">
        <w:t>packet</w:t>
      </w:r>
      <w:r w:rsidR="00391083">
        <w:t xml:space="preserve"> details pane (</w:t>
      </w:r>
      <w:r w:rsidRPr="00F00E7B">
        <w:t xml:space="preserve">middle </w:t>
      </w:r>
      <w:r w:rsidR="00391083">
        <w:t>section)</w:t>
      </w:r>
      <w:r w:rsidRPr="00F00E7B">
        <w:t>. Highlight the first TCP datagram from the host computer</w:t>
      </w:r>
      <w:r w:rsidR="00391083">
        <w:t>, and</w:t>
      </w:r>
      <w:r w:rsidRPr="00F00E7B">
        <w:t xml:space="preserve"> expand the TCP </w:t>
      </w:r>
      <w:r w:rsidR="00C60B51">
        <w:rPr>
          <w:lang w:val="en-US"/>
        </w:rPr>
        <w:t>datagram</w:t>
      </w:r>
      <w:r w:rsidR="00391083">
        <w:t xml:space="preserve">. </w:t>
      </w:r>
      <w:r w:rsidRPr="00F00E7B">
        <w:t xml:space="preserve">The expanded TCP datagram </w:t>
      </w:r>
      <w:r w:rsidR="00391083">
        <w:t>appears</w:t>
      </w:r>
      <w:r w:rsidRPr="00F00E7B">
        <w:t xml:space="preserve"> similar to</w:t>
      </w:r>
      <w:r w:rsidR="00391083">
        <w:t xml:space="preserve"> </w:t>
      </w:r>
      <w:r w:rsidR="004167F5">
        <w:rPr>
          <w:lang w:val="en-US"/>
        </w:rPr>
        <w:t xml:space="preserve">the </w:t>
      </w:r>
      <w:r w:rsidR="009E7A81">
        <w:t xml:space="preserve">packet detail pane shown </w:t>
      </w:r>
      <w:r w:rsidR="00391083">
        <w:t>below</w:t>
      </w:r>
      <w:r w:rsidRPr="00F00E7B">
        <w:t>.</w:t>
      </w:r>
    </w:p>
    <w:p w:rsidR="00526C9A" w:rsidRPr="002B5ACF" w:rsidRDefault="00526C9A" w:rsidP="002B5ACF">
      <w:pPr>
        <w:pStyle w:val="Visual"/>
        <w:rPr>
          <w:rStyle w:val="AnswerGray"/>
        </w:rPr>
      </w:pPr>
      <w:r>
        <w:rPr>
          <w:noProof/>
          <w:sz w:val="20"/>
          <w:shd w:val="clear" w:color="auto" w:fill="BFBFBF"/>
        </w:rPr>
        <w:drawing>
          <wp:inline distT="0" distB="0" distL="0" distR="0" wp14:anchorId="22C441C4" wp14:editId="5E1BC661">
            <wp:extent cx="5486400" cy="2827506"/>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6400" cy="2827506"/>
                    </a:xfrm>
                    <a:prstGeom prst="rect">
                      <a:avLst/>
                    </a:prstGeom>
                    <a:noFill/>
                  </pic:spPr>
                </pic:pic>
              </a:graphicData>
            </a:graphic>
          </wp:inline>
        </w:drawing>
      </w:r>
    </w:p>
    <w:p w:rsidR="003F0EBD" w:rsidRPr="003F0EBD" w:rsidRDefault="003E4FA4" w:rsidP="003F0EBD">
      <w:pPr>
        <w:pStyle w:val="Visual"/>
        <w:rPr>
          <w:rStyle w:val="AnswerGray"/>
        </w:rPr>
      </w:pPr>
      <w:r>
        <w:rPr>
          <w:noProof/>
        </w:rPr>
        <w:drawing>
          <wp:inline distT="0" distB="0" distL="0" distR="0">
            <wp:extent cx="4733925" cy="2190750"/>
            <wp:effectExtent l="0" t="0" r="9525" b="0"/>
            <wp:docPr id="8" name="Picture 8" descr="TCP seg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TCP segment"/>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733925" cy="2190750"/>
                    </a:xfrm>
                    <a:prstGeom prst="rect">
                      <a:avLst/>
                    </a:prstGeom>
                    <a:noFill/>
                    <a:ln>
                      <a:noFill/>
                    </a:ln>
                  </pic:spPr>
                </pic:pic>
              </a:graphicData>
            </a:graphic>
          </wp:inline>
        </w:drawing>
      </w:r>
    </w:p>
    <w:p w:rsidR="00DB012E" w:rsidRDefault="00DB012E" w:rsidP="00DB012E">
      <w:pPr>
        <w:pStyle w:val="BodyTextL25"/>
      </w:pPr>
      <w:r w:rsidRPr="00740A68">
        <w:t xml:space="preserve">The image </w:t>
      </w:r>
      <w:r w:rsidR="002B5ACF">
        <w:rPr>
          <w:lang w:val="en-US"/>
        </w:rPr>
        <w:t xml:space="preserve">above </w:t>
      </w:r>
      <w:r w:rsidRPr="00740A68">
        <w:t xml:space="preserve">is a TCP datagram diagram. An explanation of each field is provided </w:t>
      </w:r>
      <w:r>
        <w:t>for reference</w:t>
      </w:r>
      <w:r w:rsidRPr="00740A68">
        <w:t>:</w:t>
      </w:r>
    </w:p>
    <w:p w:rsidR="00DB012E" w:rsidRDefault="00DB012E" w:rsidP="00DB012E">
      <w:pPr>
        <w:pStyle w:val="Bulletlevel1"/>
      </w:pPr>
      <w:r w:rsidRPr="00907785">
        <w:t xml:space="preserve">The </w:t>
      </w:r>
      <w:r w:rsidRPr="004D5342">
        <w:rPr>
          <w:b/>
        </w:rPr>
        <w:t xml:space="preserve">TCP </w:t>
      </w:r>
      <w:r>
        <w:rPr>
          <w:b/>
        </w:rPr>
        <w:t>s</w:t>
      </w:r>
      <w:r w:rsidRPr="004D5342">
        <w:rPr>
          <w:b/>
        </w:rPr>
        <w:t>ource port number</w:t>
      </w:r>
      <w:r>
        <w:t xml:space="preserve"> belongs to the TCP session host that opened a connection. The value is normally a random value above 1</w:t>
      </w:r>
      <w:r w:rsidR="009E60D7">
        <w:t>,</w:t>
      </w:r>
      <w:r>
        <w:t>023.</w:t>
      </w:r>
    </w:p>
    <w:p w:rsidR="00DB012E" w:rsidRDefault="009E60D7" w:rsidP="00DB012E">
      <w:pPr>
        <w:pStyle w:val="Bulletlevel1"/>
      </w:pPr>
      <w:r>
        <w:t xml:space="preserve">The </w:t>
      </w:r>
      <w:r w:rsidR="00DB012E">
        <w:rPr>
          <w:b/>
        </w:rPr>
        <w:t>TCP d</w:t>
      </w:r>
      <w:r w:rsidR="00DB012E" w:rsidRPr="004D5342">
        <w:rPr>
          <w:b/>
        </w:rPr>
        <w:t>estination port number</w:t>
      </w:r>
      <w:r w:rsidR="00DB012E">
        <w:t xml:space="preserve"> is used to identify the upper layer protocol or application on the remote site. The values in the range 0–1</w:t>
      </w:r>
      <w:r>
        <w:t>,</w:t>
      </w:r>
      <w:r w:rsidR="00DB012E">
        <w:t>023 represent the “well</w:t>
      </w:r>
      <w:r w:rsidR="006A413E">
        <w:t>-</w:t>
      </w:r>
      <w:r w:rsidR="00DB012E">
        <w:t>known ports” and are associated with popular services and applications (as described in RFC 1700</w:t>
      </w:r>
      <w:r w:rsidR="00C60B51">
        <w:t>)</w:t>
      </w:r>
      <w:r w:rsidR="00DB012E">
        <w:t xml:space="preserve">, such as Telnet, FTP, </w:t>
      </w:r>
      <w:r w:rsidR="00C60B51">
        <w:t xml:space="preserve">and </w:t>
      </w:r>
      <w:r w:rsidR="00DB012E">
        <w:t xml:space="preserve">HTTP. The combination of </w:t>
      </w:r>
      <w:r>
        <w:t xml:space="preserve">the </w:t>
      </w:r>
      <w:r w:rsidR="00DB012E">
        <w:t xml:space="preserve">source IP </w:t>
      </w:r>
      <w:r>
        <w:t>a</w:t>
      </w:r>
      <w:r w:rsidR="00DB012E">
        <w:t xml:space="preserve">ddress, source port, destination IP </w:t>
      </w:r>
      <w:r>
        <w:t>a</w:t>
      </w:r>
      <w:r w:rsidR="00DB012E">
        <w:t xml:space="preserve">ddress, and destination port uniquely identifies the session to </w:t>
      </w:r>
      <w:r w:rsidR="00C60B51">
        <w:t>the</w:t>
      </w:r>
      <w:r w:rsidR="00DB012E">
        <w:t xml:space="preserve"> sender and receiver.</w:t>
      </w:r>
    </w:p>
    <w:p w:rsidR="00DB012E" w:rsidRDefault="00DB012E" w:rsidP="00DB012E">
      <w:pPr>
        <w:pStyle w:val="BodyTextL25"/>
      </w:pPr>
      <w:r w:rsidRPr="003D1F97">
        <w:rPr>
          <w:b/>
        </w:rPr>
        <w:t>Note</w:t>
      </w:r>
      <w:r>
        <w:t xml:space="preserve">: In the Wireshark capture </w:t>
      </w:r>
      <w:r w:rsidR="009E60D7">
        <w:rPr>
          <w:lang w:val="en-US"/>
        </w:rPr>
        <w:t>below</w:t>
      </w:r>
      <w:r>
        <w:t>, the destination port is 21, which is FTP. FTP servers listen on port 21 for FTP client connections.</w:t>
      </w:r>
    </w:p>
    <w:p w:rsidR="00DB012E" w:rsidRDefault="009E60D7" w:rsidP="00DB012E">
      <w:pPr>
        <w:pStyle w:val="Bulletlevel1"/>
      </w:pPr>
      <w:r>
        <w:t xml:space="preserve">The </w:t>
      </w:r>
      <w:r w:rsidR="00DB012E" w:rsidRPr="004D5342">
        <w:rPr>
          <w:b/>
        </w:rPr>
        <w:t>Sequence number</w:t>
      </w:r>
      <w:r w:rsidR="00DB012E">
        <w:t xml:space="preserve"> specifies the number of the last octet in a segment.</w:t>
      </w:r>
    </w:p>
    <w:p w:rsidR="003F0EBD" w:rsidRDefault="00051442" w:rsidP="00DB012E">
      <w:pPr>
        <w:pStyle w:val="Bulletlevel1"/>
      </w:pPr>
      <w:r w:rsidRPr="00907785">
        <w:t xml:space="preserve">The </w:t>
      </w:r>
      <w:r w:rsidR="003F0EBD" w:rsidRPr="004D5342">
        <w:rPr>
          <w:b/>
        </w:rPr>
        <w:t>Acknowledgment number</w:t>
      </w:r>
      <w:r w:rsidR="003F0EBD">
        <w:t xml:space="preserve"> specifies the next octet expected by the receiver.</w:t>
      </w:r>
    </w:p>
    <w:p w:rsidR="009E60D7" w:rsidRDefault="009E60D7" w:rsidP="009E60D7">
      <w:pPr>
        <w:pStyle w:val="Bulletlevel1"/>
      </w:pPr>
      <w:r>
        <w:t xml:space="preserve">The </w:t>
      </w:r>
      <w:r w:rsidRPr="004D5342">
        <w:rPr>
          <w:b/>
        </w:rPr>
        <w:t xml:space="preserve">Code </w:t>
      </w:r>
      <w:r>
        <w:rPr>
          <w:b/>
        </w:rPr>
        <w:t>b</w:t>
      </w:r>
      <w:r w:rsidRPr="004D5342">
        <w:rPr>
          <w:b/>
        </w:rPr>
        <w:t>its</w:t>
      </w:r>
      <w:r>
        <w:t xml:space="preserve"> have a special meaning in session management and in the treatment of segments. Among interesting values are:</w:t>
      </w:r>
    </w:p>
    <w:p w:rsidR="009E60D7" w:rsidRDefault="009E60D7" w:rsidP="00EF48F6">
      <w:pPr>
        <w:pStyle w:val="Bulletlevel2"/>
      </w:pPr>
      <w:r>
        <w:t>ACK</w:t>
      </w:r>
      <w:r w:rsidR="00EF48F6" w:rsidRPr="00EF48F6">
        <w:t xml:space="preserve"> — </w:t>
      </w:r>
      <w:r>
        <w:t>Acknowledgement of a segment receipt</w:t>
      </w:r>
      <w:r w:rsidR="00EF48F6">
        <w:t>.</w:t>
      </w:r>
    </w:p>
    <w:p w:rsidR="009E60D7" w:rsidRDefault="009E60D7" w:rsidP="00EF48F6">
      <w:pPr>
        <w:pStyle w:val="Bulletlevel2"/>
      </w:pPr>
      <w:r>
        <w:t>SYN</w:t>
      </w:r>
      <w:r w:rsidR="00EF48F6" w:rsidRPr="00EF48F6">
        <w:t xml:space="preserve"> — </w:t>
      </w:r>
      <w:r>
        <w:t>Synchronize, only set when a new TCP session is negotiated during the TCP three-way handshake</w:t>
      </w:r>
      <w:r w:rsidR="00EF48F6">
        <w:t>.</w:t>
      </w:r>
    </w:p>
    <w:p w:rsidR="009E60D7" w:rsidRDefault="009E60D7" w:rsidP="00EF48F6">
      <w:pPr>
        <w:pStyle w:val="Bulletlevel2"/>
      </w:pPr>
      <w:r>
        <w:t>FIN</w:t>
      </w:r>
      <w:r w:rsidR="00EF48F6" w:rsidRPr="00EF48F6">
        <w:t xml:space="preserve"> — </w:t>
      </w:r>
      <w:r>
        <w:t xml:space="preserve">Finish, </w:t>
      </w:r>
      <w:r w:rsidR="00C60B51">
        <w:t xml:space="preserve">the </w:t>
      </w:r>
      <w:r>
        <w:t>request to close the TCP session</w:t>
      </w:r>
      <w:r w:rsidR="00EF48F6">
        <w:t>.</w:t>
      </w:r>
    </w:p>
    <w:p w:rsidR="009E60D7" w:rsidRDefault="009E60D7" w:rsidP="009E60D7">
      <w:pPr>
        <w:pStyle w:val="Bulletlevel1"/>
      </w:pPr>
      <w:r>
        <w:t xml:space="preserve">The </w:t>
      </w:r>
      <w:r w:rsidRPr="00E35875">
        <w:rPr>
          <w:b/>
        </w:rPr>
        <w:t>Window size</w:t>
      </w:r>
      <w:r>
        <w:t xml:space="preserve"> is the value of the sliding window</w:t>
      </w:r>
      <w:r w:rsidR="00C60B51">
        <w:t>.</w:t>
      </w:r>
      <w:r w:rsidR="00EF48F6">
        <w:t xml:space="preserve"> </w:t>
      </w:r>
      <w:r w:rsidR="00C60B51">
        <w:t xml:space="preserve">It </w:t>
      </w:r>
      <w:r w:rsidR="00EF48F6">
        <w:t>determines</w:t>
      </w:r>
      <w:r>
        <w:t xml:space="preserve"> how many octets can be sent before waiting for an acknowledgement.</w:t>
      </w:r>
    </w:p>
    <w:p w:rsidR="009E60D7" w:rsidRDefault="009E60D7" w:rsidP="009E60D7">
      <w:pPr>
        <w:pStyle w:val="Bulletlevel1"/>
      </w:pPr>
      <w:r>
        <w:t xml:space="preserve">The </w:t>
      </w:r>
      <w:r w:rsidRPr="00E35875">
        <w:rPr>
          <w:b/>
        </w:rPr>
        <w:t>Urgent pointer</w:t>
      </w:r>
      <w:r>
        <w:t xml:space="preserve"> is only used with an </w:t>
      </w:r>
      <w:r w:rsidR="00EF48F6">
        <w:t xml:space="preserve">Urgent </w:t>
      </w:r>
      <w:r>
        <w:t>(</w:t>
      </w:r>
      <w:r w:rsidR="00EF48F6">
        <w:t>URG</w:t>
      </w:r>
      <w:r>
        <w:t>) flag when the sender needs to send urgent data to the receiver.</w:t>
      </w:r>
    </w:p>
    <w:p w:rsidR="00283A1D" w:rsidRPr="000522C3" w:rsidRDefault="009E60D7" w:rsidP="003F0EBD">
      <w:pPr>
        <w:pStyle w:val="Bulletlevel1"/>
        <w:rPr>
          <w:rStyle w:val="AnswerGray"/>
        </w:rPr>
      </w:pPr>
      <w:r>
        <w:t xml:space="preserve">The </w:t>
      </w:r>
      <w:r w:rsidRPr="00E35875">
        <w:rPr>
          <w:b/>
        </w:rPr>
        <w:t>Options</w:t>
      </w:r>
      <w:r>
        <w:t xml:space="preserve"> has only one option currently, and it is defined as the maximum TCP segment size (optional value).</w:t>
      </w:r>
    </w:p>
    <w:p w:rsidR="00D55093" w:rsidRDefault="00D55093" w:rsidP="00D979E5">
      <w:pPr>
        <w:pStyle w:val="BodyTextL25"/>
      </w:pPr>
      <w:r>
        <w:t>Using the Wireshark capture of the first TCP session startup (</w:t>
      </w:r>
      <w:r w:rsidRPr="003F0EBD">
        <w:t>SYN</w:t>
      </w:r>
      <w:r>
        <w:t xml:space="preserve"> bit set to </w:t>
      </w:r>
      <w:r w:rsidRPr="003F0EBD">
        <w:t>1</w:t>
      </w:r>
      <w:r>
        <w:t>), fill in information about the TCP header</w:t>
      </w:r>
      <w:r w:rsidR="00C60B51">
        <w:rPr>
          <w:lang w:val="en-US"/>
        </w:rPr>
        <w:t>.</w:t>
      </w:r>
    </w:p>
    <w:p w:rsidR="00D55093" w:rsidRDefault="00D55093" w:rsidP="00D979E5">
      <w:pPr>
        <w:pStyle w:val="BodyTextL25"/>
      </w:pPr>
      <w:r>
        <w:t xml:space="preserve">From </w:t>
      </w:r>
      <w:r w:rsidR="003F19B0">
        <w:t xml:space="preserve">the PC </w:t>
      </w:r>
      <w:r>
        <w:t>to CDC server (only the SYN bit is set to 1):</w:t>
      </w:r>
    </w:p>
    <w:tbl>
      <w:tblPr>
        <w:tblW w:w="8640"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4" w:type="dxa"/>
          <w:left w:w="115" w:type="dxa"/>
          <w:bottom w:w="14" w:type="dxa"/>
          <w:right w:w="115" w:type="dxa"/>
        </w:tblCellMar>
        <w:tblLook w:val="04A0" w:firstRow="1" w:lastRow="0" w:firstColumn="1" w:lastColumn="0" w:noHBand="0" w:noVBand="1"/>
      </w:tblPr>
      <w:tblGrid>
        <w:gridCol w:w="4039"/>
        <w:gridCol w:w="4601"/>
      </w:tblGrid>
      <w:tr w:rsidR="008F43E2" w:rsidTr="001876FE">
        <w:trPr>
          <w:cantSplit/>
          <w:jc w:val="center"/>
        </w:trPr>
        <w:tc>
          <w:tcPr>
            <w:tcW w:w="4039" w:type="dxa"/>
            <w:shd w:val="clear" w:color="auto" w:fill="auto"/>
            <w:vAlign w:val="bottom"/>
          </w:tcPr>
          <w:p w:rsidR="008F43E2" w:rsidRPr="00273156" w:rsidRDefault="00CF077A" w:rsidP="00A45607">
            <w:pPr>
              <w:pStyle w:val="TableText"/>
            </w:pPr>
            <w:r w:rsidRPr="00273156">
              <w:t xml:space="preserve">Source IP </w:t>
            </w:r>
            <w:r w:rsidR="00A45607">
              <w:t>a</w:t>
            </w:r>
            <w:r w:rsidRPr="00273156">
              <w:t>ddress</w:t>
            </w:r>
          </w:p>
        </w:tc>
        <w:tc>
          <w:tcPr>
            <w:tcW w:w="4601" w:type="dxa"/>
            <w:shd w:val="clear" w:color="auto" w:fill="auto"/>
            <w:vAlign w:val="bottom"/>
          </w:tcPr>
          <w:p w:rsidR="008F43E2" w:rsidRPr="00273156" w:rsidRDefault="008F43E2" w:rsidP="00273156">
            <w:pPr>
              <w:pStyle w:val="TableText"/>
              <w:rPr>
                <w:rStyle w:val="AnswerGray"/>
              </w:rPr>
            </w:pPr>
          </w:p>
        </w:tc>
      </w:tr>
      <w:tr w:rsidR="008F43E2" w:rsidTr="007D01EC">
        <w:trPr>
          <w:cantSplit/>
          <w:jc w:val="center"/>
        </w:trPr>
        <w:tc>
          <w:tcPr>
            <w:tcW w:w="4039" w:type="dxa"/>
            <w:shd w:val="clear" w:color="auto" w:fill="auto"/>
            <w:vAlign w:val="bottom"/>
          </w:tcPr>
          <w:p w:rsidR="008F43E2" w:rsidRPr="00273156" w:rsidRDefault="00837AB5" w:rsidP="00A45607">
            <w:pPr>
              <w:pStyle w:val="TableText"/>
            </w:pPr>
            <w:r w:rsidRPr="00273156">
              <w:t xml:space="preserve">Destination IP </w:t>
            </w:r>
            <w:r w:rsidR="00A45607">
              <w:t>a</w:t>
            </w:r>
            <w:r w:rsidRPr="00273156">
              <w:t>ddress</w:t>
            </w:r>
          </w:p>
        </w:tc>
        <w:tc>
          <w:tcPr>
            <w:tcW w:w="4601" w:type="dxa"/>
            <w:shd w:val="clear" w:color="auto" w:fill="auto"/>
            <w:vAlign w:val="bottom"/>
          </w:tcPr>
          <w:p w:rsidR="008F43E2" w:rsidRPr="00273156" w:rsidRDefault="008F43E2" w:rsidP="00273156">
            <w:pPr>
              <w:pStyle w:val="TableText"/>
              <w:rPr>
                <w:rStyle w:val="AnswerGray"/>
              </w:rPr>
            </w:pPr>
          </w:p>
        </w:tc>
      </w:tr>
      <w:tr w:rsidR="008F43E2" w:rsidTr="007D01EC">
        <w:trPr>
          <w:cantSplit/>
          <w:jc w:val="center"/>
        </w:trPr>
        <w:tc>
          <w:tcPr>
            <w:tcW w:w="4039" w:type="dxa"/>
            <w:shd w:val="clear" w:color="auto" w:fill="auto"/>
            <w:vAlign w:val="bottom"/>
          </w:tcPr>
          <w:p w:rsidR="008F43E2" w:rsidRPr="00273156" w:rsidRDefault="00E24B9A" w:rsidP="00A45607">
            <w:pPr>
              <w:pStyle w:val="BodyTextL50"/>
              <w:ind w:left="0"/>
            </w:pPr>
            <w:r w:rsidRPr="00273156">
              <w:t>Source port number</w:t>
            </w:r>
          </w:p>
        </w:tc>
        <w:tc>
          <w:tcPr>
            <w:tcW w:w="4601" w:type="dxa"/>
            <w:shd w:val="clear" w:color="auto" w:fill="auto"/>
            <w:vAlign w:val="bottom"/>
          </w:tcPr>
          <w:p w:rsidR="008F43E2" w:rsidRPr="00273156" w:rsidRDefault="008F43E2" w:rsidP="0093136E">
            <w:pPr>
              <w:pStyle w:val="BodyTextL50"/>
              <w:ind w:left="0"/>
              <w:rPr>
                <w:rStyle w:val="AnswerGray"/>
              </w:rPr>
            </w:pPr>
          </w:p>
        </w:tc>
      </w:tr>
      <w:tr w:rsidR="008F43E2" w:rsidTr="007D01EC">
        <w:trPr>
          <w:cantSplit/>
          <w:jc w:val="center"/>
        </w:trPr>
        <w:tc>
          <w:tcPr>
            <w:tcW w:w="4039" w:type="dxa"/>
            <w:shd w:val="clear" w:color="auto" w:fill="auto"/>
            <w:vAlign w:val="bottom"/>
          </w:tcPr>
          <w:p w:rsidR="008F43E2" w:rsidRPr="00273156" w:rsidRDefault="006B2E33" w:rsidP="00A45607">
            <w:pPr>
              <w:pStyle w:val="TableText"/>
            </w:pPr>
            <w:r w:rsidRPr="00273156">
              <w:t>Destination port number</w:t>
            </w:r>
          </w:p>
        </w:tc>
        <w:tc>
          <w:tcPr>
            <w:tcW w:w="4601" w:type="dxa"/>
            <w:shd w:val="clear" w:color="auto" w:fill="auto"/>
            <w:vAlign w:val="bottom"/>
          </w:tcPr>
          <w:p w:rsidR="008F43E2" w:rsidRPr="00273156" w:rsidRDefault="008F43E2" w:rsidP="00273156">
            <w:pPr>
              <w:pStyle w:val="TableText"/>
              <w:rPr>
                <w:rStyle w:val="AnswerGray"/>
              </w:rPr>
            </w:pPr>
          </w:p>
        </w:tc>
      </w:tr>
      <w:tr w:rsidR="008F43E2" w:rsidTr="007D01EC">
        <w:trPr>
          <w:cantSplit/>
          <w:jc w:val="center"/>
        </w:trPr>
        <w:tc>
          <w:tcPr>
            <w:tcW w:w="4039" w:type="dxa"/>
            <w:shd w:val="clear" w:color="auto" w:fill="auto"/>
            <w:vAlign w:val="bottom"/>
          </w:tcPr>
          <w:p w:rsidR="008F43E2" w:rsidRPr="00273156" w:rsidRDefault="00B70E00" w:rsidP="00A45607">
            <w:pPr>
              <w:pStyle w:val="TableText"/>
            </w:pPr>
            <w:r w:rsidRPr="00273156">
              <w:t>Sequence number</w:t>
            </w:r>
          </w:p>
        </w:tc>
        <w:tc>
          <w:tcPr>
            <w:tcW w:w="4601" w:type="dxa"/>
            <w:shd w:val="clear" w:color="auto" w:fill="auto"/>
            <w:vAlign w:val="bottom"/>
          </w:tcPr>
          <w:p w:rsidR="008F43E2" w:rsidRPr="00273156" w:rsidRDefault="008F43E2" w:rsidP="00273156">
            <w:pPr>
              <w:pStyle w:val="TableText"/>
              <w:rPr>
                <w:rStyle w:val="AnswerGray"/>
              </w:rPr>
            </w:pPr>
          </w:p>
        </w:tc>
      </w:tr>
      <w:tr w:rsidR="008F43E2" w:rsidTr="007D01EC">
        <w:trPr>
          <w:cantSplit/>
          <w:jc w:val="center"/>
        </w:trPr>
        <w:tc>
          <w:tcPr>
            <w:tcW w:w="4039" w:type="dxa"/>
            <w:shd w:val="clear" w:color="auto" w:fill="auto"/>
            <w:vAlign w:val="bottom"/>
          </w:tcPr>
          <w:p w:rsidR="008F43E2" w:rsidRPr="00273156" w:rsidRDefault="00B70E00" w:rsidP="00A45607">
            <w:pPr>
              <w:pStyle w:val="TableText"/>
            </w:pPr>
            <w:r w:rsidRPr="00273156">
              <w:t>Acknowledgement number</w:t>
            </w:r>
          </w:p>
        </w:tc>
        <w:tc>
          <w:tcPr>
            <w:tcW w:w="4601" w:type="dxa"/>
            <w:shd w:val="clear" w:color="auto" w:fill="auto"/>
            <w:vAlign w:val="bottom"/>
          </w:tcPr>
          <w:p w:rsidR="008F43E2" w:rsidRPr="00273156" w:rsidRDefault="008F43E2" w:rsidP="00A45607">
            <w:pPr>
              <w:pStyle w:val="TableText"/>
              <w:rPr>
                <w:rStyle w:val="AnswerGray"/>
              </w:rPr>
            </w:pPr>
          </w:p>
        </w:tc>
      </w:tr>
      <w:tr w:rsidR="008F43E2" w:rsidTr="007D01EC">
        <w:trPr>
          <w:cantSplit/>
          <w:jc w:val="center"/>
        </w:trPr>
        <w:tc>
          <w:tcPr>
            <w:tcW w:w="4039" w:type="dxa"/>
            <w:shd w:val="clear" w:color="auto" w:fill="auto"/>
            <w:vAlign w:val="bottom"/>
          </w:tcPr>
          <w:p w:rsidR="008F43E2" w:rsidRPr="00273156" w:rsidRDefault="0091683F" w:rsidP="00C60B51">
            <w:pPr>
              <w:pStyle w:val="TableText"/>
            </w:pPr>
            <w:r w:rsidRPr="00273156">
              <w:t>Header length</w:t>
            </w:r>
          </w:p>
        </w:tc>
        <w:tc>
          <w:tcPr>
            <w:tcW w:w="4601" w:type="dxa"/>
            <w:shd w:val="clear" w:color="auto" w:fill="auto"/>
            <w:vAlign w:val="bottom"/>
          </w:tcPr>
          <w:p w:rsidR="008F43E2" w:rsidRPr="00273156" w:rsidRDefault="008F43E2" w:rsidP="00273156">
            <w:pPr>
              <w:pStyle w:val="TableText"/>
              <w:rPr>
                <w:rStyle w:val="AnswerGray"/>
              </w:rPr>
            </w:pPr>
          </w:p>
        </w:tc>
      </w:tr>
      <w:tr w:rsidR="008F43E2" w:rsidTr="007D01EC">
        <w:trPr>
          <w:cantSplit/>
          <w:jc w:val="center"/>
        </w:trPr>
        <w:tc>
          <w:tcPr>
            <w:tcW w:w="4039" w:type="dxa"/>
            <w:shd w:val="clear" w:color="auto" w:fill="auto"/>
            <w:vAlign w:val="bottom"/>
          </w:tcPr>
          <w:p w:rsidR="008F43E2" w:rsidRPr="00273156" w:rsidRDefault="0091683F" w:rsidP="00C60B51">
            <w:pPr>
              <w:pStyle w:val="TableText"/>
            </w:pPr>
            <w:r w:rsidRPr="00273156">
              <w:t>Window size</w:t>
            </w:r>
          </w:p>
        </w:tc>
        <w:tc>
          <w:tcPr>
            <w:tcW w:w="4601" w:type="dxa"/>
            <w:shd w:val="clear" w:color="auto" w:fill="auto"/>
            <w:vAlign w:val="bottom"/>
          </w:tcPr>
          <w:p w:rsidR="008F43E2" w:rsidRPr="00273156" w:rsidRDefault="008F43E2" w:rsidP="00273156">
            <w:pPr>
              <w:pStyle w:val="TableText"/>
              <w:rPr>
                <w:rStyle w:val="AnswerGray"/>
              </w:rPr>
            </w:pPr>
          </w:p>
        </w:tc>
      </w:tr>
    </w:tbl>
    <w:p w:rsidR="00FF7C25" w:rsidRDefault="00FF7C25" w:rsidP="00D979E5">
      <w:pPr>
        <w:pStyle w:val="BodyTextL25"/>
      </w:pPr>
    </w:p>
    <w:p w:rsidR="00FF7C25" w:rsidRDefault="00FF7C25">
      <w:pPr>
        <w:spacing w:before="0" w:after="0" w:line="240" w:lineRule="auto"/>
        <w:rPr>
          <w:sz w:val="20"/>
          <w:lang w:val="x-none" w:eastAsia="x-none"/>
        </w:rPr>
      </w:pPr>
      <w:r>
        <w:br w:type="page"/>
      </w:r>
    </w:p>
    <w:p w:rsidR="00D61362" w:rsidRDefault="004A77EF" w:rsidP="00D979E5">
      <w:pPr>
        <w:pStyle w:val="BodyTextL25"/>
      </w:pPr>
      <w:r>
        <w:t>In t</w:t>
      </w:r>
      <w:r w:rsidR="00D160CA">
        <w:t xml:space="preserve">he second Wireshark filtered capture, the CDC FTP server </w:t>
      </w:r>
      <w:r w:rsidR="00F87F6D">
        <w:t>acknowledg</w:t>
      </w:r>
      <w:r w:rsidR="00F87F6D">
        <w:rPr>
          <w:lang w:val="en-US"/>
        </w:rPr>
        <w:t>es</w:t>
      </w:r>
      <w:r w:rsidR="00F87F6D">
        <w:t xml:space="preserve"> </w:t>
      </w:r>
      <w:r w:rsidR="00D61362">
        <w:t xml:space="preserve">the request from the PC. Note the values of the </w:t>
      </w:r>
      <w:r w:rsidR="00D61362" w:rsidRPr="00A420FB">
        <w:t>SYN</w:t>
      </w:r>
      <w:r w:rsidR="00D61362">
        <w:t xml:space="preserve"> and </w:t>
      </w:r>
      <w:r w:rsidR="00D61362" w:rsidRPr="00A420FB">
        <w:t>ACK</w:t>
      </w:r>
      <w:r w:rsidR="00D61362">
        <w:t xml:space="preserve"> bits.</w:t>
      </w:r>
    </w:p>
    <w:p w:rsidR="00D61362" w:rsidRDefault="00526C9A" w:rsidP="004A77EF">
      <w:pPr>
        <w:pStyle w:val="Visual"/>
      </w:pPr>
      <w:r w:rsidRPr="00526C9A">
        <w:rPr>
          <w:noProof/>
        </w:rPr>
        <w:drawing>
          <wp:inline distT="0" distB="0" distL="0" distR="0" wp14:anchorId="41670498" wp14:editId="282817C2">
            <wp:extent cx="5486400" cy="2985282"/>
            <wp:effectExtent l="0" t="0" r="0"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486400" cy="2985282"/>
                    </a:xfrm>
                    <a:prstGeom prst="rect">
                      <a:avLst/>
                    </a:prstGeom>
                  </pic:spPr>
                </pic:pic>
              </a:graphicData>
            </a:graphic>
          </wp:inline>
        </w:drawing>
      </w:r>
    </w:p>
    <w:p w:rsidR="005261D8" w:rsidRPr="00A420FB" w:rsidRDefault="00D61362" w:rsidP="004A77EF">
      <w:pPr>
        <w:pStyle w:val="BodyTextL25"/>
      </w:pPr>
      <w:r>
        <w:t xml:space="preserve">Fill in the </w:t>
      </w:r>
      <w:r w:rsidR="00356969">
        <w:rPr>
          <w:lang w:val="en-US"/>
        </w:rPr>
        <w:t xml:space="preserve">following </w:t>
      </w:r>
      <w:r>
        <w:t xml:space="preserve">information regarding the </w:t>
      </w:r>
      <w:r w:rsidRPr="00A420FB">
        <w:t>SYN-ACK</w:t>
      </w:r>
      <w:r>
        <w:t xml:space="preserve"> message.</w:t>
      </w:r>
    </w:p>
    <w:tbl>
      <w:tblPr>
        <w:tblW w:w="8640"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4" w:type="dxa"/>
          <w:left w:w="115" w:type="dxa"/>
          <w:bottom w:w="14" w:type="dxa"/>
          <w:right w:w="115" w:type="dxa"/>
        </w:tblCellMar>
        <w:tblLook w:val="04A0" w:firstRow="1" w:lastRow="0" w:firstColumn="1" w:lastColumn="0" w:noHBand="0" w:noVBand="1"/>
      </w:tblPr>
      <w:tblGrid>
        <w:gridCol w:w="4050"/>
        <w:gridCol w:w="4590"/>
      </w:tblGrid>
      <w:tr w:rsidR="00A7074B" w:rsidTr="00273156">
        <w:trPr>
          <w:cantSplit/>
          <w:jc w:val="center"/>
        </w:trPr>
        <w:tc>
          <w:tcPr>
            <w:tcW w:w="4050" w:type="dxa"/>
            <w:tcBorders>
              <w:top w:val="single" w:sz="2" w:space="0" w:color="auto"/>
              <w:left w:val="single" w:sz="2" w:space="0" w:color="auto"/>
              <w:bottom w:val="single" w:sz="2" w:space="0" w:color="auto"/>
              <w:right w:val="single" w:sz="2" w:space="0" w:color="auto"/>
              <w:tl2br w:val="nil"/>
              <w:tr2bl w:val="nil"/>
            </w:tcBorders>
            <w:shd w:val="clear" w:color="auto" w:fill="auto"/>
            <w:vAlign w:val="bottom"/>
          </w:tcPr>
          <w:p w:rsidR="00A7074B" w:rsidRPr="001876FE" w:rsidRDefault="00F716D2" w:rsidP="00A45607">
            <w:pPr>
              <w:pStyle w:val="TableText"/>
            </w:pPr>
            <w:r w:rsidRPr="001876FE">
              <w:t xml:space="preserve">Source IP </w:t>
            </w:r>
            <w:r w:rsidR="00DF1122">
              <w:t>a</w:t>
            </w:r>
            <w:r w:rsidR="00DF1122" w:rsidRPr="001876FE">
              <w:t>ddress</w:t>
            </w:r>
          </w:p>
        </w:tc>
        <w:tc>
          <w:tcPr>
            <w:tcW w:w="4590" w:type="dxa"/>
            <w:tcBorders>
              <w:top w:val="single" w:sz="2" w:space="0" w:color="auto"/>
              <w:left w:val="single" w:sz="2" w:space="0" w:color="auto"/>
              <w:bottom w:val="single" w:sz="2" w:space="0" w:color="auto"/>
              <w:right w:val="single" w:sz="2" w:space="0" w:color="auto"/>
              <w:tl2br w:val="nil"/>
              <w:tr2bl w:val="nil"/>
            </w:tcBorders>
            <w:shd w:val="clear" w:color="auto" w:fill="auto"/>
            <w:vAlign w:val="bottom"/>
          </w:tcPr>
          <w:p w:rsidR="00A7074B" w:rsidRPr="001876FE" w:rsidRDefault="00A7074B" w:rsidP="00273156">
            <w:pPr>
              <w:pStyle w:val="TableText"/>
              <w:rPr>
                <w:rStyle w:val="AnswerGray"/>
              </w:rPr>
            </w:pPr>
          </w:p>
        </w:tc>
      </w:tr>
      <w:tr w:rsidR="00A7074B" w:rsidTr="00273156">
        <w:trPr>
          <w:cantSplit/>
          <w:jc w:val="center"/>
        </w:trPr>
        <w:tc>
          <w:tcPr>
            <w:tcW w:w="4050" w:type="dxa"/>
            <w:shd w:val="clear" w:color="auto" w:fill="auto"/>
            <w:vAlign w:val="bottom"/>
          </w:tcPr>
          <w:p w:rsidR="00A7074B" w:rsidRDefault="006A3A6E" w:rsidP="00A45607">
            <w:pPr>
              <w:pStyle w:val="TableText"/>
            </w:pPr>
            <w:r w:rsidRPr="006A3A6E">
              <w:t xml:space="preserve">Destination IP </w:t>
            </w:r>
            <w:r w:rsidR="00DF1122">
              <w:t>a</w:t>
            </w:r>
            <w:r w:rsidR="00DF1122" w:rsidRPr="006A3A6E">
              <w:t>ddress</w:t>
            </w:r>
          </w:p>
        </w:tc>
        <w:tc>
          <w:tcPr>
            <w:tcW w:w="4590" w:type="dxa"/>
            <w:shd w:val="clear" w:color="auto" w:fill="auto"/>
            <w:vAlign w:val="bottom"/>
          </w:tcPr>
          <w:p w:rsidR="00A7074B" w:rsidRPr="006A3A6E" w:rsidRDefault="00A7074B" w:rsidP="00273156">
            <w:pPr>
              <w:pStyle w:val="TableText"/>
              <w:rPr>
                <w:rStyle w:val="AnswerGray"/>
              </w:rPr>
            </w:pPr>
          </w:p>
        </w:tc>
      </w:tr>
      <w:tr w:rsidR="00A7074B" w:rsidTr="00273156">
        <w:trPr>
          <w:cantSplit/>
          <w:jc w:val="center"/>
        </w:trPr>
        <w:tc>
          <w:tcPr>
            <w:tcW w:w="4050" w:type="dxa"/>
            <w:shd w:val="clear" w:color="auto" w:fill="auto"/>
            <w:vAlign w:val="bottom"/>
          </w:tcPr>
          <w:p w:rsidR="00A7074B" w:rsidRDefault="009F1EC9" w:rsidP="00273156">
            <w:pPr>
              <w:pStyle w:val="TableText"/>
            </w:pPr>
            <w:r w:rsidRPr="009F1EC9">
              <w:t>Source port number</w:t>
            </w:r>
          </w:p>
        </w:tc>
        <w:tc>
          <w:tcPr>
            <w:tcW w:w="4590" w:type="dxa"/>
            <w:shd w:val="clear" w:color="auto" w:fill="auto"/>
            <w:vAlign w:val="bottom"/>
          </w:tcPr>
          <w:p w:rsidR="00A7074B" w:rsidRPr="009F1EC9" w:rsidRDefault="00A7074B" w:rsidP="00273156">
            <w:pPr>
              <w:pStyle w:val="TableText"/>
              <w:rPr>
                <w:rStyle w:val="AnswerGray"/>
              </w:rPr>
            </w:pPr>
          </w:p>
        </w:tc>
      </w:tr>
      <w:tr w:rsidR="00A7074B" w:rsidTr="00273156">
        <w:trPr>
          <w:cantSplit/>
          <w:jc w:val="center"/>
        </w:trPr>
        <w:tc>
          <w:tcPr>
            <w:tcW w:w="4050" w:type="dxa"/>
            <w:shd w:val="clear" w:color="auto" w:fill="auto"/>
            <w:vAlign w:val="bottom"/>
          </w:tcPr>
          <w:p w:rsidR="00A7074B" w:rsidRDefault="009F1EC9" w:rsidP="00A45607">
            <w:pPr>
              <w:pStyle w:val="TableText"/>
            </w:pPr>
            <w:r w:rsidRPr="009F1EC9">
              <w:t>Destination port number</w:t>
            </w:r>
          </w:p>
        </w:tc>
        <w:tc>
          <w:tcPr>
            <w:tcW w:w="4590" w:type="dxa"/>
            <w:shd w:val="clear" w:color="auto" w:fill="auto"/>
            <w:vAlign w:val="bottom"/>
          </w:tcPr>
          <w:p w:rsidR="00A7074B" w:rsidRPr="005D5B3A" w:rsidRDefault="00A7074B" w:rsidP="00273156">
            <w:pPr>
              <w:pStyle w:val="TableText"/>
              <w:rPr>
                <w:rStyle w:val="AnswerGray"/>
              </w:rPr>
            </w:pPr>
          </w:p>
        </w:tc>
      </w:tr>
      <w:tr w:rsidR="00A7074B" w:rsidTr="00273156">
        <w:trPr>
          <w:cantSplit/>
          <w:jc w:val="center"/>
        </w:trPr>
        <w:tc>
          <w:tcPr>
            <w:tcW w:w="4050" w:type="dxa"/>
            <w:shd w:val="clear" w:color="auto" w:fill="auto"/>
            <w:vAlign w:val="bottom"/>
          </w:tcPr>
          <w:p w:rsidR="00A7074B" w:rsidRDefault="00091B5D" w:rsidP="00273156">
            <w:pPr>
              <w:pStyle w:val="TableText"/>
            </w:pPr>
            <w:r w:rsidRPr="00091B5D">
              <w:t>Sequence number</w:t>
            </w:r>
          </w:p>
        </w:tc>
        <w:tc>
          <w:tcPr>
            <w:tcW w:w="4590" w:type="dxa"/>
            <w:shd w:val="clear" w:color="auto" w:fill="auto"/>
            <w:vAlign w:val="bottom"/>
          </w:tcPr>
          <w:p w:rsidR="00A7074B" w:rsidRPr="00091B5D" w:rsidRDefault="00A7074B" w:rsidP="00273156">
            <w:pPr>
              <w:pStyle w:val="TableText"/>
              <w:rPr>
                <w:rStyle w:val="AnswerGray"/>
              </w:rPr>
            </w:pPr>
          </w:p>
        </w:tc>
      </w:tr>
      <w:tr w:rsidR="00A7074B" w:rsidTr="00273156">
        <w:trPr>
          <w:cantSplit/>
          <w:jc w:val="center"/>
        </w:trPr>
        <w:tc>
          <w:tcPr>
            <w:tcW w:w="4050" w:type="dxa"/>
            <w:shd w:val="clear" w:color="auto" w:fill="auto"/>
            <w:vAlign w:val="bottom"/>
          </w:tcPr>
          <w:p w:rsidR="00A7074B" w:rsidRDefault="00091B5D" w:rsidP="00A45607">
            <w:pPr>
              <w:pStyle w:val="TableText"/>
            </w:pPr>
            <w:r w:rsidRPr="00091B5D">
              <w:t>Acknowledgement number</w:t>
            </w:r>
          </w:p>
        </w:tc>
        <w:tc>
          <w:tcPr>
            <w:tcW w:w="4590" w:type="dxa"/>
            <w:shd w:val="clear" w:color="auto" w:fill="auto"/>
            <w:vAlign w:val="bottom"/>
          </w:tcPr>
          <w:p w:rsidR="00A7074B" w:rsidRPr="00091B5D" w:rsidRDefault="00A7074B" w:rsidP="00273156">
            <w:pPr>
              <w:pStyle w:val="TableText"/>
              <w:rPr>
                <w:rStyle w:val="AnswerGray"/>
              </w:rPr>
            </w:pPr>
          </w:p>
        </w:tc>
      </w:tr>
      <w:tr w:rsidR="00A7074B" w:rsidTr="00273156">
        <w:trPr>
          <w:cantSplit/>
          <w:jc w:val="center"/>
        </w:trPr>
        <w:tc>
          <w:tcPr>
            <w:tcW w:w="4050" w:type="dxa"/>
            <w:shd w:val="clear" w:color="auto" w:fill="auto"/>
            <w:vAlign w:val="bottom"/>
          </w:tcPr>
          <w:p w:rsidR="00A7074B" w:rsidRDefault="004D3452" w:rsidP="00273156">
            <w:pPr>
              <w:pStyle w:val="TableText"/>
            </w:pPr>
            <w:r w:rsidRPr="004D3452">
              <w:t>Header length</w:t>
            </w:r>
          </w:p>
        </w:tc>
        <w:tc>
          <w:tcPr>
            <w:tcW w:w="4590" w:type="dxa"/>
            <w:shd w:val="clear" w:color="auto" w:fill="auto"/>
            <w:vAlign w:val="bottom"/>
          </w:tcPr>
          <w:p w:rsidR="00A7074B" w:rsidRPr="0022293C" w:rsidRDefault="00A7074B" w:rsidP="00273156">
            <w:pPr>
              <w:pStyle w:val="TableText"/>
              <w:rPr>
                <w:rStyle w:val="AnswerGray"/>
              </w:rPr>
            </w:pPr>
          </w:p>
        </w:tc>
      </w:tr>
      <w:tr w:rsidR="00A7074B" w:rsidTr="00273156">
        <w:trPr>
          <w:cantSplit/>
          <w:jc w:val="center"/>
        </w:trPr>
        <w:tc>
          <w:tcPr>
            <w:tcW w:w="4050" w:type="dxa"/>
            <w:shd w:val="clear" w:color="auto" w:fill="auto"/>
            <w:vAlign w:val="bottom"/>
          </w:tcPr>
          <w:p w:rsidR="00A7074B" w:rsidRDefault="0022293C" w:rsidP="00273156">
            <w:pPr>
              <w:pStyle w:val="TableText"/>
            </w:pPr>
            <w:r w:rsidRPr="0022293C">
              <w:t>Window size</w:t>
            </w:r>
          </w:p>
        </w:tc>
        <w:tc>
          <w:tcPr>
            <w:tcW w:w="4590" w:type="dxa"/>
            <w:shd w:val="clear" w:color="auto" w:fill="auto"/>
            <w:vAlign w:val="bottom"/>
          </w:tcPr>
          <w:p w:rsidR="00A7074B" w:rsidRPr="006A5A80" w:rsidRDefault="00A7074B" w:rsidP="00083D3A">
            <w:pPr>
              <w:pStyle w:val="TableText"/>
              <w:rPr>
                <w:rStyle w:val="AnswerGray"/>
              </w:rPr>
            </w:pPr>
          </w:p>
        </w:tc>
      </w:tr>
    </w:tbl>
    <w:p w:rsidR="00FF7C25" w:rsidRDefault="00FF7C25" w:rsidP="00400A44">
      <w:pPr>
        <w:pStyle w:val="BodyTextL25"/>
        <w:rPr>
          <w:rStyle w:val="AnswerGray"/>
          <w:shd w:val="clear" w:color="auto" w:fill="auto"/>
        </w:rPr>
      </w:pPr>
    </w:p>
    <w:p w:rsidR="00FF7C25" w:rsidRDefault="00FF7C25">
      <w:pPr>
        <w:spacing w:before="0" w:after="0" w:line="240" w:lineRule="auto"/>
        <w:rPr>
          <w:rStyle w:val="AnswerGray"/>
          <w:shd w:val="clear" w:color="auto" w:fill="auto"/>
          <w:lang w:val="x-none" w:eastAsia="x-none"/>
        </w:rPr>
      </w:pPr>
      <w:r>
        <w:rPr>
          <w:rStyle w:val="AnswerGray"/>
          <w:shd w:val="clear" w:color="auto" w:fill="auto"/>
        </w:rPr>
        <w:br w:type="page"/>
      </w:r>
    </w:p>
    <w:p w:rsidR="003B3AE9" w:rsidRDefault="00D61362" w:rsidP="00400A44">
      <w:pPr>
        <w:pStyle w:val="BodyTextL25"/>
        <w:rPr>
          <w:rStyle w:val="AnswerGray"/>
          <w:shd w:val="clear" w:color="auto" w:fill="auto"/>
        </w:rPr>
      </w:pPr>
      <w:r>
        <w:rPr>
          <w:rStyle w:val="AnswerGray"/>
          <w:shd w:val="clear" w:color="auto" w:fill="auto"/>
        </w:rPr>
        <w:t xml:space="preserve">In the final stage of the negotiation to </w:t>
      </w:r>
      <w:r w:rsidRPr="00400A44">
        <w:rPr>
          <w:rStyle w:val="AnswerGray"/>
          <w:shd w:val="clear" w:color="auto" w:fill="auto"/>
        </w:rPr>
        <w:t>establish</w:t>
      </w:r>
      <w:r>
        <w:rPr>
          <w:rStyle w:val="AnswerGray"/>
          <w:shd w:val="clear" w:color="auto" w:fill="auto"/>
        </w:rPr>
        <w:t xml:space="preserve"> communications, the PC sends an acknowledgement message to the server. </w:t>
      </w:r>
      <w:r w:rsidR="003B3AE9">
        <w:rPr>
          <w:rStyle w:val="AnswerGray"/>
          <w:shd w:val="clear" w:color="auto" w:fill="auto"/>
        </w:rPr>
        <w:t xml:space="preserve">Notice only the </w:t>
      </w:r>
      <w:r w:rsidR="003B3AE9" w:rsidRPr="00A420FB">
        <w:rPr>
          <w:rStyle w:val="AnswerGray"/>
          <w:shd w:val="clear" w:color="auto" w:fill="auto"/>
        </w:rPr>
        <w:t>ACK</w:t>
      </w:r>
      <w:r w:rsidR="003B3AE9">
        <w:rPr>
          <w:rStyle w:val="AnswerGray"/>
          <w:shd w:val="clear" w:color="auto" w:fill="auto"/>
        </w:rPr>
        <w:t xml:space="preserve"> bit is set to </w:t>
      </w:r>
      <w:r w:rsidR="003B3AE9" w:rsidRPr="00A420FB">
        <w:rPr>
          <w:rStyle w:val="AnswerGray"/>
          <w:shd w:val="clear" w:color="auto" w:fill="auto"/>
        </w:rPr>
        <w:t>1</w:t>
      </w:r>
      <w:r w:rsidR="003B3AE9">
        <w:rPr>
          <w:rStyle w:val="AnswerGray"/>
          <w:shd w:val="clear" w:color="auto" w:fill="auto"/>
        </w:rPr>
        <w:t xml:space="preserve">, and the Sequence </w:t>
      </w:r>
      <w:r w:rsidR="003B3AE9" w:rsidRPr="00A420FB">
        <w:rPr>
          <w:rStyle w:val="AnswerGray"/>
          <w:shd w:val="clear" w:color="auto" w:fill="auto"/>
        </w:rPr>
        <w:t>number</w:t>
      </w:r>
      <w:r w:rsidR="003B3AE9">
        <w:rPr>
          <w:rStyle w:val="AnswerGray"/>
          <w:shd w:val="clear" w:color="auto" w:fill="auto"/>
        </w:rPr>
        <w:t xml:space="preserve"> has been incremented to </w:t>
      </w:r>
      <w:r w:rsidR="003B3AE9" w:rsidRPr="00A420FB">
        <w:rPr>
          <w:rStyle w:val="AnswerGray"/>
          <w:shd w:val="clear" w:color="auto" w:fill="auto"/>
        </w:rPr>
        <w:t>1</w:t>
      </w:r>
      <w:r w:rsidR="003B3AE9">
        <w:rPr>
          <w:rStyle w:val="AnswerGray"/>
          <w:shd w:val="clear" w:color="auto" w:fill="auto"/>
        </w:rPr>
        <w:t>.</w:t>
      </w:r>
    </w:p>
    <w:p w:rsidR="003B3AE9" w:rsidRDefault="00526C9A" w:rsidP="004A77EF">
      <w:pPr>
        <w:pStyle w:val="Visual"/>
        <w:rPr>
          <w:rStyle w:val="AnswerGray"/>
          <w:shd w:val="clear" w:color="auto" w:fill="auto"/>
        </w:rPr>
      </w:pPr>
      <w:r w:rsidRPr="00526C9A">
        <w:rPr>
          <w:rStyle w:val="AnswerGray"/>
          <w:noProof/>
          <w:shd w:val="clear" w:color="auto" w:fill="auto"/>
        </w:rPr>
        <w:drawing>
          <wp:inline distT="0" distB="0" distL="0" distR="0" wp14:anchorId="0E5EB27E" wp14:editId="61F24D1C">
            <wp:extent cx="5943600" cy="322707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3227070"/>
                    </a:xfrm>
                    <a:prstGeom prst="rect">
                      <a:avLst/>
                    </a:prstGeom>
                  </pic:spPr>
                </pic:pic>
              </a:graphicData>
            </a:graphic>
          </wp:inline>
        </w:drawing>
      </w:r>
    </w:p>
    <w:p w:rsidR="00EC53E4" w:rsidRPr="00A420FB" w:rsidRDefault="003B3AE9" w:rsidP="004A77EF">
      <w:pPr>
        <w:pStyle w:val="BodyTextL25"/>
        <w:rPr>
          <w:rStyle w:val="AnswerGray"/>
          <w:shd w:val="clear" w:color="auto" w:fill="auto"/>
        </w:rPr>
      </w:pPr>
      <w:r>
        <w:t xml:space="preserve">Fill in the </w:t>
      </w:r>
      <w:r w:rsidR="00DF1122">
        <w:rPr>
          <w:lang w:val="en-US"/>
        </w:rPr>
        <w:t xml:space="preserve">following </w:t>
      </w:r>
      <w:r>
        <w:t xml:space="preserve">information regarding the </w:t>
      </w:r>
      <w:r w:rsidRPr="00A420FB">
        <w:rPr>
          <w:rFonts w:cs="Arial"/>
        </w:rPr>
        <w:t>ACK</w:t>
      </w:r>
      <w:r>
        <w:t xml:space="preserve"> message.</w:t>
      </w:r>
    </w:p>
    <w:tbl>
      <w:tblPr>
        <w:tblW w:w="0" w:type="auto"/>
        <w:jc w:val="center"/>
        <w:tblInd w:w="787"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4" w:type="dxa"/>
          <w:left w:w="115" w:type="dxa"/>
          <w:bottom w:w="14" w:type="dxa"/>
          <w:right w:w="115" w:type="dxa"/>
        </w:tblCellMar>
        <w:tblLook w:val="04A0" w:firstRow="1" w:lastRow="0" w:firstColumn="1" w:lastColumn="0" w:noHBand="0" w:noVBand="1"/>
      </w:tblPr>
      <w:tblGrid>
        <w:gridCol w:w="4085"/>
        <w:gridCol w:w="4568"/>
      </w:tblGrid>
      <w:tr w:rsidR="003129A5" w:rsidTr="00273156">
        <w:trPr>
          <w:cantSplit/>
          <w:jc w:val="center"/>
        </w:trPr>
        <w:tc>
          <w:tcPr>
            <w:tcW w:w="4085" w:type="dxa"/>
            <w:tcBorders>
              <w:top w:val="single" w:sz="2" w:space="0" w:color="auto"/>
              <w:left w:val="single" w:sz="2" w:space="0" w:color="auto"/>
              <w:bottom w:val="single" w:sz="2" w:space="0" w:color="auto"/>
              <w:right w:val="single" w:sz="2" w:space="0" w:color="auto"/>
              <w:tl2br w:val="nil"/>
              <w:tr2bl w:val="nil"/>
            </w:tcBorders>
            <w:shd w:val="clear" w:color="auto" w:fill="FFFFFF"/>
            <w:vAlign w:val="bottom"/>
          </w:tcPr>
          <w:p w:rsidR="003129A5" w:rsidRPr="007D01EC" w:rsidRDefault="00831833" w:rsidP="00A45607">
            <w:pPr>
              <w:pStyle w:val="TableText"/>
              <w:rPr>
                <w:rStyle w:val="AnswerGray"/>
                <w:shd w:val="clear" w:color="auto" w:fill="auto"/>
              </w:rPr>
            </w:pPr>
            <w:r w:rsidRPr="007D01EC">
              <w:rPr>
                <w:rStyle w:val="AnswerGray"/>
                <w:shd w:val="clear" w:color="auto" w:fill="auto"/>
              </w:rPr>
              <w:t xml:space="preserve">Source IP </w:t>
            </w:r>
            <w:r w:rsidR="00DF1122">
              <w:rPr>
                <w:rStyle w:val="AnswerGray"/>
                <w:shd w:val="clear" w:color="auto" w:fill="auto"/>
              </w:rPr>
              <w:t>a</w:t>
            </w:r>
            <w:r w:rsidR="00DF1122" w:rsidRPr="007D01EC">
              <w:rPr>
                <w:rStyle w:val="AnswerGray"/>
                <w:shd w:val="clear" w:color="auto" w:fill="auto"/>
              </w:rPr>
              <w:t>ddress</w:t>
            </w:r>
          </w:p>
        </w:tc>
        <w:tc>
          <w:tcPr>
            <w:tcW w:w="4568" w:type="dxa"/>
            <w:tcBorders>
              <w:top w:val="single" w:sz="2" w:space="0" w:color="auto"/>
              <w:left w:val="single" w:sz="2" w:space="0" w:color="auto"/>
              <w:bottom w:val="single" w:sz="2" w:space="0" w:color="auto"/>
              <w:right w:val="single" w:sz="2" w:space="0" w:color="auto"/>
              <w:tl2br w:val="nil"/>
              <w:tr2bl w:val="nil"/>
            </w:tcBorders>
            <w:shd w:val="clear" w:color="auto" w:fill="FFFFFF"/>
            <w:vAlign w:val="bottom"/>
          </w:tcPr>
          <w:p w:rsidR="003129A5" w:rsidRDefault="003129A5" w:rsidP="00985107">
            <w:pPr>
              <w:pStyle w:val="TableText"/>
              <w:rPr>
                <w:rStyle w:val="AnswerGray"/>
              </w:rPr>
            </w:pPr>
          </w:p>
        </w:tc>
      </w:tr>
      <w:tr w:rsidR="003129A5" w:rsidTr="00273156">
        <w:trPr>
          <w:cantSplit/>
          <w:jc w:val="center"/>
        </w:trPr>
        <w:tc>
          <w:tcPr>
            <w:tcW w:w="4085" w:type="dxa"/>
            <w:shd w:val="clear" w:color="auto" w:fill="auto"/>
            <w:vAlign w:val="bottom"/>
          </w:tcPr>
          <w:p w:rsidR="003129A5" w:rsidRPr="00060C2F" w:rsidRDefault="002C374C" w:rsidP="00A45607">
            <w:pPr>
              <w:pStyle w:val="TableText"/>
            </w:pPr>
            <w:r w:rsidRPr="002C374C">
              <w:t xml:space="preserve">Destination IP </w:t>
            </w:r>
            <w:r w:rsidR="00DF1122">
              <w:t>a</w:t>
            </w:r>
            <w:r w:rsidR="00DF1122" w:rsidRPr="002C374C">
              <w:t>ddress</w:t>
            </w:r>
          </w:p>
        </w:tc>
        <w:tc>
          <w:tcPr>
            <w:tcW w:w="4568" w:type="dxa"/>
            <w:shd w:val="clear" w:color="auto" w:fill="auto"/>
            <w:vAlign w:val="bottom"/>
          </w:tcPr>
          <w:p w:rsidR="003129A5" w:rsidRDefault="003129A5" w:rsidP="007D01EC">
            <w:pPr>
              <w:pStyle w:val="BodyTextL50"/>
              <w:ind w:left="0"/>
              <w:rPr>
                <w:rStyle w:val="AnswerGray"/>
              </w:rPr>
            </w:pPr>
          </w:p>
        </w:tc>
      </w:tr>
      <w:tr w:rsidR="003129A5" w:rsidTr="00273156">
        <w:trPr>
          <w:cantSplit/>
          <w:jc w:val="center"/>
        </w:trPr>
        <w:tc>
          <w:tcPr>
            <w:tcW w:w="4085" w:type="dxa"/>
            <w:shd w:val="clear" w:color="auto" w:fill="auto"/>
            <w:vAlign w:val="bottom"/>
          </w:tcPr>
          <w:p w:rsidR="003129A5" w:rsidRPr="007D01EC" w:rsidRDefault="002C374C" w:rsidP="00A45607">
            <w:pPr>
              <w:pStyle w:val="TableText"/>
              <w:rPr>
                <w:rStyle w:val="AnswerGray"/>
                <w:shd w:val="clear" w:color="auto" w:fill="auto"/>
              </w:rPr>
            </w:pPr>
            <w:r w:rsidRPr="007D01EC">
              <w:rPr>
                <w:rStyle w:val="AnswerGray"/>
                <w:shd w:val="clear" w:color="auto" w:fill="auto"/>
              </w:rPr>
              <w:t>Source port number</w:t>
            </w:r>
          </w:p>
        </w:tc>
        <w:tc>
          <w:tcPr>
            <w:tcW w:w="4568" w:type="dxa"/>
            <w:shd w:val="clear" w:color="auto" w:fill="auto"/>
            <w:vAlign w:val="bottom"/>
          </w:tcPr>
          <w:p w:rsidR="003129A5" w:rsidRDefault="003129A5" w:rsidP="00083D3A">
            <w:pPr>
              <w:pStyle w:val="BodyTextL50"/>
              <w:ind w:left="0"/>
              <w:rPr>
                <w:rStyle w:val="AnswerGray"/>
              </w:rPr>
            </w:pPr>
          </w:p>
        </w:tc>
      </w:tr>
      <w:tr w:rsidR="003129A5" w:rsidTr="00273156">
        <w:trPr>
          <w:cantSplit/>
          <w:jc w:val="center"/>
        </w:trPr>
        <w:tc>
          <w:tcPr>
            <w:tcW w:w="4085" w:type="dxa"/>
            <w:shd w:val="clear" w:color="auto" w:fill="auto"/>
            <w:vAlign w:val="bottom"/>
          </w:tcPr>
          <w:p w:rsidR="003129A5" w:rsidRPr="001876FE" w:rsidRDefault="00670F11" w:rsidP="00A45607">
            <w:pPr>
              <w:pStyle w:val="TableText"/>
            </w:pPr>
            <w:r w:rsidRPr="001876FE">
              <w:t>Destination port number</w:t>
            </w:r>
          </w:p>
        </w:tc>
        <w:tc>
          <w:tcPr>
            <w:tcW w:w="4568" w:type="dxa"/>
            <w:shd w:val="clear" w:color="auto" w:fill="auto"/>
            <w:vAlign w:val="bottom"/>
          </w:tcPr>
          <w:p w:rsidR="003129A5" w:rsidRPr="000D2E45" w:rsidRDefault="003129A5" w:rsidP="007D01EC"/>
        </w:tc>
      </w:tr>
      <w:tr w:rsidR="003129A5" w:rsidTr="00273156">
        <w:trPr>
          <w:cantSplit/>
          <w:jc w:val="center"/>
        </w:trPr>
        <w:tc>
          <w:tcPr>
            <w:tcW w:w="4085" w:type="dxa"/>
            <w:shd w:val="clear" w:color="auto" w:fill="auto"/>
            <w:vAlign w:val="bottom"/>
          </w:tcPr>
          <w:p w:rsidR="003129A5" w:rsidRPr="001876FE" w:rsidRDefault="00FA09D6" w:rsidP="003F19B0">
            <w:pPr>
              <w:pStyle w:val="TableText"/>
            </w:pPr>
            <w:r w:rsidRPr="001876FE">
              <w:t>Sequence number</w:t>
            </w:r>
          </w:p>
        </w:tc>
        <w:tc>
          <w:tcPr>
            <w:tcW w:w="4568" w:type="dxa"/>
            <w:shd w:val="clear" w:color="auto" w:fill="auto"/>
            <w:vAlign w:val="bottom"/>
          </w:tcPr>
          <w:p w:rsidR="003129A5" w:rsidRDefault="003129A5" w:rsidP="007D01EC">
            <w:pPr>
              <w:pStyle w:val="BodyTextL50"/>
              <w:ind w:left="0"/>
              <w:rPr>
                <w:rStyle w:val="AnswerGray"/>
              </w:rPr>
            </w:pPr>
          </w:p>
        </w:tc>
      </w:tr>
      <w:tr w:rsidR="003129A5" w:rsidTr="00273156">
        <w:trPr>
          <w:cantSplit/>
          <w:jc w:val="center"/>
        </w:trPr>
        <w:tc>
          <w:tcPr>
            <w:tcW w:w="4085" w:type="dxa"/>
            <w:shd w:val="clear" w:color="auto" w:fill="auto"/>
            <w:vAlign w:val="bottom"/>
          </w:tcPr>
          <w:p w:rsidR="003129A5" w:rsidRPr="001876FE" w:rsidRDefault="00BA7E08" w:rsidP="00A45607">
            <w:pPr>
              <w:pStyle w:val="TableText"/>
            </w:pPr>
            <w:r w:rsidRPr="001876FE">
              <w:t>Acknowledgement number</w:t>
            </w:r>
          </w:p>
        </w:tc>
        <w:tc>
          <w:tcPr>
            <w:tcW w:w="4568" w:type="dxa"/>
            <w:shd w:val="clear" w:color="auto" w:fill="auto"/>
            <w:vAlign w:val="bottom"/>
          </w:tcPr>
          <w:p w:rsidR="003129A5" w:rsidRDefault="003129A5" w:rsidP="007D01EC">
            <w:pPr>
              <w:pStyle w:val="BodyTextL50"/>
              <w:ind w:left="0"/>
              <w:rPr>
                <w:rStyle w:val="AnswerGray"/>
              </w:rPr>
            </w:pPr>
          </w:p>
        </w:tc>
      </w:tr>
      <w:tr w:rsidR="003129A5" w:rsidTr="00273156">
        <w:trPr>
          <w:cantSplit/>
          <w:jc w:val="center"/>
        </w:trPr>
        <w:tc>
          <w:tcPr>
            <w:tcW w:w="4085" w:type="dxa"/>
            <w:shd w:val="clear" w:color="auto" w:fill="auto"/>
            <w:vAlign w:val="bottom"/>
          </w:tcPr>
          <w:p w:rsidR="003129A5" w:rsidRPr="0080759E" w:rsidRDefault="00956584" w:rsidP="003F19B0">
            <w:pPr>
              <w:pStyle w:val="TableText"/>
            </w:pPr>
            <w:r w:rsidRPr="0080759E">
              <w:t>Header length</w:t>
            </w:r>
          </w:p>
        </w:tc>
        <w:tc>
          <w:tcPr>
            <w:tcW w:w="4568" w:type="dxa"/>
            <w:shd w:val="clear" w:color="auto" w:fill="auto"/>
            <w:vAlign w:val="bottom"/>
          </w:tcPr>
          <w:p w:rsidR="003129A5" w:rsidRDefault="003129A5" w:rsidP="007D01EC">
            <w:pPr>
              <w:pStyle w:val="BodyTextL50"/>
              <w:ind w:left="0"/>
              <w:rPr>
                <w:rStyle w:val="AnswerGray"/>
              </w:rPr>
            </w:pPr>
          </w:p>
        </w:tc>
      </w:tr>
      <w:tr w:rsidR="003129A5" w:rsidTr="00273156">
        <w:trPr>
          <w:cantSplit/>
          <w:jc w:val="center"/>
        </w:trPr>
        <w:tc>
          <w:tcPr>
            <w:tcW w:w="4085" w:type="dxa"/>
            <w:shd w:val="clear" w:color="auto" w:fill="auto"/>
            <w:vAlign w:val="bottom"/>
          </w:tcPr>
          <w:p w:rsidR="003129A5" w:rsidRPr="0080759E" w:rsidRDefault="00760BD7" w:rsidP="003F19B0">
            <w:pPr>
              <w:pStyle w:val="TableText"/>
            </w:pPr>
            <w:r w:rsidRPr="0080759E">
              <w:t>Window size</w:t>
            </w:r>
          </w:p>
        </w:tc>
        <w:tc>
          <w:tcPr>
            <w:tcW w:w="4568" w:type="dxa"/>
            <w:shd w:val="clear" w:color="auto" w:fill="auto"/>
            <w:vAlign w:val="bottom"/>
          </w:tcPr>
          <w:p w:rsidR="003129A5" w:rsidRDefault="003129A5" w:rsidP="007D01EC">
            <w:pPr>
              <w:pStyle w:val="BodyTextL50"/>
              <w:ind w:left="0"/>
              <w:rPr>
                <w:rStyle w:val="AnswerGray"/>
              </w:rPr>
            </w:pPr>
          </w:p>
        </w:tc>
      </w:tr>
    </w:tbl>
    <w:p w:rsidR="00865534" w:rsidRDefault="00716348" w:rsidP="00250578">
      <w:pPr>
        <w:pStyle w:val="BodyTextL25"/>
      </w:pPr>
      <w:r>
        <w:t>H</w:t>
      </w:r>
      <w:r w:rsidR="00E879F6" w:rsidRPr="00250578">
        <w:t xml:space="preserve">ow many other TCP datagrams contained </w:t>
      </w:r>
      <w:r w:rsidR="00E879F6" w:rsidRPr="00D235E2">
        <w:t>a SYN</w:t>
      </w:r>
      <w:r w:rsidR="00E879F6" w:rsidRPr="00250578">
        <w:t xml:space="preserve"> bit?</w:t>
      </w:r>
    </w:p>
    <w:p w:rsidR="00E879F6" w:rsidRPr="00250578" w:rsidRDefault="00865534" w:rsidP="00250578">
      <w:pPr>
        <w:pStyle w:val="BodyTextL25"/>
      </w:pPr>
      <w:r>
        <w:t>_______</w:t>
      </w:r>
      <w:r w:rsidR="00E879F6" w:rsidRPr="00250578">
        <w:t>________________________________________________________________________________</w:t>
      </w:r>
    </w:p>
    <w:p w:rsidR="00FF7C25" w:rsidRDefault="00FF7C25">
      <w:pPr>
        <w:spacing w:before="0" w:after="0" w:line="240" w:lineRule="auto"/>
        <w:rPr>
          <w:sz w:val="20"/>
          <w:lang w:val="x-none" w:eastAsia="x-none"/>
        </w:rPr>
      </w:pPr>
      <w:r>
        <w:br w:type="page"/>
      </w:r>
    </w:p>
    <w:p w:rsidR="005359D2" w:rsidRDefault="00413D56" w:rsidP="005359D2">
      <w:pPr>
        <w:pStyle w:val="BodyTextL25"/>
      </w:pPr>
      <w:r>
        <w:t xml:space="preserve">After a TCP session is established, FTP traffic can occur between the PC and FTP server. </w:t>
      </w:r>
      <w:r w:rsidR="005359D2" w:rsidRPr="005359D2">
        <w:t xml:space="preserve">The FTP client and server </w:t>
      </w:r>
      <w:r w:rsidR="001B1E0C">
        <w:t xml:space="preserve">communicate </w:t>
      </w:r>
      <w:r w:rsidR="00A45607">
        <w:rPr>
          <w:lang w:val="en-US"/>
        </w:rPr>
        <w:t>with</w:t>
      </w:r>
      <w:r w:rsidR="001B1E0C">
        <w:t xml:space="preserve"> each other,</w:t>
      </w:r>
      <w:r w:rsidR="003F19B0">
        <w:t xml:space="preserve"> </w:t>
      </w:r>
      <w:r w:rsidR="005359D2" w:rsidRPr="005359D2">
        <w:t xml:space="preserve">unaware that TCP has control and management over the session. When the FTP server sends a </w:t>
      </w:r>
      <w:r w:rsidR="005359D2" w:rsidRPr="00DE3C79">
        <w:rPr>
          <w:i/>
        </w:rPr>
        <w:t>Response: 220</w:t>
      </w:r>
      <w:r w:rsidR="005359D2" w:rsidRPr="005359D2">
        <w:t xml:space="preserve"> to the FTP client, the TCP session on the FTP client sends an acknowledgment to the TCP session on the server. Th</w:t>
      </w:r>
      <w:r w:rsidR="006A4833">
        <w:t xml:space="preserve">is sequence </w:t>
      </w:r>
      <w:r w:rsidR="005359D2" w:rsidRPr="005359D2">
        <w:t>is visible in the Wireshark capture</w:t>
      </w:r>
      <w:r w:rsidR="006A4833">
        <w:t xml:space="preserve"> below</w:t>
      </w:r>
      <w:r w:rsidR="005359D2" w:rsidRPr="005359D2">
        <w:t>.</w:t>
      </w:r>
    </w:p>
    <w:p w:rsidR="005359D2" w:rsidRDefault="00AF6527" w:rsidP="00C13EBE">
      <w:pPr>
        <w:pStyle w:val="Visual"/>
      </w:pPr>
      <w:r w:rsidRPr="00AF6527">
        <w:rPr>
          <w:noProof/>
        </w:rPr>
        <w:drawing>
          <wp:inline distT="0" distB="0" distL="0" distR="0" wp14:anchorId="400CCAD8" wp14:editId="45CE8747">
            <wp:extent cx="5486400" cy="1436077"/>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486400" cy="1436077"/>
                    </a:xfrm>
                    <a:prstGeom prst="rect">
                      <a:avLst/>
                    </a:prstGeom>
                  </pic:spPr>
                </pic:pic>
              </a:graphicData>
            </a:graphic>
          </wp:inline>
        </w:drawing>
      </w:r>
    </w:p>
    <w:p w:rsidR="008F136A" w:rsidRPr="00E26A94" w:rsidRDefault="00313189" w:rsidP="001B1E0C">
      <w:pPr>
        <w:pStyle w:val="BodyTextL25"/>
      </w:pPr>
      <w:r w:rsidRPr="00313189">
        <w:t xml:space="preserve">When the FTP session has finished, the FTP client sends a command to “quit”. The FTP server acknowledges the FTP termination with a </w:t>
      </w:r>
      <w:r w:rsidRPr="00DE3C79">
        <w:rPr>
          <w:i/>
        </w:rPr>
        <w:t>Response:</w:t>
      </w:r>
      <w:r w:rsidR="00E06A8F" w:rsidRPr="00DE3C79">
        <w:rPr>
          <w:i/>
        </w:rPr>
        <w:t xml:space="preserve"> </w:t>
      </w:r>
      <w:r w:rsidRPr="00DE3C79">
        <w:rPr>
          <w:i/>
        </w:rPr>
        <w:t>221 Goodbye</w:t>
      </w:r>
      <w:r w:rsidRPr="00313189">
        <w:t>. At this time</w:t>
      </w:r>
      <w:r w:rsidR="001D668F">
        <w:rPr>
          <w:lang w:val="en-US"/>
        </w:rPr>
        <w:t>,</w:t>
      </w:r>
      <w:r w:rsidRPr="00313189">
        <w:t xml:space="preserve"> the FTP server TCP session sends a TCP datagram to the FTP client, announcing the termination of the TCP session. The FTP client TCP session acknowledges receipt of the termination datagram, then sends its own TCP session termination. When the originator of the TCP termination </w:t>
      </w:r>
      <w:r w:rsidR="00A45607">
        <w:rPr>
          <w:lang w:val="en-US"/>
        </w:rPr>
        <w:t xml:space="preserve">(the </w:t>
      </w:r>
      <w:r w:rsidRPr="00313189">
        <w:t>FTP server</w:t>
      </w:r>
      <w:r w:rsidR="00A45607">
        <w:rPr>
          <w:lang w:val="en-US"/>
        </w:rPr>
        <w:t>)</w:t>
      </w:r>
      <w:r w:rsidRPr="00313189">
        <w:t xml:space="preserve"> receives a duplicate termination, an ACK datagram is sent to acknowledge the termination and the TCP session is closed. Th</w:t>
      </w:r>
      <w:r w:rsidR="005F5229">
        <w:t xml:space="preserve">is sequence </w:t>
      </w:r>
      <w:r w:rsidR="00C90303">
        <w:t xml:space="preserve">is </w:t>
      </w:r>
      <w:r w:rsidR="002C2243">
        <w:t>visible in the diagram and</w:t>
      </w:r>
      <w:r w:rsidRPr="00313189">
        <w:t xml:space="preserve"> capture below.</w:t>
      </w:r>
    </w:p>
    <w:p w:rsidR="005F5229" w:rsidRDefault="00E26A94" w:rsidP="005F5229">
      <w:pPr>
        <w:pStyle w:val="Visual"/>
      </w:pPr>
      <w:r>
        <w:rPr>
          <w:noProof/>
        </w:rPr>
        <w:drawing>
          <wp:inline distT="0" distB="0" distL="0" distR="0">
            <wp:extent cx="3200400" cy="371475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200400" cy="3714750"/>
                    </a:xfrm>
                    <a:prstGeom prst="rect">
                      <a:avLst/>
                    </a:prstGeom>
                    <a:noFill/>
                    <a:ln>
                      <a:noFill/>
                    </a:ln>
                  </pic:spPr>
                </pic:pic>
              </a:graphicData>
            </a:graphic>
          </wp:inline>
        </w:drawing>
      </w:r>
    </w:p>
    <w:p w:rsidR="00FF7C25" w:rsidRDefault="00FF7C25">
      <w:pPr>
        <w:spacing w:before="0" w:after="0" w:line="240" w:lineRule="auto"/>
        <w:rPr>
          <w:sz w:val="20"/>
          <w:lang w:val="x-none" w:eastAsia="x-none"/>
        </w:rPr>
      </w:pPr>
      <w:r>
        <w:br w:type="page"/>
      </w:r>
    </w:p>
    <w:p w:rsidR="00326CF5" w:rsidRPr="00326CF5" w:rsidRDefault="00326CF5" w:rsidP="004A77EF">
      <w:pPr>
        <w:pStyle w:val="BodyTextL25"/>
      </w:pPr>
      <w:r>
        <w:t>By applying a</w:t>
      </w:r>
      <w:r w:rsidR="001D668F">
        <w:rPr>
          <w:lang w:val="en-US"/>
        </w:rPr>
        <w:t>n</w:t>
      </w:r>
      <w:r>
        <w:t xml:space="preserve"> </w:t>
      </w:r>
      <w:r>
        <w:rPr>
          <w:b/>
        </w:rPr>
        <w:t>ftp</w:t>
      </w:r>
      <w:r>
        <w:t xml:space="preserve"> filter, the entire sequence of the </w:t>
      </w:r>
      <w:r w:rsidR="001D668F">
        <w:rPr>
          <w:lang w:val="en-US"/>
        </w:rPr>
        <w:t>FTP</w:t>
      </w:r>
      <w:r w:rsidR="001D668F">
        <w:t xml:space="preserve"> </w:t>
      </w:r>
      <w:r>
        <w:t xml:space="preserve">traffic can be examined in Wireshark. Notice the sequence of the events during this FTP session. The username </w:t>
      </w:r>
      <w:r w:rsidRPr="00DE3C79">
        <w:rPr>
          <w:b/>
        </w:rPr>
        <w:t>anonymous</w:t>
      </w:r>
      <w:r>
        <w:t xml:space="preserve"> was used to retrieve the Readme file. After the file transfer </w:t>
      </w:r>
      <w:r w:rsidRPr="00D235E2">
        <w:t>completed</w:t>
      </w:r>
      <w:r>
        <w:t xml:space="preserve">, </w:t>
      </w:r>
      <w:r w:rsidR="001D668F">
        <w:rPr>
          <w:lang w:val="en-US"/>
        </w:rPr>
        <w:t xml:space="preserve">the user ended </w:t>
      </w:r>
      <w:r>
        <w:t>the FTP session</w:t>
      </w:r>
      <w:r w:rsidR="00400A44">
        <w:t>.</w:t>
      </w:r>
    </w:p>
    <w:p w:rsidR="00313189" w:rsidRDefault="00083D3A" w:rsidP="00A60643">
      <w:pPr>
        <w:pStyle w:val="Visual"/>
      </w:pPr>
      <w:r w:rsidRPr="00083D3A">
        <w:rPr>
          <w:noProof/>
        </w:rPr>
        <w:drawing>
          <wp:inline distT="0" distB="0" distL="0" distR="0" wp14:anchorId="074166B7" wp14:editId="730E3080">
            <wp:extent cx="5486400" cy="2501118"/>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486400" cy="2501118"/>
                    </a:xfrm>
                    <a:prstGeom prst="rect">
                      <a:avLst/>
                    </a:prstGeom>
                  </pic:spPr>
                </pic:pic>
              </a:graphicData>
            </a:graphic>
          </wp:inline>
        </w:drawing>
      </w:r>
    </w:p>
    <w:p w:rsidR="00400A44" w:rsidRDefault="00B74C5F" w:rsidP="00400A44">
      <w:pPr>
        <w:pStyle w:val="BodyTextL25"/>
      </w:pPr>
      <w:r>
        <w:t xml:space="preserve">Apply </w:t>
      </w:r>
      <w:r w:rsidR="00400A44">
        <w:t>the</w:t>
      </w:r>
      <w:r>
        <w:t xml:space="preserve"> </w:t>
      </w:r>
      <w:r w:rsidR="00CF34C3">
        <w:rPr>
          <w:lang w:val="en-US"/>
        </w:rPr>
        <w:t>TCP</w:t>
      </w:r>
      <w:r w:rsidR="00CF34C3">
        <w:t xml:space="preserve"> </w:t>
      </w:r>
      <w:r>
        <w:t>filter again in Wireshark to examine the termination of the TCP session. Four packets are transmitted for the termination of the TCP session. Because TCP connection is full</w:t>
      </w:r>
      <w:r w:rsidR="00CF34C3">
        <w:rPr>
          <w:lang w:val="en-US"/>
        </w:rPr>
        <w:t>-</w:t>
      </w:r>
      <w:r>
        <w:t>duplex, each direction must terminate independently. Examine the source and destination addresses.</w:t>
      </w:r>
    </w:p>
    <w:p w:rsidR="00041798" w:rsidRDefault="00041798" w:rsidP="00041798">
      <w:pPr>
        <w:pStyle w:val="BodyTextL25"/>
      </w:pPr>
      <w:r>
        <w:t>In this example, the FTP server has no more data to send in the stream</w:t>
      </w:r>
      <w:r w:rsidR="002D6B93">
        <w:rPr>
          <w:lang w:val="en-US"/>
        </w:rPr>
        <w:t>.</w:t>
      </w:r>
      <w:r>
        <w:t xml:space="preserve"> </w:t>
      </w:r>
      <w:r w:rsidR="002D6B93">
        <w:rPr>
          <w:lang w:val="en-US"/>
        </w:rPr>
        <w:t>I</w:t>
      </w:r>
      <w:r>
        <w:t xml:space="preserve">t sends a segment with the </w:t>
      </w:r>
      <w:r w:rsidRPr="002C13E7">
        <w:t>FIN</w:t>
      </w:r>
      <w:r>
        <w:t xml:space="preserve"> flag set in frame</w:t>
      </w:r>
      <w:r w:rsidR="00083D3A">
        <w:rPr>
          <w:lang w:val="en-US"/>
        </w:rPr>
        <w:t xml:space="preserve"> 149</w:t>
      </w:r>
      <w:r>
        <w:t xml:space="preserve">. The PC sends an ACK to acknowledge the receipt of the FIN to terminate the session from the server to the client in frame </w:t>
      </w:r>
      <w:r w:rsidR="00083D3A">
        <w:rPr>
          <w:lang w:val="en-US"/>
        </w:rPr>
        <w:t>150</w:t>
      </w:r>
      <w:r>
        <w:t>.</w:t>
      </w:r>
    </w:p>
    <w:p w:rsidR="00041798" w:rsidRPr="00326CF5" w:rsidRDefault="00041798" w:rsidP="00041798">
      <w:pPr>
        <w:pStyle w:val="BodyTextL25"/>
      </w:pPr>
      <w:r>
        <w:t xml:space="preserve">In frame </w:t>
      </w:r>
      <w:r w:rsidR="00083D3A">
        <w:rPr>
          <w:lang w:val="en-US"/>
        </w:rPr>
        <w:t>151</w:t>
      </w:r>
      <w:r>
        <w:t xml:space="preserve">, the PC sends </w:t>
      </w:r>
      <w:r w:rsidRPr="00D235E2">
        <w:t>a FIN</w:t>
      </w:r>
      <w:r>
        <w:t xml:space="preserve"> to the FTP server to terminate the TCP session. The FTP server responds with an ACK to acknowledge the FIN from the PC in frame </w:t>
      </w:r>
      <w:r w:rsidR="00083D3A">
        <w:rPr>
          <w:lang w:val="en-US"/>
        </w:rPr>
        <w:t>152</w:t>
      </w:r>
      <w:r>
        <w:t>. Now the TCP session terminated between the FTP server and PC.</w:t>
      </w:r>
    </w:p>
    <w:p w:rsidR="00400A44" w:rsidRPr="00A86732" w:rsidRDefault="00083D3A" w:rsidP="00400A44">
      <w:pPr>
        <w:pStyle w:val="Visual"/>
      </w:pPr>
      <w:r w:rsidRPr="00083D3A">
        <w:rPr>
          <w:noProof/>
        </w:rPr>
        <w:drawing>
          <wp:inline distT="0" distB="0" distL="0" distR="0" wp14:anchorId="6211D460" wp14:editId="610D4FFF">
            <wp:extent cx="5486400" cy="1242646"/>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486400" cy="1242646"/>
                    </a:xfrm>
                    <a:prstGeom prst="rect">
                      <a:avLst/>
                    </a:prstGeom>
                  </pic:spPr>
                </pic:pic>
              </a:graphicData>
            </a:graphic>
          </wp:inline>
        </w:drawing>
      </w:r>
    </w:p>
    <w:p w:rsidR="00A60146" w:rsidRDefault="001E4EE4" w:rsidP="001E4EE4">
      <w:pPr>
        <w:pStyle w:val="PartHead"/>
      </w:pPr>
      <w:r w:rsidRPr="00C356A7">
        <w:t xml:space="preserve">Identify UDP </w:t>
      </w:r>
      <w:r w:rsidR="00790FC2">
        <w:t>H</w:t>
      </w:r>
      <w:r w:rsidR="00790FC2" w:rsidRPr="00C356A7">
        <w:t xml:space="preserve">eader </w:t>
      </w:r>
      <w:r w:rsidR="00790FC2">
        <w:t>F</w:t>
      </w:r>
      <w:r w:rsidR="00790FC2" w:rsidRPr="00C356A7">
        <w:t xml:space="preserve">ields </w:t>
      </w:r>
      <w:r w:rsidRPr="00C356A7">
        <w:t xml:space="preserve">and </w:t>
      </w:r>
      <w:r w:rsidR="00790FC2">
        <w:t>O</w:t>
      </w:r>
      <w:r w:rsidR="00790FC2" w:rsidRPr="00C356A7">
        <w:t xml:space="preserve">peration </w:t>
      </w:r>
      <w:r w:rsidR="00790FC2">
        <w:t>U</w:t>
      </w:r>
      <w:r w:rsidR="00790FC2" w:rsidRPr="00C356A7">
        <w:t xml:space="preserve">sing </w:t>
      </w:r>
      <w:r w:rsidRPr="00C356A7">
        <w:t xml:space="preserve">a Wireshark TFTP </w:t>
      </w:r>
      <w:r w:rsidR="00790FC2">
        <w:t>S</w:t>
      </w:r>
      <w:r w:rsidR="00790FC2" w:rsidRPr="00C356A7">
        <w:t xml:space="preserve">ession </w:t>
      </w:r>
      <w:r w:rsidR="00790FC2">
        <w:t>C</w:t>
      </w:r>
      <w:r w:rsidR="00790FC2" w:rsidRPr="00C356A7">
        <w:t>apture</w:t>
      </w:r>
    </w:p>
    <w:p w:rsidR="00DB0ADF" w:rsidRPr="00DB0ADF" w:rsidRDefault="003A4901" w:rsidP="00B614FE">
      <w:pPr>
        <w:pStyle w:val="BodyTextL25"/>
      </w:pPr>
      <w:r>
        <w:t xml:space="preserve">In Part </w:t>
      </w:r>
      <w:r>
        <w:rPr>
          <w:lang w:val="en-US"/>
        </w:rPr>
        <w:t>2</w:t>
      </w:r>
      <w:r w:rsidR="00DB0ADF">
        <w:t>, you use Wireshark to capture a</w:t>
      </w:r>
      <w:r w:rsidR="00C97E5A">
        <w:t xml:space="preserve"> T</w:t>
      </w:r>
      <w:r w:rsidR="00DB0ADF">
        <w:t xml:space="preserve">FTP session and inspect </w:t>
      </w:r>
      <w:r w:rsidR="002D6B93">
        <w:rPr>
          <w:lang w:val="en-US"/>
        </w:rPr>
        <w:t xml:space="preserve">the </w:t>
      </w:r>
      <w:r w:rsidR="00C97E5A">
        <w:t>UDP</w:t>
      </w:r>
      <w:r w:rsidR="00DB0ADF">
        <w:t xml:space="preserve"> header fields.</w:t>
      </w:r>
    </w:p>
    <w:p w:rsidR="00C07FD9" w:rsidRDefault="00281318" w:rsidP="00C07FD9">
      <w:pPr>
        <w:pStyle w:val="StepHead"/>
      </w:pPr>
      <w:r>
        <w:t xml:space="preserve">Set up </w:t>
      </w:r>
      <w:r w:rsidR="00E06A8F">
        <w:t xml:space="preserve">this </w:t>
      </w:r>
      <w:r w:rsidR="00E06E40">
        <w:t>physical topology</w:t>
      </w:r>
      <w:r w:rsidR="00DD2802">
        <w:t xml:space="preserve"> and prepare for TFTP capture</w:t>
      </w:r>
      <w:r w:rsidR="00112AC5" w:rsidRPr="00933F28">
        <w:t>.</w:t>
      </w:r>
    </w:p>
    <w:p w:rsidR="00180219" w:rsidRDefault="003E4FA4" w:rsidP="00B614FE">
      <w:pPr>
        <w:pStyle w:val="Visual"/>
      </w:pPr>
      <w:r>
        <w:rPr>
          <w:noProof/>
        </w:rPr>
        <w:drawing>
          <wp:inline distT="0" distB="0" distL="0" distR="0">
            <wp:extent cx="2971800" cy="1013460"/>
            <wp:effectExtent l="0" t="0" r="0" b="0"/>
            <wp:docPr id="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971800" cy="1013460"/>
                    </a:xfrm>
                    <a:prstGeom prst="rect">
                      <a:avLst/>
                    </a:prstGeom>
                    <a:noFill/>
                  </pic:spPr>
                </pic:pic>
              </a:graphicData>
            </a:graphic>
          </wp:inline>
        </w:drawing>
      </w:r>
    </w:p>
    <w:p w:rsidR="00677FCF" w:rsidRDefault="00256660" w:rsidP="00DD2802">
      <w:pPr>
        <w:pStyle w:val="SubStepAlpha"/>
      </w:pPr>
      <w:r>
        <w:t xml:space="preserve">Establish a console and Ethernet connection </w:t>
      </w:r>
      <w:r w:rsidR="00F929C7">
        <w:t xml:space="preserve">between </w:t>
      </w:r>
      <w:r w:rsidR="00F929C7" w:rsidRPr="002C13E7">
        <w:t>PC-A</w:t>
      </w:r>
      <w:r w:rsidR="00F929C7">
        <w:t xml:space="preserve"> and </w:t>
      </w:r>
      <w:r w:rsidR="00F929C7" w:rsidRPr="002C13E7">
        <w:t>S1</w:t>
      </w:r>
      <w:r w:rsidR="00F929C7">
        <w:t>.</w:t>
      </w:r>
    </w:p>
    <w:p w:rsidR="00AD169D" w:rsidRDefault="00E54495" w:rsidP="00F53076">
      <w:pPr>
        <w:pStyle w:val="SubStepAlpha"/>
      </w:pPr>
      <w:r>
        <w:t>M</w:t>
      </w:r>
      <w:r w:rsidR="00847AE9">
        <w:t>anually configure the IP address on the PC to 192.168.1.3.</w:t>
      </w:r>
      <w:r w:rsidR="00910E70">
        <w:t xml:space="preserve"> </w:t>
      </w:r>
      <w:r w:rsidR="00496894">
        <w:t xml:space="preserve">It is not required to set </w:t>
      </w:r>
      <w:r w:rsidR="00AD169D">
        <w:t>the default gateway</w:t>
      </w:r>
      <w:r w:rsidR="00496894">
        <w:t>.</w:t>
      </w:r>
    </w:p>
    <w:p w:rsidR="00847AE9" w:rsidRDefault="00080665" w:rsidP="00847AE9">
      <w:pPr>
        <w:pStyle w:val="SubStepAlpha"/>
      </w:pPr>
      <w:r>
        <w:t xml:space="preserve">Configure the switch. Assign an IP address of </w:t>
      </w:r>
      <w:r w:rsidRPr="002C13E7">
        <w:t>192</w:t>
      </w:r>
      <w:r>
        <w:t xml:space="preserve">.168.1.1 to </w:t>
      </w:r>
      <w:r w:rsidRPr="002C13E7">
        <w:t>VLAN 1</w:t>
      </w:r>
      <w:r>
        <w:t>.</w:t>
      </w:r>
      <w:r w:rsidR="00AC2132">
        <w:t xml:space="preserve"> Verify connectivity with the PC by pinging </w:t>
      </w:r>
      <w:r w:rsidR="00AC2132" w:rsidRPr="002C13E7">
        <w:t>192.168.1.3</w:t>
      </w:r>
      <w:r w:rsidR="00AC2132">
        <w:t>. Troubleshoot as necessary.</w:t>
      </w:r>
    </w:p>
    <w:p w:rsidR="00346326" w:rsidRDefault="00346326" w:rsidP="00346326">
      <w:pPr>
        <w:pStyle w:val="CMD"/>
      </w:pPr>
      <w:r>
        <w:t>Switch&gt;</w:t>
      </w:r>
      <w:r w:rsidR="006E4022">
        <w:t xml:space="preserve"> </w:t>
      </w:r>
      <w:r w:rsidRPr="006E4022">
        <w:rPr>
          <w:b/>
        </w:rPr>
        <w:t>enable</w:t>
      </w:r>
    </w:p>
    <w:p w:rsidR="00346326" w:rsidRDefault="00346326" w:rsidP="00346326">
      <w:pPr>
        <w:pStyle w:val="CMD"/>
      </w:pPr>
      <w:r>
        <w:t>Switch#</w:t>
      </w:r>
      <w:r w:rsidR="006E4022">
        <w:t xml:space="preserve"> </w:t>
      </w:r>
      <w:r w:rsidRPr="006E4022">
        <w:rPr>
          <w:b/>
        </w:rPr>
        <w:t>conf t</w:t>
      </w:r>
    </w:p>
    <w:p w:rsidR="00346326" w:rsidRDefault="00346326" w:rsidP="00346326">
      <w:pPr>
        <w:pStyle w:val="CMD"/>
      </w:pPr>
      <w:r>
        <w:t>Enter configuration commands, one per line.  End with CNTL/Z.</w:t>
      </w:r>
    </w:p>
    <w:p w:rsidR="00346326" w:rsidRDefault="00346326" w:rsidP="00346326">
      <w:pPr>
        <w:pStyle w:val="CMD"/>
      </w:pPr>
      <w:r>
        <w:t>Switch(config)#</w:t>
      </w:r>
      <w:r w:rsidR="006E4022">
        <w:t xml:space="preserve"> </w:t>
      </w:r>
      <w:r w:rsidRPr="006E4022">
        <w:rPr>
          <w:b/>
        </w:rPr>
        <w:t>host S1</w:t>
      </w:r>
    </w:p>
    <w:p w:rsidR="00346326" w:rsidRPr="006E4022" w:rsidRDefault="00346326" w:rsidP="00346326">
      <w:pPr>
        <w:pStyle w:val="CMD"/>
        <w:rPr>
          <w:b/>
        </w:rPr>
      </w:pPr>
      <w:r>
        <w:t>S1(config)#</w:t>
      </w:r>
      <w:r w:rsidR="006E4022">
        <w:t xml:space="preserve"> </w:t>
      </w:r>
      <w:r w:rsidRPr="006E4022">
        <w:rPr>
          <w:b/>
        </w:rPr>
        <w:t>interface vlan 1</w:t>
      </w:r>
    </w:p>
    <w:p w:rsidR="00346326" w:rsidRPr="006E4022" w:rsidRDefault="00346326" w:rsidP="00346326">
      <w:pPr>
        <w:pStyle w:val="CMD"/>
        <w:rPr>
          <w:b/>
        </w:rPr>
      </w:pPr>
      <w:r>
        <w:t>S1(config-if)#</w:t>
      </w:r>
      <w:r w:rsidR="006E4022">
        <w:t xml:space="preserve"> </w:t>
      </w:r>
      <w:r w:rsidRPr="006E4022">
        <w:rPr>
          <w:b/>
        </w:rPr>
        <w:t>ip address 192.168.1.1 255.255.255.0</w:t>
      </w:r>
    </w:p>
    <w:p w:rsidR="00346326" w:rsidRDefault="00346326" w:rsidP="00E14934">
      <w:pPr>
        <w:pStyle w:val="CMD"/>
      </w:pPr>
      <w:r>
        <w:t>S1(config-if)#</w:t>
      </w:r>
      <w:r w:rsidR="006E4022">
        <w:t xml:space="preserve"> </w:t>
      </w:r>
      <w:r w:rsidRPr="006E4022">
        <w:rPr>
          <w:b/>
        </w:rPr>
        <w:t>no shut</w:t>
      </w:r>
    </w:p>
    <w:p w:rsidR="00346326" w:rsidRDefault="00346326" w:rsidP="00346326">
      <w:pPr>
        <w:pStyle w:val="CMD"/>
      </w:pPr>
      <w:r>
        <w:t>*Mar  1 00:37:50.166: %LINK-3-UPDOWN: Interface Vlan1, changed state to up</w:t>
      </w:r>
    </w:p>
    <w:p w:rsidR="00346326" w:rsidRDefault="00346326" w:rsidP="00346326">
      <w:pPr>
        <w:pStyle w:val="CMD"/>
      </w:pPr>
      <w:r>
        <w:t>*Mar  1 00:37:50.175: %LINEPROTO-5-UPDOWN: Line protocol on Interface Vlan1, changed state to up</w:t>
      </w:r>
    </w:p>
    <w:p w:rsidR="00346326" w:rsidRDefault="009A7C94" w:rsidP="00346326">
      <w:pPr>
        <w:pStyle w:val="CMD"/>
      </w:pPr>
      <w:r>
        <w:t xml:space="preserve">S1(config-if)# </w:t>
      </w:r>
      <w:r w:rsidRPr="009A7C94">
        <w:rPr>
          <w:b/>
        </w:rPr>
        <w:t>end</w:t>
      </w:r>
    </w:p>
    <w:p w:rsidR="009A7C94" w:rsidRDefault="009A7C94" w:rsidP="00346326">
      <w:pPr>
        <w:pStyle w:val="CMD"/>
      </w:pPr>
      <w:r>
        <w:t xml:space="preserve">S1# </w:t>
      </w:r>
      <w:r w:rsidRPr="009A7C94">
        <w:rPr>
          <w:b/>
        </w:rPr>
        <w:t>ping 192.168.1.3</w:t>
      </w:r>
    </w:p>
    <w:p w:rsidR="00346326" w:rsidRDefault="00346326" w:rsidP="00346326">
      <w:pPr>
        <w:pStyle w:val="CMD"/>
      </w:pPr>
      <w:r>
        <w:t>Type escape sequence to abort.</w:t>
      </w:r>
    </w:p>
    <w:p w:rsidR="00346326" w:rsidRDefault="00346326" w:rsidP="00346326">
      <w:pPr>
        <w:pStyle w:val="CMD"/>
      </w:pPr>
      <w:r>
        <w:t>Sending 5, 100-byte ICMP Echos to 192.168.1.3, timeout is 2 seconds:</w:t>
      </w:r>
    </w:p>
    <w:p w:rsidR="00346326" w:rsidRDefault="00346326" w:rsidP="00346326">
      <w:pPr>
        <w:pStyle w:val="CMD"/>
      </w:pPr>
      <w:r>
        <w:t>!!!!!</w:t>
      </w:r>
    </w:p>
    <w:p w:rsidR="00346326" w:rsidRDefault="00346326" w:rsidP="00346326">
      <w:pPr>
        <w:pStyle w:val="CMD"/>
      </w:pPr>
      <w:r>
        <w:t>Success rate is 100 percent (5/5), round-trip min/avg/max = 1/203/1007 ms</w:t>
      </w:r>
    </w:p>
    <w:p w:rsidR="00BE7287" w:rsidRPr="00BF289E" w:rsidRDefault="00BE7287" w:rsidP="00BE7287">
      <w:pPr>
        <w:pStyle w:val="CMD"/>
        <w:ind w:left="360"/>
        <w:rPr>
          <w:rFonts w:ascii="Arial" w:hAnsi="Arial" w:cs="Arial"/>
        </w:rPr>
      </w:pPr>
      <w:r w:rsidRPr="00BF289E">
        <w:rPr>
          <w:rFonts w:ascii="Arial" w:hAnsi="Arial" w:cs="Arial"/>
        </w:rPr>
        <w:t>d.</w:t>
      </w:r>
      <w:r w:rsidRPr="00BF289E">
        <w:rPr>
          <w:rFonts w:ascii="Arial" w:hAnsi="Arial" w:cs="Arial"/>
        </w:rPr>
        <w:tab/>
        <w:t>Save the running configuration to NVRAM</w:t>
      </w:r>
      <w:r w:rsidR="002D6B93">
        <w:rPr>
          <w:rFonts w:ascii="Arial" w:hAnsi="Arial" w:cs="Arial"/>
        </w:rPr>
        <w:t>.</w:t>
      </w:r>
    </w:p>
    <w:p w:rsidR="00BE7287" w:rsidRPr="00BE7287" w:rsidRDefault="00BE7287" w:rsidP="00BE7287">
      <w:pPr>
        <w:pStyle w:val="CMD"/>
        <w:rPr>
          <w:rFonts w:cs="Courier New"/>
        </w:rPr>
      </w:pPr>
      <w:r w:rsidRPr="00BE7287">
        <w:rPr>
          <w:rFonts w:cs="Courier New"/>
        </w:rPr>
        <w:t xml:space="preserve">S1# </w:t>
      </w:r>
      <w:r w:rsidRPr="00BE7287">
        <w:rPr>
          <w:rFonts w:cs="Courier New"/>
          <w:b/>
        </w:rPr>
        <w:t>copy run start</w:t>
      </w:r>
    </w:p>
    <w:p w:rsidR="00C71C60" w:rsidRDefault="00F14B17" w:rsidP="008F2B1E">
      <w:pPr>
        <w:pStyle w:val="StepHead"/>
      </w:pPr>
      <w:r>
        <w:t>P</w:t>
      </w:r>
      <w:r w:rsidR="00281318">
        <w:t>repare the TFTP server</w:t>
      </w:r>
      <w:r>
        <w:t xml:space="preserve"> on the PC</w:t>
      </w:r>
      <w:r w:rsidR="00281318">
        <w:t>.</w:t>
      </w:r>
    </w:p>
    <w:p w:rsidR="00281318" w:rsidRDefault="006C4A24" w:rsidP="008F2B1E">
      <w:pPr>
        <w:pStyle w:val="SubStepAlpha"/>
      </w:pPr>
      <w:r>
        <w:t>If it does not already exist, c</w:t>
      </w:r>
      <w:r w:rsidR="00281318">
        <w:t xml:space="preserve">reate a folder on the PC desktop called </w:t>
      </w:r>
      <w:r w:rsidR="00281318" w:rsidRPr="00F93DCC">
        <w:rPr>
          <w:b/>
        </w:rPr>
        <w:t>TFTP</w:t>
      </w:r>
      <w:r w:rsidR="00281318">
        <w:t xml:space="preserve">. </w:t>
      </w:r>
      <w:r w:rsidR="00F14B17">
        <w:t>The files from the switch will be copied to this location.</w:t>
      </w:r>
    </w:p>
    <w:p w:rsidR="00D47B1B" w:rsidRDefault="00281318" w:rsidP="008F2B1E">
      <w:pPr>
        <w:pStyle w:val="SubStepAlpha"/>
      </w:pPr>
      <w:r>
        <w:t xml:space="preserve">Start </w:t>
      </w:r>
      <w:r w:rsidRPr="00F93DCC">
        <w:rPr>
          <w:b/>
        </w:rPr>
        <w:t>tftpd32</w:t>
      </w:r>
      <w:r>
        <w:t xml:space="preserve"> on the PC</w:t>
      </w:r>
      <w:r w:rsidR="00D47B1B">
        <w:t>.</w:t>
      </w:r>
    </w:p>
    <w:p w:rsidR="00281318" w:rsidRDefault="00D47B1B" w:rsidP="00D47B1B">
      <w:pPr>
        <w:pStyle w:val="SubStepAlpha"/>
      </w:pPr>
      <w:r>
        <w:t>C</w:t>
      </w:r>
      <w:r w:rsidR="00281318">
        <w:t xml:space="preserve">lick </w:t>
      </w:r>
      <w:r w:rsidR="00281318" w:rsidRPr="00D47B1B">
        <w:rPr>
          <w:b/>
        </w:rPr>
        <w:t>Browse</w:t>
      </w:r>
      <w:r>
        <w:t xml:space="preserve"> and </w:t>
      </w:r>
      <w:r w:rsidR="00281318">
        <w:t xml:space="preserve">change the current directory to </w:t>
      </w:r>
      <w:r w:rsidR="00281318" w:rsidRPr="00D235E2">
        <w:rPr>
          <w:b/>
        </w:rPr>
        <w:t>C:\Users\</w:t>
      </w:r>
      <w:r w:rsidR="000E4F55" w:rsidRPr="00DE3C79">
        <w:rPr>
          <w:b/>
        </w:rPr>
        <w:t>user1</w:t>
      </w:r>
      <w:r w:rsidR="00281318" w:rsidRPr="00D235E2">
        <w:rPr>
          <w:b/>
        </w:rPr>
        <w:t>\Desktop\TFTP</w:t>
      </w:r>
      <w:r>
        <w:t xml:space="preserve"> by r</w:t>
      </w:r>
      <w:r w:rsidR="005A105E">
        <w:t>eplac</w:t>
      </w:r>
      <w:r>
        <w:t xml:space="preserve">ing </w:t>
      </w:r>
      <w:r w:rsidR="000E4F55" w:rsidRPr="002C13E7">
        <w:t>user1</w:t>
      </w:r>
      <w:r w:rsidR="000E4F55">
        <w:t xml:space="preserve"> </w:t>
      </w:r>
      <w:r w:rsidR="005A105E">
        <w:t xml:space="preserve">with </w:t>
      </w:r>
      <w:r w:rsidR="000E4F55">
        <w:t>your username</w:t>
      </w:r>
      <w:r w:rsidR="00281318">
        <w:t>.</w:t>
      </w:r>
    </w:p>
    <w:p w:rsidR="00FF7C25" w:rsidRDefault="00FF7C25">
      <w:pPr>
        <w:spacing w:before="0" w:after="0" w:line="240" w:lineRule="auto"/>
        <w:rPr>
          <w:sz w:val="20"/>
        </w:rPr>
      </w:pPr>
      <w:r>
        <w:br w:type="page"/>
      </w:r>
    </w:p>
    <w:p w:rsidR="00325802" w:rsidRDefault="00325802" w:rsidP="00C71C60">
      <w:pPr>
        <w:pStyle w:val="BodyTextL50"/>
      </w:pPr>
      <w:r>
        <w:t>The TFTP server should look like this:</w:t>
      </w:r>
    </w:p>
    <w:p w:rsidR="00325802" w:rsidRDefault="003E4FA4" w:rsidP="00325802">
      <w:pPr>
        <w:pStyle w:val="Visual"/>
      </w:pPr>
      <w:r>
        <w:rPr>
          <w:noProof/>
        </w:rPr>
        <w:drawing>
          <wp:inline distT="0" distB="0" distL="0" distR="0">
            <wp:extent cx="3120224" cy="2638425"/>
            <wp:effectExtent l="0" t="0" r="4445" b="0"/>
            <wp:docPr id="16" name="Picture 16" descr="5C-tftp_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5C-tftp_server"/>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120224" cy="2638425"/>
                    </a:xfrm>
                    <a:prstGeom prst="rect">
                      <a:avLst/>
                    </a:prstGeom>
                    <a:noFill/>
                    <a:ln>
                      <a:noFill/>
                    </a:ln>
                  </pic:spPr>
                </pic:pic>
              </a:graphicData>
            </a:graphic>
          </wp:inline>
        </w:drawing>
      </w:r>
    </w:p>
    <w:p w:rsidR="0083305F" w:rsidRDefault="0083305F" w:rsidP="0083305F">
      <w:pPr>
        <w:pStyle w:val="BodyTextL50"/>
      </w:pPr>
      <w:r>
        <w:t>Notice that in Current Directory</w:t>
      </w:r>
      <w:r w:rsidR="00D47B1B">
        <w:t>,</w:t>
      </w:r>
      <w:r>
        <w:t xml:space="preserve"> it lists the user</w:t>
      </w:r>
      <w:r w:rsidR="00F14B17">
        <w:t xml:space="preserve"> </w:t>
      </w:r>
      <w:r w:rsidR="006C16E3">
        <w:t xml:space="preserve">and the </w:t>
      </w:r>
      <w:r>
        <w:t xml:space="preserve">Server </w:t>
      </w:r>
      <w:r w:rsidR="005A105E">
        <w:t>(</w:t>
      </w:r>
      <w:r w:rsidR="00B75877">
        <w:t>PC-A</w:t>
      </w:r>
      <w:r w:rsidR="005A105E">
        <w:t xml:space="preserve">) </w:t>
      </w:r>
      <w:r>
        <w:t xml:space="preserve">interface </w:t>
      </w:r>
      <w:r w:rsidR="002D6B93">
        <w:t>with</w:t>
      </w:r>
      <w:r w:rsidR="00D47B1B">
        <w:t xml:space="preserve"> the</w:t>
      </w:r>
      <w:r>
        <w:t xml:space="preserve"> IP address of </w:t>
      </w:r>
      <w:r w:rsidRPr="00F93DCC">
        <w:rPr>
          <w:b/>
        </w:rPr>
        <w:t>192.168.1.3</w:t>
      </w:r>
      <w:r>
        <w:t>.</w:t>
      </w:r>
    </w:p>
    <w:p w:rsidR="00C71C60" w:rsidRDefault="00C66F8E" w:rsidP="00C71C60">
      <w:pPr>
        <w:pStyle w:val="SubStepAlpha"/>
      </w:pPr>
      <w:r>
        <w:t xml:space="preserve">Test the ability to </w:t>
      </w:r>
      <w:r w:rsidR="006C16E3">
        <w:t xml:space="preserve">copy a file using </w:t>
      </w:r>
      <w:r>
        <w:t>TFTP from the switch to the PC. Troubleshoot as necessary.</w:t>
      </w:r>
    </w:p>
    <w:p w:rsidR="00E65A98" w:rsidRDefault="00E65A98" w:rsidP="00E65A98">
      <w:pPr>
        <w:pStyle w:val="CMD"/>
      </w:pPr>
      <w:r>
        <w:t xml:space="preserve">S1# </w:t>
      </w:r>
      <w:r w:rsidRPr="00E65A98">
        <w:rPr>
          <w:b/>
        </w:rPr>
        <w:t>copy start tftp</w:t>
      </w:r>
    </w:p>
    <w:p w:rsidR="00E65A98" w:rsidRDefault="00E65A98" w:rsidP="00E65A98">
      <w:pPr>
        <w:pStyle w:val="CMD"/>
      </w:pPr>
      <w:r>
        <w:t xml:space="preserve">Address or name of remote host []? </w:t>
      </w:r>
      <w:r w:rsidRPr="00E65A98">
        <w:rPr>
          <w:b/>
        </w:rPr>
        <w:t>192.168.1.3</w:t>
      </w:r>
    </w:p>
    <w:p w:rsidR="00E65A98" w:rsidRDefault="00E65A98" w:rsidP="00E65A98">
      <w:pPr>
        <w:pStyle w:val="CMD"/>
      </w:pPr>
      <w:r>
        <w:t>Destination filename [s1-confg]?</w:t>
      </w:r>
    </w:p>
    <w:p w:rsidR="00E65A98" w:rsidRDefault="00E65A98" w:rsidP="00E65A98">
      <w:pPr>
        <w:pStyle w:val="CMD"/>
      </w:pPr>
      <w:r>
        <w:t>!!</w:t>
      </w:r>
    </w:p>
    <w:p w:rsidR="00C66F8E" w:rsidRDefault="00E65A98" w:rsidP="00E65A98">
      <w:pPr>
        <w:pStyle w:val="CMD"/>
      </w:pPr>
      <w:r>
        <w:t>1638 bytes copied in 0.026 secs (63000 bytes/sec)</w:t>
      </w:r>
    </w:p>
    <w:p w:rsidR="00E65A98" w:rsidRDefault="00E65A98" w:rsidP="00E65A98">
      <w:pPr>
        <w:pStyle w:val="BodyTextL50"/>
      </w:pPr>
      <w:r>
        <w:t xml:space="preserve">If you see that the file </w:t>
      </w:r>
      <w:r w:rsidR="00C224A3">
        <w:t>h</w:t>
      </w:r>
      <w:r>
        <w:t xml:space="preserve">as </w:t>
      </w:r>
      <w:r w:rsidR="002D6B93">
        <w:t xml:space="preserve">been </w:t>
      </w:r>
      <w:r>
        <w:t xml:space="preserve">copied  then you are ready to go on to the next step. If </w:t>
      </w:r>
      <w:r w:rsidR="002D6B93">
        <w:t xml:space="preserve">the file has </w:t>
      </w:r>
      <w:r>
        <w:t>not</w:t>
      </w:r>
      <w:r w:rsidR="002D6B93">
        <w:t xml:space="preserve"> been copied</w:t>
      </w:r>
      <w:r>
        <w:t>, troubleshoot</w:t>
      </w:r>
      <w:r w:rsidR="002D6B93">
        <w:t xml:space="preserve"> as needed</w:t>
      </w:r>
      <w:r>
        <w:t>.</w:t>
      </w:r>
      <w:r w:rsidR="00AD5E5E">
        <w:t xml:space="preserve"> If you get</w:t>
      </w:r>
      <w:r w:rsidR="003936F0">
        <w:t xml:space="preserve"> </w:t>
      </w:r>
      <w:r w:rsidR="00F93DCC">
        <w:t xml:space="preserve">the </w:t>
      </w:r>
      <w:r w:rsidR="003936F0" w:rsidRPr="00DE3C79">
        <w:rPr>
          <w:rFonts w:ascii="Courier New" w:hAnsi="Courier New" w:cs="Courier New"/>
          <w:b/>
        </w:rPr>
        <w:t>%Error opening tftp (Permission denied)</w:t>
      </w:r>
      <w:r w:rsidR="00F93DCC">
        <w:t xml:space="preserve"> error, </w:t>
      </w:r>
      <w:r w:rsidR="002D6B93">
        <w:t>determine whether</w:t>
      </w:r>
      <w:r w:rsidR="003936F0">
        <w:t xml:space="preserve"> your firewall is blocking TFTP and </w:t>
      </w:r>
      <w:r w:rsidR="002D6B93">
        <w:t>whether</w:t>
      </w:r>
      <w:r w:rsidR="00993C33">
        <w:t xml:space="preserve"> you </w:t>
      </w:r>
      <w:r w:rsidR="00D22BD8">
        <w:t xml:space="preserve">are </w:t>
      </w:r>
      <w:r w:rsidR="009E105E">
        <w:t>copying</w:t>
      </w:r>
      <w:r w:rsidR="002D6B93">
        <w:t xml:space="preserve"> the file</w:t>
      </w:r>
      <w:r w:rsidR="009E105E">
        <w:t xml:space="preserve"> to a location where your username has adequate permission</w:t>
      </w:r>
      <w:r w:rsidR="0077160B">
        <w:t>, such as</w:t>
      </w:r>
      <w:r w:rsidR="009E105E">
        <w:t xml:space="preserve"> the desktop</w:t>
      </w:r>
      <w:r w:rsidR="0077160B">
        <w:t>.</w:t>
      </w:r>
    </w:p>
    <w:p w:rsidR="004744ED" w:rsidRDefault="00993C33" w:rsidP="008238D7">
      <w:pPr>
        <w:pStyle w:val="StepHead"/>
      </w:pPr>
      <w:r>
        <w:t>C</w:t>
      </w:r>
      <w:r w:rsidR="00E105F6">
        <w:t>apture</w:t>
      </w:r>
      <w:r>
        <w:t xml:space="preserve"> a TFTP </w:t>
      </w:r>
      <w:r w:rsidR="00E105F6">
        <w:t>session in Wireshark</w:t>
      </w:r>
    </w:p>
    <w:p w:rsidR="00DA2420" w:rsidRDefault="00DA2420" w:rsidP="00DA2420">
      <w:pPr>
        <w:pStyle w:val="SubStepAlpha"/>
      </w:pPr>
      <w:r>
        <w:t xml:space="preserve">Open Wireshark. From the </w:t>
      </w:r>
      <w:r w:rsidRPr="007B7278">
        <w:rPr>
          <w:b/>
        </w:rPr>
        <w:t>Edit</w:t>
      </w:r>
      <w:r>
        <w:t xml:space="preserve"> menu, </w:t>
      </w:r>
      <w:r w:rsidR="009E105E">
        <w:t>choose</w:t>
      </w:r>
      <w:r>
        <w:t xml:space="preserve"> </w:t>
      </w:r>
      <w:r w:rsidRPr="007B7278">
        <w:rPr>
          <w:b/>
        </w:rPr>
        <w:t>Preferences</w:t>
      </w:r>
      <w:r w:rsidR="009E105E" w:rsidRPr="003C7039">
        <w:t xml:space="preserve"> and</w:t>
      </w:r>
      <w:r w:rsidR="009E105E">
        <w:rPr>
          <w:b/>
        </w:rPr>
        <w:t xml:space="preserve"> </w:t>
      </w:r>
      <w:r w:rsidR="009E105E">
        <w:t>click the (+) sign to expand</w:t>
      </w:r>
      <w:r w:rsidR="009A38CF">
        <w:t xml:space="preserve"> </w:t>
      </w:r>
      <w:r w:rsidR="009A38CF" w:rsidRPr="007B7278">
        <w:rPr>
          <w:b/>
        </w:rPr>
        <w:t>Protocols</w:t>
      </w:r>
      <w:r w:rsidR="009A38CF">
        <w:t>.</w:t>
      </w:r>
      <w:r w:rsidR="00B91D7F">
        <w:t xml:space="preserve"> </w:t>
      </w:r>
      <w:r w:rsidR="009E105E">
        <w:t xml:space="preserve">Scroll down and </w:t>
      </w:r>
      <w:r w:rsidR="00B91D7F">
        <w:t xml:space="preserve">select </w:t>
      </w:r>
      <w:r w:rsidR="00B91D7F" w:rsidRPr="00A918F7">
        <w:rPr>
          <w:b/>
        </w:rPr>
        <w:t>UDP</w:t>
      </w:r>
      <w:r w:rsidR="00B91D7F">
        <w:t xml:space="preserve">. </w:t>
      </w:r>
      <w:r w:rsidR="00A918F7">
        <w:t>Click the</w:t>
      </w:r>
      <w:r w:rsidR="00B91D7F">
        <w:t xml:space="preserve"> </w:t>
      </w:r>
      <w:r w:rsidR="00B91D7F" w:rsidRPr="003C7039">
        <w:rPr>
          <w:b/>
        </w:rPr>
        <w:t>Validate the UDP checksum if possible</w:t>
      </w:r>
      <w:r w:rsidR="00A918F7">
        <w:t xml:space="preserve"> check box and c</w:t>
      </w:r>
      <w:r w:rsidR="00471183">
        <w:t xml:space="preserve">lick </w:t>
      </w:r>
      <w:r w:rsidR="00471183" w:rsidRPr="007B7278">
        <w:rPr>
          <w:b/>
        </w:rPr>
        <w:t>Apply</w:t>
      </w:r>
      <w:r w:rsidR="00471183">
        <w:t>.</w:t>
      </w:r>
      <w:r w:rsidR="00A2389C">
        <w:t xml:space="preserve"> Then click </w:t>
      </w:r>
      <w:r w:rsidR="00A2389C">
        <w:rPr>
          <w:b/>
        </w:rPr>
        <w:t>OK</w:t>
      </w:r>
      <w:r w:rsidR="00A2389C">
        <w:t>.</w:t>
      </w:r>
    </w:p>
    <w:p w:rsidR="005A09D1" w:rsidRDefault="003E4FA4" w:rsidP="005A09D1">
      <w:pPr>
        <w:pStyle w:val="Visual"/>
      </w:pPr>
      <w:r>
        <w:rPr>
          <w:noProof/>
        </w:rPr>
        <w:drawing>
          <wp:inline distT="0" distB="0" distL="0" distR="0">
            <wp:extent cx="5486400" cy="1428750"/>
            <wp:effectExtent l="0" t="0" r="0" b="0"/>
            <wp:docPr id="17" name="Picture 17" descr="validate UDP checksums if possi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validate UDP checksums if possible"/>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486400" cy="1428750"/>
                    </a:xfrm>
                    <a:prstGeom prst="rect">
                      <a:avLst/>
                    </a:prstGeom>
                    <a:noFill/>
                    <a:ln>
                      <a:noFill/>
                    </a:ln>
                  </pic:spPr>
                </pic:pic>
              </a:graphicData>
            </a:graphic>
          </wp:inline>
        </w:drawing>
      </w:r>
    </w:p>
    <w:p w:rsidR="009E105E" w:rsidRDefault="009E105E" w:rsidP="00C07FD9">
      <w:pPr>
        <w:pStyle w:val="SubStepAlpha"/>
      </w:pPr>
      <w:r>
        <w:t>Start a Wireshark capture</w:t>
      </w:r>
      <w:r w:rsidR="00A60643">
        <w:t>.</w:t>
      </w:r>
    </w:p>
    <w:p w:rsidR="00C07FD9" w:rsidRDefault="00AF442E" w:rsidP="00C07FD9">
      <w:pPr>
        <w:pStyle w:val="SubStepAlpha"/>
      </w:pPr>
      <w:r>
        <w:t xml:space="preserve">Run the </w:t>
      </w:r>
      <w:r w:rsidRPr="00DE3C79">
        <w:rPr>
          <w:rFonts w:cs="Arial"/>
          <w:b/>
        </w:rPr>
        <w:t xml:space="preserve">copy </w:t>
      </w:r>
      <w:r w:rsidRPr="00DE3C79">
        <w:rPr>
          <w:rFonts w:cs="Arial"/>
          <w:b/>
          <w:noProof/>
        </w:rPr>
        <w:t>start</w:t>
      </w:r>
      <w:r w:rsidRPr="00DE3C79">
        <w:rPr>
          <w:rFonts w:cs="Arial"/>
          <w:b/>
        </w:rPr>
        <w:t xml:space="preserve"> tf</w:t>
      </w:r>
      <w:r w:rsidR="009E105E" w:rsidRPr="00DE3C79">
        <w:rPr>
          <w:rFonts w:cs="Arial"/>
          <w:b/>
        </w:rPr>
        <w:t>t</w:t>
      </w:r>
      <w:r w:rsidRPr="00DE3C79">
        <w:rPr>
          <w:rFonts w:cs="Arial"/>
          <w:b/>
        </w:rPr>
        <w:t>p</w:t>
      </w:r>
      <w:r>
        <w:t xml:space="preserve"> command on the switch.</w:t>
      </w:r>
    </w:p>
    <w:p w:rsidR="00E54495" w:rsidRDefault="00C11F08" w:rsidP="00F53076">
      <w:pPr>
        <w:pStyle w:val="SubStepAlpha"/>
        <w:rPr>
          <w:noProof/>
        </w:rPr>
      </w:pPr>
      <w:r>
        <w:t>Stop the Wireshark capture.</w:t>
      </w:r>
    </w:p>
    <w:p w:rsidR="00E54495" w:rsidRDefault="00E54495" w:rsidP="00E54495">
      <w:pPr>
        <w:pStyle w:val="Visual"/>
        <w:rPr>
          <w:noProof/>
        </w:rPr>
      </w:pPr>
      <w:r w:rsidRPr="00E54495">
        <w:rPr>
          <w:noProof/>
        </w:rPr>
        <w:drawing>
          <wp:inline distT="0" distB="0" distL="0" distR="0" wp14:anchorId="0E07816F" wp14:editId="50FD25B0">
            <wp:extent cx="5486400" cy="1172894"/>
            <wp:effectExtent l="0" t="0" r="0" b="825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486400" cy="1172894"/>
                    </a:xfrm>
                    <a:prstGeom prst="rect">
                      <a:avLst/>
                    </a:prstGeom>
                  </pic:spPr>
                </pic:pic>
              </a:graphicData>
            </a:graphic>
          </wp:inline>
        </w:drawing>
      </w:r>
    </w:p>
    <w:p w:rsidR="00BB7E52" w:rsidRDefault="009F5D29" w:rsidP="00577D46">
      <w:pPr>
        <w:pStyle w:val="SubStepAlpha"/>
        <w:rPr>
          <w:noProof/>
        </w:rPr>
      </w:pPr>
      <w:r>
        <w:rPr>
          <w:noProof/>
        </w:rPr>
        <w:t xml:space="preserve">Set the filter to </w:t>
      </w:r>
      <w:r w:rsidRPr="00AE5A5C">
        <w:rPr>
          <w:b/>
          <w:noProof/>
        </w:rPr>
        <w:t>tftp</w:t>
      </w:r>
      <w:r>
        <w:rPr>
          <w:noProof/>
        </w:rPr>
        <w:t>. Your output should look similar t</w:t>
      </w:r>
      <w:r w:rsidRPr="006A413E">
        <w:rPr>
          <w:noProof/>
        </w:rPr>
        <w:t>o th</w:t>
      </w:r>
      <w:r>
        <w:rPr>
          <w:noProof/>
        </w:rPr>
        <w:t xml:space="preserve">e </w:t>
      </w:r>
      <w:r w:rsidR="004167F5">
        <w:rPr>
          <w:noProof/>
        </w:rPr>
        <w:t xml:space="preserve">output shown </w:t>
      </w:r>
      <w:r>
        <w:rPr>
          <w:noProof/>
        </w:rPr>
        <w:t>above.</w:t>
      </w:r>
      <w:r w:rsidR="00D51B51">
        <w:rPr>
          <w:noProof/>
        </w:rPr>
        <w:t xml:space="preserve"> </w:t>
      </w:r>
      <w:r w:rsidR="00D51B51" w:rsidRPr="00D51B51">
        <w:rPr>
          <w:noProof/>
        </w:rPr>
        <w:t xml:space="preserve">This TFTP transfer </w:t>
      </w:r>
      <w:r w:rsidR="00577D46">
        <w:rPr>
          <w:noProof/>
        </w:rPr>
        <w:t>is</w:t>
      </w:r>
      <w:r w:rsidR="00D51B51" w:rsidRPr="00D51B51">
        <w:rPr>
          <w:noProof/>
        </w:rPr>
        <w:t xml:space="preserve"> used to analyze </w:t>
      </w:r>
      <w:r w:rsidR="00A53326">
        <w:rPr>
          <w:noProof/>
        </w:rPr>
        <w:t>t</w:t>
      </w:r>
      <w:r w:rsidR="00D51B51" w:rsidRPr="00D51B51">
        <w:rPr>
          <w:noProof/>
        </w:rPr>
        <w:t xml:space="preserve">ransport </w:t>
      </w:r>
      <w:r w:rsidR="00577D46">
        <w:rPr>
          <w:noProof/>
        </w:rPr>
        <w:t>l</w:t>
      </w:r>
      <w:r w:rsidR="00577D46" w:rsidRPr="00D51B51">
        <w:rPr>
          <w:noProof/>
        </w:rPr>
        <w:t xml:space="preserve">ayer </w:t>
      </w:r>
      <w:r w:rsidR="00D51B51" w:rsidRPr="00D51B51">
        <w:rPr>
          <w:noProof/>
        </w:rPr>
        <w:t>UDP operation</w:t>
      </w:r>
      <w:r w:rsidR="00577D46">
        <w:rPr>
          <w:noProof/>
        </w:rPr>
        <w:t>s</w:t>
      </w:r>
      <w:r w:rsidR="00D51B51" w:rsidRPr="00D51B51">
        <w:rPr>
          <w:noProof/>
        </w:rPr>
        <w:t>.</w:t>
      </w:r>
    </w:p>
    <w:p w:rsidR="003B5305" w:rsidRPr="003B5305" w:rsidRDefault="002D6B93" w:rsidP="00AE5A5C">
      <w:pPr>
        <w:pStyle w:val="BodyTextL50"/>
      </w:pPr>
      <w:r>
        <w:t>D</w:t>
      </w:r>
      <w:r w:rsidR="003B5305" w:rsidRPr="00C11DCC">
        <w:t xml:space="preserve">etailed UDP information is available in the </w:t>
      </w:r>
      <w:r w:rsidR="003B5305">
        <w:t>Wireshark packet details pane</w:t>
      </w:r>
      <w:r w:rsidR="003B5305" w:rsidRPr="00C11DCC">
        <w:t xml:space="preserve">. Highlight the first UDP datagram from the host computer and move the mouse pointer to the </w:t>
      </w:r>
      <w:r w:rsidR="003B5305">
        <w:t>packet details pane</w:t>
      </w:r>
      <w:r w:rsidR="003B5305" w:rsidRPr="00C11DCC">
        <w:t xml:space="preserve">. It may be necessary to adjust the </w:t>
      </w:r>
      <w:r w:rsidR="003B5305">
        <w:t>packet details pane</w:t>
      </w:r>
      <w:r w:rsidR="003B5305" w:rsidRPr="00C11DCC">
        <w:t xml:space="preserve"> and expand the UDP record by clicking the protocol expand </w:t>
      </w:r>
      <w:r w:rsidR="003B5305" w:rsidRPr="00D235E2">
        <w:t>box</w:t>
      </w:r>
      <w:r w:rsidR="003B5305" w:rsidRPr="00C11DCC">
        <w:t>. The expanded UDP datagram should look similar to</w:t>
      </w:r>
      <w:r w:rsidR="003B5305">
        <w:t xml:space="preserve"> the diagram below.</w:t>
      </w:r>
    </w:p>
    <w:p w:rsidR="00811AE3" w:rsidRDefault="003E4FA4" w:rsidP="00811AE3">
      <w:pPr>
        <w:pStyle w:val="Visual"/>
      </w:pPr>
      <w:r>
        <w:rPr>
          <w:noProof/>
        </w:rPr>
        <w:drawing>
          <wp:inline distT="0" distB="0" distL="0" distR="0">
            <wp:extent cx="5486400" cy="1247775"/>
            <wp:effectExtent l="0" t="0" r="0" b="9525"/>
            <wp:docPr id="19" name="Picture 19" descr="UDP first packet edi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UDP first packet edi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486400" cy="1247775"/>
                    </a:xfrm>
                    <a:prstGeom prst="rect">
                      <a:avLst/>
                    </a:prstGeom>
                    <a:noFill/>
                    <a:ln>
                      <a:noFill/>
                    </a:ln>
                  </pic:spPr>
                </pic:pic>
              </a:graphicData>
            </a:graphic>
          </wp:inline>
        </w:drawing>
      </w:r>
    </w:p>
    <w:p w:rsidR="003B5305" w:rsidRDefault="003B5305" w:rsidP="003B5305">
      <w:pPr>
        <w:pStyle w:val="BodyTextL50"/>
      </w:pPr>
      <w:r>
        <w:t>The figure below is a UDP datagram diagram. Header information is sparse, compared to the TCP datagram. Similar to TCP, each UDP datagram is identified by the UDP source port and UDP destination port.</w:t>
      </w:r>
    </w:p>
    <w:p w:rsidR="00A50CDC" w:rsidRDefault="003E4FA4" w:rsidP="002D346D">
      <w:pPr>
        <w:pStyle w:val="Visual"/>
      </w:pPr>
      <w:r>
        <w:rPr>
          <w:noProof/>
        </w:rPr>
        <w:drawing>
          <wp:inline distT="0" distB="0" distL="0" distR="0">
            <wp:extent cx="4133850" cy="1133475"/>
            <wp:effectExtent l="0" t="0" r="0" b="9525"/>
            <wp:docPr id="20" name="Picture 20" descr="UDP Seg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UDP Segment"/>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133850" cy="1133475"/>
                    </a:xfrm>
                    <a:prstGeom prst="rect">
                      <a:avLst/>
                    </a:prstGeom>
                    <a:noFill/>
                    <a:ln>
                      <a:noFill/>
                    </a:ln>
                  </pic:spPr>
                </pic:pic>
              </a:graphicData>
            </a:graphic>
          </wp:inline>
        </w:drawing>
      </w:r>
    </w:p>
    <w:p w:rsidR="000D7B5C" w:rsidRDefault="00F87B82" w:rsidP="00A60643">
      <w:pPr>
        <w:pStyle w:val="BodyTextL50"/>
      </w:pPr>
      <w:r>
        <w:t xml:space="preserve">Using the Wireshark capture </w:t>
      </w:r>
      <w:r w:rsidRPr="00A60643">
        <w:t>of</w:t>
      </w:r>
      <w:r>
        <w:t xml:space="preserve"> the first UDP datagram, fill in information about the UDP header. The checksum value is a hexadecimal (base </w:t>
      </w:r>
      <w:r w:rsidRPr="00A53326">
        <w:t>16</w:t>
      </w:r>
      <w:r>
        <w:t>) value, denoted by the preceding 0x code:</w:t>
      </w:r>
    </w:p>
    <w:tbl>
      <w:tblPr>
        <w:tblW w:w="8640"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4" w:type="dxa"/>
          <w:left w:w="115" w:type="dxa"/>
          <w:bottom w:w="14" w:type="dxa"/>
          <w:right w:w="115" w:type="dxa"/>
        </w:tblCellMar>
        <w:tblLook w:val="04A0" w:firstRow="1" w:lastRow="0" w:firstColumn="1" w:lastColumn="0" w:noHBand="0" w:noVBand="1"/>
      </w:tblPr>
      <w:tblGrid>
        <w:gridCol w:w="4413"/>
        <w:gridCol w:w="4227"/>
      </w:tblGrid>
      <w:tr w:rsidR="009B447A" w:rsidTr="00AF16CF">
        <w:trPr>
          <w:cantSplit/>
          <w:jc w:val="center"/>
        </w:trPr>
        <w:tc>
          <w:tcPr>
            <w:tcW w:w="5148" w:type="dxa"/>
            <w:tcBorders>
              <w:top w:val="single" w:sz="2" w:space="0" w:color="auto"/>
              <w:left w:val="single" w:sz="2" w:space="0" w:color="auto"/>
              <w:bottom w:val="single" w:sz="2" w:space="0" w:color="auto"/>
              <w:right w:val="single" w:sz="2" w:space="0" w:color="auto"/>
              <w:tl2br w:val="nil"/>
              <w:tr2bl w:val="nil"/>
            </w:tcBorders>
            <w:shd w:val="clear" w:color="auto" w:fill="auto"/>
            <w:vAlign w:val="center"/>
          </w:tcPr>
          <w:p w:rsidR="009B447A" w:rsidRPr="00A60643" w:rsidRDefault="000D7B5C" w:rsidP="002D6B93">
            <w:pPr>
              <w:pStyle w:val="TableText"/>
            </w:pPr>
            <w:r>
              <w:t xml:space="preserve">Source IP </w:t>
            </w:r>
            <w:r w:rsidR="002D6B93">
              <w:t>a</w:t>
            </w:r>
            <w:r>
              <w:t>ddress</w:t>
            </w:r>
          </w:p>
        </w:tc>
        <w:tc>
          <w:tcPr>
            <w:tcW w:w="5148" w:type="dxa"/>
            <w:tcBorders>
              <w:top w:val="single" w:sz="2" w:space="0" w:color="auto"/>
              <w:left w:val="single" w:sz="2" w:space="0" w:color="auto"/>
              <w:bottom w:val="single" w:sz="2" w:space="0" w:color="auto"/>
              <w:right w:val="single" w:sz="2" w:space="0" w:color="auto"/>
              <w:tl2br w:val="nil"/>
              <w:tr2bl w:val="nil"/>
            </w:tcBorders>
            <w:shd w:val="clear" w:color="auto" w:fill="auto"/>
            <w:vAlign w:val="center"/>
          </w:tcPr>
          <w:p w:rsidR="009B447A" w:rsidRPr="00F14D38" w:rsidRDefault="009B447A" w:rsidP="00AF16CF">
            <w:pPr>
              <w:pStyle w:val="TableText"/>
              <w:rPr>
                <w:rStyle w:val="AnswerGray"/>
              </w:rPr>
            </w:pPr>
          </w:p>
        </w:tc>
      </w:tr>
      <w:tr w:rsidR="009B447A" w:rsidTr="00AF16CF">
        <w:trPr>
          <w:cantSplit/>
          <w:jc w:val="center"/>
        </w:trPr>
        <w:tc>
          <w:tcPr>
            <w:tcW w:w="5148" w:type="dxa"/>
            <w:shd w:val="clear" w:color="auto" w:fill="auto"/>
            <w:vAlign w:val="bottom"/>
          </w:tcPr>
          <w:p w:rsidR="009B447A" w:rsidRDefault="000D7B5C" w:rsidP="002D6B93">
            <w:pPr>
              <w:pStyle w:val="TableText"/>
            </w:pPr>
            <w:r>
              <w:t xml:space="preserve">Destination IP </w:t>
            </w:r>
            <w:r w:rsidR="002D6B93">
              <w:t>a</w:t>
            </w:r>
            <w:r>
              <w:t>ddress</w:t>
            </w:r>
          </w:p>
        </w:tc>
        <w:tc>
          <w:tcPr>
            <w:tcW w:w="5148" w:type="dxa"/>
            <w:shd w:val="clear" w:color="auto" w:fill="auto"/>
            <w:vAlign w:val="bottom"/>
          </w:tcPr>
          <w:p w:rsidR="009B447A" w:rsidRPr="00F14D38" w:rsidRDefault="009B447A" w:rsidP="00AF16CF">
            <w:pPr>
              <w:pStyle w:val="TableText"/>
              <w:rPr>
                <w:rStyle w:val="AnswerGray"/>
              </w:rPr>
            </w:pPr>
          </w:p>
        </w:tc>
      </w:tr>
      <w:tr w:rsidR="009B447A" w:rsidTr="00AF16CF">
        <w:trPr>
          <w:cantSplit/>
          <w:jc w:val="center"/>
        </w:trPr>
        <w:tc>
          <w:tcPr>
            <w:tcW w:w="5148" w:type="dxa"/>
            <w:shd w:val="clear" w:color="auto" w:fill="auto"/>
            <w:vAlign w:val="bottom"/>
          </w:tcPr>
          <w:p w:rsidR="009B447A" w:rsidRDefault="001D5682" w:rsidP="002D6B93">
            <w:pPr>
              <w:pStyle w:val="TableText"/>
            </w:pPr>
            <w:r>
              <w:t xml:space="preserve">Source </w:t>
            </w:r>
            <w:r w:rsidR="002D6B93">
              <w:t>p</w:t>
            </w:r>
            <w:r>
              <w:t xml:space="preserve">ort </w:t>
            </w:r>
            <w:r w:rsidR="002D6B93">
              <w:t>n</w:t>
            </w:r>
            <w:r>
              <w:t>umber</w:t>
            </w:r>
          </w:p>
        </w:tc>
        <w:tc>
          <w:tcPr>
            <w:tcW w:w="5148" w:type="dxa"/>
            <w:shd w:val="clear" w:color="auto" w:fill="auto"/>
            <w:vAlign w:val="bottom"/>
          </w:tcPr>
          <w:p w:rsidR="009B447A" w:rsidRPr="00F14D38" w:rsidRDefault="009B447A" w:rsidP="00AF16CF">
            <w:pPr>
              <w:pStyle w:val="TableText"/>
              <w:rPr>
                <w:rStyle w:val="AnswerGray"/>
              </w:rPr>
            </w:pPr>
          </w:p>
        </w:tc>
      </w:tr>
      <w:tr w:rsidR="009B447A" w:rsidTr="00AF16CF">
        <w:trPr>
          <w:cantSplit/>
          <w:jc w:val="center"/>
        </w:trPr>
        <w:tc>
          <w:tcPr>
            <w:tcW w:w="5148" w:type="dxa"/>
            <w:shd w:val="clear" w:color="auto" w:fill="auto"/>
            <w:vAlign w:val="bottom"/>
          </w:tcPr>
          <w:p w:rsidR="009B447A" w:rsidRDefault="001D5682" w:rsidP="002D6B93">
            <w:pPr>
              <w:pStyle w:val="TableText"/>
            </w:pPr>
            <w:r>
              <w:t xml:space="preserve">Destination </w:t>
            </w:r>
            <w:r w:rsidR="002D6B93">
              <w:t>p</w:t>
            </w:r>
            <w:r>
              <w:t xml:space="preserve">ort </w:t>
            </w:r>
            <w:r w:rsidR="002D6B93">
              <w:t>n</w:t>
            </w:r>
            <w:r>
              <w:t>umber</w:t>
            </w:r>
          </w:p>
        </w:tc>
        <w:tc>
          <w:tcPr>
            <w:tcW w:w="5148" w:type="dxa"/>
            <w:shd w:val="clear" w:color="auto" w:fill="auto"/>
            <w:vAlign w:val="bottom"/>
          </w:tcPr>
          <w:p w:rsidR="009B447A" w:rsidRPr="00F14D38" w:rsidRDefault="009B447A" w:rsidP="00AF16CF">
            <w:pPr>
              <w:pStyle w:val="TableText"/>
              <w:rPr>
                <w:rStyle w:val="AnswerGray"/>
              </w:rPr>
            </w:pPr>
          </w:p>
        </w:tc>
      </w:tr>
      <w:tr w:rsidR="009B447A" w:rsidTr="00AF16CF">
        <w:trPr>
          <w:cantSplit/>
          <w:jc w:val="center"/>
        </w:trPr>
        <w:tc>
          <w:tcPr>
            <w:tcW w:w="5148" w:type="dxa"/>
            <w:shd w:val="clear" w:color="auto" w:fill="auto"/>
            <w:vAlign w:val="bottom"/>
          </w:tcPr>
          <w:p w:rsidR="009B447A" w:rsidRDefault="001D5682" w:rsidP="002D6B93">
            <w:pPr>
              <w:pStyle w:val="TableText"/>
            </w:pPr>
            <w:r>
              <w:t xml:space="preserve">UDP </w:t>
            </w:r>
            <w:r w:rsidR="002D6B93">
              <w:t>m</w:t>
            </w:r>
            <w:r>
              <w:t xml:space="preserve">essage </w:t>
            </w:r>
            <w:r w:rsidR="002D6B93">
              <w:t>l</w:t>
            </w:r>
            <w:r>
              <w:t>ength</w:t>
            </w:r>
          </w:p>
        </w:tc>
        <w:tc>
          <w:tcPr>
            <w:tcW w:w="5148" w:type="dxa"/>
            <w:shd w:val="clear" w:color="auto" w:fill="auto"/>
            <w:vAlign w:val="bottom"/>
          </w:tcPr>
          <w:p w:rsidR="009B447A" w:rsidRPr="00F14D38" w:rsidRDefault="009B447A" w:rsidP="00AF16CF">
            <w:pPr>
              <w:pStyle w:val="TableText"/>
              <w:rPr>
                <w:rStyle w:val="AnswerGray"/>
              </w:rPr>
            </w:pPr>
          </w:p>
        </w:tc>
      </w:tr>
      <w:tr w:rsidR="009B447A" w:rsidTr="00AF16CF">
        <w:trPr>
          <w:cantSplit/>
          <w:jc w:val="center"/>
        </w:trPr>
        <w:tc>
          <w:tcPr>
            <w:tcW w:w="5148" w:type="dxa"/>
            <w:shd w:val="clear" w:color="auto" w:fill="auto"/>
            <w:vAlign w:val="bottom"/>
          </w:tcPr>
          <w:p w:rsidR="009B447A" w:rsidRDefault="001D5682" w:rsidP="00AF16CF">
            <w:pPr>
              <w:pStyle w:val="TableText"/>
            </w:pPr>
            <w:r>
              <w:t xml:space="preserve">UDP </w:t>
            </w:r>
            <w:r w:rsidR="002D6B93">
              <w:t>c</w:t>
            </w:r>
            <w:r>
              <w:t>hecksum</w:t>
            </w:r>
          </w:p>
        </w:tc>
        <w:tc>
          <w:tcPr>
            <w:tcW w:w="5148" w:type="dxa"/>
            <w:shd w:val="clear" w:color="auto" w:fill="auto"/>
            <w:vAlign w:val="bottom"/>
          </w:tcPr>
          <w:p w:rsidR="009B447A" w:rsidRPr="00F14D38" w:rsidRDefault="009B447A" w:rsidP="00AF16CF">
            <w:pPr>
              <w:pStyle w:val="TableText"/>
              <w:rPr>
                <w:rStyle w:val="AnswerGray"/>
              </w:rPr>
            </w:pPr>
          </w:p>
        </w:tc>
      </w:tr>
    </w:tbl>
    <w:p w:rsidR="00FF7C25" w:rsidRDefault="00FF7C25" w:rsidP="00630155">
      <w:pPr>
        <w:pStyle w:val="BodyTextL50"/>
      </w:pPr>
    </w:p>
    <w:p w:rsidR="00C818CF" w:rsidRDefault="00630155" w:rsidP="00630155">
      <w:pPr>
        <w:pStyle w:val="BodyTextL50"/>
      </w:pPr>
      <w:r w:rsidRPr="00630155">
        <w:t>How does UDP verify datagram integrity?</w:t>
      </w:r>
    </w:p>
    <w:p w:rsidR="00C818CF" w:rsidRDefault="00630155" w:rsidP="00630155">
      <w:pPr>
        <w:pStyle w:val="BodyTextL50"/>
      </w:pPr>
      <w:r>
        <w:t>____________________________________________________________________________________</w:t>
      </w:r>
    </w:p>
    <w:p w:rsidR="00FF7C25" w:rsidRDefault="00FF7C25" w:rsidP="00630155">
      <w:pPr>
        <w:pStyle w:val="BodyTextL50"/>
      </w:pPr>
      <w:r>
        <w:t>____________________________________________________________________________________</w:t>
      </w:r>
      <w:bookmarkStart w:id="0" w:name="_GoBack"/>
      <w:bookmarkEnd w:id="0"/>
    </w:p>
    <w:p w:rsidR="00456462" w:rsidRDefault="00456462" w:rsidP="00630155">
      <w:pPr>
        <w:pStyle w:val="BodyTextL50"/>
      </w:pPr>
      <w:r w:rsidRPr="00456462">
        <w:t>Examine the firs</w:t>
      </w:r>
      <w:r w:rsidR="004E7289">
        <w:t xml:space="preserve">t </w:t>
      </w:r>
      <w:r w:rsidR="00450082">
        <w:t>frame</w:t>
      </w:r>
      <w:r w:rsidR="004E7289">
        <w:t xml:space="preserve"> returned from</w:t>
      </w:r>
      <w:r w:rsidR="00D235E2">
        <w:t xml:space="preserve"> the</w:t>
      </w:r>
      <w:r w:rsidR="004E7289">
        <w:t xml:space="preserve"> </w:t>
      </w:r>
      <w:r w:rsidR="00B83295">
        <w:t>t</w:t>
      </w:r>
      <w:r w:rsidR="004E7289">
        <w:t>ftpd</w:t>
      </w:r>
      <w:r w:rsidRPr="00456462">
        <w:t xml:space="preserve"> </w:t>
      </w:r>
      <w:r w:rsidR="00B83295">
        <w:t>s</w:t>
      </w:r>
      <w:r w:rsidR="00B83295" w:rsidRPr="00456462">
        <w:t>erver</w:t>
      </w:r>
      <w:r w:rsidRPr="00456462">
        <w:t>. Fill in</w:t>
      </w:r>
      <w:r w:rsidR="00B83295">
        <w:t xml:space="preserve"> the</w:t>
      </w:r>
      <w:r w:rsidRPr="00456462">
        <w:t xml:space="preserve"> information about the UDP header</w:t>
      </w:r>
      <w:r w:rsidR="004E7289">
        <w:t>:</w:t>
      </w:r>
    </w:p>
    <w:tbl>
      <w:tblPr>
        <w:tblW w:w="8640"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4" w:type="dxa"/>
          <w:left w:w="115" w:type="dxa"/>
          <w:bottom w:w="14" w:type="dxa"/>
          <w:right w:w="115" w:type="dxa"/>
        </w:tblCellMar>
        <w:tblLook w:val="04A0" w:firstRow="1" w:lastRow="0" w:firstColumn="1" w:lastColumn="0" w:noHBand="0" w:noVBand="1"/>
      </w:tblPr>
      <w:tblGrid>
        <w:gridCol w:w="4371"/>
        <w:gridCol w:w="4269"/>
      </w:tblGrid>
      <w:tr w:rsidR="00C053D6" w:rsidTr="00AF16CF">
        <w:trPr>
          <w:cantSplit/>
          <w:jc w:val="center"/>
        </w:trPr>
        <w:tc>
          <w:tcPr>
            <w:tcW w:w="4371" w:type="dxa"/>
            <w:tcBorders>
              <w:top w:val="single" w:sz="2" w:space="0" w:color="auto"/>
              <w:left w:val="single" w:sz="2" w:space="0" w:color="auto"/>
              <w:bottom w:val="single" w:sz="2" w:space="0" w:color="auto"/>
              <w:right w:val="single" w:sz="2" w:space="0" w:color="auto"/>
              <w:tl2br w:val="nil"/>
              <w:tr2bl w:val="nil"/>
            </w:tcBorders>
            <w:shd w:val="clear" w:color="auto" w:fill="auto"/>
            <w:vAlign w:val="center"/>
          </w:tcPr>
          <w:p w:rsidR="00C053D6" w:rsidRDefault="00F30DC7" w:rsidP="00D235E2">
            <w:pPr>
              <w:pStyle w:val="TableText"/>
            </w:pPr>
            <w:r w:rsidRPr="00F30DC7">
              <w:t xml:space="preserve">Source IP </w:t>
            </w:r>
            <w:r w:rsidR="00D235E2">
              <w:t>a</w:t>
            </w:r>
            <w:r w:rsidRPr="00F30DC7">
              <w:t>ddress</w:t>
            </w:r>
          </w:p>
        </w:tc>
        <w:tc>
          <w:tcPr>
            <w:tcW w:w="4269" w:type="dxa"/>
            <w:tcBorders>
              <w:top w:val="single" w:sz="2" w:space="0" w:color="auto"/>
              <w:left w:val="single" w:sz="2" w:space="0" w:color="auto"/>
              <w:bottom w:val="single" w:sz="2" w:space="0" w:color="auto"/>
              <w:right w:val="single" w:sz="2" w:space="0" w:color="auto"/>
              <w:tl2br w:val="nil"/>
              <w:tr2bl w:val="nil"/>
            </w:tcBorders>
            <w:shd w:val="clear" w:color="auto" w:fill="auto"/>
            <w:vAlign w:val="center"/>
          </w:tcPr>
          <w:p w:rsidR="00C053D6" w:rsidRPr="00C34D24" w:rsidRDefault="00C053D6" w:rsidP="00AF16CF">
            <w:pPr>
              <w:pStyle w:val="TableText"/>
              <w:rPr>
                <w:rStyle w:val="AnswerGray"/>
              </w:rPr>
            </w:pPr>
          </w:p>
        </w:tc>
      </w:tr>
      <w:tr w:rsidR="00C053D6" w:rsidTr="00AF16CF">
        <w:trPr>
          <w:cantSplit/>
          <w:jc w:val="center"/>
        </w:trPr>
        <w:tc>
          <w:tcPr>
            <w:tcW w:w="4371" w:type="dxa"/>
            <w:shd w:val="clear" w:color="auto" w:fill="auto"/>
            <w:vAlign w:val="bottom"/>
          </w:tcPr>
          <w:p w:rsidR="00C053D6" w:rsidRDefault="00F30DC7" w:rsidP="00D235E2">
            <w:pPr>
              <w:pStyle w:val="TableText"/>
            </w:pPr>
            <w:r w:rsidRPr="00F30DC7">
              <w:t xml:space="preserve">Destination IP </w:t>
            </w:r>
            <w:r w:rsidR="00D235E2">
              <w:t>a</w:t>
            </w:r>
            <w:r w:rsidRPr="00F30DC7">
              <w:t>ddress</w:t>
            </w:r>
          </w:p>
        </w:tc>
        <w:tc>
          <w:tcPr>
            <w:tcW w:w="4269" w:type="dxa"/>
            <w:shd w:val="clear" w:color="auto" w:fill="auto"/>
            <w:vAlign w:val="bottom"/>
          </w:tcPr>
          <w:p w:rsidR="00C053D6" w:rsidRPr="00C34D24" w:rsidRDefault="00C053D6" w:rsidP="00AF16CF">
            <w:pPr>
              <w:pStyle w:val="TableText"/>
              <w:rPr>
                <w:rStyle w:val="AnswerGray"/>
              </w:rPr>
            </w:pPr>
          </w:p>
        </w:tc>
      </w:tr>
      <w:tr w:rsidR="00C053D6" w:rsidTr="00AF16CF">
        <w:trPr>
          <w:cantSplit/>
          <w:jc w:val="center"/>
        </w:trPr>
        <w:tc>
          <w:tcPr>
            <w:tcW w:w="4371" w:type="dxa"/>
            <w:shd w:val="clear" w:color="auto" w:fill="auto"/>
            <w:vAlign w:val="bottom"/>
          </w:tcPr>
          <w:p w:rsidR="00C053D6" w:rsidRDefault="00F30DC7" w:rsidP="00D235E2">
            <w:pPr>
              <w:pStyle w:val="TableText"/>
            </w:pPr>
            <w:r w:rsidRPr="00F30DC7">
              <w:t xml:space="preserve">Source </w:t>
            </w:r>
            <w:r w:rsidR="00D235E2">
              <w:t>p</w:t>
            </w:r>
            <w:r w:rsidRPr="00F30DC7">
              <w:t xml:space="preserve">ort </w:t>
            </w:r>
            <w:r w:rsidR="00D235E2">
              <w:t>n</w:t>
            </w:r>
            <w:r w:rsidRPr="00F30DC7">
              <w:t>umber</w:t>
            </w:r>
          </w:p>
        </w:tc>
        <w:tc>
          <w:tcPr>
            <w:tcW w:w="4269" w:type="dxa"/>
            <w:shd w:val="clear" w:color="auto" w:fill="auto"/>
            <w:vAlign w:val="bottom"/>
          </w:tcPr>
          <w:p w:rsidR="00C053D6" w:rsidRPr="00C34D24" w:rsidRDefault="00C053D6" w:rsidP="00AF16CF">
            <w:pPr>
              <w:pStyle w:val="TableText"/>
              <w:rPr>
                <w:rStyle w:val="AnswerGray"/>
              </w:rPr>
            </w:pPr>
          </w:p>
        </w:tc>
      </w:tr>
      <w:tr w:rsidR="00C053D6" w:rsidTr="00AF16CF">
        <w:trPr>
          <w:cantSplit/>
          <w:jc w:val="center"/>
        </w:trPr>
        <w:tc>
          <w:tcPr>
            <w:tcW w:w="4371" w:type="dxa"/>
            <w:shd w:val="clear" w:color="auto" w:fill="auto"/>
            <w:vAlign w:val="bottom"/>
          </w:tcPr>
          <w:p w:rsidR="00C053D6" w:rsidRDefault="00F30DC7" w:rsidP="00D235E2">
            <w:pPr>
              <w:pStyle w:val="TableText"/>
            </w:pPr>
            <w:r w:rsidRPr="00F30DC7">
              <w:t xml:space="preserve">Destination </w:t>
            </w:r>
            <w:r w:rsidR="00D235E2">
              <w:t>p</w:t>
            </w:r>
            <w:r w:rsidRPr="00F30DC7">
              <w:t xml:space="preserve">ort </w:t>
            </w:r>
            <w:r w:rsidR="00D235E2">
              <w:t>n</w:t>
            </w:r>
            <w:r w:rsidRPr="00F30DC7">
              <w:t>umber</w:t>
            </w:r>
          </w:p>
        </w:tc>
        <w:tc>
          <w:tcPr>
            <w:tcW w:w="4269" w:type="dxa"/>
            <w:shd w:val="clear" w:color="auto" w:fill="auto"/>
            <w:vAlign w:val="bottom"/>
          </w:tcPr>
          <w:p w:rsidR="00C053D6" w:rsidRPr="00C34D24" w:rsidRDefault="00C053D6" w:rsidP="00AF16CF">
            <w:pPr>
              <w:pStyle w:val="TableText"/>
              <w:rPr>
                <w:rStyle w:val="AnswerGray"/>
              </w:rPr>
            </w:pPr>
          </w:p>
        </w:tc>
      </w:tr>
      <w:tr w:rsidR="00C053D6" w:rsidTr="00AF16CF">
        <w:trPr>
          <w:cantSplit/>
          <w:jc w:val="center"/>
        </w:trPr>
        <w:tc>
          <w:tcPr>
            <w:tcW w:w="4371" w:type="dxa"/>
            <w:shd w:val="clear" w:color="auto" w:fill="auto"/>
            <w:vAlign w:val="bottom"/>
          </w:tcPr>
          <w:p w:rsidR="00C053D6" w:rsidRDefault="008D2B3D" w:rsidP="00D235E2">
            <w:pPr>
              <w:pStyle w:val="TableText"/>
            </w:pPr>
            <w:r w:rsidRPr="008D2B3D">
              <w:t xml:space="preserve">UDP </w:t>
            </w:r>
            <w:r w:rsidR="00D235E2">
              <w:t>m</w:t>
            </w:r>
            <w:r w:rsidRPr="008D2B3D">
              <w:t xml:space="preserve">essage </w:t>
            </w:r>
            <w:r w:rsidR="00D235E2">
              <w:t>l</w:t>
            </w:r>
            <w:r w:rsidRPr="008D2B3D">
              <w:t>ength</w:t>
            </w:r>
          </w:p>
        </w:tc>
        <w:tc>
          <w:tcPr>
            <w:tcW w:w="4269" w:type="dxa"/>
            <w:shd w:val="clear" w:color="auto" w:fill="auto"/>
            <w:vAlign w:val="bottom"/>
          </w:tcPr>
          <w:p w:rsidR="00C053D6" w:rsidRPr="00C34D24" w:rsidRDefault="00C053D6" w:rsidP="00AF16CF">
            <w:pPr>
              <w:pStyle w:val="TableText"/>
              <w:rPr>
                <w:rStyle w:val="AnswerGray"/>
              </w:rPr>
            </w:pPr>
          </w:p>
        </w:tc>
      </w:tr>
      <w:tr w:rsidR="00C053D6" w:rsidTr="00AF16CF">
        <w:trPr>
          <w:cantSplit/>
          <w:jc w:val="center"/>
        </w:trPr>
        <w:tc>
          <w:tcPr>
            <w:tcW w:w="4371" w:type="dxa"/>
            <w:shd w:val="clear" w:color="auto" w:fill="auto"/>
            <w:vAlign w:val="bottom"/>
          </w:tcPr>
          <w:p w:rsidR="00C053D6" w:rsidRDefault="008D2B3D" w:rsidP="00D235E2">
            <w:pPr>
              <w:pStyle w:val="TableText"/>
            </w:pPr>
            <w:r w:rsidRPr="008D2B3D">
              <w:t xml:space="preserve">UDP </w:t>
            </w:r>
            <w:r w:rsidR="00D235E2">
              <w:t>c</w:t>
            </w:r>
            <w:r w:rsidRPr="008D2B3D">
              <w:t>hecksum</w:t>
            </w:r>
          </w:p>
        </w:tc>
        <w:tc>
          <w:tcPr>
            <w:tcW w:w="4269" w:type="dxa"/>
            <w:shd w:val="clear" w:color="auto" w:fill="auto"/>
            <w:vAlign w:val="bottom"/>
          </w:tcPr>
          <w:p w:rsidR="00C053D6" w:rsidRPr="00F14D38" w:rsidRDefault="00C053D6" w:rsidP="00AF16CF">
            <w:pPr>
              <w:pStyle w:val="TableText"/>
              <w:rPr>
                <w:rStyle w:val="AnswerGray"/>
              </w:rPr>
            </w:pPr>
          </w:p>
        </w:tc>
      </w:tr>
    </w:tbl>
    <w:p w:rsidR="00C055C2" w:rsidRPr="00C34D24" w:rsidRDefault="003E4FA4" w:rsidP="00B804E1">
      <w:pPr>
        <w:pStyle w:val="Visual"/>
        <w:rPr>
          <w:rStyle w:val="AnswerGray"/>
        </w:rPr>
      </w:pPr>
      <w:r>
        <w:rPr>
          <w:noProof/>
        </w:rPr>
        <w:drawing>
          <wp:inline distT="0" distB="0" distL="0" distR="0">
            <wp:extent cx="5486400" cy="1114425"/>
            <wp:effectExtent l="0" t="0" r="0" b="9525"/>
            <wp:docPr id="21" name="Picture 21" descr="UDP Second Pack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UDP Second Packet"/>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486400" cy="1114425"/>
                    </a:xfrm>
                    <a:prstGeom prst="rect">
                      <a:avLst/>
                    </a:prstGeom>
                    <a:noFill/>
                    <a:ln>
                      <a:noFill/>
                    </a:ln>
                  </pic:spPr>
                </pic:pic>
              </a:graphicData>
            </a:graphic>
          </wp:inline>
        </w:drawing>
      </w:r>
    </w:p>
    <w:p w:rsidR="008F4E40" w:rsidRDefault="00213DC3" w:rsidP="008F4E40">
      <w:pPr>
        <w:pStyle w:val="BodyTextL50"/>
      </w:pPr>
      <w:r w:rsidRPr="00213DC3">
        <w:t xml:space="preserve">Notice that the return UDP datagram has a different UDP source port, but this source port is used for the remainder of the TFTP transfer. </w:t>
      </w:r>
      <w:r w:rsidR="006F3C4B">
        <w:t>Because</w:t>
      </w:r>
      <w:r w:rsidR="006F3C4B" w:rsidRPr="00213DC3">
        <w:t xml:space="preserve"> </w:t>
      </w:r>
      <w:r w:rsidRPr="00213DC3">
        <w:t>there is no reliable connection, only the original source port used to begin the TFTP session is used to maintain the TFTP transfer.</w:t>
      </w:r>
    </w:p>
    <w:p w:rsidR="00D51B51" w:rsidRDefault="00213DC3" w:rsidP="00042B1F">
      <w:pPr>
        <w:pStyle w:val="BodyTextL50"/>
      </w:pPr>
      <w:r w:rsidRPr="00D235E2">
        <w:t>Also</w:t>
      </w:r>
      <w:r w:rsidR="00D235E2">
        <w:rPr>
          <w:noProof/>
        </w:rPr>
        <w:t>,</w:t>
      </w:r>
      <w:r>
        <w:t xml:space="preserve"> notice that the UDP Checksum is incorrect. This is most likely caused by UDP checksum offload. You can learn more about why this happens </w:t>
      </w:r>
      <w:r w:rsidR="007D62A7">
        <w:t>by searching for “UDP checksum offload”.</w:t>
      </w:r>
    </w:p>
    <w:p w:rsidR="00853418" w:rsidRDefault="00024EE5" w:rsidP="00024EE5">
      <w:pPr>
        <w:pStyle w:val="LabSection"/>
      </w:pPr>
      <w:r>
        <w:t>Reflection</w:t>
      </w:r>
    </w:p>
    <w:p w:rsidR="00F14B17" w:rsidRDefault="00130D0D" w:rsidP="0094055C">
      <w:pPr>
        <w:pStyle w:val="BodyTextL25"/>
      </w:pPr>
      <w:r w:rsidRPr="00130D0D">
        <w:t>This lab provided the opportunity to analyze TCP and UDP protocol operations from captured FTP and TFTP sessions.</w:t>
      </w:r>
      <w:r w:rsidR="004B01A8">
        <w:t xml:space="preserve"> How does TCP manage communication differently than UDP?</w:t>
      </w:r>
    </w:p>
    <w:p w:rsidR="00F14B17" w:rsidRDefault="004B01A8" w:rsidP="0094055C">
      <w:pPr>
        <w:pStyle w:val="BodyTextL25"/>
      </w:pPr>
      <w:r>
        <w:t>_______________________________________________________________________________________</w:t>
      </w:r>
    </w:p>
    <w:p w:rsidR="00F14B17" w:rsidRDefault="004B01A8" w:rsidP="0094055C">
      <w:pPr>
        <w:pStyle w:val="BodyTextL25"/>
      </w:pPr>
      <w:r>
        <w:t>______________________________________________________________________________________</w:t>
      </w:r>
      <w:r w:rsidR="00F14B17">
        <w:t>_</w:t>
      </w:r>
    </w:p>
    <w:p w:rsidR="0094055C" w:rsidRDefault="0094055C" w:rsidP="0094055C">
      <w:pPr>
        <w:pStyle w:val="LabSection"/>
      </w:pPr>
      <w:r>
        <w:t>Challenge</w:t>
      </w:r>
    </w:p>
    <w:p w:rsidR="0094055C" w:rsidRDefault="005C7780" w:rsidP="0094055C">
      <w:pPr>
        <w:pStyle w:val="BodyTextL25"/>
      </w:pPr>
      <w:r>
        <w:rPr>
          <w:lang w:val="en-US"/>
        </w:rPr>
        <w:t>Because</w:t>
      </w:r>
      <w:r w:rsidR="0094055C" w:rsidRPr="0094055C">
        <w:t xml:space="preserve"> neither FTP or TFTP are secure protocols, all </w:t>
      </w:r>
      <w:r w:rsidR="00645DCF">
        <w:t xml:space="preserve">transferred </w:t>
      </w:r>
      <w:r w:rsidR="0094055C" w:rsidRPr="0094055C">
        <w:t xml:space="preserve">data is sent in clear text. This includes any user </w:t>
      </w:r>
      <w:r w:rsidR="006F3C4B">
        <w:rPr>
          <w:lang w:val="en-US"/>
        </w:rPr>
        <w:t>ID</w:t>
      </w:r>
      <w:r w:rsidR="0094055C" w:rsidRPr="0094055C">
        <w:t>s, passwords, or clear</w:t>
      </w:r>
      <w:r w:rsidR="006F3C4B">
        <w:rPr>
          <w:lang w:val="en-US"/>
        </w:rPr>
        <w:t>-</w:t>
      </w:r>
      <w:r w:rsidR="0094055C" w:rsidRPr="0094055C">
        <w:t xml:space="preserve">text file contents. Analyzing the upper-layer FTP session will quickly identify the user </w:t>
      </w:r>
      <w:r w:rsidR="006F3C4B">
        <w:rPr>
          <w:lang w:val="en-US"/>
        </w:rPr>
        <w:t>ID</w:t>
      </w:r>
      <w:r w:rsidR="0094055C" w:rsidRPr="0094055C">
        <w:t xml:space="preserve">, password, and configuration file passwords. Upper-layer TFTP data examination is more complicated, but the data field can be </w:t>
      </w:r>
      <w:r w:rsidR="0094055C" w:rsidRPr="00D235E2">
        <w:t>examined</w:t>
      </w:r>
      <w:r w:rsidR="00D235E2">
        <w:rPr>
          <w:noProof/>
        </w:rPr>
        <w:t>,</w:t>
      </w:r>
      <w:r w:rsidR="0094055C" w:rsidRPr="0094055C">
        <w:t xml:space="preserve"> and </w:t>
      </w:r>
      <w:r w:rsidR="006F3C4B">
        <w:rPr>
          <w:lang w:val="en-US"/>
        </w:rPr>
        <w:t xml:space="preserve">the </w:t>
      </w:r>
      <w:r w:rsidR="0094055C" w:rsidRPr="0094055C">
        <w:t>configuration</w:t>
      </w:r>
      <w:r w:rsidR="00D235E2">
        <w:rPr>
          <w:lang w:val="en-US"/>
        </w:rPr>
        <w:t>’s</w:t>
      </w:r>
      <w:r w:rsidR="0094055C" w:rsidRPr="0094055C">
        <w:t xml:space="preserve"> user </w:t>
      </w:r>
      <w:r w:rsidR="006F3C4B">
        <w:rPr>
          <w:lang w:val="en-US"/>
        </w:rPr>
        <w:t>ID</w:t>
      </w:r>
      <w:r w:rsidR="006F3C4B" w:rsidRPr="0094055C">
        <w:t xml:space="preserve"> </w:t>
      </w:r>
      <w:r w:rsidR="0094055C" w:rsidRPr="0094055C">
        <w:t>and password information extracted.</w:t>
      </w:r>
    </w:p>
    <w:p w:rsidR="00486356" w:rsidRDefault="00486356" w:rsidP="00486356">
      <w:pPr>
        <w:pStyle w:val="LabSection"/>
      </w:pPr>
      <w:r>
        <w:t>Cleanup</w:t>
      </w:r>
    </w:p>
    <w:p w:rsidR="00486356" w:rsidRPr="005C7780" w:rsidRDefault="008D0C26" w:rsidP="009E366E">
      <w:pPr>
        <w:pStyle w:val="BodyTextL25"/>
      </w:pPr>
      <w:r>
        <w:t>Unless directed otherwise by your</w:t>
      </w:r>
      <w:r w:rsidR="00C266AF" w:rsidRPr="00C266AF">
        <w:t xml:space="preserve"> instructor</w:t>
      </w:r>
      <w:r w:rsidR="005C7780">
        <w:rPr>
          <w:lang w:val="en-US"/>
        </w:rPr>
        <w:t>:</w:t>
      </w:r>
    </w:p>
    <w:p w:rsidR="006F3C4B" w:rsidRDefault="00C266AF" w:rsidP="006F3C4B">
      <w:pPr>
        <w:pStyle w:val="SubStepNum"/>
      </w:pPr>
      <w:r>
        <w:t>Remove the files that were copied to your PC.</w:t>
      </w:r>
    </w:p>
    <w:p w:rsidR="006F3C4B" w:rsidRDefault="00C266AF" w:rsidP="006F3C4B">
      <w:pPr>
        <w:pStyle w:val="SubStepNum"/>
      </w:pPr>
      <w:r>
        <w:t xml:space="preserve">Erase the configurations on </w:t>
      </w:r>
      <w:r w:rsidRPr="00DE3C79">
        <w:t>S1</w:t>
      </w:r>
      <w:r>
        <w:t>.</w:t>
      </w:r>
    </w:p>
    <w:p w:rsidR="0094055C" w:rsidRPr="0094055C" w:rsidRDefault="00C266AF" w:rsidP="006F3C4B">
      <w:pPr>
        <w:pStyle w:val="SubStepNum"/>
      </w:pPr>
      <w:r>
        <w:t>Remove the manual IP address from the PC and restore Internet connectivity.</w:t>
      </w:r>
    </w:p>
    <w:sectPr w:rsidR="0094055C" w:rsidRPr="0094055C" w:rsidSect="00DE0C2E">
      <w:headerReference w:type="default" r:id="rId32"/>
      <w:footerReference w:type="default" r:id="rId33"/>
      <w:headerReference w:type="first" r:id="rId34"/>
      <w:footerReference w:type="first" r:id="rId35"/>
      <w:pgSz w:w="12240" w:h="15840" w:code="1"/>
      <w:pgMar w:top="1440" w:right="1080" w:bottom="1440" w:left="1080" w:header="720" w:footer="720" w:gutter="0"/>
      <w:cols w:space="720"/>
      <w:titlePg/>
      <w:docGrid w:linePitch="360"/>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76DC0" w:rsidRDefault="00376DC0" w:rsidP="0090659A">
      <w:pPr>
        <w:spacing w:after="0" w:line="240" w:lineRule="auto"/>
      </w:pPr>
      <w:r>
        <w:separator/>
      </w:r>
    </w:p>
    <w:p w:rsidR="00376DC0" w:rsidRDefault="00376DC0"/>
    <w:p w:rsidR="00376DC0" w:rsidRDefault="00376DC0"/>
    <w:p w:rsidR="00376DC0" w:rsidRDefault="00376DC0"/>
    <w:p w:rsidR="00376DC0" w:rsidRDefault="00376DC0"/>
  </w:endnote>
  <w:endnote w:type="continuationSeparator" w:id="0">
    <w:p w:rsidR="00376DC0" w:rsidRDefault="00376DC0" w:rsidP="0090659A">
      <w:pPr>
        <w:spacing w:after="0" w:line="240" w:lineRule="auto"/>
      </w:pPr>
      <w:r>
        <w:continuationSeparator/>
      </w:r>
    </w:p>
    <w:p w:rsidR="00376DC0" w:rsidRDefault="00376DC0"/>
    <w:p w:rsidR="00376DC0" w:rsidRDefault="00376DC0"/>
    <w:p w:rsidR="00376DC0" w:rsidRDefault="00376DC0"/>
    <w:p w:rsidR="00376DC0" w:rsidRDefault="00376DC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urier New">
    <w:panose1 w:val="02070309020205020404"/>
    <w:charset w:val="00"/>
    <w:family w:val="modern"/>
    <w:pitch w:val="fixed"/>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E3294" w:rsidRPr="0090659A" w:rsidRDefault="002E3294" w:rsidP="008C4307">
    <w:pPr>
      <w:pStyle w:val="Footer"/>
      <w:rPr>
        <w:szCs w:val="16"/>
      </w:rPr>
    </w:pPr>
    <w:r w:rsidRPr="002A244B">
      <w:t xml:space="preserve">© </w:t>
    </w:r>
    <w:r w:rsidR="008837D1">
      <w:fldChar w:fldCharType="begin"/>
    </w:r>
    <w:r w:rsidR="008837D1">
      <w:instrText xml:space="preserve"> DATE  \@ "yyyy"  \* MERGEFORMAT </w:instrText>
    </w:r>
    <w:r w:rsidR="008837D1">
      <w:fldChar w:fldCharType="separate"/>
    </w:r>
    <w:r w:rsidR="00364BE3">
      <w:rPr>
        <w:noProof/>
      </w:rPr>
      <w:t>2015</w:t>
    </w:r>
    <w:r w:rsidR="008837D1">
      <w:fldChar w:fldCharType="end"/>
    </w:r>
    <w:r w:rsidRPr="002A244B">
      <w:t xml:space="preserve"> Cisco </w:t>
    </w:r>
    <w:r>
      <w:t>and/or its affiliates</w:t>
    </w:r>
    <w:r w:rsidRPr="002A244B">
      <w:t>. All rights reserved. This document is Cisco Public.</w:t>
    </w:r>
    <w:r>
      <w:rPr>
        <w:szCs w:val="16"/>
      </w:rPr>
      <w:tab/>
    </w:r>
    <w:r w:rsidRPr="0090659A">
      <w:rPr>
        <w:szCs w:val="16"/>
      </w:rPr>
      <w:t xml:space="preserve">Page </w:t>
    </w:r>
    <w:r w:rsidR="002270DE" w:rsidRPr="0090659A">
      <w:rPr>
        <w:b/>
        <w:szCs w:val="16"/>
      </w:rPr>
      <w:fldChar w:fldCharType="begin"/>
    </w:r>
    <w:r w:rsidRPr="0090659A">
      <w:rPr>
        <w:b/>
        <w:szCs w:val="16"/>
      </w:rPr>
      <w:instrText xml:space="preserve"> PAGE </w:instrText>
    </w:r>
    <w:r w:rsidR="002270DE" w:rsidRPr="0090659A">
      <w:rPr>
        <w:b/>
        <w:szCs w:val="16"/>
      </w:rPr>
      <w:fldChar w:fldCharType="separate"/>
    </w:r>
    <w:r w:rsidR="00FF7C25">
      <w:rPr>
        <w:b/>
        <w:noProof/>
        <w:szCs w:val="16"/>
      </w:rPr>
      <w:t>13</w:t>
    </w:r>
    <w:r w:rsidR="002270DE" w:rsidRPr="0090659A">
      <w:rPr>
        <w:b/>
        <w:szCs w:val="16"/>
      </w:rPr>
      <w:fldChar w:fldCharType="end"/>
    </w:r>
    <w:r w:rsidRPr="0090659A">
      <w:rPr>
        <w:szCs w:val="16"/>
      </w:rPr>
      <w:t xml:space="preserve"> of </w:t>
    </w:r>
    <w:r w:rsidR="002270DE" w:rsidRPr="0090659A">
      <w:rPr>
        <w:b/>
        <w:szCs w:val="16"/>
      </w:rPr>
      <w:fldChar w:fldCharType="begin"/>
    </w:r>
    <w:r w:rsidRPr="0090659A">
      <w:rPr>
        <w:b/>
        <w:szCs w:val="16"/>
      </w:rPr>
      <w:instrText xml:space="preserve"> NUMPAGES  </w:instrText>
    </w:r>
    <w:r w:rsidR="002270DE" w:rsidRPr="0090659A">
      <w:rPr>
        <w:b/>
        <w:szCs w:val="16"/>
      </w:rPr>
      <w:fldChar w:fldCharType="separate"/>
    </w:r>
    <w:r w:rsidR="00FF7C25">
      <w:rPr>
        <w:b/>
        <w:noProof/>
        <w:szCs w:val="16"/>
      </w:rPr>
      <w:t>13</w:t>
    </w:r>
    <w:r w:rsidR="002270DE" w:rsidRPr="0090659A">
      <w:rPr>
        <w:b/>
        <w:szCs w:val="16"/>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E3294" w:rsidRPr="0090659A" w:rsidRDefault="002E3294" w:rsidP="008C4307">
    <w:pPr>
      <w:pStyle w:val="Footer"/>
      <w:rPr>
        <w:szCs w:val="16"/>
      </w:rPr>
    </w:pPr>
    <w:r w:rsidRPr="002A244B">
      <w:t xml:space="preserve">© </w:t>
    </w:r>
    <w:r w:rsidR="008837D1">
      <w:fldChar w:fldCharType="begin"/>
    </w:r>
    <w:r w:rsidR="008837D1">
      <w:instrText xml:space="preserve"> DATE  \@ "yyyy"  \* MERGEFORMAT </w:instrText>
    </w:r>
    <w:r w:rsidR="008837D1">
      <w:fldChar w:fldCharType="separate"/>
    </w:r>
    <w:r w:rsidR="00364BE3">
      <w:rPr>
        <w:noProof/>
      </w:rPr>
      <w:t>2015</w:t>
    </w:r>
    <w:r w:rsidR="008837D1">
      <w:fldChar w:fldCharType="end"/>
    </w:r>
    <w:r w:rsidRPr="002A244B">
      <w:t xml:space="preserve"> Cisco </w:t>
    </w:r>
    <w:r>
      <w:t>and/or its affiliates</w:t>
    </w:r>
    <w:r w:rsidRPr="002A244B">
      <w:t>. All rights reserved. This document is Cisco Public.</w:t>
    </w:r>
    <w:r>
      <w:rPr>
        <w:szCs w:val="16"/>
      </w:rPr>
      <w:tab/>
    </w:r>
    <w:r w:rsidRPr="0090659A">
      <w:rPr>
        <w:szCs w:val="16"/>
      </w:rPr>
      <w:t xml:space="preserve">Page </w:t>
    </w:r>
    <w:r w:rsidR="002270DE" w:rsidRPr="0090659A">
      <w:rPr>
        <w:b/>
        <w:szCs w:val="16"/>
      </w:rPr>
      <w:fldChar w:fldCharType="begin"/>
    </w:r>
    <w:r w:rsidRPr="0090659A">
      <w:rPr>
        <w:b/>
        <w:szCs w:val="16"/>
      </w:rPr>
      <w:instrText xml:space="preserve"> PAGE </w:instrText>
    </w:r>
    <w:r w:rsidR="002270DE" w:rsidRPr="0090659A">
      <w:rPr>
        <w:b/>
        <w:szCs w:val="16"/>
      </w:rPr>
      <w:fldChar w:fldCharType="separate"/>
    </w:r>
    <w:r w:rsidR="00376DC0">
      <w:rPr>
        <w:b/>
        <w:noProof/>
        <w:szCs w:val="16"/>
      </w:rPr>
      <w:t>1</w:t>
    </w:r>
    <w:r w:rsidR="002270DE" w:rsidRPr="0090659A">
      <w:rPr>
        <w:b/>
        <w:szCs w:val="16"/>
      </w:rPr>
      <w:fldChar w:fldCharType="end"/>
    </w:r>
    <w:r w:rsidRPr="0090659A">
      <w:rPr>
        <w:szCs w:val="16"/>
      </w:rPr>
      <w:t xml:space="preserve"> of </w:t>
    </w:r>
    <w:r w:rsidR="002270DE" w:rsidRPr="0090659A">
      <w:rPr>
        <w:b/>
        <w:szCs w:val="16"/>
      </w:rPr>
      <w:fldChar w:fldCharType="begin"/>
    </w:r>
    <w:r w:rsidRPr="0090659A">
      <w:rPr>
        <w:b/>
        <w:szCs w:val="16"/>
      </w:rPr>
      <w:instrText xml:space="preserve"> NUMPAGES  </w:instrText>
    </w:r>
    <w:r w:rsidR="002270DE" w:rsidRPr="0090659A">
      <w:rPr>
        <w:b/>
        <w:szCs w:val="16"/>
      </w:rPr>
      <w:fldChar w:fldCharType="separate"/>
    </w:r>
    <w:r w:rsidR="00376DC0">
      <w:rPr>
        <w:b/>
        <w:noProof/>
        <w:szCs w:val="16"/>
      </w:rPr>
      <w:t>1</w:t>
    </w:r>
    <w:r w:rsidR="002270DE" w:rsidRPr="0090659A">
      <w:rPr>
        <w:b/>
        <w:szCs w:val="16"/>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76DC0" w:rsidRDefault="00376DC0" w:rsidP="0090659A">
      <w:pPr>
        <w:spacing w:after="0" w:line="240" w:lineRule="auto"/>
      </w:pPr>
      <w:r>
        <w:separator/>
      </w:r>
    </w:p>
    <w:p w:rsidR="00376DC0" w:rsidRDefault="00376DC0"/>
    <w:p w:rsidR="00376DC0" w:rsidRDefault="00376DC0"/>
    <w:p w:rsidR="00376DC0" w:rsidRDefault="00376DC0"/>
    <w:p w:rsidR="00376DC0" w:rsidRDefault="00376DC0"/>
  </w:footnote>
  <w:footnote w:type="continuationSeparator" w:id="0">
    <w:p w:rsidR="00376DC0" w:rsidRDefault="00376DC0" w:rsidP="0090659A">
      <w:pPr>
        <w:spacing w:after="0" w:line="240" w:lineRule="auto"/>
      </w:pPr>
      <w:r>
        <w:continuationSeparator/>
      </w:r>
    </w:p>
    <w:p w:rsidR="00376DC0" w:rsidRDefault="00376DC0"/>
    <w:p w:rsidR="00376DC0" w:rsidRDefault="00376DC0"/>
    <w:p w:rsidR="00376DC0" w:rsidRDefault="00376DC0"/>
    <w:p w:rsidR="00376DC0" w:rsidRDefault="00376DC0"/>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E3294" w:rsidRDefault="00CE7AFC" w:rsidP="00C52BA6">
    <w:pPr>
      <w:pStyle w:val="PageHead"/>
    </w:pPr>
    <w:r w:rsidRPr="00FD4A68">
      <w:t xml:space="preserve">Lab </w:t>
    </w:r>
    <w:r>
      <w:t xml:space="preserve">- </w:t>
    </w:r>
    <w:r w:rsidRPr="008B6F2F">
      <w:t xml:space="preserve">Using Wireshark to Examine </w:t>
    </w:r>
    <w:r w:rsidR="001F088A">
      <w:t>TCP</w:t>
    </w:r>
    <w:r w:rsidRPr="008B6F2F">
      <w:t xml:space="preserve"> and </w:t>
    </w:r>
    <w:r w:rsidR="001F088A">
      <w:t>UDP</w:t>
    </w:r>
    <w:r w:rsidRPr="008B6F2F">
      <w:t xml:space="preserve"> Captures</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E3294" w:rsidRDefault="003E4FA4">
    <w:pPr>
      <w:pStyle w:val="Header"/>
    </w:pPr>
    <w:r>
      <w:rPr>
        <w:noProof/>
      </w:rPr>
      <w:drawing>
        <wp:anchor distT="0" distB="0" distL="114300" distR="114300" simplePos="0" relativeHeight="251657728" behindDoc="0" locked="0" layoutInCell="1" allowOverlap="1" wp14:anchorId="2E9290AE" wp14:editId="47C52F90">
          <wp:simplePos x="0" y="0"/>
          <wp:positionH relativeFrom="column">
            <wp:posOffset>-704850</wp:posOffset>
          </wp:positionH>
          <wp:positionV relativeFrom="paragraph">
            <wp:posOffset>-274320</wp:posOffset>
          </wp:positionV>
          <wp:extent cx="7776210" cy="678180"/>
          <wp:effectExtent l="0" t="0" r="0" b="7620"/>
          <wp:wrapNone/>
          <wp:docPr id="2" name="Picture 1" descr="Cisco NetAcad_Header(Vertical)-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sco NetAcad_Header(Vertical)-0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6210" cy="678180"/>
                  </a:xfrm>
                  <a:prstGeom prst="rect">
                    <a:avLst/>
                  </a:prstGeom>
                  <a:noFill/>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217228C"/>
    <w:multiLevelType w:val="multilevel"/>
    <w:tmpl w:val="5218E3DA"/>
    <w:styleLink w:val="SectionList"/>
    <w:lvl w:ilvl="0">
      <w:start w:val="1"/>
      <w:numFmt w:val="none"/>
      <w:pStyle w:val="LabSection"/>
      <w:lvlText w:val=""/>
      <w:lvlJc w:val="left"/>
      <w:pPr>
        <w:tabs>
          <w:tab w:val="num" w:pos="0"/>
        </w:tabs>
        <w:ind w:left="0" w:firstLine="0"/>
      </w:pPr>
      <w:rPr>
        <w:rFonts w:hint="default"/>
      </w:rPr>
    </w:lvl>
    <w:lvl w:ilvl="1">
      <w:start w:val="1"/>
      <w:numFmt w:val="decimal"/>
      <w:pStyle w:val="ReflectionQ"/>
      <w:lvlText w:val="%2."/>
      <w:lvlJc w:val="left"/>
      <w:pPr>
        <w:tabs>
          <w:tab w:val="num" w:pos="360"/>
        </w:tabs>
        <w:ind w:left="36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nsid w:val="1D796360"/>
    <w:multiLevelType w:val="multilevel"/>
    <w:tmpl w:val="1258F7AC"/>
    <w:styleLink w:val="PartStepSubStepList"/>
    <w:lvl w:ilvl="0">
      <w:start w:val="1"/>
      <w:numFmt w:val="decimal"/>
      <w:pStyle w:val="PartHead"/>
      <w:lvlText w:val="Part %1:"/>
      <w:lvlJc w:val="left"/>
      <w:pPr>
        <w:tabs>
          <w:tab w:val="num" w:pos="1080"/>
        </w:tabs>
        <w:ind w:left="1080" w:hanging="1080"/>
      </w:pPr>
      <w:rPr>
        <w:rFonts w:hint="default"/>
      </w:rPr>
    </w:lvl>
    <w:lvl w:ilvl="1">
      <w:start w:val="1"/>
      <w:numFmt w:val="decimal"/>
      <w:pStyle w:val="StepHead"/>
      <w:lvlText w:val="Step %2:"/>
      <w:lvlJc w:val="left"/>
      <w:pPr>
        <w:tabs>
          <w:tab w:val="num" w:pos="936"/>
        </w:tabs>
        <w:ind w:left="936" w:hanging="936"/>
      </w:pPr>
      <w:rPr>
        <w:rFonts w:hint="default"/>
      </w:rPr>
    </w:lvl>
    <w:lvl w:ilvl="2">
      <w:start w:val="1"/>
      <w:numFmt w:val="lowerLetter"/>
      <w:pStyle w:val="SubStepAlpha"/>
      <w:lvlText w:val="%3."/>
      <w:lvlJc w:val="left"/>
      <w:pPr>
        <w:tabs>
          <w:tab w:val="num" w:pos="720"/>
        </w:tabs>
        <w:ind w:left="720" w:hanging="360"/>
      </w:pPr>
      <w:rPr>
        <w:rFonts w:hint="default"/>
      </w:rPr>
    </w:lvl>
    <w:lvl w:ilvl="3">
      <w:start w:val="1"/>
      <w:numFmt w:val="decimal"/>
      <w:pStyle w:val="SubStepNum"/>
      <w:lvlText w:val="%4)"/>
      <w:lvlJc w:val="left"/>
      <w:pPr>
        <w:tabs>
          <w:tab w:val="num" w:pos="1080"/>
        </w:tabs>
        <w:ind w:left="1080" w:hanging="360"/>
      </w:pPr>
      <w:rPr>
        <w:rFonts w:hint="default"/>
      </w:rPr>
    </w:lvl>
    <w:lvl w:ilvl="4">
      <w:start w:val="1"/>
      <w:numFmt w:val="none"/>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nsid w:val="21C77B78"/>
    <w:multiLevelType w:val="multilevel"/>
    <w:tmpl w:val="DB06027C"/>
    <w:lvl w:ilvl="0">
      <w:start w:val="1"/>
      <w:numFmt w:val="decimal"/>
      <w:lvlText w:val="Part %1:"/>
      <w:lvlJc w:val="left"/>
      <w:pPr>
        <w:tabs>
          <w:tab w:val="num" w:pos="1152"/>
        </w:tabs>
        <w:ind w:left="1152" w:hanging="792"/>
      </w:pPr>
      <w:rPr>
        <w:rFonts w:hint="default"/>
      </w:rPr>
    </w:lvl>
    <w:lvl w:ilvl="1">
      <w:start w:val="1"/>
      <w:numFmt w:val="bullet"/>
      <w:lvlText w:val=""/>
      <w:lvlJc w:val="left"/>
      <w:pPr>
        <w:tabs>
          <w:tab w:val="num" w:pos="1152"/>
        </w:tabs>
        <w:ind w:left="1152" w:hanging="360"/>
      </w:pPr>
      <w:rPr>
        <w:rFonts w:ascii="Symbol" w:hAnsi="Symbol" w:hint="default"/>
        <w:color w:val="auto"/>
      </w:rPr>
    </w:lvl>
    <w:lvl w:ilvl="2">
      <w:start w:val="1"/>
      <w:numFmt w:val="none"/>
      <w:lvlText w:val="-"/>
      <w:lvlJc w:val="left"/>
      <w:pPr>
        <w:tabs>
          <w:tab w:val="num" w:pos="1440"/>
        </w:tabs>
        <w:ind w:left="1440" w:hanging="288"/>
      </w:pPr>
      <w:rPr>
        <w:rFonts w:hint="default"/>
        <w:color w:val="auto"/>
      </w:rPr>
    </w:lvl>
    <w:lvl w:ilvl="3">
      <w:start w:val="1"/>
      <w:numFmt w:val="decimal"/>
      <w:lvlText w:val="(%4)"/>
      <w:lvlJc w:val="left"/>
      <w:pPr>
        <w:ind w:left="216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abstractNum w:abstractNumId="3">
    <w:nsid w:val="4BF23836"/>
    <w:multiLevelType w:val="multilevel"/>
    <w:tmpl w:val="341ECD14"/>
    <w:styleLink w:val="BulletList"/>
    <w:lvl w:ilvl="0">
      <w:start w:val="1"/>
      <w:numFmt w:val="bullet"/>
      <w:pStyle w:val="Bulletlevel1"/>
      <w:lvlText w:val=""/>
      <w:lvlJc w:val="left"/>
      <w:pPr>
        <w:tabs>
          <w:tab w:val="num" w:pos="720"/>
        </w:tabs>
        <w:ind w:left="720" w:hanging="360"/>
      </w:pPr>
      <w:rPr>
        <w:rFonts w:ascii="Symbol" w:hAnsi="Symbol" w:hint="default"/>
      </w:rPr>
    </w:lvl>
    <w:lvl w:ilvl="1">
      <w:start w:val="1"/>
      <w:numFmt w:val="none"/>
      <w:pStyle w:val="Bulletlevel2"/>
      <w:lvlText w:val="-"/>
      <w:lvlJc w:val="left"/>
      <w:pPr>
        <w:tabs>
          <w:tab w:val="num" w:pos="1080"/>
        </w:tabs>
        <w:ind w:left="1080" w:hanging="360"/>
      </w:pPr>
      <w:rPr>
        <w:rFonts w:hint="default"/>
        <w:color w:val="auto"/>
      </w:rPr>
    </w:lvl>
    <w:lvl w:ilvl="2">
      <w:start w:val="1"/>
      <w:numFmt w:val="none"/>
      <w:lvlText w:val=""/>
      <w:lvlJc w:val="left"/>
      <w:pPr>
        <w:tabs>
          <w:tab w:val="num" w:pos="720"/>
        </w:tabs>
        <w:ind w:left="720" w:hanging="360"/>
      </w:pPr>
      <w:rPr>
        <w:rFonts w:hint="default"/>
        <w:color w:val="auto"/>
      </w:rPr>
    </w:lvl>
    <w:lvl w:ilvl="3">
      <w:start w:val="1"/>
      <w:numFmt w:val="none"/>
      <w:lvlText w:val=""/>
      <w:lvlJc w:val="left"/>
      <w:pPr>
        <w:tabs>
          <w:tab w:val="num" w:pos="1080"/>
        </w:tabs>
        <w:ind w:left="108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abstractNum w:abstractNumId="4">
    <w:nsid w:val="7896773B"/>
    <w:multiLevelType w:val="hybridMultilevel"/>
    <w:tmpl w:val="A840315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1"/>
  </w:num>
  <w:num w:numId="3">
    <w:abstractNumId w:val="2"/>
    <w:lvlOverride w:ilvl="0">
      <w:lvl w:ilvl="0">
        <w:start w:val="1"/>
        <w:numFmt w:val="decimal"/>
        <w:lvlText w:val="Part %1:"/>
        <w:lvlJc w:val="left"/>
        <w:pPr>
          <w:tabs>
            <w:tab w:val="num" w:pos="1152"/>
          </w:tabs>
          <w:ind w:left="1152" w:hanging="792"/>
        </w:pPr>
        <w:rPr>
          <w:rFonts w:hint="default"/>
        </w:rPr>
      </w:lvl>
    </w:lvlOverride>
  </w:num>
  <w:num w:numId="4">
    <w:abstractNumId w:val="0"/>
  </w:num>
  <w:num w:numId="5">
    <w:abstractNumId w:val="1"/>
  </w:num>
  <w:num w:numId="6">
    <w:abstractNumId w:val="4"/>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defaultTableStyle w:val="LabTableStyle"/>
  <w:drawingGridHorizontalSpacing w:val="110"/>
  <w:displayHorizontalDrawingGridEvery w:val="2"/>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wNzc3NjWwMDSyMDS1NDRQ0lEKTi0uzszPAykwrAUAPgLc7SwAAAA="/>
  </w:docVars>
  <w:rsids>
    <w:rsidRoot w:val="004A5BC5"/>
    <w:rsid w:val="00003206"/>
    <w:rsid w:val="00004175"/>
    <w:rsid w:val="000059C9"/>
    <w:rsid w:val="000160F7"/>
    <w:rsid w:val="00016D5B"/>
    <w:rsid w:val="00016F30"/>
    <w:rsid w:val="0002047C"/>
    <w:rsid w:val="00021B9A"/>
    <w:rsid w:val="000242D6"/>
    <w:rsid w:val="00024EE5"/>
    <w:rsid w:val="00027083"/>
    <w:rsid w:val="00041798"/>
    <w:rsid w:val="00041AF6"/>
    <w:rsid w:val="00042B1F"/>
    <w:rsid w:val="00044E62"/>
    <w:rsid w:val="00045A8A"/>
    <w:rsid w:val="00050BA4"/>
    <w:rsid w:val="00051442"/>
    <w:rsid w:val="00051738"/>
    <w:rsid w:val="000522C3"/>
    <w:rsid w:val="00052548"/>
    <w:rsid w:val="00060696"/>
    <w:rsid w:val="00060C2F"/>
    <w:rsid w:val="000702CB"/>
    <w:rsid w:val="000725A5"/>
    <w:rsid w:val="000769CF"/>
    <w:rsid w:val="00080665"/>
    <w:rsid w:val="000815D8"/>
    <w:rsid w:val="00083D3A"/>
    <w:rsid w:val="00085CC6"/>
    <w:rsid w:val="00090C07"/>
    <w:rsid w:val="00091B5D"/>
    <w:rsid w:val="00091E8D"/>
    <w:rsid w:val="0009378D"/>
    <w:rsid w:val="00097163"/>
    <w:rsid w:val="0009757D"/>
    <w:rsid w:val="000A22C8"/>
    <w:rsid w:val="000A28D3"/>
    <w:rsid w:val="000B2344"/>
    <w:rsid w:val="000B6CA1"/>
    <w:rsid w:val="000B6FDB"/>
    <w:rsid w:val="000B7DE5"/>
    <w:rsid w:val="000D18A0"/>
    <w:rsid w:val="000D2E45"/>
    <w:rsid w:val="000D55B4"/>
    <w:rsid w:val="000D7B5C"/>
    <w:rsid w:val="000E4F55"/>
    <w:rsid w:val="000E65F0"/>
    <w:rsid w:val="000F072C"/>
    <w:rsid w:val="000F0A39"/>
    <w:rsid w:val="000F6743"/>
    <w:rsid w:val="0010791C"/>
    <w:rsid w:val="00107B2B"/>
    <w:rsid w:val="00112AC5"/>
    <w:rsid w:val="001133DD"/>
    <w:rsid w:val="00120CBE"/>
    <w:rsid w:val="00130304"/>
    <w:rsid w:val="00130D0D"/>
    <w:rsid w:val="001359C6"/>
    <w:rsid w:val="001366EC"/>
    <w:rsid w:val="0014219C"/>
    <w:rsid w:val="001425ED"/>
    <w:rsid w:val="00151ABC"/>
    <w:rsid w:val="00154E3A"/>
    <w:rsid w:val="00155083"/>
    <w:rsid w:val="00160459"/>
    <w:rsid w:val="00163164"/>
    <w:rsid w:val="001710C0"/>
    <w:rsid w:val="00172AFB"/>
    <w:rsid w:val="00174D67"/>
    <w:rsid w:val="001772B8"/>
    <w:rsid w:val="00180219"/>
    <w:rsid w:val="00180FBF"/>
    <w:rsid w:val="001814A6"/>
    <w:rsid w:val="00182CF4"/>
    <w:rsid w:val="00183322"/>
    <w:rsid w:val="00186CE1"/>
    <w:rsid w:val="001876FE"/>
    <w:rsid w:val="00192F12"/>
    <w:rsid w:val="00193F14"/>
    <w:rsid w:val="001946C8"/>
    <w:rsid w:val="00197614"/>
    <w:rsid w:val="001A0312"/>
    <w:rsid w:val="001A0B4E"/>
    <w:rsid w:val="001A15DA"/>
    <w:rsid w:val="001A2694"/>
    <w:rsid w:val="001A3CC7"/>
    <w:rsid w:val="001A42AA"/>
    <w:rsid w:val="001A69AC"/>
    <w:rsid w:val="001B0731"/>
    <w:rsid w:val="001B1E0C"/>
    <w:rsid w:val="001B2664"/>
    <w:rsid w:val="001B67D8"/>
    <w:rsid w:val="001B6885"/>
    <w:rsid w:val="001B6F95"/>
    <w:rsid w:val="001C05A1"/>
    <w:rsid w:val="001C1D9E"/>
    <w:rsid w:val="001C2397"/>
    <w:rsid w:val="001C23F9"/>
    <w:rsid w:val="001C2C39"/>
    <w:rsid w:val="001C3B34"/>
    <w:rsid w:val="001C7488"/>
    <w:rsid w:val="001C7C3B"/>
    <w:rsid w:val="001D5682"/>
    <w:rsid w:val="001D5B6F"/>
    <w:rsid w:val="001D668F"/>
    <w:rsid w:val="001E0AB8"/>
    <w:rsid w:val="001E38E0"/>
    <w:rsid w:val="001E4E72"/>
    <w:rsid w:val="001E4EE4"/>
    <w:rsid w:val="001E581E"/>
    <w:rsid w:val="001E62B3"/>
    <w:rsid w:val="001F0171"/>
    <w:rsid w:val="001F088A"/>
    <w:rsid w:val="001F0D77"/>
    <w:rsid w:val="001F7DD8"/>
    <w:rsid w:val="001F7FF4"/>
    <w:rsid w:val="00201928"/>
    <w:rsid w:val="00203E26"/>
    <w:rsid w:val="0020449C"/>
    <w:rsid w:val="002113B8"/>
    <w:rsid w:val="00213DC3"/>
    <w:rsid w:val="0021536D"/>
    <w:rsid w:val="00215665"/>
    <w:rsid w:val="0021792C"/>
    <w:rsid w:val="0022293C"/>
    <w:rsid w:val="002240AB"/>
    <w:rsid w:val="00225E37"/>
    <w:rsid w:val="002270DE"/>
    <w:rsid w:val="0023330D"/>
    <w:rsid w:val="00234A33"/>
    <w:rsid w:val="0023544F"/>
    <w:rsid w:val="00242E3A"/>
    <w:rsid w:val="00250578"/>
    <w:rsid w:val="002506CF"/>
    <w:rsid w:val="0025107F"/>
    <w:rsid w:val="0025609A"/>
    <w:rsid w:val="00256660"/>
    <w:rsid w:val="00256CCF"/>
    <w:rsid w:val="00260CD4"/>
    <w:rsid w:val="002639D8"/>
    <w:rsid w:val="00265F77"/>
    <w:rsid w:val="00266C83"/>
    <w:rsid w:val="00267D49"/>
    <w:rsid w:val="00273156"/>
    <w:rsid w:val="002768DC"/>
    <w:rsid w:val="002804B7"/>
    <w:rsid w:val="00281318"/>
    <w:rsid w:val="00283A1D"/>
    <w:rsid w:val="002A6C56"/>
    <w:rsid w:val="002A7FEC"/>
    <w:rsid w:val="002B5ACF"/>
    <w:rsid w:val="002C090C"/>
    <w:rsid w:val="002C1243"/>
    <w:rsid w:val="002C13E7"/>
    <w:rsid w:val="002C1815"/>
    <w:rsid w:val="002C1C9B"/>
    <w:rsid w:val="002C2243"/>
    <w:rsid w:val="002C374C"/>
    <w:rsid w:val="002C475E"/>
    <w:rsid w:val="002C6AD6"/>
    <w:rsid w:val="002D346D"/>
    <w:rsid w:val="002D6B93"/>
    <w:rsid w:val="002D6C2A"/>
    <w:rsid w:val="002D7A86"/>
    <w:rsid w:val="002E0025"/>
    <w:rsid w:val="002E3294"/>
    <w:rsid w:val="002E48AA"/>
    <w:rsid w:val="002F45FF"/>
    <w:rsid w:val="002F58D6"/>
    <w:rsid w:val="002F6D17"/>
    <w:rsid w:val="003004AC"/>
    <w:rsid w:val="00300BBA"/>
    <w:rsid w:val="00302887"/>
    <w:rsid w:val="00304714"/>
    <w:rsid w:val="003056EB"/>
    <w:rsid w:val="003071FF"/>
    <w:rsid w:val="00310652"/>
    <w:rsid w:val="00311D24"/>
    <w:rsid w:val="003129A5"/>
    <w:rsid w:val="00312B3E"/>
    <w:rsid w:val="00313189"/>
    <w:rsid w:val="0031371D"/>
    <w:rsid w:val="0031789F"/>
    <w:rsid w:val="00320788"/>
    <w:rsid w:val="003233A3"/>
    <w:rsid w:val="0032572E"/>
    <w:rsid w:val="00325802"/>
    <w:rsid w:val="00326874"/>
    <w:rsid w:val="00326CF5"/>
    <w:rsid w:val="00333861"/>
    <w:rsid w:val="00337EE9"/>
    <w:rsid w:val="00343420"/>
    <w:rsid w:val="0034455D"/>
    <w:rsid w:val="00344A03"/>
    <w:rsid w:val="00345921"/>
    <w:rsid w:val="0034604B"/>
    <w:rsid w:val="00346326"/>
    <w:rsid w:val="00346D17"/>
    <w:rsid w:val="00347972"/>
    <w:rsid w:val="00351995"/>
    <w:rsid w:val="00352D1C"/>
    <w:rsid w:val="003559CC"/>
    <w:rsid w:val="00356969"/>
    <w:rsid w:val="003569D7"/>
    <w:rsid w:val="003608AC"/>
    <w:rsid w:val="00363F11"/>
    <w:rsid w:val="0036465A"/>
    <w:rsid w:val="00364BE3"/>
    <w:rsid w:val="00372C89"/>
    <w:rsid w:val="00376DC0"/>
    <w:rsid w:val="00382E29"/>
    <w:rsid w:val="00391083"/>
    <w:rsid w:val="00392C65"/>
    <w:rsid w:val="00392ED5"/>
    <w:rsid w:val="003936F0"/>
    <w:rsid w:val="00393FEC"/>
    <w:rsid w:val="00395000"/>
    <w:rsid w:val="003A16EB"/>
    <w:rsid w:val="003A19DC"/>
    <w:rsid w:val="003A1B45"/>
    <w:rsid w:val="003A4901"/>
    <w:rsid w:val="003B3AE9"/>
    <w:rsid w:val="003B46FC"/>
    <w:rsid w:val="003B50C4"/>
    <w:rsid w:val="003B5305"/>
    <w:rsid w:val="003B5767"/>
    <w:rsid w:val="003B7605"/>
    <w:rsid w:val="003C6BCA"/>
    <w:rsid w:val="003C7039"/>
    <w:rsid w:val="003C7902"/>
    <w:rsid w:val="003C7A09"/>
    <w:rsid w:val="003D0BFF"/>
    <w:rsid w:val="003D1F97"/>
    <w:rsid w:val="003D7349"/>
    <w:rsid w:val="003E4FA4"/>
    <w:rsid w:val="003E5BE5"/>
    <w:rsid w:val="003F0EBD"/>
    <w:rsid w:val="003F18D1"/>
    <w:rsid w:val="003F19B0"/>
    <w:rsid w:val="003F4F0E"/>
    <w:rsid w:val="003F6E06"/>
    <w:rsid w:val="00400A44"/>
    <w:rsid w:val="00403C7A"/>
    <w:rsid w:val="004057A6"/>
    <w:rsid w:val="00406554"/>
    <w:rsid w:val="004131B0"/>
    <w:rsid w:val="00413D56"/>
    <w:rsid w:val="00414115"/>
    <w:rsid w:val="004167F5"/>
    <w:rsid w:val="00416C42"/>
    <w:rsid w:val="00422476"/>
    <w:rsid w:val="0042385C"/>
    <w:rsid w:val="00431654"/>
    <w:rsid w:val="0043409D"/>
    <w:rsid w:val="00434926"/>
    <w:rsid w:val="00444217"/>
    <w:rsid w:val="004478F4"/>
    <w:rsid w:val="00450082"/>
    <w:rsid w:val="00450F7A"/>
    <w:rsid w:val="00452C6D"/>
    <w:rsid w:val="00455E0B"/>
    <w:rsid w:val="00456462"/>
    <w:rsid w:val="004659EE"/>
    <w:rsid w:val="00470901"/>
    <w:rsid w:val="00471183"/>
    <w:rsid w:val="004735B9"/>
    <w:rsid w:val="004744ED"/>
    <w:rsid w:val="00486356"/>
    <w:rsid w:val="004879F0"/>
    <w:rsid w:val="004936C2"/>
    <w:rsid w:val="0049379C"/>
    <w:rsid w:val="00496894"/>
    <w:rsid w:val="004A0D32"/>
    <w:rsid w:val="004A1CA0"/>
    <w:rsid w:val="004A22E9"/>
    <w:rsid w:val="004A5BC5"/>
    <w:rsid w:val="004A77EF"/>
    <w:rsid w:val="004B01A8"/>
    <w:rsid w:val="004B023D"/>
    <w:rsid w:val="004B1AAA"/>
    <w:rsid w:val="004B3D29"/>
    <w:rsid w:val="004B4DE8"/>
    <w:rsid w:val="004B7A10"/>
    <w:rsid w:val="004C0909"/>
    <w:rsid w:val="004C3F97"/>
    <w:rsid w:val="004D1191"/>
    <w:rsid w:val="004D3339"/>
    <w:rsid w:val="004D3452"/>
    <w:rsid w:val="004D353F"/>
    <w:rsid w:val="004D36D7"/>
    <w:rsid w:val="004D5342"/>
    <w:rsid w:val="004D682B"/>
    <w:rsid w:val="004E5ED0"/>
    <w:rsid w:val="004E6152"/>
    <w:rsid w:val="004E7289"/>
    <w:rsid w:val="004F344A"/>
    <w:rsid w:val="004F4A25"/>
    <w:rsid w:val="004F5364"/>
    <w:rsid w:val="004F58FE"/>
    <w:rsid w:val="0050071C"/>
    <w:rsid w:val="00500A4E"/>
    <w:rsid w:val="00501FBD"/>
    <w:rsid w:val="005076AD"/>
    <w:rsid w:val="00510421"/>
    <w:rsid w:val="00510639"/>
    <w:rsid w:val="00511ED0"/>
    <w:rsid w:val="00516142"/>
    <w:rsid w:val="00520027"/>
    <w:rsid w:val="0052093C"/>
    <w:rsid w:val="00521B31"/>
    <w:rsid w:val="00522469"/>
    <w:rsid w:val="0052400A"/>
    <w:rsid w:val="005261D8"/>
    <w:rsid w:val="00526C9A"/>
    <w:rsid w:val="00526FB2"/>
    <w:rsid w:val="00527909"/>
    <w:rsid w:val="005359D2"/>
    <w:rsid w:val="00536F43"/>
    <w:rsid w:val="00541E3E"/>
    <w:rsid w:val="00546772"/>
    <w:rsid w:val="005510BA"/>
    <w:rsid w:val="00554078"/>
    <w:rsid w:val="00554B4E"/>
    <w:rsid w:val="00556C02"/>
    <w:rsid w:val="00557172"/>
    <w:rsid w:val="0055778B"/>
    <w:rsid w:val="00560C79"/>
    <w:rsid w:val="0056144D"/>
    <w:rsid w:val="00563249"/>
    <w:rsid w:val="005657C4"/>
    <w:rsid w:val="00566453"/>
    <w:rsid w:val="00570A65"/>
    <w:rsid w:val="005762B1"/>
    <w:rsid w:val="00577D46"/>
    <w:rsid w:val="00580456"/>
    <w:rsid w:val="00580E73"/>
    <w:rsid w:val="00593386"/>
    <w:rsid w:val="00596998"/>
    <w:rsid w:val="005A09D1"/>
    <w:rsid w:val="005A105E"/>
    <w:rsid w:val="005A40A5"/>
    <w:rsid w:val="005A6E62"/>
    <w:rsid w:val="005B7837"/>
    <w:rsid w:val="005C0498"/>
    <w:rsid w:val="005C61E5"/>
    <w:rsid w:val="005C74C8"/>
    <w:rsid w:val="005C7780"/>
    <w:rsid w:val="005D2B29"/>
    <w:rsid w:val="005D2D4F"/>
    <w:rsid w:val="005D354A"/>
    <w:rsid w:val="005D5B3A"/>
    <w:rsid w:val="005E2714"/>
    <w:rsid w:val="005E3235"/>
    <w:rsid w:val="005E4176"/>
    <w:rsid w:val="005E65B5"/>
    <w:rsid w:val="005F3AE9"/>
    <w:rsid w:val="005F5229"/>
    <w:rsid w:val="005F65B8"/>
    <w:rsid w:val="005F6850"/>
    <w:rsid w:val="006007BB"/>
    <w:rsid w:val="00601DC0"/>
    <w:rsid w:val="006034CB"/>
    <w:rsid w:val="006102CF"/>
    <w:rsid w:val="00612EAF"/>
    <w:rsid w:val="006131CE"/>
    <w:rsid w:val="00617D6E"/>
    <w:rsid w:val="00622D61"/>
    <w:rsid w:val="00624198"/>
    <w:rsid w:val="00630155"/>
    <w:rsid w:val="006428E5"/>
    <w:rsid w:val="00644958"/>
    <w:rsid w:val="00645DCF"/>
    <w:rsid w:val="00654630"/>
    <w:rsid w:val="00654C2F"/>
    <w:rsid w:val="00663BAE"/>
    <w:rsid w:val="00670F11"/>
    <w:rsid w:val="00671530"/>
    <w:rsid w:val="0067267F"/>
    <w:rsid w:val="00672919"/>
    <w:rsid w:val="0067505D"/>
    <w:rsid w:val="00677FCF"/>
    <w:rsid w:val="0068505C"/>
    <w:rsid w:val="00686587"/>
    <w:rsid w:val="00687E89"/>
    <w:rsid w:val="00690133"/>
    <w:rsid w:val="006904CF"/>
    <w:rsid w:val="0069117F"/>
    <w:rsid w:val="00692F36"/>
    <w:rsid w:val="00695EE2"/>
    <w:rsid w:val="0069660B"/>
    <w:rsid w:val="006968DE"/>
    <w:rsid w:val="006A1429"/>
    <w:rsid w:val="006A1B33"/>
    <w:rsid w:val="006A3A6E"/>
    <w:rsid w:val="006A3C15"/>
    <w:rsid w:val="006A413E"/>
    <w:rsid w:val="006A4833"/>
    <w:rsid w:val="006A48F1"/>
    <w:rsid w:val="006A5A80"/>
    <w:rsid w:val="006A71A3"/>
    <w:rsid w:val="006B03F2"/>
    <w:rsid w:val="006B1639"/>
    <w:rsid w:val="006B2E33"/>
    <w:rsid w:val="006B3F69"/>
    <w:rsid w:val="006B5CA7"/>
    <w:rsid w:val="006B5E89"/>
    <w:rsid w:val="006C16E3"/>
    <w:rsid w:val="006C19B2"/>
    <w:rsid w:val="006C30A0"/>
    <w:rsid w:val="006C35FF"/>
    <w:rsid w:val="006C4A24"/>
    <w:rsid w:val="006C57F2"/>
    <w:rsid w:val="006C5949"/>
    <w:rsid w:val="006C6832"/>
    <w:rsid w:val="006C7E4E"/>
    <w:rsid w:val="006D1370"/>
    <w:rsid w:val="006D1BF0"/>
    <w:rsid w:val="006D2C28"/>
    <w:rsid w:val="006D3FC1"/>
    <w:rsid w:val="006E4022"/>
    <w:rsid w:val="006E6581"/>
    <w:rsid w:val="006E67C6"/>
    <w:rsid w:val="006E71DF"/>
    <w:rsid w:val="006F1CC4"/>
    <w:rsid w:val="006F2A86"/>
    <w:rsid w:val="006F3163"/>
    <w:rsid w:val="006F3C4B"/>
    <w:rsid w:val="006F5884"/>
    <w:rsid w:val="00701FB2"/>
    <w:rsid w:val="0070290A"/>
    <w:rsid w:val="00705FEC"/>
    <w:rsid w:val="0071147A"/>
    <w:rsid w:val="0071185D"/>
    <w:rsid w:val="00716348"/>
    <w:rsid w:val="007222AD"/>
    <w:rsid w:val="007267CF"/>
    <w:rsid w:val="007269F8"/>
    <w:rsid w:val="00727A89"/>
    <w:rsid w:val="007312E7"/>
    <w:rsid w:val="00731F3F"/>
    <w:rsid w:val="00733BAB"/>
    <w:rsid w:val="00737C94"/>
    <w:rsid w:val="00740A68"/>
    <w:rsid w:val="007436BF"/>
    <w:rsid w:val="007443E9"/>
    <w:rsid w:val="00745DCE"/>
    <w:rsid w:val="00747CEB"/>
    <w:rsid w:val="00753D89"/>
    <w:rsid w:val="00755C9B"/>
    <w:rsid w:val="007570C4"/>
    <w:rsid w:val="00760BD7"/>
    <w:rsid w:val="00760FE4"/>
    <w:rsid w:val="00763D8B"/>
    <w:rsid w:val="007657F6"/>
    <w:rsid w:val="00770B85"/>
    <w:rsid w:val="0077125A"/>
    <w:rsid w:val="0077160B"/>
    <w:rsid w:val="0077426D"/>
    <w:rsid w:val="00780AD8"/>
    <w:rsid w:val="00783240"/>
    <w:rsid w:val="00783FA1"/>
    <w:rsid w:val="00786F58"/>
    <w:rsid w:val="00787CC1"/>
    <w:rsid w:val="00790FC2"/>
    <w:rsid w:val="00791382"/>
    <w:rsid w:val="00792F4E"/>
    <w:rsid w:val="0079398D"/>
    <w:rsid w:val="00796C25"/>
    <w:rsid w:val="007A287C"/>
    <w:rsid w:val="007A3B2A"/>
    <w:rsid w:val="007A78D2"/>
    <w:rsid w:val="007B156A"/>
    <w:rsid w:val="007B2FB4"/>
    <w:rsid w:val="007B5522"/>
    <w:rsid w:val="007B6962"/>
    <w:rsid w:val="007B7278"/>
    <w:rsid w:val="007C0EE0"/>
    <w:rsid w:val="007C1B71"/>
    <w:rsid w:val="007C1F6C"/>
    <w:rsid w:val="007C2FBB"/>
    <w:rsid w:val="007C5EA3"/>
    <w:rsid w:val="007C603B"/>
    <w:rsid w:val="007C7164"/>
    <w:rsid w:val="007D01EC"/>
    <w:rsid w:val="007D1984"/>
    <w:rsid w:val="007D26BF"/>
    <w:rsid w:val="007D2AFE"/>
    <w:rsid w:val="007D61DE"/>
    <w:rsid w:val="007D62A7"/>
    <w:rsid w:val="007D7EAA"/>
    <w:rsid w:val="007E07FF"/>
    <w:rsid w:val="007E3FEA"/>
    <w:rsid w:val="007E7E55"/>
    <w:rsid w:val="007F0A0B"/>
    <w:rsid w:val="007F3A60"/>
    <w:rsid w:val="007F3D0B"/>
    <w:rsid w:val="007F7C94"/>
    <w:rsid w:val="00803999"/>
    <w:rsid w:val="0080759E"/>
    <w:rsid w:val="00807C63"/>
    <w:rsid w:val="00810E4B"/>
    <w:rsid w:val="00811AE3"/>
    <w:rsid w:val="0081211A"/>
    <w:rsid w:val="00812CB1"/>
    <w:rsid w:val="00814BAA"/>
    <w:rsid w:val="00817125"/>
    <w:rsid w:val="008238D7"/>
    <w:rsid w:val="00824295"/>
    <w:rsid w:val="00824998"/>
    <w:rsid w:val="008313F3"/>
    <w:rsid w:val="00831833"/>
    <w:rsid w:val="0083305F"/>
    <w:rsid w:val="00837AB5"/>
    <w:rsid w:val="008405BB"/>
    <w:rsid w:val="00846494"/>
    <w:rsid w:val="00847AE9"/>
    <w:rsid w:val="00847B20"/>
    <w:rsid w:val="008509D3"/>
    <w:rsid w:val="00850EE3"/>
    <w:rsid w:val="00853418"/>
    <w:rsid w:val="00857CF6"/>
    <w:rsid w:val="008605C9"/>
    <w:rsid w:val="008610ED"/>
    <w:rsid w:val="00861C6A"/>
    <w:rsid w:val="00864AE9"/>
    <w:rsid w:val="00865199"/>
    <w:rsid w:val="00865534"/>
    <w:rsid w:val="0086685B"/>
    <w:rsid w:val="00867EAF"/>
    <w:rsid w:val="008712C1"/>
    <w:rsid w:val="008731A2"/>
    <w:rsid w:val="00873C6B"/>
    <w:rsid w:val="00880D46"/>
    <w:rsid w:val="008837D1"/>
    <w:rsid w:val="0088426A"/>
    <w:rsid w:val="00885C32"/>
    <w:rsid w:val="00890108"/>
    <w:rsid w:val="00890163"/>
    <w:rsid w:val="00893877"/>
    <w:rsid w:val="0089532C"/>
    <w:rsid w:val="00895813"/>
    <w:rsid w:val="00896681"/>
    <w:rsid w:val="008A0AE6"/>
    <w:rsid w:val="008A2749"/>
    <w:rsid w:val="008A30BF"/>
    <w:rsid w:val="008A3A90"/>
    <w:rsid w:val="008B06D4"/>
    <w:rsid w:val="008B4F20"/>
    <w:rsid w:val="008B6F2F"/>
    <w:rsid w:val="008B7357"/>
    <w:rsid w:val="008B7FFD"/>
    <w:rsid w:val="008C23B0"/>
    <w:rsid w:val="008C2920"/>
    <w:rsid w:val="008C4307"/>
    <w:rsid w:val="008D0C26"/>
    <w:rsid w:val="008D23DF"/>
    <w:rsid w:val="008D2B3D"/>
    <w:rsid w:val="008D5179"/>
    <w:rsid w:val="008D69BC"/>
    <w:rsid w:val="008D73BF"/>
    <w:rsid w:val="008D79C2"/>
    <w:rsid w:val="008D7F09"/>
    <w:rsid w:val="008E0F81"/>
    <w:rsid w:val="008E5B64"/>
    <w:rsid w:val="008E7DAA"/>
    <w:rsid w:val="008F0094"/>
    <w:rsid w:val="008F136A"/>
    <w:rsid w:val="008F2B1E"/>
    <w:rsid w:val="008F340F"/>
    <w:rsid w:val="008F43E2"/>
    <w:rsid w:val="008F4E40"/>
    <w:rsid w:val="008F7EED"/>
    <w:rsid w:val="00903523"/>
    <w:rsid w:val="0090659A"/>
    <w:rsid w:val="00907785"/>
    <w:rsid w:val="00910E70"/>
    <w:rsid w:val="00915986"/>
    <w:rsid w:val="0091683F"/>
    <w:rsid w:val="00917624"/>
    <w:rsid w:val="00930386"/>
    <w:rsid w:val="009309F5"/>
    <w:rsid w:val="0093136E"/>
    <w:rsid w:val="00933237"/>
    <w:rsid w:val="00933F28"/>
    <w:rsid w:val="009364B6"/>
    <w:rsid w:val="00936E95"/>
    <w:rsid w:val="0094055C"/>
    <w:rsid w:val="00946AB9"/>
    <w:rsid w:val="009476C0"/>
    <w:rsid w:val="009552C2"/>
    <w:rsid w:val="00956584"/>
    <w:rsid w:val="00963E34"/>
    <w:rsid w:val="00964DFA"/>
    <w:rsid w:val="00971702"/>
    <w:rsid w:val="00971C15"/>
    <w:rsid w:val="0097396C"/>
    <w:rsid w:val="00980ED2"/>
    <w:rsid w:val="0098155C"/>
    <w:rsid w:val="00983B77"/>
    <w:rsid w:val="00985107"/>
    <w:rsid w:val="009855AF"/>
    <w:rsid w:val="009921DC"/>
    <w:rsid w:val="00993C33"/>
    <w:rsid w:val="00994848"/>
    <w:rsid w:val="00995ABB"/>
    <w:rsid w:val="00996053"/>
    <w:rsid w:val="009960A1"/>
    <w:rsid w:val="009A0B2F"/>
    <w:rsid w:val="009A1CF4"/>
    <w:rsid w:val="009A37D7"/>
    <w:rsid w:val="009A38CF"/>
    <w:rsid w:val="009A4E17"/>
    <w:rsid w:val="009A6955"/>
    <w:rsid w:val="009A7C94"/>
    <w:rsid w:val="009B0833"/>
    <w:rsid w:val="009B341C"/>
    <w:rsid w:val="009B3730"/>
    <w:rsid w:val="009B447A"/>
    <w:rsid w:val="009B5747"/>
    <w:rsid w:val="009B590E"/>
    <w:rsid w:val="009B6A6F"/>
    <w:rsid w:val="009C06F8"/>
    <w:rsid w:val="009C36C7"/>
    <w:rsid w:val="009C44BC"/>
    <w:rsid w:val="009C5AC6"/>
    <w:rsid w:val="009D2C27"/>
    <w:rsid w:val="009D2F30"/>
    <w:rsid w:val="009D4758"/>
    <w:rsid w:val="009D5EDB"/>
    <w:rsid w:val="009E105E"/>
    <w:rsid w:val="009E2309"/>
    <w:rsid w:val="009E366E"/>
    <w:rsid w:val="009E3784"/>
    <w:rsid w:val="009E42B9"/>
    <w:rsid w:val="009E60D7"/>
    <w:rsid w:val="009E64CA"/>
    <w:rsid w:val="009E7A81"/>
    <w:rsid w:val="009E7CFC"/>
    <w:rsid w:val="009E7FE0"/>
    <w:rsid w:val="009F1EC9"/>
    <w:rsid w:val="009F2F25"/>
    <w:rsid w:val="009F5D29"/>
    <w:rsid w:val="00A014A3"/>
    <w:rsid w:val="00A0412D"/>
    <w:rsid w:val="00A07E76"/>
    <w:rsid w:val="00A10925"/>
    <w:rsid w:val="00A1388A"/>
    <w:rsid w:val="00A204CF"/>
    <w:rsid w:val="00A21211"/>
    <w:rsid w:val="00A21AE1"/>
    <w:rsid w:val="00A2389C"/>
    <w:rsid w:val="00A34E7F"/>
    <w:rsid w:val="00A420FB"/>
    <w:rsid w:val="00A45607"/>
    <w:rsid w:val="00A46F0A"/>
    <w:rsid w:val="00A46F25"/>
    <w:rsid w:val="00A47CC2"/>
    <w:rsid w:val="00A50CDC"/>
    <w:rsid w:val="00A528DC"/>
    <w:rsid w:val="00A53326"/>
    <w:rsid w:val="00A533AD"/>
    <w:rsid w:val="00A56066"/>
    <w:rsid w:val="00A575CC"/>
    <w:rsid w:val="00A60146"/>
    <w:rsid w:val="00A60643"/>
    <w:rsid w:val="00A622C4"/>
    <w:rsid w:val="00A7074B"/>
    <w:rsid w:val="00A71CD3"/>
    <w:rsid w:val="00A754B4"/>
    <w:rsid w:val="00A75A87"/>
    <w:rsid w:val="00A807C1"/>
    <w:rsid w:val="00A81DF8"/>
    <w:rsid w:val="00A83374"/>
    <w:rsid w:val="00A84DF2"/>
    <w:rsid w:val="00A86732"/>
    <w:rsid w:val="00A918F7"/>
    <w:rsid w:val="00A92C7F"/>
    <w:rsid w:val="00A96172"/>
    <w:rsid w:val="00AA6F14"/>
    <w:rsid w:val="00AB0D6A"/>
    <w:rsid w:val="00AB43B3"/>
    <w:rsid w:val="00AB49B9"/>
    <w:rsid w:val="00AB67A3"/>
    <w:rsid w:val="00AB758A"/>
    <w:rsid w:val="00AC1E7E"/>
    <w:rsid w:val="00AC2132"/>
    <w:rsid w:val="00AC447D"/>
    <w:rsid w:val="00AC507D"/>
    <w:rsid w:val="00AC66E4"/>
    <w:rsid w:val="00AD169D"/>
    <w:rsid w:val="00AD2AB3"/>
    <w:rsid w:val="00AD39E2"/>
    <w:rsid w:val="00AD4578"/>
    <w:rsid w:val="00AD5E5E"/>
    <w:rsid w:val="00AD68E9"/>
    <w:rsid w:val="00AD6A15"/>
    <w:rsid w:val="00AE39FB"/>
    <w:rsid w:val="00AE56C0"/>
    <w:rsid w:val="00AE5A5C"/>
    <w:rsid w:val="00AF16CF"/>
    <w:rsid w:val="00AF280E"/>
    <w:rsid w:val="00AF442E"/>
    <w:rsid w:val="00AF6527"/>
    <w:rsid w:val="00AF67FA"/>
    <w:rsid w:val="00B00914"/>
    <w:rsid w:val="00B02A8E"/>
    <w:rsid w:val="00B052EE"/>
    <w:rsid w:val="00B05DCA"/>
    <w:rsid w:val="00B1081F"/>
    <w:rsid w:val="00B16405"/>
    <w:rsid w:val="00B27499"/>
    <w:rsid w:val="00B3010D"/>
    <w:rsid w:val="00B349AA"/>
    <w:rsid w:val="00B35151"/>
    <w:rsid w:val="00B433F2"/>
    <w:rsid w:val="00B458E8"/>
    <w:rsid w:val="00B5397B"/>
    <w:rsid w:val="00B603D3"/>
    <w:rsid w:val="00B614FE"/>
    <w:rsid w:val="00B62809"/>
    <w:rsid w:val="00B70E00"/>
    <w:rsid w:val="00B743A7"/>
    <w:rsid w:val="00B74C5F"/>
    <w:rsid w:val="00B75877"/>
    <w:rsid w:val="00B7675A"/>
    <w:rsid w:val="00B804E1"/>
    <w:rsid w:val="00B81898"/>
    <w:rsid w:val="00B83295"/>
    <w:rsid w:val="00B848C5"/>
    <w:rsid w:val="00B85845"/>
    <w:rsid w:val="00B8606B"/>
    <w:rsid w:val="00B878E7"/>
    <w:rsid w:val="00B917ED"/>
    <w:rsid w:val="00B91D7F"/>
    <w:rsid w:val="00B92170"/>
    <w:rsid w:val="00B97278"/>
    <w:rsid w:val="00BA1D0B"/>
    <w:rsid w:val="00BA6972"/>
    <w:rsid w:val="00BA7E08"/>
    <w:rsid w:val="00BB08C2"/>
    <w:rsid w:val="00BB1E0D"/>
    <w:rsid w:val="00BB4D9B"/>
    <w:rsid w:val="00BB73FF"/>
    <w:rsid w:val="00BB7688"/>
    <w:rsid w:val="00BB7E52"/>
    <w:rsid w:val="00BC7913"/>
    <w:rsid w:val="00BC7CAC"/>
    <w:rsid w:val="00BD4BA4"/>
    <w:rsid w:val="00BD6D76"/>
    <w:rsid w:val="00BE56B3"/>
    <w:rsid w:val="00BE61A5"/>
    <w:rsid w:val="00BE6FC6"/>
    <w:rsid w:val="00BE7287"/>
    <w:rsid w:val="00BF04E8"/>
    <w:rsid w:val="00BF16BF"/>
    <w:rsid w:val="00BF1EEC"/>
    <w:rsid w:val="00BF289E"/>
    <w:rsid w:val="00BF4D1F"/>
    <w:rsid w:val="00C02A73"/>
    <w:rsid w:val="00C04A44"/>
    <w:rsid w:val="00C053D6"/>
    <w:rsid w:val="00C055C2"/>
    <w:rsid w:val="00C063D2"/>
    <w:rsid w:val="00C07FD9"/>
    <w:rsid w:val="00C10955"/>
    <w:rsid w:val="00C11C4D"/>
    <w:rsid w:val="00C11DCC"/>
    <w:rsid w:val="00C11F08"/>
    <w:rsid w:val="00C13EBE"/>
    <w:rsid w:val="00C155A2"/>
    <w:rsid w:val="00C1712C"/>
    <w:rsid w:val="00C17742"/>
    <w:rsid w:val="00C224A3"/>
    <w:rsid w:val="00C23E16"/>
    <w:rsid w:val="00C266AF"/>
    <w:rsid w:val="00C2725F"/>
    <w:rsid w:val="00C27E37"/>
    <w:rsid w:val="00C32713"/>
    <w:rsid w:val="00C34D24"/>
    <w:rsid w:val="00C351B8"/>
    <w:rsid w:val="00C356A7"/>
    <w:rsid w:val="00C3665E"/>
    <w:rsid w:val="00C4109E"/>
    <w:rsid w:val="00C410D9"/>
    <w:rsid w:val="00C4290E"/>
    <w:rsid w:val="00C44715"/>
    <w:rsid w:val="00C44DB7"/>
    <w:rsid w:val="00C4510A"/>
    <w:rsid w:val="00C47F2E"/>
    <w:rsid w:val="00C51EDE"/>
    <w:rsid w:val="00C51FD3"/>
    <w:rsid w:val="00C52BA6"/>
    <w:rsid w:val="00C57A1A"/>
    <w:rsid w:val="00C60B51"/>
    <w:rsid w:val="00C6258F"/>
    <w:rsid w:val="00C6308A"/>
    <w:rsid w:val="00C63DF6"/>
    <w:rsid w:val="00C63E58"/>
    <w:rsid w:val="00C6495E"/>
    <w:rsid w:val="00C66F8E"/>
    <w:rsid w:val="00C670EE"/>
    <w:rsid w:val="00C67E3B"/>
    <w:rsid w:val="00C71C60"/>
    <w:rsid w:val="00C818CF"/>
    <w:rsid w:val="00C85C16"/>
    <w:rsid w:val="00C90303"/>
    <w:rsid w:val="00C90311"/>
    <w:rsid w:val="00C9052B"/>
    <w:rsid w:val="00C91C26"/>
    <w:rsid w:val="00C947A4"/>
    <w:rsid w:val="00C9507D"/>
    <w:rsid w:val="00C97E5A"/>
    <w:rsid w:val="00CA1287"/>
    <w:rsid w:val="00CA73D5"/>
    <w:rsid w:val="00CB180C"/>
    <w:rsid w:val="00CC1C87"/>
    <w:rsid w:val="00CC3000"/>
    <w:rsid w:val="00CC4859"/>
    <w:rsid w:val="00CC7A35"/>
    <w:rsid w:val="00CD072A"/>
    <w:rsid w:val="00CD7F73"/>
    <w:rsid w:val="00CE26C5"/>
    <w:rsid w:val="00CE36AF"/>
    <w:rsid w:val="00CE54DD"/>
    <w:rsid w:val="00CE7AFC"/>
    <w:rsid w:val="00CF077A"/>
    <w:rsid w:val="00CF0DA5"/>
    <w:rsid w:val="00CF34C3"/>
    <w:rsid w:val="00CF7391"/>
    <w:rsid w:val="00CF791A"/>
    <w:rsid w:val="00D0052F"/>
    <w:rsid w:val="00D00D7D"/>
    <w:rsid w:val="00D05565"/>
    <w:rsid w:val="00D139C8"/>
    <w:rsid w:val="00D160CA"/>
    <w:rsid w:val="00D16E42"/>
    <w:rsid w:val="00D17F81"/>
    <w:rsid w:val="00D20833"/>
    <w:rsid w:val="00D20E24"/>
    <w:rsid w:val="00D22BD8"/>
    <w:rsid w:val="00D235E2"/>
    <w:rsid w:val="00D27427"/>
    <w:rsid w:val="00D2758C"/>
    <w:rsid w:val="00D275CA"/>
    <w:rsid w:val="00D2789B"/>
    <w:rsid w:val="00D3223E"/>
    <w:rsid w:val="00D345AB"/>
    <w:rsid w:val="00D3648E"/>
    <w:rsid w:val="00D41566"/>
    <w:rsid w:val="00D458EC"/>
    <w:rsid w:val="00D47154"/>
    <w:rsid w:val="00D47B1B"/>
    <w:rsid w:val="00D501B0"/>
    <w:rsid w:val="00D51B51"/>
    <w:rsid w:val="00D52582"/>
    <w:rsid w:val="00D526D3"/>
    <w:rsid w:val="00D52DC8"/>
    <w:rsid w:val="00D55093"/>
    <w:rsid w:val="00D55CD4"/>
    <w:rsid w:val="00D56A0E"/>
    <w:rsid w:val="00D57AD3"/>
    <w:rsid w:val="00D61362"/>
    <w:rsid w:val="00D635FE"/>
    <w:rsid w:val="00D729DE"/>
    <w:rsid w:val="00D75B6A"/>
    <w:rsid w:val="00D75C97"/>
    <w:rsid w:val="00D84BDA"/>
    <w:rsid w:val="00D85A2A"/>
    <w:rsid w:val="00D876A8"/>
    <w:rsid w:val="00D87F26"/>
    <w:rsid w:val="00D92C70"/>
    <w:rsid w:val="00D93063"/>
    <w:rsid w:val="00D933B0"/>
    <w:rsid w:val="00D96AC8"/>
    <w:rsid w:val="00D977E8"/>
    <w:rsid w:val="00D979E5"/>
    <w:rsid w:val="00DA2420"/>
    <w:rsid w:val="00DA249D"/>
    <w:rsid w:val="00DA2EA6"/>
    <w:rsid w:val="00DA468D"/>
    <w:rsid w:val="00DB012E"/>
    <w:rsid w:val="00DB0ADF"/>
    <w:rsid w:val="00DB1C89"/>
    <w:rsid w:val="00DB3763"/>
    <w:rsid w:val="00DB4029"/>
    <w:rsid w:val="00DB5F4D"/>
    <w:rsid w:val="00DB6DA5"/>
    <w:rsid w:val="00DC076B"/>
    <w:rsid w:val="00DC10D2"/>
    <w:rsid w:val="00DC186F"/>
    <w:rsid w:val="00DC252F"/>
    <w:rsid w:val="00DC2A65"/>
    <w:rsid w:val="00DC6050"/>
    <w:rsid w:val="00DD2802"/>
    <w:rsid w:val="00DE0C2E"/>
    <w:rsid w:val="00DE119E"/>
    <w:rsid w:val="00DE3C79"/>
    <w:rsid w:val="00DE6F44"/>
    <w:rsid w:val="00DF1122"/>
    <w:rsid w:val="00DF3821"/>
    <w:rsid w:val="00DF6E4D"/>
    <w:rsid w:val="00E009CC"/>
    <w:rsid w:val="00E037D9"/>
    <w:rsid w:val="00E04805"/>
    <w:rsid w:val="00E05253"/>
    <w:rsid w:val="00E06A8F"/>
    <w:rsid w:val="00E06D8A"/>
    <w:rsid w:val="00E06E40"/>
    <w:rsid w:val="00E105F6"/>
    <w:rsid w:val="00E130EB"/>
    <w:rsid w:val="00E14934"/>
    <w:rsid w:val="00E162CD"/>
    <w:rsid w:val="00E16842"/>
    <w:rsid w:val="00E17FA5"/>
    <w:rsid w:val="00E24B9A"/>
    <w:rsid w:val="00E26930"/>
    <w:rsid w:val="00E26A94"/>
    <w:rsid w:val="00E27257"/>
    <w:rsid w:val="00E27591"/>
    <w:rsid w:val="00E35875"/>
    <w:rsid w:val="00E37080"/>
    <w:rsid w:val="00E411C6"/>
    <w:rsid w:val="00E4166C"/>
    <w:rsid w:val="00E449D0"/>
    <w:rsid w:val="00E4506A"/>
    <w:rsid w:val="00E47C83"/>
    <w:rsid w:val="00E53F99"/>
    <w:rsid w:val="00E543FA"/>
    <w:rsid w:val="00E54495"/>
    <w:rsid w:val="00E55D40"/>
    <w:rsid w:val="00E56510"/>
    <w:rsid w:val="00E62A8D"/>
    <w:rsid w:val="00E62EA8"/>
    <w:rsid w:val="00E65A98"/>
    <w:rsid w:val="00E67A6E"/>
    <w:rsid w:val="00E70A40"/>
    <w:rsid w:val="00E71B43"/>
    <w:rsid w:val="00E81612"/>
    <w:rsid w:val="00E81BA8"/>
    <w:rsid w:val="00E86327"/>
    <w:rsid w:val="00E87410"/>
    <w:rsid w:val="00E879F6"/>
    <w:rsid w:val="00E87AAA"/>
    <w:rsid w:val="00E87D18"/>
    <w:rsid w:val="00E87D62"/>
    <w:rsid w:val="00E93793"/>
    <w:rsid w:val="00EA2BEE"/>
    <w:rsid w:val="00EA486E"/>
    <w:rsid w:val="00EA4FA3"/>
    <w:rsid w:val="00EA7869"/>
    <w:rsid w:val="00EB001B"/>
    <w:rsid w:val="00EB1D06"/>
    <w:rsid w:val="00EB6C33"/>
    <w:rsid w:val="00EC53E4"/>
    <w:rsid w:val="00EC59C2"/>
    <w:rsid w:val="00ED2717"/>
    <w:rsid w:val="00ED55DF"/>
    <w:rsid w:val="00ED6019"/>
    <w:rsid w:val="00ED7830"/>
    <w:rsid w:val="00EE231C"/>
    <w:rsid w:val="00EE2B0F"/>
    <w:rsid w:val="00EE3909"/>
    <w:rsid w:val="00EF0C79"/>
    <w:rsid w:val="00EF4205"/>
    <w:rsid w:val="00EF48F6"/>
    <w:rsid w:val="00EF5939"/>
    <w:rsid w:val="00EF6904"/>
    <w:rsid w:val="00F00E7B"/>
    <w:rsid w:val="00F01714"/>
    <w:rsid w:val="00F0258F"/>
    <w:rsid w:val="00F02D06"/>
    <w:rsid w:val="00F06B31"/>
    <w:rsid w:val="00F06FDD"/>
    <w:rsid w:val="00F10819"/>
    <w:rsid w:val="00F14B17"/>
    <w:rsid w:val="00F14D38"/>
    <w:rsid w:val="00F162D6"/>
    <w:rsid w:val="00F16F35"/>
    <w:rsid w:val="00F2229D"/>
    <w:rsid w:val="00F25ABB"/>
    <w:rsid w:val="00F27963"/>
    <w:rsid w:val="00F30446"/>
    <w:rsid w:val="00F30DC7"/>
    <w:rsid w:val="00F3119A"/>
    <w:rsid w:val="00F40F9E"/>
    <w:rsid w:val="00F4135D"/>
    <w:rsid w:val="00F41F1B"/>
    <w:rsid w:val="00F46BD9"/>
    <w:rsid w:val="00F50781"/>
    <w:rsid w:val="00F51B40"/>
    <w:rsid w:val="00F53076"/>
    <w:rsid w:val="00F5405D"/>
    <w:rsid w:val="00F60BE0"/>
    <w:rsid w:val="00F6280E"/>
    <w:rsid w:val="00F653BF"/>
    <w:rsid w:val="00F66BC2"/>
    <w:rsid w:val="00F678C8"/>
    <w:rsid w:val="00F7050A"/>
    <w:rsid w:val="00F716D2"/>
    <w:rsid w:val="00F75533"/>
    <w:rsid w:val="00F75BC6"/>
    <w:rsid w:val="00F86C2C"/>
    <w:rsid w:val="00F87B82"/>
    <w:rsid w:val="00F87F6D"/>
    <w:rsid w:val="00F929C7"/>
    <w:rsid w:val="00F93DCC"/>
    <w:rsid w:val="00FA09D6"/>
    <w:rsid w:val="00FA313A"/>
    <w:rsid w:val="00FA3811"/>
    <w:rsid w:val="00FA3B9F"/>
    <w:rsid w:val="00FA3F06"/>
    <w:rsid w:val="00FA4A26"/>
    <w:rsid w:val="00FA7084"/>
    <w:rsid w:val="00FA7BEF"/>
    <w:rsid w:val="00FB1929"/>
    <w:rsid w:val="00FB42C7"/>
    <w:rsid w:val="00FB487C"/>
    <w:rsid w:val="00FB4E37"/>
    <w:rsid w:val="00FB5FD9"/>
    <w:rsid w:val="00FC1D6B"/>
    <w:rsid w:val="00FC41E4"/>
    <w:rsid w:val="00FC7AD1"/>
    <w:rsid w:val="00FD248A"/>
    <w:rsid w:val="00FD3386"/>
    <w:rsid w:val="00FD33AB"/>
    <w:rsid w:val="00FD4724"/>
    <w:rsid w:val="00FD4A68"/>
    <w:rsid w:val="00FD634B"/>
    <w:rsid w:val="00FD68ED"/>
    <w:rsid w:val="00FE2824"/>
    <w:rsid w:val="00FE661F"/>
    <w:rsid w:val="00FF0400"/>
    <w:rsid w:val="00FF3D6B"/>
    <w:rsid w:val="00FF7C2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Calibri" w:hAnsi="Arial"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uiPriority="9"/>
    <w:lsdException w:name="heading 2" w:uiPriority="9"/>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qFormat="1"/>
    <w:lsdException w:name="Default Paragraph Font" w:uiPriority="1"/>
    <w:lsdException w:name="Subtitle" w:uiPriority="11" w:qFormat="1"/>
    <w:lsdException w:name="Strong" w:uiPriority="22" w:qFormat="1"/>
    <w:lsdException w:name="Emphasis" w:uiPriority="20" w:qFormat="1"/>
    <w:lsdException w:name="Table Grid" w:semiHidden="0" w:uiPriority="59" w:unhideWhenUsed="0"/>
    <w:lsdException w:name="Placeholder Text" w:unhideWhenUsed="0"/>
    <w:lsdException w:name="No Spacing" w:uiPriority="1"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uiPriority="34" w:qFormat="1"/>
    <w:lsdException w:name="Quote" w:uiPriority="29" w:qFormat="1"/>
    <w:lsdException w:name="Intense Quote" w:uiPriority="3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lsdException w:name="TOC Heading" w:uiPriority="39" w:qFormat="1"/>
  </w:latentStyles>
  <w:style w:type="paragraph" w:default="1" w:styleId="Normal">
    <w:name w:val="Normal"/>
    <w:unhideWhenUsed/>
    <w:qFormat/>
    <w:rsid w:val="00596998"/>
    <w:pPr>
      <w:spacing w:before="60" w:after="60" w:line="276" w:lineRule="auto"/>
    </w:pPr>
    <w:rPr>
      <w:sz w:val="22"/>
      <w:szCs w:val="22"/>
    </w:rPr>
  </w:style>
  <w:style w:type="paragraph" w:styleId="Heading1">
    <w:name w:val="heading 1"/>
    <w:basedOn w:val="Normal"/>
    <w:next w:val="Normal"/>
    <w:link w:val="Heading1Char"/>
    <w:autoRedefine/>
    <w:uiPriority w:val="9"/>
    <w:unhideWhenUsed/>
    <w:rsid w:val="006007BB"/>
    <w:pPr>
      <w:keepNext/>
      <w:keepLines/>
      <w:spacing w:before="480" w:after="0"/>
      <w:outlineLvl w:val="0"/>
    </w:pPr>
    <w:rPr>
      <w:rFonts w:ascii="Cambria" w:eastAsia="Times New Roman" w:hAnsi="Cambria"/>
      <w:b/>
      <w:bCs/>
      <w:color w:val="365F91"/>
      <w:sz w:val="28"/>
      <w:szCs w:val="28"/>
      <w:lang w:val="x-none" w:eastAsia="x-none"/>
    </w:rPr>
  </w:style>
  <w:style w:type="paragraph" w:styleId="Heading2">
    <w:name w:val="heading 2"/>
    <w:basedOn w:val="Normal"/>
    <w:next w:val="Normal"/>
    <w:link w:val="Heading2Char"/>
    <w:autoRedefine/>
    <w:uiPriority w:val="9"/>
    <w:unhideWhenUsed/>
    <w:rsid w:val="006007BB"/>
    <w:pPr>
      <w:keepNext/>
      <w:keepLines/>
      <w:spacing w:before="200" w:after="0"/>
      <w:outlineLvl w:val="1"/>
    </w:pPr>
    <w:rPr>
      <w:rFonts w:ascii="Cambria" w:eastAsia="Times New Roman" w:hAnsi="Cambria"/>
      <w:b/>
      <w:bCs/>
      <w:color w:val="4F81BD"/>
      <w:sz w:val="26"/>
      <w:szCs w:val="26"/>
      <w:lang w:val="x-none" w:eastAsia="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6007BB"/>
    <w:rPr>
      <w:rFonts w:ascii="Cambria" w:eastAsia="Times New Roman" w:hAnsi="Cambria" w:cs="Times New Roman"/>
      <w:b/>
      <w:bCs/>
      <w:color w:val="365F91"/>
      <w:sz w:val="28"/>
      <w:szCs w:val="28"/>
    </w:rPr>
  </w:style>
  <w:style w:type="character" w:customStyle="1" w:styleId="Heading2Char">
    <w:name w:val="Heading 2 Char"/>
    <w:link w:val="Heading2"/>
    <w:uiPriority w:val="9"/>
    <w:rsid w:val="006007BB"/>
    <w:rPr>
      <w:rFonts w:ascii="Cambria" w:eastAsia="Times New Roman" w:hAnsi="Cambria" w:cs="Times New Roman"/>
      <w:b/>
      <w:bCs/>
      <w:color w:val="4F81BD"/>
      <w:sz w:val="26"/>
      <w:szCs w:val="26"/>
    </w:rPr>
  </w:style>
  <w:style w:type="paragraph" w:customStyle="1" w:styleId="ClientNote">
    <w:name w:val="Client Note"/>
    <w:basedOn w:val="Normal"/>
    <w:next w:val="Normal"/>
    <w:autoRedefine/>
    <w:semiHidden/>
    <w:unhideWhenUsed/>
    <w:qFormat/>
    <w:rsid w:val="003C7902"/>
    <w:pPr>
      <w:spacing w:after="0" w:line="240" w:lineRule="auto"/>
    </w:pPr>
    <w:rPr>
      <w:i/>
      <w:color w:val="FF0000"/>
    </w:rPr>
  </w:style>
  <w:style w:type="paragraph" w:customStyle="1" w:styleId="LabSection">
    <w:name w:val="Lab Section"/>
    <w:basedOn w:val="Normal"/>
    <w:next w:val="BodyText1"/>
    <w:qFormat/>
    <w:rsid w:val="00596998"/>
    <w:pPr>
      <w:keepNext/>
      <w:numPr>
        <w:numId w:val="4"/>
      </w:numPr>
      <w:spacing w:before="240" w:after="120" w:line="240" w:lineRule="auto"/>
    </w:pPr>
    <w:rPr>
      <w:rFonts w:eastAsia="Times New Roman"/>
      <w:b/>
      <w:bCs/>
      <w:iCs/>
      <w:sz w:val="24"/>
    </w:rPr>
  </w:style>
  <w:style w:type="paragraph" w:customStyle="1" w:styleId="LabTitle">
    <w:name w:val="Lab Title"/>
    <w:basedOn w:val="Normal"/>
    <w:qFormat/>
    <w:rsid w:val="00FD4A68"/>
    <w:rPr>
      <w:b/>
      <w:sz w:val="32"/>
    </w:rPr>
  </w:style>
  <w:style w:type="paragraph" w:customStyle="1" w:styleId="PageHead">
    <w:name w:val="Page Head"/>
    <w:basedOn w:val="Normal"/>
    <w:qFormat/>
    <w:rsid w:val="00C52BA6"/>
    <w:pPr>
      <w:pBdr>
        <w:bottom w:val="single" w:sz="18" w:space="1" w:color="auto"/>
      </w:pBdr>
      <w:tabs>
        <w:tab w:val="right" w:pos="10080"/>
      </w:tabs>
    </w:pPr>
    <w:rPr>
      <w:b/>
      <w:sz w:val="20"/>
    </w:rPr>
  </w:style>
  <w:style w:type="paragraph" w:customStyle="1" w:styleId="StepHead">
    <w:name w:val="Step Head"/>
    <w:basedOn w:val="Normal"/>
    <w:next w:val="BodyTextL25"/>
    <w:qFormat/>
    <w:rsid w:val="002C475E"/>
    <w:pPr>
      <w:keepNext/>
      <w:numPr>
        <w:ilvl w:val="1"/>
        <w:numId w:val="2"/>
      </w:numPr>
      <w:spacing w:before="240" w:after="120"/>
    </w:pPr>
    <w:rPr>
      <w:b/>
    </w:rPr>
  </w:style>
  <w:style w:type="paragraph" w:styleId="Header">
    <w:name w:val="header"/>
    <w:basedOn w:val="Normal"/>
    <w:link w:val="HeaderChar"/>
    <w:uiPriority w:val="99"/>
    <w:unhideWhenUsed/>
    <w:rsid w:val="0090659A"/>
    <w:pPr>
      <w:tabs>
        <w:tab w:val="center" w:pos="4680"/>
        <w:tab w:val="right" w:pos="9360"/>
      </w:tabs>
      <w:spacing w:after="0" w:line="240" w:lineRule="auto"/>
    </w:pPr>
  </w:style>
  <w:style w:type="character" w:customStyle="1" w:styleId="HeaderChar">
    <w:name w:val="Header Char"/>
    <w:basedOn w:val="DefaultParagraphFont"/>
    <w:link w:val="Header"/>
    <w:uiPriority w:val="99"/>
    <w:rsid w:val="0090659A"/>
  </w:style>
  <w:style w:type="paragraph" w:styleId="Footer">
    <w:name w:val="footer"/>
    <w:basedOn w:val="Normal"/>
    <w:link w:val="FooterChar"/>
    <w:autoRedefine/>
    <w:uiPriority w:val="99"/>
    <w:unhideWhenUsed/>
    <w:rsid w:val="00163164"/>
    <w:pPr>
      <w:tabs>
        <w:tab w:val="right" w:pos="10080"/>
      </w:tabs>
      <w:spacing w:after="0" w:line="240" w:lineRule="auto"/>
    </w:pPr>
    <w:rPr>
      <w:sz w:val="16"/>
      <w:lang w:val="x-none" w:eastAsia="x-none"/>
    </w:rPr>
  </w:style>
  <w:style w:type="character" w:customStyle="1" w:styleId="FooterChar">
    <w:name w:val="Footer Char"/>
    <w:link w:val="Footer"/>
    <w:uiPriority w:val="99"/>
    <w:rsid w:val="00163164"/>
    <w:rPr>
      <w:sz w:val="16"/>
      <w:szCs w:val="22"/>
    </w:rPr>
  </w:style>
  <w:style w:type="paragraph" w:styleId="BalloonText">
    <w:name w:val="Balloon Text"/>
    <w:basedOn w:val="Normal"/>
    <w:link w:val="BalloonTextChar"/>
    <w:uiPriority w:val="99"/>
    <w:semiHidden/>
    <w:unhideWhenUsed/>
    <w:rsid w:val="0090659A"/>
    <w:pPr>
      <w:spacing w:after="0" w:line="240" w:lineRule="auto"/>
    </w:pPr>
    <w:rPr>
      <w:rFonts w:ascii="Tahoma" w:hAnsi="Tahoma"/>
      <w:sz w:val="16"/>
      <w:szCs w:val="16"/>
      <w:lang w:val="x-none" w:eastAsia="x-none"/>
    </w:rPr>
  </w:style>
  <w:style w:type="character" w:customStyle="1" w:styleId="BalloonTextChar">
    <w:name w:val="Balloon Text Char"/>
    <w:link w:val="BalloonText"/>
    <w:uiPriority w:val="99"/>
    <w:semiHidden/>
    <w:rsid w:val="0090659A"/>
    <w:rPr>
      <w:rFonts w:ascii="Tahoma" w:hAnsi="Tahoma" w:cs="Tahoma"/>
      <w:sz w:val="16"/>
      <w:szCs w:val="16"/>
    </w:rPr>
  </w:style>
  <w:style w:type="paragraph" w:customStyle="1" w:styleId="BodyText1">
    <w:name w:val="Body Text1"/>
    <w:basedOn w:val="Normal"/>
    <w:qFormat/>
    <w:rsid w:val="00596998"/>
    <w:pPr>
      <w:spacing w:line="240" w:lineRule="auto"/>
    </w:pPr>
    <w:rPr>
      <w:sz w:val="20"/>
    </w:rPr>
  </w:style>
  <w:style w:type="paragraph" w:customStyle="1" w:styleId="TableText">
    <w:name w:val="Table Text"/>
    <w:basedOn w:val="Normal"/>
    <w:link w:val="TableTextChar"/>
    <w:qFormat/>
    <w:rsid w:val="00097163"/>
    <w:pPr>
      <w:keepNext/>
      <w:spacing w:line="240" w:lineRule="auto"/>
    </w:pPr>
    <w:rPr>
      <w:sz w:val="20"/>
      <w:szCs w:val="20"/>
    </w:rPr>
  </w:style>
  <w:style w:type="character" w:customStyle="1" w:styleId="TableTextChar">
    <w:name w:val="Table Text Char"/>
    <w:link w:val="TableText"/>
    <w:rsid w:val="00097163"/>
  </w:style>
  <w:style w:type="table" w:styleId="TableGrid">
    <w:name w:val="Table Grid"/>
    <w:basedOn w:val="TableNormal"/>
    <w:uiPriority w:val="59"/>
    <w:rsid w:val="005D354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Heading">
    <w:name w:val="Table Heading"/>
    <w:basedOn w:val="Normal"/>
    <w:qFormat/>
    <w:rsid w:val="00097163"/>
    <w:pPr>
      <w:keepNext/>
      <w:spacing w:before="120" w:after="120"/>
      <w:jc w:val="center"/>
    </w:pPr>
    <w:rPr>
      <w:b/>
      <w:sz w:val="20"/>
    </w:rPr>
  </w:style>
  <w:style w:type="paragraph" w:customStyle="1" w:styleId="Bulletlevel1">
    <w:name w:val="Bullet level 1"/>
    <w:basedOn w:val="Normal"/>
    <w:qFormat/>
    <w:rsid w:val="00AC507D"/>
    <w:pPr>
      <w:numPr>
        <w:numId w:val="1"/>
      </w:numPr>
    </w:pPr>
    <w:rPr>
      <w:sz w:val="20"/>
    </w:rPr>
  </w:style>
  <w:style w:type="paragraph" w:customStyle="1" w:styleId="Bulletlevel2">
    <w:name w:val="Bullet level 2"/>
    <w:basedOn w:val="Normal"/>
    <w:qFormat/>
    <w:rsid w:val="00AC507D"/>
    <w:pPr>
      <w:numPr>
        <w:ilvl w:val="1"/>
        <w:numId w:val="1"/>
      </w:numPr>
    </w:pPr>
    <w:rPr>
      <w:sz w:val="20"/>
    </w:rPr>
  </w:style>
  <w:style w:type="paragraph" w:customStyle="1" w:styleId="InstNoteRed">
    <w:name w:val="Inst Note Red"/>
    <w:basedOn w:val="BodyText1"/>
    <w:next w:val="BodyText1"/>
    <w:qFormat/>
    <w:rsid w:val="00FD33AB"/>
    <w:rPr>
      <w:color w:val="FF0000"/>
    </w:rPr>
  </w:style>
  <w:style w:type="paragraph" w:customStyle="1" w:styleId="PartHead">
    <w:name w:val="Part Head"/>
    <w:basedOn w:val="ListParagraph"/>
    <w:next w:val="BodyTextL25"/>
    <w:qFormat/>
    <w:rsid w:val="002C475E"/>
    <w:pPr>
      <w:keepNext/>
      <w:numPr>
        <w:numId w:val="2"/>
      </w:numPr>
      <w:spacing w:before="240"/>
      <w:outlineLvl w:val="0"/>
    </w:pPr>
    <w:rPr>
      <w:b/>
      <w:sz w:val="28"/>
    </w:rPr>
  </w:style>
  <w:style w:type="paragraph" w:customStyle="1" w:styleId="SubStepAlpha">
    <w:name w:val="SubStep Alpha"/>
    <w:basedOn w:val="Normal"/>
    <w:qFormat/>
    <w:rsid w:val="00D41566"/>
    <w:pPr>
      <w:numPr>
        <w:ilvl w:val="2"/>
        <w:numId w:val="2"/>
      </w:numPr>
      <w:spacing w:before="120" w:after="120" w:line="240" w:lineRule="auto"/>
    </w:pPr>
    <w:rPr>
      <w:sz w:val="20"/>
    </w:rPr>
  </w:style>
  <w:style w:type="paragraph" w:customStyle="1" w:styleId="CMD">
    <w:name w:val="CMD"/>
    <w:basedOn w:val="Normal"/>
    <w:qFormat/>
    <w:rsid w:val="003A19DC"/>
    <w:pPr>
      <w:spacing w:line="240" w:lineRule="auto"/>
      <w:ind w:left="720"/>
    </w:pPr>
    <w:rPr>
      <w:rFonts w:ascii="Courier New" w:hAnsi="Courier New"/>
      <w:sz w:val="20"/>
    </w:rPr>
  </w:style>
  <w:style w:type="paragraph" w:customStyle="1" w:styleId="BodyTextL50">
    <w:name w:val="Body Text L50"/>
    <w:basedOn w:val="Normal"/>
    <w:qFormat/>
    <w:rsid w:val="00853418"/>
    <w:pPr>
      <w:spacing w:before="120" w:line="240" w:lineRule="auto"/>
      <w:ind w:left="720"/>
    </w:pPr>
    <w:rPr>
      <w:sz w:val="20"/>
    </w:rPr>
  </w:style>
  <w:style w:type="paragraph" w:customStyle="1" w:styleId="BodyTextL25">
    <w:name w:val="Body Text L25"/>
    <w:basedOn w:val="BodyText1"/>
    <w:link w:val="BodyTextL25Char"/>
    <w:qFormat/>
    <w:rsid w:val="00596998"/>
    <w:pPr>
      <w:spacing w:before="120" w:after="120"/>
      <w:ind w:left="360"/>
    </w:pPr>
    <w:rPr>
      <w:lang w:val="x-none" w:eastAsia="x-none"/>
    </w:rPr>
  </w:style>
  <w:style w:type="paragraph" w:customStyle="1" w:styleId="InstNoteRedL50">
    <w:name w:val="Inst Note Red L50"/>
    <w:basedOn w:val="InstNoteRed"/>
    <w:next w:val="BodyText1"/>
    <w:qFormat/>
    <w:rsid w:val="0052400A"/>
    <w:pPr>
      <w:spacing w:before="120" w:after="120"/>
      <w:ind w:left="720"/>
    </w:pPr>
  </w:style>
  <w:style w:type="paragraph" w:customStyle="1" w:styleId="DevConfigs">
    <w:name w:val="DevConfigs"/>
    <w:basedOn w:val="Normal"/>
    <w:qFormat/>
    <w:rsid w:val="00215665"/>
    <w:pPr>
      <w:spacing w:before="0" w:after="0"/>
    </w:pPr>
    <w:rPr>
      <w:rFonts w:ascii="Courier New" w:hAnsi="Courier New"/>
      <w:sz w:val="20"/>
    </w:rPr>
  </w:style>
  <w:style w:type="paragraph" w:customStyle="1" w:styleId="Visual">
    <w:name w:val="Visual"/>
    <w:basedOn w:val="Normal"/>
    <w:qFormat/>
    <w:rsid w:val="00C44DB7"/>
    <w:pPr>
      <w:spacing w:before="240" w:after="240"/>
      <w:jc w:val="center"/>
    </w:pPr>
  </w:style>
  <w:style w:type="paragraph" w:styleId="DocumentMap">
    <w:name w:val="Document Map"/>
    <w:basedOn w:val="Normal"/>
    <w:link w:val="DocumentMapChar"/>
    <w:uiPriority w:val="99"/>
    <w:semiHidden/>
    <w:unhideWhenUsed/>
    <w:rsid w:val="00AB758A"/>
    <w:pPr>
      <w:spacing w:after="0" w:line="240" w:lineRule="auto"/>
    </w:pPr>
    <w:rPr>
      <w:rFonts w:ascii="Tahoma" w:hAnsi="Tahoma"/>
      <w:sz w:val="16"/>
      <w:szCs w:val="16"/>
      <w:lang w:val="x-none" w:eastAsia="x-none"/>
    </w:rPr>
  </w:style>
  <w:style w:type="character" w:customStyle="1" w:styleId="DocumentMapChar">
    <w:name w:val="Document Map Char"/>
    <w:link w:val="DocumentMap"/>
    <w:uiPriority w:val="99"/>
    <w:semiHidden/>
    <w:rsid w:val="00AB758A"/>
    <w:rPr>
      <w:rFonts w:ascii="Tahoma" w:hAnsi="Tahoma" w:cs="Tahoma"/>
      <w:sz w:val="16"/>
      <w:szCs w:val="16"/>
    </w:rPr>
  </w:style>
  <w:style w:type="character" w:customStyle="1" w:styleId="LabTitleInstVersred">
    <w:name w:val="Lab Title Inst Vers (red)"/>
    <w:uiPriority w:val="1"/>
    <w:qFormat/>
    <w:rsid w:val="00406554"/>
    <w:rPr>
      <w:rFonts w:ascii="Arial" w:hAnsi="Arial"/>
      <w:b/>
      <w:color w:val="FF0000"/>
      <w:sz w:val="32"/>
    </w:rPr>
  </w:style>
  <w:style w:type="character" w:customStyle="1" w:styleId="AnswerGray">
    <w:name w:val="Answer Gray"/>
    <w:uiPriority w:val="1"/>
    <w:qFormat/>
    <w:rsid w:val="004D682B"/>
    <w:rPr>
      <w:rFonts w:ascii="Arial" w:hAnsi="Arial"/>
      <w:sz w:val="20"/>
      <w:bdr w:val="none" w:sz="0" w:space="0" w:color="auto"/>
      <w:shd w:val="clear" w:color="auto" w:fill="BFBFBF"/>
    </w:rPr>
  </w:style>
  <w:style w:type="character" w:customStyle="1" w:styleId="LabSectionGray">
    <w:name w:val="Lab Section Gray"/>
    <w:uiPriority w:val="1"/>
    <w:qFormat/>
    <w:rsid w:val="003559CC"/>
    <w:rPr>
      <w:rFonts w:ascii="Arial" w:hAnsi="Arial"/>
      <w:sz w:val="24"/>
      <w:bdr w:val="none" w:sz="0" w:space="0" w:color="auto"/>
      <w:shd w:val="clear" w:color="auto" w:fill="BFBFBF"/>
    </w:rPr>
  </w:style>
  <w:style w:type="paragraph" w:customStyle="1" w:styleId="SubStepNum">
    <w:name w:val="SubStep Num"/>
    <w:basedOn w:val="SubStepAlpha"/>
    <w:qFormat/>
    <w:rsid w:val="002C475E"/>
    <w:pPr>
      <w:numPr>
        <w:ilvl w:val="3"/>
      </w:numPr>
    </w:pPr>
  </w:style>
  <w:style w:type="table" w:customStyle="1" w:styleId="LightList-Accent11">
    <w:name w:val="Light List - Accent 11"/>
    <w:basedOn w:val="TableNormal"/>
    <w:uiPriority w:val="61"/>
    <w:rsid w:val="00915986"/>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LabTableStyle">
    <w:name w:val="Lab_Table_Style"/>
    <w:basedOn w:val="TableNormal"/>
    <w:uiPriority w:val="99"/>
    <w:qFormat/>
    <w:rsid w:val="00E87D62"/>
    <w:tblPr>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4" w:type="dxa"/>
        <w:left w:w="115" w:type="dxa"/>
        <w:bottom w:w="14" w:type="dxa"/>
        <w:right w:w="115" w:type="dxa"/>
      </w:tblCellMar>
    </w:tblPr>
    <w:trPr>
      <w:cantSplit/>
      <w:jc w:val="center"/>
    </w:trPr>
    <w:tcPr>
      <w:vAlign w:val="bottom"/>
    </w:tcPr>
    <w:tblStylePr w:type="firstRow">
      <w:pPr>
        <w:wordWrap/>
        <w:jc w:val="center"/>
      </w:pPr>
      <w:rPr>
        <w:rFonts w:ascii="Arial" w:hAnsi="Arial"/>
        <w:b w:val="0"/>
        <w:sz w:val="20"/>
      </w:rPr>
      <w:tblPr/>
      <w:tcPr>
        <w:tcBorders>
          <w:top w:val="single" w:sz="2" w:space="0" w:color="auto"/>
          <w:left w:val="single" w:sz="2" w:space="0" w:color="auto"/>
          <w:bottom w:val="single" w:sz="2" w:space="0" w:color="auto"/>
          <w:right w:val="single" w:sz="2" w:space="0" w:color="auto"/>
          <w:insideH w:val="single" w:sz="2" w:space="0" w:color="auto"/>
          <w:insideV w:val="single" w:sz="2" w:space="0" w:color="auto"/>
          <w:tl2br w:val="nil"/>
          <w:tr2bl w:val="nil"/>
        </w:tcBorders>
        <w:shd w:val="clear" w:color="auto" w:fill="DBE5F1"/>
        <w:vAlign w:val="bottom"/>
      </w:tcPr>
    </w:tblStylePr>
  </w:style>
  <w:style w:type="character" w:customStyle="1" w:styleId="DevConfigGray">
    <w:name w:val="DevConfig Gray"/>
    <w:uiPriority w:val="1"/>
    <w:qFormat/>
    <w:rsid w:val="00F06FDD"/>
    <w:rPr>
      <w:rFonts w:ascii="Courier New" w:hAnsi="Courier New"/>
      <w:color w:val="auto"/>
      <w:sz w:val="20"/>
      <w:bdr w:val="none" w:sz="0" w:space="0" w:color="auto"/>
      <w:shd w:val="clear" w:color="auto" w:fill="BFBFBF"/>
    </w:rPr>
  </w:style>
  <w:style w:type="numbering" w:customStyle="1" w:styleId="BulletList">
    <w:name w:val="Bullet_List"/>
    <w:basedOn w:val="NoList"/>
    <w:uiPriority w:val="99"/>
    <w:rsid w:val="00AC507D"/>
    <w:pPr>
      <w:numPr>
        <w:numId w:val="1"/>
      </w:numPr>
    </w:pPr>
  </w:style>
  <w:style w:type="numbering" w:customStyle="1" w:styleId="PartStepSubStepList">
    <w:name w:val="Part_Step_SubStep_List"/>
    <w:basedOn w:val="NoList"/>
    <w:uiPriority w:val="99"/>
    <w:rsid w:val="002C475E"/>
    <w:pPr>
      <w:numPr>
        <w:numId w:val="2"/>
      </w:numPr>
    </w:pPr>
  </w:style>
  <w:style w:type="paragraph" w:customStyle="1" w:styleId="CMDOutput">
    <w:name w:val="CMD Output"/>
    <w:basedOn w:val="CMD"/>
    <w:qFormat/>
    <w:rsid w:val="00215665"/>
    <w:rPr>
      <w:sz w:val="18"/>
    </w:rPr>
  </w:style>
  <w:style w:type="paragraph" w:customStyle="1" w:styleId="InstNoteRedL25">
    <w:name w:val="Inst Note Red L25"/>
    <w:basedOn w:val="BodyTextL25"/>
    <w:next w:val="BodyTextL25"/>
    <w:qFormat/>
    <w:rsid w:val="00FD33AB"/>
    <w:rPr>
      <w:color w:val="FF0000"/>
    </w:rPr>
  </w:style>
  <w:style w:type="paragraph" w:styleId="ListParagraph">
    <w:name w:val="List Paragraph"/>
    <w:basedOn w:val="Normal"/>
    <w:uiPriority w:val="34"/>
    <w:semiHidden/>
    <w:unhideWhenUsed/>
    <w:qFormat/>
    <w:rsid w:val="0034455D"/>
    <w:pPr>
      <w:ind w:left="720"/>
    </w:pPr>
  </w:style>
  <w:style w:type="paragraph" w:customStyle="1" w:styleId="BodyTextL25Bold">
    <w:name w:val="Body Text L25 Bold"/>
    <w:basedOn w:val="BodyTextL25"/>
    <w:qFormat/>
    <w:rsid w:val="00AC507D"/>
    <w:rPr>
      <w:b/>
    </w:rPr>
  </w:style>
  <w:style w:type="paragraph" w:styleId="HTMLPreformatted">
    <w:name w:val="HTML Preformatted"/>
    <w:basedOn w:val="Normal"/>
    <w:link w:val="HTMLPreformattedChar"/>
    <w:uiPriority w:val="99"/>
    <w:semiHidden/>
    <w:unhideWhenUsed/>
    <w:rsid w:val="00C649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sz w:val="20"/>
      <w:szCs w:val="20"/>
      <w:lang w:val="x-none" w:eastAsia="x-none"/>
    </w:rPr>
  </w:style>
  <w:style w:type="character" w:customStyle="1" w:styleId="HTMLPreformattedChar">
    <w:name w:val="HTML Preformatted Char"/>
    <w:link w:val="HTMLPreformatted"/>
    <w:uiPriority w:val="99"/>
    <w:semiHidden/>
    <w:rsid w:val="00C6495E"/>
    <w:rPr>
      <w:rFonts w:ascii="Courier New" w:eastAsia="Times New Roman" w:hAnsi="Courier New" w:cs="Courier New"/>
    </w:rPr>
  </w:style>
  <w:style w:type="character" w:styleId="CommentReference">
    <w:name w:val="annotation reference"/>
    <w:uiPriority w:val="99"/>
    <w:semiHidden/>
    <w:unhideWhenUsed/>
    <w:rsid w:val="000B2344"/>
    <w:rPr>
      <w:sz w:val="16"/>
      <w:szCs w:val="16"/>
    </w:rPr>
  </w:style>
  <w:style w:type="paragraph" w:styleId="CommentText">
    <w:name w:val="annotation text"/>
    <w:basedOn w:val="Normal"/>
    <w:link w:val="CommentTextChar"/>
    <w:uiPriority w:val="99"/>
    <w:semiHidden/>
    <w:unhideWhenUsed/>
    <w:rsid w:val="000B2344"/>
    <w:rPr>
      <w:sz w:val="20"/>
      <w:szCs w:val="20"/>
    </w:rPr>
  </w:style>
  <w:style w:type="character" w:customStyle="1" w:styleId="CommentTextChar">
    <w:name w:val="Comment Text Char"/>
    <w:basedOn w:val="DefaultParagraphFont"/>
    <w:link w:val="CommentText"/>
    <w:uiPriority w:val="99"/>
    <w:semiHidden/>
    <w:rsid w:val="000B2344"/>
  </w:style>
  <w:style w:type="paragraph" w:styleId="CommentSubject">
    <w:name w:val="annotation subject"/>
    <w:basedOn w:val="CommentText"/>
    <w:next w:val="CommentText"/>
    <w:link w:val="CommentSubjectChar"/>
    <w:uiPriority w:val="99"/>
    <w:semiHidden/>
    <w:unhideWhenUsed/>
    <w:rsid w:val="000B2344"/>
    <w:rPr>
      <w:b/>
      <w:bCs/>
      <w:lang w:val="x-none" w:eastAsia="x-none"/>
    </w:rPr>
  </w:style>
  <w:style w:type="character" w:customStyle="1" w:styleId="CommentSubjectChar">
    <w:name w:val="Comment Subject Char"/>
    <w:link w:val="CommentSubject"/>
    <w:uiPriority w:val="99"/>
    <w:semiHidden/>
    <w:rsid w:val="000B2344"/>
    <w:rPr>
      <w:b/>
      <w:bCs/>
    </w:rPr>
  </w:style>
  <w:style w:type="paragraph" w:customStyle="1" w:styleId="ReflectionQ">
    <w:name w:val="Reflection Q"/>
    <w:basedOn w:val="BodyTextL25"/>
    <w:qFormat/>
    <w:rsid w:val="00596998"/>
    <w:pPr>
      <w:numPr>
        <w:ilvl w:val="1"/>
        <w:numId w:val="4"/>
      </w:numPr>
    </w:pPr>
  </w:style>
  <w:style w:type="numbering" w:customStyle="1" w:styleId="SectionList">
    <w:name w:val="Section_List"/>
    <w:basedOn w:val="NoList"/>
    <w:uiPriority w:val="99"/>
    <w:rsid w:val="00596998"/>
    <w:pPr>
      <w:numPr>
        <w:numId w:val="4"/>
      </w:numPr>
    </w:pPr>
  </w:style>
  <w:style w:type="character" w:styleId="Hyperlink">
    <w:name w:val="Hyperlink"/>
    <w:uiPriority w:val="99"/>
    <w:unhideWhenUsed/>
    <w:rsid w:val="00E62A8D"/>
    <w:rPr>
      <w:color w:val="0000FF"/>
      <w:u w:val="single"/>
    </w:rPr>
  </w:style>
  <w:style w:type="paragraph" w:styleId="Revision">
    <w:name w:val="Revision"/>
    <w:hidden/>
    <w:uiPriority w:val="99"/>
    <w:semiHidden/>
    <w:rsid w:val="002A7FEC"/>
    <w:rPr>
      <w:sz w:val="22"/>
      <w:szCs w:val="22"/>
    </w:rPr>
  </w:style>
  <w:style w:type="character" w:styleId="FollowedHyperlink">
    <w:name w:val="FollowedHyperlink"/>
    <w:uiPriority w:val="99"/>
    <w:semiHidden/>
    <w:unhideWhenUsed/>
    <w:rsid w:val="0077426D"/>
    <w:rPr>
      <w:color w:val="800080"/>
      <w:u w:val="single"/>
    </w:rPr>
  </w:style>
  <w:style w:type="character" w:customStyle="1" w:styleId="BodyTextL25Char">
    <w:name w:val="Body Text L25 Char"/>
    <w:link w:val="BodyTextL25"/>
    <w:rsid w:val="001814A6"/>
    <w:rPr>
      <w:szCs w:val="22"/>
    </w:rPr>
  </w:style>
  <w:style w:type="paragraph" w:styleId="NormalWeb">
    <w:name w:val="Normal (Web)"/>
    <w:basedOn w:val="Normal"/>
    <w:uiPriority w:val="99"/>
    <w:semiHidden/>
    <w:unhideWhenUsed/>
    <w:rsid w:val="003E4FA4"/>
    <w:pPr>
      <w:spacing w:before="100" w:beforeAutospacing="1" w:after="100" w:afterAutospacing="1" w:line="240" w:lineRule="auto"/>
    </w:pPr>
    <w:rPr>
      <w:rFonts w:ascii="Times New Roman" w:eastAsiaTheme="minorEastAsia" w:hAnsi="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Calibri" w:hAnsi="Arial"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uiPriority="9"/>
    <w:lsdException w:name="heading 2" w:uiPriority="9"/>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qFormat="1"/>
    <w:lsdException w:name="Default Paragraph Font" w:uiPriority="1"/>
    <w:lsdException w:name="Subtitle" w:uiPriority="11" w:qFormat="1"/>
    <w:lsdException w:name="Strong" w:uiPriority="22" w:qFormat="1"/>
    <w:lsdException w:name="Emphasis" w:uiPriority="20" w:qFormat="1"/>
    <w:lsdException w:name="Table Grid" w:semiHidden="0" w:uiPriority="59" w:unhideWhenUsed="0"/>
    <w:lsdException w:name="Placeholder Text" w:unhideWhenUsed="0"/>
    <w:lsdException w:name="No Spacing" w:uiPriority="1"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uiPriority="34" w:qFormat="1"/>
    <w:lsdException w:name="Quote" w:uiPriority="29" w:qFormat="1"/>
    <w:lsdException w:name="Intense Quote" w:uiPriority="3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lsdException w:name="TOC Heading" w:uiPriority="39" w:qFormat="1"/>
  </w:latentStyles>
  <w:style w:type="paragraph" w:default="1" w:styleId="Normal">
    <w:name w:val="Normal"/>
    <w:unhideWhenUsed/>
    <w:qFormat/>
    <w:rsid w:val="00596998"/>
    <w:pPr>
      <w:spacing w:before="60" w:after="60" w:line="276" w:lineRule="auto"/>
    </w:pPr>
    <w:rPr>
      <w:sz w:val="22"/>
      <w:szCs w:val="22"/>
    </w:rPr>
  </w:style>
  <w:style w:type="paragraph" w:styleId="Heading1">
    <w:name w:val="heading 1"/>
    <w:basedOn w:val="Normal"/>
    <w:next w:val="Normal"/>
    <w:link w:val="Heading1Char"/>
    <w:autoRedefine/>
    <w:uiPriority w:val="9"/>
    <w:unhideWhenUsed/>
    <w:rsid w:val="006007BB"/>
    <w:pPr>
      <w:keepNext/>
      <w:keepLines/>
      <w:spacing w:before="480" w:after="0"/>
      <w:outlineLvl w:val="0"/>
    </w:pPr>
    <w:rPr>
      <w:rFonts w:ascii="Cambria" w:eastAsia="Times New Roman" w:hAnsi="Cambria"/>
      <w:b/>
      <w:bCs/>
      <w:color w:val="365F91"/>
      <w:sz w:val="28"/>
      <w:szCs w:val="28"/>
      <w:lang w:val="x-none" w:eastAsia="x-none"/>
    </w:rPr>
  </w:style>
  <w:style w:type="paragraph" w:styleId="Heading2">
    <w:name w:val="heading 2"/>
    <w:basedOn w:val="Normal"/>
    <w:next w:val="Normal"/>
    <w:link w:val="Heading2Char"/>
    <w:autoRedefine/>
    <w:uiPriority w:val="9"/>
    <w:unhideWhenUsed/>
    <w:rsid w:val="006007BB"/>
    <w:pPr>
      <w:keepNext/>
      <w:keepLines/>
      <w:spacing w:before="200" w:after="0"/>
      <w:outlineLvl w:val="1"/>
    </w:pPr>
    <w:rPr>
      <w:rFonts w:ascii="Cambria" w:eastAsia="Times New Roman" w:hAnsi="Cambria"/>
      <w:b/>
      <w:bCs/>
      <w:color w:val="4F81BD"/>
      <w:sz w:val="26"/>
      <w:szCs w:val="26"/>
      <w:lang w:val="x-none" w:eastAsia="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6007BB"/>
    <w:rPr>
      <w:rFonts w:ascii="Cambria" w:eastAsia="Times New Roman" w:hAnsi="Cambria" w:cs="Times New Roman"/>
      <w:b/>
      <w:bCs/>
      <w:color w:val="365F91"/>
      <w:sz w:val="28"/>
      <w:szCs w:val="28"/>
    </w:rPr>
  </w:style>
  <w:style w:type="character" w:customStyle="1" w:styleId="Heading2Char">
    <w:name w:val="Heading 2 Char"/>
    <w:link w:val="Heading2"/>
    <w:uiPriority w:val="9"/>
    <w:rsid w:val="006007BB"/>
    <w:rPr>
      <w:rFonts w:ascii="Cambria" w:eastAsia="Times New Roman" w:hAnsi="Cambria" w:cs="Times New Roman"/>
      <w:b/>
      <w:bCs/>
      <w:color w:val="4F81BD"/>
      <w:sz w:val="26"/>
      <w:szCs w:val="26"/>
    </w:rPr>
  </w:style>
  <w:style w:type="paragraph" w:customStyle="1" w:styleId="ClientNote">
    <w:name w:val="Client Note"/>
    <w:basedOn w:val="Normal"/>
    <w:next w:val="Normal"/>
    <w:autoRedefine/>
    <w:semiHidden/>
    <w:unhideWhenUsed/>
    <w:qFormat/>
    <w:rsid w:val="003C7902"/>
    <w:pPr>
      <w:spacing w:after="0" w:line="240" w:lineRule="auto"/>
    </w:pPr>
    <w:rPr>
      <w:i/>
      <w:color w:val="FF0000"/>
    </w:rPr>
  </w:style>
  <w:style w:type="paragraph" w:customStyle="1" w:styleId="LabSection">
    <w:name w:val="Lab Section"/>
    <w:basedOn w:val="Normal"/>
    <w:next w:val="BodyText1"/>
    <w:qFormat/>
    <w:rsid w:val="00596998"/>
    <w:pPr>
      <w:keepNext/>
      <w:numPr>
        <w:numId w:val="4"/>
      </w:numPr>
      <w:spacing w:before="240" w:after="120" w:line="240" w:lineRule="auto"/>
    </w:pPr>
    <w:rPr>
      <w:rFonts w:eastAsia="Times New Roman"/>
      <w:b/>
      <w:bCs/>
      <w:iCs/>
      <w:sz w:val="24"/>
    </w:rPr>
  </w:style>
  <w:style w:type="paragraph" w:customStyle="1" w:styleId="LabTitle">
    <w:name w:val="Lab Title"/>
    <w:basedOn w:val="Normal"/>
    <w:qFormat/>
    <w:rsid w:val="00FD4A68"/>
    <w:rPr>
      <w:b/>
      <w:sz w:val="32"/>
    </w:rPr>
  </w:style>
  <w:style w:type="paragraph" w:customStyle="1" w:styleId="PageHead">
    <w:name w:val="Page Head"/>
    <w:basedOn w:val="Normal"/>
    <w:qFormat/>
    <w:rsid w:val="00C52BA6"/>
    <w:pPr>
      <w:pBdr>
        <w:bottom w:val="single" w:sz="18" w:space="1" w:color="auto"/>
      </w:pBdr>
      <w:tabs>
        <w:tab w:val="right" w:pos="10080"/>
      </w:tabs>
    </w:pPr>
    <w:rPr>
      <w:b/>
      <w:sz w:val="20"/>
    </w:rPr>
  </w:style>
  <w:style w:type="paragraph" w:customStyle="1" w:styleId="StepHead">
    <w:name w:val="Step Head"/>
    <w:basedOn w:val="Normal"/>
    <w:next w:val="BodyTextL25"/>
    <w:qFormat/>
    <w:rsid w:val="002C475E"/>
    <w:pPr>
      <w:keepNext/>
      <w:numPr>
        <w:ilvl w:val="1"/>
        <w:numId w:val="2"/>
      </w:numPr>
      <w:spacing w:before="240" w:after="120"/>
    </w:pPr>
    <w:rPr>
      <w:b/>
    </w:rPr>
  </w:style>
  <w:style w:type="paragraph" w:styleId="Header">
    <w:name w:val="header"/>
    <w:basedOn w:val="Normal"/>
    <w:link w:val="HeaderChar"/>
    <w:uiPriority w:val="99"/>
    <w:unhideWhenUsed/>
    <w:rsid w:val="0090659A"/>
    <w:pPr>
      <w:tabs>
        <w:tab w:val="center" w:pos="4680"/>
        <w:tab w:val="right" w:pos="9360"/>
      </w:tabs>
      <w:spacing w:after="0" w:line="240" w:lineRule="auto"/>
    </w:pPr>
  </w:style>
  <w:style w:type="character" w:customStyle="1" w:styleId="HeaderChar">
    <w:name w:val="Header Char"/>
    <w:basedOn w:val="DefaultParagraphFont"/>
    <w:link w:val="Header"/>
    <w:uiPriority w:val="99"/>
    <w:rsid w:val="0090659A"/>
  </w:style>
  <w:style w:type="paragraph" w:styleId="Footer">
    <w:name w:val="footer"/>
    <w:basedOn w:val="Normal"/>
    <w:link w:val="FooterChar"/>
    <w:autoRedefine/>
    <w:uiPriority w:val="99"/>
    <w:unhideWhenUsed/>
    <w:rsid w:val="00163164"/>
    <w:pPr>
      <w:tabs>
        <w:tab w:val="right" w:pos="10080"/>
      </w:tabs>
      <w:spacing w:after="0" w:line="240" w:lineRule="auto"/>
    </w:pPr>
    <w:rPr>
      <w:sz w:val="16"/>
      <w:lang w:val="x-none" w:eastAsia="x-none"/>
    </w:rPr>
  </w:style>
  <w:style w:type="character" w:customStyle="1" w:styleId="FooterChar">
    <w:name w:val="Footer Char"/>
    <w:link w:val="Footer"/>
    <w:uiPriority w:val="99"/>
    <w:rsid w:val="00163164"/>
    <w:rPr>
      <w:sz w:val="16"/>
      <w:szCs w:val="22"/>
    </w:rPr>
  </w:style>
  <w:style w:type="paragraph" w:styleId="BalloonText">
    <w:name w:val="Balloon Text"/>
    <w:basedOn w:val="Normal"/>
    <w:link w:val="BalloonTextChar"/>
    <w:uiPriority w:val="99"/>
    <w:semiHidden/>
    <w:unhideWhenUsed/>
    <w:rsid w:val="0090659A"/>
    <w:pPr>
      <w:spacing w:after="0" w:line="240" w:lineRule="auto"/>
    </w:pPr>
    <w:rPr>
      <w:rFonts w:ascii="Tahoma" w:hAnsi="Tahoma"/>
      <w:sz w:val="16"/>
      <w:szCs w:val="16"/>
      <w:lang w:val="x-none" w:eastAsia="x-none"/>
    </w:rPr>
  </w:style>
  <w:style w:type="character" w:customStyle="1" w:styleId="BalloonTextChar">
    <w:name w:val="Balloon Text Char"/>
    <w:link w:val="BalloonText"/>
    <w:uiPriority w:val="99"/>
    <w:semiHidden/>
    <w:rsid w:val="0090659A"/>
    <w:rPr>
      <w:rFonts w:ascii="Tahoma" w:hAnsi="Tahoma" w:cs="Tahoma"/>
      <w:sz w:val="16"/>
      <w:szCs w:val="16"/>
    </w:rPr>
  </w:style>
  <w:style w:type="paragraph" w:customStyle="1" w:styleId="BodyText1">
    <w:name w:val="Body Text1"/>
    <w:basedOn w:val="Normal"/>
    <w:qFormat/>
    <w:rsid w:val="00596998"/>
    <w:pPr>
      <w:spacing w:line="240" w:lineRule="auto"/>
    </w:pPr>
    <w:rPr>
      <w:sz w:val="20"/>
    </w:rPr>
  </w:style>
  <w:style w:type="paragraph" w:customStyle="1" w:styleId="TableText">
    <w:name w:val="Table Text"/>
    <w:basedOn w:val="Normal"/>
    <w:link w:val="TableTextChar"/>
    <w:qFormat/>
    <w:rsid w:val="00097163"/>
    <w:pPr>
      <w:keepNext/>
      <w:spacing w:line="240" w:lineRule="auto"/>
    </w:pPr>
    <w:rPr>
      <w:sz w:val="20"/>
      <w:szCs w:val="20"/>
    </w:rPr>
  </w:style>
  <w:style w:type="character" w:customStyle="1" w:styleId="TableTextChar">
    <w:name w:val="Table Text Char"/>
    <w:link w:val="TableText"/>
    <w:rsid w:val="00097163"/>
  </w:style>
  <w:style w:type="table" w:styleId="TableGrid">
    <w:name w:val="Table Grid"/>
    <w:basedOn w:val="TableNormal"/>
    <w:uiPriority w:val="59"/>
    <w:rsid w:val="005D354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Heading">
    <w:name w:val="Table Heading"/>
    <w:basedOn w:val="Normal"/>
    <w:qFormat/>
    <w:rsid w:val="00097163"/>
    <w:pPr>
      <w:keepNext/>
      <w:spacing w:before="120" w:after="120"/>
      <w:jc w:val="center"/>
    </w:pPr>
    <w:rPr>
      <w:b/>
      <w:sz w:val="20"/>
    </w:rPr>
  </w:style>
  <w:style w:type="paragraph" w:customStyle="1" w:styleId="Bulletlevel1">
    <w:name w:val="Bullet level 1"/>
    <w:basedOn w:val="Normal"/>
    <w:qFormat/>
    <w:rsid w:val="00AC507D"/>
    <w:pPr>
      <w:numPr>
        <w:numId w:val="1"/>
      </w:numPr>
    </w:pPr>
    <w:rPr>
      <w:sz w:val="20"/>
    </w:rPr>
  </w:style>
  <w:style w:type="paragraph" w:customStyle="1" w:styleId="Bulletlevel2">
    <w:name w:val="Bullet level 2"/>
    <w:basedOn w:val="Normal"/>
    <w:qFormat/>
    <w:rsid w:val="00AC507D"/>
    <w:pPr>
      <w:numPr>
        <w:ilvl w:val="1"/>
        <w:numId w:val="1"/>
      </w:numPr>
    </w:pPr>
    <w:rPr>
      <w:sz w:val="20"/>
    </w:rPr>
  </w:style>
  <w:style w:type="paragraph" w:customStyle="1" w:styleId="InstNoteRed">
    <w:name w:val="Inst Note Red"/>
    <w:basedOn w:val="BodyText1"/>
    <w:next w:val="BodyText1"/>
    <w:qFormat/>
    <w:rsid w:val="00FD33AB"/>
    <w:rPr>
      <w:color w:val="FF0000"/>
    </w:rPr>
  </w:style>
  <w:style w:type="paragraph" w:customStyle="1" w:styleId="PartHead">
    <w:name w:val="Part Head"/>
    <w:basedOn w:val="ListParagraph"/>
    <w:next w:val="BodyTextL25"/>
    <w:qFormat/>
    <w:rsid w:val="002C475E"/>
    <w:pPr>
      <w:keepNext/>
      <w:numPr>
        <w:numId w:val="2"/>
      </w:numPr>
      <w:spacing w:before="240"/>
      <w:outlineLvl w:val="0"/>
    </w:pPr>
    <w:rPr>
      <w:b/>
      <w:sz w:val="28"/>
    </w:rPr>
  </w:style>
  <w:style w:type="paragraph" w:customStyle="1" w:styleId="SubStepAlpha">
    <w:name w:val="SubStep Alpha"/>
    <w:basedOn w:val="Normal"/>
    <w:qFormat/>
    <w:rsid w:val="00D41566"/>
    <w:pPr>
      <w:numPr>
        <w:ilvl w:val="2"/>
        <w:numId w:val="2"/>
      </w:numPr>
      <w:spacing w:before="120" w:after="120" w:line="240" w:lineRule="auto"/>
    </w:pPr>
    <w:rPr>
      <w:sz w:val="20"/>
    </w:rPr>
  </w:style>
  <w:style w:type="paragraph" w:customStyle="1" w:styleId="CMD">
    <w:name w:val="CMD"/>
    <w:basedOn w:val="Normal"/>
    <w:qFormat/>
    <w:rsid w:val="003A19DC"/>
    <w:pPr>
      <w:spacing w:line="240" w:lineRule="auto"/>
      <w:ind w:left="720"/>
    </w:pPr>
    <w:rPr>
      <w:rFonts w:ascii="Courier New" w:hAnsi="Courier New"/>
      <w:sz w:val="20"/>
    </w:rPr>
  </w:style>
  <w:style w:type="paragraph" w:customStyle="1" w:styleId="BodyTextL50">
    <w:name w:val="Body Text L50"/>
    <w:basedOn w:val="Normal"/>
    <w:qFormat/>
    <w:rsid w:val="00853418"/>
    <w:pPr>
      <w:spacing w:before="120" w:line="240" w:lineRule="auto"/>
      <w:ind w:left="720"/>
    </w:pPr>
    <w:rPr>
      <w:sz w:val="20"/>
    </w:rPr>
  </w:style>
  <w:style w:type="paragraph" w:customStyle="1" w:styleId="BodyTextL25">
    <w:name w:val="Body Text L25"/>
    <w:basedOn w:val="BodyText1"/>
    <w:link w:val="BodyTextL25Char"/>
    <w:qFormat/>
    <w:rsid w:val="00596998"/>
    <w:pPr>
      <w:spacing w:before="120" w:after="120"/>
      <w:ind w:left="360"/>
    </w:pPr>
    <w:rPr>
      <w:lang w:val="x-none" w:eastAsia="x-none"/>
    </w:rPr>
  </w:style>
  <w:style w:type="paragraph" w:customStyle="1" w:styleId="InstNoteRedL50">
    <w:name w:val="Inst Note Red L50"/>
    <w:basedOn w:val="InstNoteRed"/>
    <w:next w:val="BodyText1"/>
    <w:qFormat/>
    <w:rsid w:val="0052400A"/>
    <w:pPr>
      <w:spacing w:before="120" w:after="120"/>
      <w:ind w:left="720"/>
    </w:pPr>
  </w:style>
  <w:style w:type="paragraph" w:customStyle="1" w:styleId="DevConfigs">
    <w:name w:val="DevConfigs"/>
    <w:basedOn w:val="Normal"/>
    <w:qFormat/>
    <w:rsid w:val="00215665"/>
    <w:pPr>
      <w:spacing w:before="0" w:after="0"/>
    </w:pPr>
    <w:rPr>
      <w:rFonts w:ascii="Courier New" w:hAnsi="Courier New"/>
      <w:sz w:val="20"/>
    </w:rPr>
  </w:style>
  <w:style w:type="paragraph" w:customStyle="1" w:styleId="Visual">
    <w:name w:val="Visual"/>
    <w:basedOn w:val="Normal"/>
    <w:qFormat/>
    <w:rsid w:val="00C44DB7"/>
    <w:pPr>
      <w:spacing w:before="240" w:after="240"/>
      <w:jc w:val="center"/>
    </w:pPr>
  </w:style>
  <w:style w:type="paragraph" w:styleId="DocumentMap">
    <w:name w:val="Document Map"/>
    <w:basedOn w:val="Normal"/>
    <w:link w:val="DocumentMapChar"/>
    <w:uiPriority w:val="99"/>
    <w:semiHidden/>
    <w:unhideWhenUsed/>
    <w:rsid w:val="00AB758A"/>
    <w:pPr>
      <w:spacing w:after="0" w:line="240" w:lineRule="auto"/>
    </w:pPr>
    <w:rPr>
      <w:rFonts w:ascii="Tahoma" w:hAnsi="Tahoma"/>
      <w:sz w:val="16"/>
      <w:szCs w:val="16"/>
      <w:lang w:val="x-none" w:eastAsia="x-none"/>
    </w:rPr>
  </w:style>
  <w:style w:type="character" w:customStyle="1" w:styleId="DocumentMapChar">
    <w:name w:val="Document Map Char"/>
    <w:link w:val="DocumentMap"/>
    <w:uiPriority w:val="99"/>
    <w:semiHidden/>
    <w:rsid w:val="00AB758A"/>
    <w:rPr>
      <w:rFonts w:ascii="Tahoma" w:hAnsi="Tahoma" w:cs="Tahoma"/>
      <w:sz w:val="16"/>
      <w:szCs w:val="16"/>
    </w:rPr>
  </w:style>
  <w:style w:type="character" w:customStyle="1" w:styleId="LabTitleInstVersred">
    <w:name w:val="Lab Title Inst Vers (red)"/>
    <w:uiPriority w:val="1"/>
    <w:qFormat/>
    <w:rsid w:val="00406554"/>
    <w:rPr>
      <w:rFonts w:ascii="Arial" w:hAnsi="Arial"/>
      <w:b/>
      <w:color w:val="FF0000"/>
      <w:sz w:val="32"/>
    </w:rPr>
  </w:style>
  <w:style w:type="character" w:customStyle="1" w:styleId="AnswerGray">
    <w:name w:val="Answer Gray"/>
    <w:uiPriority w:val="1"/>
    <w:qFormat/>
    <w:rsid w:val="004D682B"/>
    <w:rPr>
      <w:rFonts w:ascii="Arial" w:hAnsi="Arial"/>
      <w:sz w:val="20"/>
      <w:bdr w:val="none" w:sz="0" w:space="0" w:color="auto"/>
      <w:shd w:val="clear" w:color="auto" w:fill="BFBFBF"/>
    </w:rPr>
  </w:style>
  <w:style w:type="character" w:customStyle="1" w:styleId="LabSectionGray">
    <w:name w:val="Lab Section Gray"/>
    <w:uiPriority w:val="1"/>
    <w:qFormat/>
    <w:rsid w:val="003559CC"/>
    <w:rPr>
      <w:rFonts w:ascii="Arial" w:hAnsi="Arial"/>
      <w:sz w:val="24"/>
      <w:bdr w:val="none" w:sz="0" w:space="0" w:color="auto"/>
      <w:shd w:val="clear" w:color="auto" w:fill="BFBFBF"/>
    </w:rPr>
  </w:style>
  <w:style w:type="paragraph" w:customStyle="1" w:styleId="SubStepNum">
    <w:name w:val="SubStep Num"/>
    <w:basedOn w:val="SubStepAlpha"/>
    <w:qFormat/>
    <w:rsid w:val="002C475E"/>
    <w:pPr>
      <w:numPr>
        <w:ilvl w:val="3"/>
      </w:numPr>
    </w:pPr>
  </w:style>
  <w:style w:type="table" w:customStyle="1" w:styleId="LightList-Accent11">
    <w:name w:val="Light List - Accent 11"/>
    <w:basedOn w:val="TableNormal"/>
    <w:uiPriority w:val="61"/>
    <w:rsid w:val="00915986"/>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LabTableStyle">
    <w:name w:val="Lab_Table_Style"/>
    <w:basedOn w:val="TableNormal"/>
    <w:uiPriority w:val="99"/>
    <w:qFormat/>
    <w:rsid w:val="00E87D62"/>
    <w:tblPr>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4" w:type="dxa"/>
        <w:left w:w="115" w:type="dxa"/>
        <w:bottom w:w="14" w:type="dxa"/>
        <w:right w:w="115" w:type="dxa"/>
      </w:tblCellMar>
    </w:tblPr>
    <w:trPr>
      <w:cantSplit/>
      <w:jc w:val="center"/>
    </w:trPr>
    <w:tcPr>
      <w:vAlign w:val="bottom"/>
    </w:tcPr>
    <w:tblStylePr w:type="firstRow">
      <w:pPr>
        <w:wordWrap/>
        <w:jc w:val="center"/>
      </w:pPr>
      <w:rPr>
        <w:rFonts w:ascii="Arial" w:hAnsi="Arial"/>
        <w:b w:val="0"/>
        <w:sz w:val="20"/>
      </w:rPr>
      <w:tblPr/>
      <w:tcPr>
        <w:tcBorders>
          <w:top w:val="single" w:sz="2" w:space="0" w:color="auto"/>
          <w:left w:val="single" w:sz="2" w:space="0" w:color="auto"/>
          <w:bottom w:val="single" w:sz="2" w:space="0" w:color="auto"/>
          <w:right w:val="single" w:sz="2" w:space="0" w:color="auto"/>
          <w:insideH w:val="single" w:sz="2" w:space="0" w:color="auto"/>
          <w:insideV w:val="single" w:sz="2" w:space="0" w:color="auto"/>
          <w:tl2br w:val="nil"/>
          <w:tr2bl w:val="nil"/>
        </w:tcBorders>
        <w:shd w:val="clear" w:color="auto" w:fill="DBE5F1"/>
        <w:vAlign w:val="bottom"/>
      </w:tcPr>
    </w:tblStylePr>
  </w:style>
  <w:style w:type="character" w:customStyle="1" w:styleId="DevConfigGray">
    <w:name w:val="DevConfig Gray"/>
    <w:uiPriority w:val="1"/>
    <w:qFormat/>
    <w:rsid w:val="00F06FDD"/>
    <w:rPr>
      <w:rFonts w:ascii="Courier New" w:hAnsi="Courier New"/>
      <w:color w:val="auto"/>
      <w:sz w:val="20"/>
      <w:bdr w:val="none" w:sz="0" w:space="0" w:color="auto"/>
      <w:shd w:val="clear" w:color="auto" w:fill="BFBFBF"/>
    </w:rPr>
  </w:style>
  <w:style w:type="numbering" w:customStyle="1" w:styleId="BulletList">
    <w:name w:val="Bullet_List"/>
    <w:basedOn w:val="NoList"/>
    <w:uiPriority w:val="99"/>
    <w:rsid w:val="00AC507D"/>
    <w:pPr>
      <w:numPr>
        <w:numId w:val="1"/>
      </w:numPr>
    </w:pPr>
  </w:style>
  <w:style w:type="numbering" w:customStyle="1" w:styleId="PartStepSubStepList">
    <w:name w:val="Part_Step_SubStep_List"/>
    <w:basedOn w:val="NoList"/>
    <w:uiPriority w:val="99"/>
    <w:rsid w:val="002C475E"/>
    <w:pPr>
      <w:numPr>
        <w:numId w:val="2"/>
      </w:numPr>
    </w:pPr>
  </w:style>
  <w:style w:type="paragraph" w:customStyle="1" w:styleId="CMDOutput">
    <w:name w:val="CMD Output"/>
    <w:basedOn w:val="CMD"/>
    <w:qFormat/>
    <w:rsid w:val="00215665"/>
    <w:rPr>
      <w:sz w:val="18"/>
    </w:rPr>
  </w:style>
  <w:style w:type="paragraph" w:customStyle="1" w:styleId="InstNoteRedL25">
    <w:name w:val="Inst Note Red L25"/>
    <w:basedOn w:val="BodyTextL25"/>
    <w:next w:val="BodyTextL25"/>
    <w:qFormat/>
    <w:rsid w:val="00FD33AB"/>
    <w:rPr>
      <w:color w:val="FF0000"/>
    </w:rPr>
  </w:style>
  <w:style w:type="paragraph" w:styleId="ListParagraph">
    <w:name w:val="List Paragraph"/>
    <w:basedOn w:val="Normal"/>
    <w:uiPriority w:val="34"/>
    <w:semiHidden/>
    <w:unhideWhenUsed/>
    <w:qFormat/>
    <w:rsid w:val="0034455D"/>
    <w:pPr>
      <w:ind w:left="720"/>
    </w:pPr>
  </w:style>
  <w:style w:type="paragraph" w:customStyle="1" w:styleId="BodyTextL25Bold">
    <w:name w:val="Body Text L25 Bold"/>
    <w:basedOn w:val="BodyTextL25"/>
    <w:qFormat/>
    <w:rsid w:val="00AC507D"/>
    <w:rPr>
      <w:b/>
    </w:rPr>
  </w:style>
  <w:style w:type="paragraph" w:styleId="HTMLPreformatted">
    <w:name w:val="HTML Preformatted"/>
    <w:basedOn w:val="Normal"/>
    <w:link w:val="HTMLPreformattedChar"/>
    <w:uiPriority w:val="99"/>
    <w:semiHidden/>
    <w:unhideWhenUsed/>
    <w:rsid w:val="00C649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sz w:val="20"/>
      <w:szCs w:val="20"/>
      <w:lang w:val="x-none" w:eastAsia="x-none"/>
    </w:rPr>
  </w:style>
  <w:style w:type="character" w:customStyle="1" w:styleId="HTMLPreformattedChar">
    <w:name w:val="HTML Preformatted Char"/>
    <w:link w:val="HTMLPreformatted"/>
    <w:uiPriority w:val="99"/>
    <w:semiHidden/>
    <w:rsid w:val="00C6495E"/>
    <w:rPr>
      <w:rFonts w:ascii="Courier New" w:eastAsia="Times New Roman" w:hAnsi="Courier New" w:cs="Courier New"/>
    </w:rPr>
  </w:style>
  <w:style w:type="character" w:styleId="CommentReference">
    <w:name w:val="annotation reference"/>
    <w:uiPriority w:val="99"/>
    <w:semiHidden/>
    <w:unhideWhenUsed/>
    <w:rsid w:val="000B2344"/>
    <w:rPr>
      <w:sz w:val="16"/>
      <w:szCs w:val="16"/>
    </w:rPr>
  </w:style>
  <w:style w:type="paragraph" w:styleId="CommentText">
    <w:name w:val="annotation text"/>
    <w:basedOn w:val="Normal"/>
    <w:link w:val="CommentTextChar"/>
    <w:uiPriority w:val="99"/>
    <w:semiHidden/>
    <w:unhideWhenUsed/>
    <w:rsid w:val="000B2344"/>
    <w:rPr>
      <w:sz w:val="20"/>
      <w:szCs w:val="20"/>
    </w:rPr>
  </w:style>
  <w:style w:type="character" w:customStyle="1" w:styleId="CommentTextChar">
    <w:name w:val="Comment Text Char"/>
    <w:basedOn w:val="DefaultParagraphFont"/>
    <w:link w:val="CommentText"/>
    <w:uiPriority w:val="99"/>
    <w:semiHidden/>
    <w:rsid w:val="000B2344"/>
  </w:style>
  <w:style w:type="paragraph" w:styleId="CommentSubject">
    <w:name w:val="annotation subject"/>
    <w:basedOn w:val="CommentText"/>
    <w:next w:val="CommentText"/>
    <w:link w:val="CommentSubjectChar"/>
    <w:uiPriority w:val="99"/>
    <w:semiHidden/>
    <w:unhideWhenUsed/>
    <w:rsid w:val="000B2344"/>
    <w:rPr>
      <w:b/>
      <w:bCs/>
      <w:lang w:val="x-none" w:eastAsia="x-none"/>
    </w:rPr>
  </w:style>
  <w:style w:type="character" w:customStyle="1" w:styleId="CommentSubjectChar">
    <w:name w:val="Comment Subject Char"/>
    <w:link w:val="CommentSubject"/>
    <w:uiPriority w:val="99"/>
    <w:semiHidden/>
    <w:rsid w:val="000B2344"/>
    <w:rPr>
      <w:b/>
      <w:bCs/>
    </w:rPr>
  </w:style>
  <w:style w:type="paragraph" w:customStyle="1" w:styleId="ReflectionQ">
    <w:name w:val="Reflection Q"/>
    <w:basedOn w:val="BodyTextL25"/>
    <w:qFormat/>
    <w:rsid w:val="00596998"/>
    <w:pPr>
      <w:numPr>
        <w:ilvl w:val="1"/>
        <w:numId w:val="4"/>
      </w:numPr>
    </w:pPr>
  </w:style>
  <w:style w:type="numbering" w:customStyle="1" w:styleId="SectionList">
    <w:name w:val="Section_List"/>
    <w:basedOn w:val="NoList"/>
    <w:uiPriority w:val="99"/>
    <w:rsid w:val="00596998"/>
    <w:pPr>
      <w:numPr>
        <w:numId w:val="4"/>
      </w:numPr>
    </w:pPr>
  </w:style>
  <w:style w:type="character" w:styleId="Hyperlink">
    <w:name w:val="Hyperlink"/>
    <w:uiPriority w:val="99"/>
    <w:unhideWhenUsed/>
    <w:rsid w:val="00E62A8D"/>
    <w:rPr>
      <w:color w:val="0000FF"/>
      <w:u w:val="single"/>
    </w:rPr>
  </w:style>
  <w:style w:type="paragraph" w:styleId="Revision">
    <w:name w:val="Revision"/>
    <w:hidden/>
    <w:uiPriority w:val="99"/>
    <w:semiHidden/>
    <w:rsid w:val="002A7FEC"/>
    <w:rPr>
      <w:sz w:val="22"/>
      <w:szCs w:val="22"/>
    </w:rPr>
  </w:style>
  <w:style w:type="character" w:styleId="FollowedHyperlink">
    <w:name w:val="FollowedHyperlink"/>
    <w:uiPriority w:val="99"/>
    <w:semiHidden/>
    <w:unhideWhenUsed/>
    <w:rsid w:val="0077426D"/>
    <w:rPr>
      <w:color w:val="800080"/>
      <w:u w:val="single"/>
    </w:rPr>
  </w:style>
  <w:style w:type="character" w:customStyle="1" w:styleId="BodyTextL25Char">
    <w:name w:val="Body Text L25 Char"/>
    <w:link w:val="BodyTextL25"/>
    <w:rsid w:val="001814A6"/>
    <w:rPr>
      <w:szCs w:val="22"/>
    </w:rPr>
  </w:style>
  <w:style w:type="paragraph" w:styleId="NormalWeb">
    <w:name w:val="Normal (Web)"/>
    <w:basedOn w:val="Normal"/>
    <w:uiPriority w:val="99"/>
    <w:semiHidden/>
    <w:unhideWhenUsed/>
    <w:rsid w:val="003E4FA4"/>
    <w:pPr>
      <w:spacing w:before="100" w:beforeAutospacing="1" w:after="100" w:afterAutospacing="1" w:line="240" w:lineRule="auto"/>
    </w:pPr>
    <w:rPr>
      <w:rFonts w:ascii="Times New Roman" w:eastAsiaTheme="minorEastAsia" w:hAnsi="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029111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header" Target="header2.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oter" Target="footer1.xml"/><Relationship Id="rId2" Type="http://schemas.openxmlformats.org/officeDocument/2006/relationships/customXml" Target="../customXml/item1.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microsoft.com/office/2006/relationships/keyMapCustomizations" Target="customizations.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header" Target="header1.xml"/><Relationship Id="rId37" Type="http://schemas.openxmlformats.org/officeDocument/2006/relationships/theme" Target="theme/theme1.xml"/><Relationship Id="rId5" Type="http://schemas.microsoft.com/office/2007/relationships/stylesWithEffects" Target="stylesWithEffects.xml"/><Relationship Id="rId15" Type="http://schemas.openxmlformats.org/officeDocument/2006/relationships/hyperlink" Target="ftp://ftp.cdc.gov" TargetMode="External"/><Relationship Id="rId23" Type="http://schemas.openxmlformats.org/officeDocument/2006/relationships/image" Target="media/image13.emf"/><Relationship Id="rId28" Type="http://schemas.openxmlformats.org/officeDocument/2006/relationships/image" Target="media/image18.png"/><Relationship Id="rId36"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oter" Target="footer2.xml"/></Relationships>
</file>

<file path=word/_rels/header2.xml.rels><?xml version="1.0" encoding="UTF-8" standalone="yes"?>
<Relationships xmlns="http://schemas.openxmlformats.org/package/2006/relationships"><Relationship Id="rId1" Type="http://schemas.openxmlformats.org/officeDocument/2006/relationships/image" Target="media/image2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ED2E1B62-FA57-44AD-B0BB-F9BE1BFEFD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13</Pages>
  <Words>2296</Words>
  <Characters>13090</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15356</CharactersWithSpaces>
  <SharedDoc>false</SharedDoc>
  <HLinks>
    <vt:vector size="12" baseType="variant">
      <vt:variant>
        <vt:i4>1704037</vt:i4>
      </vt:variant>
      <vt:variant>
        <vt:i4>9</vt:i4>
      </vt:variant>
      <vt:variant>
        <vt:i4>0</vt:i4>
      </vt:variant>
      <vt:variant>
        <vt:i4>5</vt:i4>
      </vt:variant>
      <vt:variant>
        <vt:lpwstr>http://tftpd32.jounin.net/tftpd32_download.html</vt:lpwstr>
      </vt:variant>
      <vt:variant>
        <vt:lpwstr/>
      </vt:variant>
      <vt:variant>
        <vt:i4>7798842</vt:i4>
      </vt:variant>
      <vt:variant>
        <vt:i4>6</vt:i4>
      </vt:variant>
      <vt:variant>
        <vt:i4>0</vt:i4>
      </vt:variant>
      <vt:variant>
        <vt:i4>5</vt:i4>
      </vt:variant>
      <vt:variant>
        <vt:lpwstr>http://www.wireshark.org/download.html</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Cisco Systems</dc:creator>
  <cp:lastModifiedBy>dholzing</cp:lastModifiedBy>
  <cp:revision>4</cp:revision>
  <cp:lastPrinted>2015-06-03T13:26:00Z</cp:lastPrinted>
  <dcterms:created xsi:type="dcterms:W3CDTF">2015-07-15T00:09:00Z</dcterms:created>
  <dcterms:modified xsi:type="dcterms:W3CDTF">2015-07-15T00:13:00Z</dcterms:modified>
</cp:coreProperties>
</file>