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03BBA" w14:textId="46172D88" w:rsidR="009D16D3" w:rsidRDefault="009D16D3" w:rsidP="00DE4E84">
      <w:pPr>
        <w:jc w:val="center"/>
        <w:rPr>
          <w:b/>
          <w:bCs/>
        </w:rPr>
      </w:pPr>
      <w:r w:rsidRPr="00DE4E84">
        <w:rPr>
          <w:b/>
          <w:bCs/>
        </w:rPr>
        <w:t xml:space="preserve">Smith Absenteeism </w:t>
      </w:r>
      <w:r w:rsidR="00DE4E84" w:rsidRPr="00DE4E84">
        <w:rPr>
          <w:b/>
          <w:bCs/>
        </w:rPr>
        <w:t xml:space="preserve">Visualization </w:t>
      </w:r>
      <w:r w:rsidRPr="00DE4E84">
        <w:rPr>
          <w:b/>
          <w:bCs/>
        </w:rPr>
        <w:t>Proposal</w:t>
      </w:r>
    </w:p>
    <w:p w14:paraId="0ADB3BF0" w14:textId="06BCA1ED" w:rsidR="00DE4E84" w:rsidRPr="00DE4E84" w:rsidRDefault="00DE4E84" w:rsidP="00DE4E84">
      <w:pPr>
        <w:jc w:val="center"/>
      </w:pPr>
      <w:r w:rsidRPr="00DE4E84">
        <w:t>From Public Health Institute of Western MA</w:t>
      </w:r>
      <w:r w:rsidR="00230D6F">
        <w:t xml:space="preserve"> (often we use PHI)</w:t>
      </w:r>
    </w:p>
    <w:p w14:paraId="02B005DF" w14:textId="77777777" w:rsidR="009D16D3" w:rsidRDefault="009D16D3" w:rsidP="00DE4E84">
      <w:pPr>
        <w:pStyle w:val="ListParagraph"/>
        <w:numPr>
          <w:ilvl w:val="1"/>
          <w:numId w:val="2"/>
        </w:numPr>
        <w:ind w:left="360"/>
      </w:pPr>
      <w:r>
        <w:t>Datasets:</w:t>
      </w:r>
    </w:p>
    <w:p w14:paraId="35DDFCF0" w14:textId="77777777" w:rsidR="009D16D3" w:rsidRDefault="009D16D3" w:rsidP="00DE4E84">
      <w:pPr>
        <w:pStyle w:val="ListParagraph"/>
        <w:numPr>
          <w:ilvl w:val="2"/>
          <w:numId w:val="2"/>
        </w:numPr>
        <w:ind w:left="1080"/>
      </w:pPr>
      <w:r>
        <w:t xml:space="preserve">Absenteeism indicators: </w:t>
      </w:r>
      <w:hyperlink r:id="rId10" w:history="1">
        <w:r w:rsidRPr="003C3B6F">
          <w:rPr>
            <w:rStyle w:val="Hyperlink"/>
          </w:rPr>
          <w:t>2024-25 (End of year) Attendance Statewide Report (School) - All Students</w:t>
        </w:r>
      </w:hyperlink>
    </w:p>
    <w:p w14:paraId="203D58DF" w14:textId="77777777" w:rsidR="009D16D3" w:rsidRDefault="009D16D3" w:rsidP="00DE4E84">
      <w:pPr>
        <w:pStyle w:val="ListParagraph"/>
        <w:numPr>
          <w:ilvl w:val="2"/>
          <w:numId w:val="2"/>
        </w:numPr>
        <w:ind w:left="1080"/>
      </w:pPr>
      <w:r>
        <w:t xml:space="preserve">School size and county: </w:t>
      </w:r>
      <w:hyperlink r:id="rId11" w:history="1">
        <w:r w:rsidRPr="00AA5A8D">
          <w:rPr>
            <w:rStyle w:val="Hyperlink"/>
          </w:rPr>
          <w:t>Enrollment Data - Information Services/Statistical Reports</w:t>
        </w:r>
      </w:hyperlink>
    </w:p>
    <w:p w14:paraId="6C87355B" w14:textId="77777777" w:rsidR="009D16D3" w:rsidRDefault="009D16D3" w:rsidP="00DE4E84">
      <w:pPr>
        <w:pStyle w:val="ListParagraph"/>
        <w:ind w:left="1080"/>
      </w:pPr>
    </w:p>
    <w:p w14:paraId="5CD4F270" w14:textId="513BD604" w:rsidR="009D16D3" w:rsidRDefault="66E6BE84" w:rsidP="00DE4E84">
      <w:pPr>
        <w:pStyle w:val="ListParagraph"/>
        <w:numPr>
          <w:ilvl w:val="1"/>
          <w:numId w:val="2"/>
        </w:numPr>
        <w:ind w:left="360"/>
      </w:pPr>
      <w:r>
        <w:t xml:space="preserve">Purpose: </w:t>
      </w:r>
    </w:p>
    <w:p w14:paraId="1A16D5CD" w14:textId="11FAF2A2" w:rsidR="009D16D3" w:rsidRDefault="009D16D3" w:rsidP="00DE4E84">
      <w:pPr>
        <w:pStyle w:val="ListParagraph"/>
        <w:numPr>
          <w:ilvl w:val="2"/>
          <w:numId w:val="2"/>
        </w:numPr>
        <w:ind w:left="1080"/>
      </w:pPr>
      <w:r>
        <w:t xml:space="preserve">Use publicly available DESE data to </w:t>
      </w:r>
      <w:proofErr w:type="gramStart"/>
      <w:r>
        <w:t>lift up</w:t>
      </w:r>
      <w:proofErr w:type="gramEnd"/>
      <w:r>
        <w:t xml:space="preserve"> the importance of school absence as </w:t>
      </w:r>
      <w:r w:rsidR="1FA7857E">
        <w:t>an</w:t>
      </w:r>
      <w:r>
        <w:t xml:space="preserve"> important risk factor for youth outcomes in the region. Inform policy makers, school districts, youth serving organizations about this topic. Start conversations in the region and see how this key indicator is changing over time (considering pre and post COVID). It is important to be easily navigated by lay audiences who have never used Tableau and be easily editable by PHIWM staff to keep up to date on website.</w:t>
      </w:r>
    </w:p>
    <w:p w14:paraId="7914E91E" w14:textId="4FB6FDD9" w:rsidR="009D16D3" w:rsidRDefault="009D16D3" w:rsidP="00DE4E84">
      <w:pPr>
        <w:pStyle w:val="ListParagraph"/>
        <w:numPr>
          <w:ilvl w:val="2"/>
          <w:numId w:val="2"/>
        </w:numPr>
        <w:spacing w:line="279" w:lineRule="auto"/>
        <w:ind w:left="1080"/>
      </w:pPr>
      <w:r>
        <w:t>Key features for PHI to be able to</w:t>
      </w:r>
      <w:r w:rsidR="00CF7CEC">
        <w:t xml:space="preserve"> </w:t>
      </w:r>
      <w:r>
        <w:t>use</w:t>
      </w:r>
      <w:r w:rsidR="003C1EBA">
        <w:t xml:space="preserve"> the visualization</w:t>
      </w:r>
      <w:r>
        <w:t xml:space="preserve"> sustainably</w:t>
      </w:r>
      <w:r w:rsidR="00ED4B2C">
        <w:t xml:space="preserve">  </w:t>
      </w:r>
    </w:p>
    <w:p w14:paraId="32402753" w14:textId="77777777" w:rsidR="009D16D3" w:rsidRDefault="009D16D3" w:rsidP="00DE4E84">
      <w:pPr>
        <w:pStyle w:val="ListParagraph"/>
        <w:numPr>
          <w:ilvl w:val="3"/>
          <w:numId w:val="2"/>
        </w:numPr>
        <w:spacing w:line="279" w:lineRule="auto"/>
        <w:ind w:left="1800"/>
      </w:pPr>
      <w:r>
        <w:t xml:space="preserve">Documentation of dataset creation / data dictionary </w:t>
      </w:r>
    </w:p>
    <w:p w14:paraId="623165B4" w14:textId="77777777" w:rsidR="009D16D3" w:rsidRDefault="009D16D3" w:rsidP="00DE4E84">
      <w:pPr>
        <w:pStyle w:val="ListParagraph"/>
        <w:numPr>
          <w:ilvl w:val="4"/>
          <w:numId w:val="2"/>
        </w:numPr>
        <w:spacing w:line="279" w:lineRule="auto"/>
        <w:ind w:left="2520"/>
      </w:pPr>
      <w:r>
        <w:t>Indicator definitions, years, schools used, methods to create regional values</w:t>
      </w:r>
    </w:p>
    <w:p w14:paraId="17A6D031" w14:textId="7D52F762" w:rsidR="00920B4C" w:rsidRDefault="00CF7CEC" w:rsidP="00DE4E84">
      <w:pPr>
        <w:pStyle w:val="ListParagraph"/>
        <w:numPr>
          <w:ilvl w:val="4"/>
          <w:numId w:val="2"/>
        </w:numPr>
        <w:spacing w:line="279" w:lineRule="auto"/>
        <w:ind w:left="2520"/>
      </w:pPr>
      <w:r>
        <w:t>Saved versions of datas</w:t>
      </w:r>
      <w:r w:rsidR="00920B4C">
        <w:t xml:space="preserve">ets where </w:t>
      </w:r>
      <w:r w:rsidR="00272143">
        <w:t xml:space="preserve">you </w:t>
      </w:r>
      <w:r w:rsidR="00920B4C">
        <w:t xml:space="preserve">calculated the weighted values. </w:t>
      </w:r>
      <w:r w:rsidR="003C1EBA">
        <w:t xml:space="preserve">We would like </w:t>
      </w:r>
      <w:proofErr w:type="gramStart"/>
      <w:r w:rsidR="003C1EBA">
        <w:t>these</w:t>
      </w:r>
      <w:proofErr w:type="gramEnd"/>
      <w:r w:rsidR="003C1EBA">
        <w:t xml:space="preserve"> to include the </w:t>
      </w:r>
      <w:r w:rsidR="00920B4C">
        <w:t>school information</w:t>
      </w:r>
      <w:r w:rsidR="00272143">
        <w:t>.</w:t>
      </w:r>
    </w:p>
    <w:p w14:paraId="40CFD0D9" w14:textId="72E978AA" w:rsidR="00920B4C" w:rsidRDefault="00920B4C" w:rsidP="00DE4E84">
      <w:pPr>
        <w:pStyle w:val="ListParagraph"/>
        <w:numPr>
          <w:ilvl w:val="4"/>
          <w:numId w:val="2"/>
        </w:numPr>
        <w:spacing w:line="279" w:lineRule="auto"/>
        <w:ind w:left="2520"/>
      </w:pPr>
      <w:r>
        <w:t xml:space="preserve">Saved version of underlying Tableau dataset with </w:t>
      </w:r>
      <w:r w:rsidR="00235D52">
        <w:t xml:space="preserve">regional values for all </w:t>
      </w:r>
      <w:proofErr w:type="gramStart"/>
      <w:r w:rsidR="00235D52">
        <w:t>timepoints</w:t>
      </w:r>
      <w:proofErr w:type="gramEnd"/>
      <w:r w:rsidR="00272143">
        <w:t>.</w:t>
      </w:r>
    </w:p>
    <w:p w14:paraId="516E8C9C" w14:textId="77777777" w:rsidR="009D16D3" w:rsidRDefault="009D16D3" w:rsidP="00DE4E84">
      <w:pPr>
        <w:pStyle w:val="ListParagraph"/>
        <w:numPr>
          <w:ilvl w:val="3"/>
          <w:numId w:val="2"/>
        </w:numPr>
        <w:spacing w:line="279" w:lineRule="auto"/>
        <w:ind w:left="1800"/>
      </w:pPr>
      <w:r>
        <w:t>Clean Tableau files we can add to and tweak (e.g., colors)</w:t>
      </w:r>
    </w:p>
    <w:p w14:paraId="19150B33" w14:textId="188DA9D9" w:rsidR="009D16D3" w:rsidRDefault="00235D52" w:rsidP="00DE4E84">
      <w:pPr>
        <w:pStyle w:val="ListParagraph"/>
        <w:numPr>
          <w:ilvl w:val="4"/>
          <w:numId w:val="2"/>
        </w:numPr>
        <w:spacing w:line="279" w:lineRule="auto"/>
        <w:ind w:left="2520"/>
      </w:pPr>
      <w:r>
        <w:t xml:space="preserve">A brief description of the overall visualization approach methods </w:t>
      </w:r>
      <w:r w:rsidR="009D16D3">
        <w:t xml:space="preserve">so we can understand </w:t>
      </w:r>
      <w:r>
        <w:t>how it was created</w:t>
      </w:r>
    </w:p>
    <w:p w14:paraId="575B64CA" w14:textId="77777777" w:rsidR="009D16D3" w:rsidRDefault="009D16D3" w:rsidP="00DE4E84">
      <w:pPr>
        <w:pStyle w:val="ListParagraph"/>
        <w:numPr>
          <w:ilvl w:val="3"/>
          <w:numId w:val="2"/>
        </w:numPr>
        <w:spacing w:line="279" w:lineRule="auto"/>
        <w:ind w:left="1800"/>
      </w:pPr>
      <w:r>
        <w:t>Ease of use</w:t>
      </w:r>
    </w:p>
    <w:p w14:paraId="26E2B9B5" w14:textId="677C9DBE" w:rsidR="00235D52" w:rsidRDefault="00235D52" w:rsidP="00DE4E84">
      <w:pPr>
        <w:pStyle w:val="ListParagraph"/>
        <w:numPr>
          <w:ilvl w:val="3"/>
          <w:numId w:val="2"/>
        </w:numPr>
        <w:spacing w:line="279" w:lineRule="auto"/>
        <w:ind w:left="1800"/>
      </w:pPr>
      <w:r>
        <w:t>Fit our website space</w:t>
      </w:r>
      <w:r w:rsidR="00272143">
        <w:t xml:space="preserve"> - TBD</w:t>
      </w:r>
    </w:p>
    <w:p w14:paraId="2E420414" w14:textId="0ACA22FB" w:rsidR="00235D52" w:rsidRDefault="00235D52" w:rsidP="00DE4E84">
      <w:pPr>
        <w:pStyle w:val="ListParagraph"/>
        <w:numPr>
          <w:ilvl w:val="4"/>
          <w:numId w:val="2"/>
        </w:numPr>
        <w:spacing w:line="279" w:lineRule="auto"/>
        <w:ind w:left="2520"/>
      </w:pPr>
      <w:r>
        <w:t>Sinead to add once speaks with website developer on 4/7</w:t>
      </w:r>
    </w:p>
    <w:p w14:paraId="68367B3D" w14:textId="77777777" w:rsidR="009D16D3" w:rsidRDefault="009D16D3" w:rsidP="00DE4E84">
      <w:pPr>
        <w:pStyle w:val="ListParagraph"/>
        <w:ind w:left="360"/>
      </w:pPr>
    </w:p>
    <w:p w14:paraId="6D436532" w14:textId="6407778C" w:rsidR="009D16D3" w:rsidRDefault="3E859A3C" w:rsidP="00DE4E84">
      <w:pPr>
        <w:pStyle w:val="ListParagraph"/>
        <w:numPr>
          <w:ilvl w:val="1"/>
          <w:numId w:val="2"/>
        </w:numPr>
        <w:ind w:left="360"/>
      </w:pPr>
      <w:r>
        <w:t>Methods:</w:t>
      </w:r>
    </w:p>
    <w:p w14:paraId="0D22B58B" w14:textId="003E4901" w:rsidR="009D16D3" w:rsidRDefault="00C652E2" w:rsidP="00DE4E84">
      <w:pPr>
        <w:pStyle w:val="ListParagraph"/>
        <w:numPr>
          <w:ilvl w:val="2"/>
          <w:numId w:val="2"/>
        </w:numPr>
        <w:ind w:left="1080"/>
      </w:pPr>
      <w:r w:rsidRPr="00974C89">
        <w:rPr>
          <w:u w:val="single"/>
        </w:rPr>
        <w:t>Overview:</w:t>
      </w:r>
      <w:r>
        <w:t xml:space="preserve"> </w:t>
      </w:r>
      <w:r w:rsidR="009D16D3">
        <w:t xml:space="preserve">Develop county level aggregates of DESE absenteeism indicators </w:t>
      </w:r>
      <w:r w:rsidR="0054321A">
        <w:t xml:space="preserve">for middle and high schools </w:t>
      </w:r>
      <w:r w:rsidR="009D16D3">
        <w:t xml:space="preserve">by calculating a weighted value per county based on school size. </w:t>
      </w:r>
    </w:p>
    <w:p w14:paraId="079B5BEF" w14:textId="77777777" w:rsidR="009D16D3" w:rsidRDefault="009D16D3" w:rsidP="00DE4E84">
      <w:pPr>
        <w:pStyle w:val="ListParagraph"/>
        <w:numPr>
          <w:ilvl w:val="2"/>
          <w:numId w:val="2"/>
        </w:numPr>
        <w:ind w:left="1080"/>
      </w:pPr>
      <w:r>
        <w:t xml:space="preserve">Identify the county of the school in the </w:t>
      </w:r>
      <w:r w:rsidRPr="00317F26">
        <w:rPr>
          <w:b/>
          <w:bCs/>
          <w:i/>
          <w:iCs/>
        </w:rPr>
        <w:t xml:space="preserve">Enrollment Data </w:t>
      </w:r>
      <w:r>
        <w:rPr>
          <w:b/>
          <w:bCs/>
          <w:i/>
          <w:iCs/>
        </w:rPr>
        <w:t>Report</w:t>
      </w:r>
      <w:r>
        <w:t xml:space="preserve"> (match to the </w:t>
      </w:r>
      <w:r w:rsidRPr="00317F26">
        <w:rPr>
          <w:b/>
          <w:bCs/>
          <w:i/>
          <w:iCs/>
        </w:rPr>
        <w:t xml:space="preserve">Attendance </w:t>
      </w:r>
      <w:r>
        <w:rPr>
          <w:b/>
          <w:bCs/>
          <w:i/>
          <w:iCs/>
        </w:rPr>
        <w:t>R</w:t>
      </w:r>
      <w:r w:rsidRPr="00317F26">
        <w:rPr>
          <w:b/>
          <w:bCs/>
          <w:i/>
          <w:iCs/>
        </w:rPr>
        <w:t xml:space="preserve">eport </w:t>
      </w:r>
      <w:r>
        <w:t xml:space="preserve">with school code). </w:t>
      </w:r>
    </w:p>
    <w:p w14:paraId="6E228968" w14:textId="3E3792B9" w:rsidR="009D16D3" w:rsidRDefault="00303F0C" w:rsidP="00DE4E84">
      <w:pPr>
        <w:pStyle w:val="ListParagraph"/>
        <w:numPr>
          <w:ilvl w:val="2"/>
          <w:numId w:val="2"/>
        </w:numPr>
        <w:ind w:left="1080"/>
      </w:pPr>
      <w:r>
        <w:t xml:space="preserve">Use PHI’s key datasets (a copy of the 2024-2025 </w:t>
      </w:r>
      <w:r w:rsidR="009D16D3" w:rsidRPr="00317F26">
        <w:rPr>
          <w:b/>
          <w:bCs/>
          <w:i/>
          <w:iCs/>
        </w:rPr>
        <w:t xml:space="preserve">Enrollment Data </w:t>
      </w:r>
      <w:r w:rsidR="009D16D3">
        <w:rPr>
          <w:b/>
          <w:bCs/>
          <w:i/>
          <w:iCs/>
        </w:rPr>
        <w:t>Report</w:t>
      </w:r>
      <w:r w:rsidR="00B04565">
        <w:t xml:space="preserve">, which </w:t>
      </w:r>
      <w:r w:rsidR="00230D6F">
        <w:t>PHI will provide</w:t>
      </w:r>
      <w:r>
        <w:t>) to select which schools to include</w:t>
      </w:r>
      <w:r w:rsidR="009D16D3">
        <w:t>.</w:t>
      </w:r>
      <w:r w:rsidR="00974C89">
        <w:t xml:space="preserve"> PHI logic is below:</w:t>
      </w:r>
    </w:p>
    <w:p w14:paraId="2C75F5F5" w14:textId="3701B661" w:rsidR="00717C9B" w:rsidRDefault="00823E4E" w:rsidP="00DE4E84">
      <w:pPr>
        <w:pStyle w:val="ListParagraph"/>
        <w:numPr>
          <w:ilvl w:val="3"/>
          <w:numId w:val="2"/>
        </w:numPr>
        <w:ind w:left="1800"/>
      </w:pPr>
      <w:r>
        <w:t>I</w:t>
      </w:r>
      <w:r w:rsidR="00717C9B">
        <w:t xml:space="preserve">dentify schools with middle / high school students by including those </w:t>
      </w:r>
      <w:r w:rsidR="00067C3A">
        <w:t>where there are students in grades 7</w:t>
      </w:r>
      <w:r w:rsidR="00067C3A" w:rsidRPr="00067C3A">
        <w:rPr>
          <w:vertAlign w:val="superscript"/>
        </w:rPr>
        <w:t>th</w:t>
      </w:r>
      <w:r w:rsidR="00067C3A">
        <w:t xml:space="preserve"> – 12</w:t>
      </w:r>
      <w:r w:rsidR="00067C3A" w:rsidRPr="00067C3A">
        <w:rPr>
          <w:vertAlign w:val="superscript"/>
        </w:rPr>
        <w:t>th</w:t>
      </w:r>
    </w:p>
    <w:p w14:paraId="42A14B7B" w14:textId="2DBDB035" w:rsidR="00067C3A" w:rsidRDefault="00067C3A" w:rsidP="00DE4E84">
      <w:pPr>
        <w:pStyle w:val="ListParagraph"/>
        <w:numPr>
          <w:ilvl w:val="4"/>
          <w:numId w:val="2"/>
        </w:numPr>
        <w:ind w:left="2520"/>
      </w:pPr>
      <w:r>
        <w:t>Assess by sum of students &gt;0</w:t>
      </w:r>
    </w:p>
    <w:p w14:paraId="7E71951C" w14:textId="4F82BADC" w:rsidR="009D16D3" w:rsidRDefault="007B4041" w:rsidP="00DE4E84">
      <w:pPr>
        <w:pStyle w:val="ListParagraph"/>
        <w:numPr>
          <w:ilvl w:val="3"/>
          <w:numId w:val="2"/>
        </w:numPr>
        <w:ind w:left="1800"/>
      </w:pPr>
      <w:r>
        <w:t>T</w:t>
      </w:r>
      <w:r w:rsidRPr="007B4041">
        <w:t>o exclude schools that are primarily elementary, exclude schools with 2/3 or</w:t>
      </w:r>
      <w:r w:rsidR="00574FE0">
        <w:t xml:space="preserve"> more</w:t>
      </w:r>
      <w:r>
        <w:t xml:space="preserve"> of their students as</w:t>
      </w:r>
      <w:r w:rsidRPr="007B4041">
        <w:t xml:space="preserve"> K - 6</w:t>
      </w:r>
      <w:r w:rsidRPr="007B4041">
        <w:rPr>
          <w:vertAlign w:val="superscript"/>
        </w:rPr>
        <w:t>th</w:t>
      </w:r>
      <w:r>
        <w:t xml:space="preserve"> grade</w:t>
      </w:r>
    </w:p>
    <w:p w14:paraId="0256CDB5" w14:textId="36F873B8" w:rsidR="000D1C78" w:rsidRDefault="000D1C78" w:rsidP="00DE4E84">
      <w:pPr>
        <w:pStyle w:val="ListParagraph"/>
        <w:numPr>
          <w:ilvl w:val="3"/>
          <w:numId w:val="2"/>
        </w:numPr>
        <w:ind w:left="1800"/>
      </w:pPr>
      <w:r>
        <w:t>Prioritize our region – subset to 4 western MA counties and Worcester</w:t>
      </w:r>
    </w:p>
    <w:p w14:paraId="57646C96" w14:textId="77777777" w:rsidR="007B4041" w:rsidRDefault="007B4041" w:rsidP="00DE4E84">
      <w:pPr>
        <w:pStyle w:val="ListParagraph"/>
        <w:ind w:left="1800"/>
      </w:pPr>
    </w:p>
    <w:p w14:paraId="667261AF" w14:textId="6F9D470D" w:rsidR="009D16D3" w:rsidRDefault="00C652E2" w:rsidP="00DE4E84">
      <w:pPr>
        <w:pStyle w:val="ListParagraph"/>
        <w:numPr>
          <w:ilvl w:val="1"/>
          <w:numId w:val="2"/>
        </w:numPr>
        <w:ind w:left="360"/>
      </w:pPr>
      <w:r>
        <w:t xml:space="preserve">Calculate county level values for the following DESE absenteeism </w:t>
      </w:r>
      <w:r w:rsidR="009D16D3">
        <w:t xml:space="preserve">indicators </w:t>
      </w:r>
    </w:p>
    <w:p w14:paraId="5F892965" w14:textId="553031DC" w:rsidR="00DB7833" w:rsidRDefault="00DB7833" w:rsidP="00DE4E84">
      <w:pPr>
        <w:pStyle w:val="ListParagraph"/>
        <w:numPr>
          <w:ilvl w:val="2"/>
          <w:numId w:val="2"/>
        </w:numPr>
        <w:ind w:left="1080"/>
      </w:pPr>
      <w:r>
        <w:t>I</w:t>
      </w:r>
      <w:r w:rsidR="008D2F21">
        <w:t>ndicators</w:t>
      </w:r>
    </w:p>
    <w:p w14:paraId="4D1A62FF" w14:textId="7FBBB7DA" w:rsidR="009D16D3" w:rsidRDefault="009D16D3" w:rsidP="00DE4E84">
      <w:pPr>
        <w:pStyle w:val="ListParagraph"/>
        <w:numPr>
          <w:ilvl w:val="3"/>
          <w:numId w:val="2"/>
        </w:numPr>
        <w:ind w:left="1800"/>
      </w:pPr>
      <w:r>
        <w:t>Attendance Rate</w:t>
      </w:r>
    </w:p>
    <w:p w14:paraId="0854A41C" w14:textId="77777777" w:rsidR="009D16D3" w:rsidRDefault="009D16D3" w:rsidP="00DE4E84">
      <w:pPr>
        <w:pStyle w:val="ListParagraph"/>
        <w:numPr>
          <w:ilvl w:val="3"/>
          <w:numId w:val="2"/>
        </w:numPr>
        <w:ind w:left="1800"/>
      </w:pPr>
      <w:r>
        <w:t>Average # Absences</w:t>
      </w:r>
    </w:p>
    <w:p w14:paraId="1E3D6555" w14:textId="77777777" w:rsidR="008D2F21" w:rsidRDefault="009D16D3" w:rsidP="00DE4E84">
      <w:pPr>
        <w:pStyle w:val="ListParagraph"/>
        <w:numPr>
          <w:ilvl w:val="3"/>
          <w:numId w:val="2"/>
        </w:numPr>
        <w:ind w:left="1800"/>
      </w:pPr>
      <w:r>
        <w:t xml:space="preserve">10% Chronic Absenteeism </w:t>
      </w:r>
    </w:p>
    <w:p w14:paraId="1F12C928" w14:textId="268E1394" w:rsidR="008D2F21" w:rsidRDefault="008D2F21" w:rsidP="000D1C78">
      <w:pPr>
        <w:pStyle w:val="ListParagraph"/>
        <w:ind w:left="1800"/>
      </w:pPr>
      <w:r>
        <w:t xml:space="preserve">Data available online here: </w:t>
      </w:r>
      <w:hyperlink r:id="rId12" w:history="1">
        <w:r w:rsidRPr="003C3B6F">
          <w:rPr>
            <w:rStyle w:val="Hyperlink"/>
          </w:rPr>
          <w:t>2024-25 (End of year) Attendance Statewide Report (School) - All Students</w:t>
        </w:r>
      </w:hyperlink>
    </w:p>
    <w:p w14:paraId="70287F10" w14:textId="77777777" w:rsidR="008D2F21" w:rsidRDefault="008D2F21" w:rsidP="00DE4E84">
      <w:pPr>
        <w:pStyle w:val="ListParagraph"/>
        <w:numPr>
          <w:ilvl w:val="2"/>
          <w:numId w:val="2"/>
        </w:numPr>
        <w:ind w:left="1080"/>
      </w:pPr>
      <w:r>
        <w:t>This will require weighting by population size of each school</w:t>
      </w:r>
    </w:p>
    <w:p w14:paraId="322886FC" w14:textId="5FF091A1" w:rsidR="009D16D3" w:rsidRDefault="008D2F21" w:rsidP="00DE4E84">
      <w:pPr>
        <w:pStyle w:val="ListParagraph"/>
        <w:numPr>
          <w:ilvl w:val="3"/>
          <w:numId w:val="2"/>
        </w:numPr>
        <w:ind w:left="1800"/>
      </w:pPr>
      <w:r>
        <w:t>Use DESE population size data of each school to weigh</w:t>
      </w:r>
    </w:p>
    <w:p w14:paraId="69628027" w14:textId="5DC74FFC" w:rsidR="008D2F21" w:rsidRDefault="008D2F21" w:rsidP="000D1C78">
      <w:pPr>
        <w:pStyle w:val="ListParagraph"/>
        <w:ind w:left="1800"/>
      </w:pPr>
      <w:r>
        <w:t xml:space="preserve">Data available online here: </w:t>
      </w:r>
      <w:hyperlink r:id="rId13" w:history="1">
        <w:r w:rsidR="00D648F2" w:rsidRPr="00AA5A8D">
          <w:rPr>
            <w:rStyle w:val="Hyperlink"/>
          </w:rPr>
          <w:t>Enrollment Data - Information Services/Statistical Reports</w:t>
        </w:r>
      </w:hyperlink>
    </w:p>
    <w:p w14:paraId="57CF4FF5" w14:textId="77777777" w:rsidR="009D16D3" w:rsidRDefault="009D16D3" w:rsidP="00DE4E84">
      <w:pPr>
        <w:pStyle w:val="ListParagraph"/>
        <w:ind w:left="1080"/>
      </w:pPr>
    </w:p>
    <w:p w14:paraId="473B3EBF" w14:textId="42546EF5" w:rsidR="009D16D3" w:rsidRDefault="009D16D3" w:rsidP="00DE4E84">
      <w:pPr>
        <w:pStyle w:val="ListParagraph"/>
        <w:numPr>
          <w:ilvl w:val="1"/>
          <w:numId w:val="2"/>
        </w:numPr>
        <w:ind w:left="360"/>
      </w:pPr>
      <w:r>
        <w:t xml:space="preserve">Visualize county level </w:t>
      </w:r>
      <w:r w:rsidR="008D2F21">
        <w:t>values</w:t>
      </w:r>
      <w:r>
        <w:t xml:space="preserve"> of these three indicators on a Tableau Dashboard with some component of </w:t>
      </w:r>
      <w:r w:rsidR="0054321A">
        <w:t>trend</w:t>
      </w:r>
      <w:r w:rsidR="00D648F2">
        <w:t>s</w:t>
      </w:r>
      <w:r w:rsidR="0054321A">
        <w:t xml:space="preserve"> </w:t>
      </w:r>
      <w:r>
        <w:t>over time</w:t>
      </w:r>
    </w:p>
    <w:p w14:paraId="46E30FEF" w14:textId="77777777" w:rsidR="009D16D3" w:rsidRDefault="009D16D3" w:rsidP="00DE4E84">
      <w:pPr>
        <w:pStyle w:val="ListParagraph"/>
        <w:numPr>
          <w:ilvl w:val="2"/>
          <w:numId w:val="1"/>
        </w:numPr>
        <w:spacing w:line="279" w:lineRule="auto"/>
        <w:ind w:left="1080"/>
      </w:pPr>
      <w:r>
        <w:t>Ideally, we would like to use data for 2017-2018 to 2024-2025</w:t>
      </w:r>
    </w:p>
    <w:p w14:paraId="0FE728E8" w14:textId="747C2093" w:rsidR="009D16D3" w:rsidRDefault="009D16D3" w:rsidP="00DE4E84">
      <w:pPr>
        <w:pStyle w:val="ListParagraph"/>
        <w:numPr>
          <w:ilvl w:val="3"/>
          <w:numId w:val="1"/>
        </w:numPr>
        <w:spacing w:line="279" w:lineRule="auto"/>
        <w:ind w:left="1800"/>
      </w:pPr>
      <w:r>
        <w:t>Note: where the dataset provides two options (End of Year or March) use End of Year data (no</w:t>
      </w:r>
      <w:r w:rsidR="000D1C78">
        <w:t>t</w:t>
      </w:r>
      <w:r>
        <w:t xml:space="preserve"> March as is incomplete)</w:t>
      </w:r>
    </w:p>
    <w:p w14:paraId="32190108" w14:textId="77777777" w:rsidR="009D16D3" w:rsidRDefault="009D16D3" w:rsidP="00DE4E84">
      <w:pPr>
        <w:pStyle w:val="ListParagraph"/>
        <w:spacing w:line="279" w:lineRule="auto"/>
        <w:ind w:left="1800"/>
      </w:pPr>
    </w:p>
    <w:p w14:paraId="3BF5CC5E" w14:textId="774B806D" w:rsidR="000D1C78" w:rsidRDefault="000D1C78" w:rsidP="00DE4E84">
      <w:pPr>
        <w:pStyle w:val="ListParagraph"/>
        <w:numPr>
          <w:ilvl w:val="1"/>
          <w:numId w:val="2"/>
        </w:numPr>
        <w:ind w:left="360"/>
      </w:pPr>
      <w:r w:rsidRPr="000D1C78">
        <w:rPr>
          <w:b/>
          <w:bCs/>
          <w:i/>
          <w:iCs/>
        </w:rPr>
        <w:t xml:space="preserve">If </w:t>
      </w:r>
      <w:proofErr w:type="gramStart"/>
      <w:r w:rsidRPr="000D1C78">
        <w:rPr>
          <w:b/>
          <w:bCs/>
          <w:i/>
          <w:iCs/>
        </w:rPr>
        <w:t>you are</w:t>
      </w:r>
      <w:proofErr w:type="gramEnd"/>
      <w:r w:rsidRPr="000D1C78">
        <w:rPr>
          <w:b/>
          <w:bCs/>
          <w:i/>
          <w:iCs/>
        </w:rPr>
        <w:t xml:space="preserve"> </w:t>
      </w:r>
      <w:proofErr w:type="gramStart"/>
      <w:r w:rsidRPr="000D1C78">
        <w:rPr>
          <w:b/>
          <w:bCs/>
          <w:i/>
          <w:iCs/>
        </w:rPr>
        <w:t>have</w:t>
      </w:r>
      <w:proofErr w:type="gramEnd"/>
      <w:r w:rsidRPr="000D1C78">
        <w:rPr>
          <w:b/>
          <w:bCs/>
          <w:i/>
          <w:iCs/>
        </w:rPr>
        <w:t xml:space="preserve"> additional time and are able</w:t>
      </w:r>
      <w:r>
        <w:t xml:space="preserve">, we would also love to visualize the absenteeism indicators for 2024-2025 for the counties by race/ethnicity. However, we recognize this may be </w:t>
      </w:r>
      <w:proofErr w:type="gramStart"/>
      <w:r>
        <w:t>too  much</w:t>
      </w:r>
      <w:proofErr w:type="gramEnd"/>
      <w:r>
        <w:t xml:space="preserve">. This would require doing the same </w:t>
      </w:r>
      <w:proofErr w:type="gramStart"/>
      <w:r>
        <w:t>process, but</w:t>
      </w:r>
      <w:proofErr w:type="gramEnd"/>
      <w:r>
        <w:t xml:space="preserve"> </w:t>
      </w:r>
      <w:proofErr w:type="gramStart"/>
      <w:r>
        <w:t>weighting</w:t>
      </w:r>
      <w:proofErr w:type="gramEnd"/>
      <w:r>
        <w:t xml:space="preserve"> for each school for each individual race/ethnicity category. </w:t>
      </w:r>
    </w:p>
    <w:p w14:paraId="50530A60" w14:textId="77777777" w:rsidR="00031BFA" w:rsidRDefault="00031BFA"/>
    <w:sectPr w:rsidR="00031BFA">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F0DF1" w14:textId="77777777" w:rsidR="00DE4E84" w:rsidRDefault="00DE4E84" w:rsidP="00DE4E84">
      <w:pPr>
        <w:spacing w:after="0" w:line="240" w:lineRule="auto"/>
      </w:pPr>
      <w:r>
        <w:separator/>
      </w:r>
    </w:p>
  </w:endnote>
  <w:endnote w:type="continuationSeparator" w:id="0">
    <w:p w14:paraId="76001682" w14:textId="77777777" w:rsidR="00DE4E84" w:rsidRDefault="00DE4E84" w:rsidP="00DE4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2453C" w14:textId="77777777" w:rsidR="00DE4E84" w:rsidRDefault="00DE4E84" w:rsidP="00DE4E84">
      <w:pPr>
        <w:spacing w:after="0" w:line="240" w:lineRule="auto"/>
      </w:pPr>
      <w:r>
        <w:separator/>
      </w:r>
    </w:p>
  </w:footnote>
  <w:footnote w:type="continuationSeparator" w:id="0">
    <w:p w14:paraId="14C8CA83" w14:textId="77777777" w:rsidR="00DE4E84" w:rsidRDefault="00DE4E84" w:rsidP="00DE4E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33DD6" w14:textId="13F0903E" w:rsidR="00DE4E84" w:rsidRPr="00DE4E84" w:rsidRDefault="00DE4E84" w:rsidP="00DE4E84">
    <w:pPr>
      <w:pStyle w:val="Header"/>
      <w:jc w:val="right"/>
      <w:rPr>
        <w:b/>
        <w:bCs/>
        <w:color w:val="FF0000"/>
        <w:sz w:val="36"/>
        <w:szCs w:val="36"/>
      </w:rPr>
    </w:pPr>
    <w:r w:rsidRPr="00DE4E84">
      <w:rPr>
        <w:b/>
        <w:bCs/>
        <w:color w:val="FF0000"/>
        <w:sz w:val="36"/>
        <w:szCs w:val="36"/>
      </w:rPr>
      <w:t>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375F45"/>
    <w:multiLevelType w:val="hybridMultilevel"/>
    <w:tmpl w:val="3FFABD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520535"/>
    <w:multiLevelType w:val="hybridMultilevel"/>
    <w:tmpl w:val="F6F227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8542679">
    <w:abstractNumId w:val="0"/>
  </w:num>
  <w:num w:numId="2" w16cid:durableId="17155410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6D3"/>
    <w:rsid w:val="00031BFA"/>
    <w:rsid w:val="000606B7"/>
    <w:rsid w:val="00067C3A"/>
    <w:rsid w:val="000D1C78"/>
    <w:rsid w:val="0012314F"/>
    <w:rsid w:val="0016457F"/>
    <w:rsid w:val="0017584E"/>
    <w:rsid w:val="001D4A51"/>
    <w:rsid w:val="001F3ABF"/>
    <w:rsid w:val="002141F9"/>
    <w:rsid w:val="00230D6F"/>
    <w:rsid w:val="00235D52"/>
    <w:rsid w:val="00272143"/>
    <w:rsid w:val="00286A92"/>
    <w:rsid w:val="002F726E"/>
    <w:rsid w:val="00303F0C"/>
    <w:rsid w:val="003308B1"/>
    <w:rsid w:val="003C1EBA"/>
    <w:rsid w:val="003E516B"/>
    <w:rsid w:val="00415A2C"/>
    <w:rsid w:val="004308F4"/>
    <w:rsid w:val="0045035A"/>
    <w:rsid w:val="004E301A"/>
    <w:rsid w:val="0054321A"/>
    <w:rsid w:val="00574FE0"/>
    <w:rsid w:val="006452F7"/>
    <w:rsid w:val="006518DA"/>
    <w:rsid w:val="00717C9B"/>
    <w:rsid w:val="00746FB4"/>
    <w:rsid w:val="007B4041"/>
    <w:rsid w:val="00823E4E"/>
    <w:rsid w:val="00830E1C"/>
    <w:rsid w:val="008656CF"/>
    <w:rsid w:val="0087236F"/>
    <w:rsid w:val="00873C33"/>
    <w:rsid w:val="00890EF2"/>
    <w:rsid w:val="008D2F21"/>
    <w:rsid w:val="00920B4C"/>
    <w:rsid w:val="00954815"/>
    <w:rsid w:val="00974C89"/>
    <w:rsid w:val="009D16D3"/>
    <w:rsid w:val="009F0D7A"/>
    <w:rsid w:val="00A11040"/>
    <w:rsid w:val="00A256B4"/>
    <w:rsid w:val="00A8022C"/>
    <w:rsid w:val="00AA6742"/>
    <w:rsid w:val="00AA77FD"/>
    <w:rsid w:val="00B04565"/>
    <w:rsid w:val="00B2337A"/>
    <w:rsid w:val="00B36645"/>
    <w:rsid w:val="00B60029"/>
    <w:rsid w:val="00B73668"/>
    <w:rsid w:val="00B74429"/>
    <w:rsid w:val="00B825F7"/>
    <w:rsid w:val="00BA3AA6"/>
    <w:rsid w:val="00C31A91"/>
    <w:rsid w:val="00C57541"/>
    <w:rsid w:val="00C652E2"/>
    <w:rsid w:val="00CD4127"/>
    <w:rsid w:val="00CF7CEC"/>
    <w:rsid w:val="00D648F2"/>
    <w:rsid w:val="00DB7833"/>
    <w:rsid w:val="00DE4E84"/>
    <w:rsid w:val="00E10624"/>
    <w:rsid w:val="00E2014D"/>
    <w:rsid w:val="00ED4B2C"/>
    <w:rsid w:val="00F01785"/>
    <w:rsid w:val="00F35098"/>
    <w:rsid w:val="00F50CFE"/>
    <w:rsid w:val="18EEEBEE"/>
    <w:rsid w:val="1FA7857E"/>
    <w:rsid w:val="32DB34E8"/>
    <w:rsid w:val="3E859A3C"/>
    <w:rsid w:val="42CD3C18"/>
    <w:rsid w:val="4E93396A"/>
    <w:rsid w:val="50CB01D2"/>
    <w:rsid w:val="513CFA06"/>
    <w:rsid w:val="615360C7"/>
    <w:rsid w:val="63993AB1"/>
    <w:rsid w:val="663A809C"/>
    <w:rsid w:val="66E6BE84"/>
    <w:rsid w:val="67D8F7D5"/>
    <w:rsid w:val="6EB3BA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6EBF0"/>
  <w15:chartTrackingRefBased/>
  <w15:docId w15:val="{C7156840-B666-472C-955B-4D4B6A8F8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6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16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16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16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16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16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6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6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6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6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16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16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16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16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16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6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6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6D3"/>
    <w:rPr>
      <w:rFonts w:eastAsiaTheme="majorEastAsia" w:cstheme="majorBidi"/>
      <w:color w:val="272727" w:themeColor="text1" w:themeTint="D8"/>
    </w:rPr>
  </w:style>
  <w:style w:type="paragraph" w:styleId="Title">
    <w:name w:val="Title"/>
    <w:basedOn w:val="Normal"/>
    <w:next w:val="Normal"/>
    <w:link w:val="TitleChar"/>
    <w:uiPriority w:val="10"/>
    <w:qFormat/>
    <w:rsid w:val="009D1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6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6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6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6D3"/>
    <w:pPr>
      <w:spacing w:before="160"/>
      <w:jc w:val="center"/>
    </w:pPr>
    <w:rPr>
      <w:i/>
      <w:iCs/>
      <w:color w:val="404040" w:themeColor="text1" w:themeTint="BF"/>
    </w:rPr>
  </w:style>
  <w:style w:type="character" w:customStyle="1" w:styleId="QuoteChar">
    <w:name w:val="Quote Char"/>
    <w:basedOn w:val="DefaultParagraphFont"/>
    <w:link w:val="Quote"/>
    <w:uiPriority w:val="29"/>
    <w:rsid w:val="009D16D3"/>
    <w:rPr>
      <w:i/>
      <w:iCs/>
      <w:color w:val="404040" w:themeColor="text1" w:themeTint="BF"/>
    </w:rPr>
  </w:style>
  <w:style w:type="paragraph" w:styleId="ListParagraph">
    <w:name w:val="List Paragraph"/>
    <w:basedOn w:val="Normal"/>
    <w:uiPriority w:val="34"/>
    <w:qFormat/>
    <w:rsid w:val="009D16D3"/>
    <w:pPr>
      <w:ind w:left="720"/>
      <w:contextualSpacing/>
    </w:pPr>
  </w:style>
  <w:style w:type="character" w:styleId="IntenseEmphasis">
    <w:name w:val="Intense Emphasis"/>
    <w:basedOn w:val="DefaultParagraphFont"/>
    <w:uiPriority w:val="21"/>
    <w:qFormat/>
    <w:rsid w:val="009D16D3"/>
    <w:rPr>
      <w:i/>
      <w:iCs/>
      <w:color w:val="2F5496" w:themeColor="accent1" w:themeShade="BF"/>
    </w:rPr>
  </w:style>
  <w:style w:type="paragraph" w:styleId="IntenseQuote">
    <w:name w:val="Intense Quote"/>
    <w:basedOn w:val="Normal"/>
    <w:next w:val="Normal"/>
    <w:link w:val="IntenseQuoteChar"/>
    <w:uiPriority w:val="30"/>
    <w:qFormat/>
    <w:rsid w:val="009D16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16D3"/>
    <w:rPr>
      <w:i/>
      <w:iCs/>
      <w:color w:val="2F5496" w:themeColor="accent1" w:themeShade="BF"/>
    </w:rPr>
  </w:style>
  <w:style w:type="character" w:styleId="IntenseReference">
    <w:name w:val="Intense Reference"/>
    <w:basedOn w:val="DefaultParagraphFont"/>
    <w:uiPriority w:val="32"/>
    <w:qFormat/>
    <w:rsid w:val="009D16D3"/>
    <w:rPr>
      <w:b/>
      <w:bCs/>
      <w:smallCaps/>
      <w:color w:val="2F5496" w:themeColor="accent1" w:themeShade="BF"/>
      <w:spacing w:val="5"/>
    </w:rPr>
  </w:style>
  <w:style w:type="character" w:styleId="Hyperlink">
    <w:name w:val="Hyperlink"/>
    <w:basedOn w:val="DefaultParagraphFont"/>
    <w:uiPriority w:val="99"/>
    <w:unhideWhenUsed/>
    <w:rsid w:val="009D16D3"/>
    <w:rPr>
      <w:color w:val="0563C1" w:themeColor="hyperlink"/>
      <w:u w:val="single"/>
    </w:rPr>
  </w:style>
  <w:style w:type="character" w:styleId="FollowedHyperlink">
    <w:name w:val="FollowedHyperlink"/>
    <w:basedOn w:val="DefaultParagraphFont"/>
    <w:uiPriority w:val="99"/>
    <w:semiHidden/>
    <w:unhideWhenUsed/>
    <w:rsid w:val="009D16D3"/>
    <w:rPr>
      <w:color w:val="954F72" w:themeColor="followedHyperlink"/>
      <w:u w:val="single"/>
    </w:rPr>
  </w:style>
  <w:style w:type="character" w:styleId="CommentReference">
    <w:name w:val="annotation reference"/>
    <w:basedOn w:val="DefaultParagraphFont"/>
    <w:uiPriority w:val="99"/>
    <w:semiHidden/>
    <w:unhideWhenUsed/>
    <w:rsid w:val="00B36645"/>
    <w:rPr>
      <w:sz w:val="16"/>
      <w:szCs w:val="16"/>
    </w:rPr>
  </w:style>
  <w:style w:type="paragraph" w:styleId="CommentText">
    <w:name w:val="annotation text"/>
    <w:basedOn w:val="Normal"/>
    <w:link w:val="CommentTextChar"/>
    <w:uiPriority w:val="99"/>
    <w:unhideWhenUsed/>
    <w:rsid w:val="00B36645"/>
    <w:pPr>
      <w:spacing w:line="240" w:lineRule="auto"/>
    </w:pPr>
    <w:rPr>
      <w:sz w:val="20"/>
      <w:szCs w:val="20"/>
    </w:rPr>
  </w:style>
  <w:style w:type="character" w:customStyle="1" w:styleId="CommentTextChar">
    <w:name w:val="Comment Text Char"/>
    <w:basedOn w:val="DefaultParagraphFont"/>
    <w:link w:val="CommentText"/>
    <w:uiPriority w:val="99"/>
    <w:rsid w:val="00B36645"/>
    <w:rPr>
      <w:sz w:val="20"/>
      <w:szCs w:val="20"/>
    </w:rPr>
  </w:style>
  <w:style w:type="paragraph" w:styleId="CommentSubject">
    <w:name w:val="annotation subject"/>
    <w:basedOn w:val="CommentText"/>
    <w:next w:val="CommentText"/>
    <w:link w:val="CommentSubjectChar"/>
    <w:uiPriority w:val="99"/>
    <w:semiHidden/>
    <w:unhideWhenUsed/>
    <w:rsid w:val="00B36645"/>
    <w:rPr>
      <w:b/>
      <w:bCs/>
    </w:rPr>
  </w:style>
  <w:style w:type="character" w:customStyle="1" w:styleId="CommentSubjectChar">
    <w:name w:val="Comment Subject Char"/>
    <w:basedOn w:val="CommentTextChar"/>
    <w:link w:val="CommentSubject"/>
    <w:uiPriority w:val="99"/>
    <w:semiHidden/>
    <w:rsid w:val="00B36645"/>
    <w:rPr>
      <w:b/>
      <w:bCs/>
      <w:sz w:val="20"/>
      <w:szCs w:val="20"/>
    </w:rPr>
  </w:style>
  <w:style w:type="paragraph" w:styleId="Header">
    <w:name w:val="header"/>
    <w:basedOn w:val="Normal"/>
    <w:link w:val="HeaderChar"/>
    <w:uiPriority w:val="99"/>
    <w:unhideWhenUsed/>
    <w:rsid w:val="00DE4E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4E84"/>
  </w:style>
  <w:style w:type="paragraph" w:styleId="Footer">
    <w:name w:val="footer"/>
    <w:basedOn w:val="Normal"/>
    <w:link w:val="FooterChar"/>
    <w:uiPriority w:val="99"/>
    <w:unhideWhenUsed/>
    <w:rsid w:val="00DE4E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4E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doe.mass.edu/infoservices/reports/enroll/default.html?yr=2425"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profiles.doe.mass.edu/statereport/attendance.aspx"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doe.mass.edu/infoservices/reports/enroll/default.html?yr=2425"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profiles.doe.mass.edu/statereport/attendance.asp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98F0BC56272B479C7AD70957705695" ma:contentTypeVersion="14" ma:contentTypeDescription="Create a new document." ma:contentTypeScope="" ma:versionID="e6f42cb7b8967fb08a6b3219b42925d7">
  <xsd:schema xmlns:xsd="http://www.w3.org/2001/XMLSchema" xmlns:xs="http://www.w3.org/2001/XMLSchema" xmlns:p="http://schemas.microsoft.com/office/2006/metadata/properties" xmlns:ns2="18bcbce9-2d82-4812-8c19-3fd1bad1919a" xmlns:ns3="e6d812ba-6058-4603-9415-37e80ce576c2" targetNamespace="http://schemas.microsoft.com/office/2006/metadata/properties" ma:root="true" ma:fieldsID="da8c2376ddf0c85ae2871966b859a16f" ns2:_="" ns3:_="">
    <xsd:import namespace="18bcbce9-2d82-4812-8c19-3fd1bad1919a"/>
    <xsd:import namespace="e6d812ba-6058-4603-9415-37e80ce576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bcbce9-2d82-4812-8c19-3fd1bad191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ed8edcb-0650-46b5-9071-4d1a474626f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d812ba-6058-4603-9415-37e80ce576c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3c4b23c-1058-440e-8d8f-8b2d5b0fa019}" ma:internalName="TaxCatchAll" ma:showField="CatchAllData" ma:web="e6d812ba-6058-4603-9415-37e80ce576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8bcbce9-2d82-4812-8c19-3fd1bad1919a">
      <Terms xmlns="http://schemas.microsoft.com/office/infopath/2007/PartnerControls"/>
    </lcf76f155ced4ddcb4097134ff3c332f>
    <TaxCatchAll xmlns="e6d812ba-6058-4603-9415-37e80ce576c2" xsi:nil="true"/>
  </documentManagement>
</p:properties>
</file>

<file path=customXml/itemProps1.xml><?xml version="1.0" encoding="utf-8"?>
<ds:datastoreItem xmlns:ds="http://schemas.openxmlformats.org/officeDocument/2006/customXml" ds:itemID="{64B15824-52AC-42E0-B6F7-09FF523732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bcbce9-2d82-4812-8c19-3fd1bad1919a"/>
    <ds:schemaRef ds:uri="e6d812ba-6058-4603-9415-37e80ce576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5CD732-CA16-45E7-801C-20A6982EA964}">
  <ds:schemaRefs>
    <ds:schemaRef ds:uri="http://schemas.microsoft.com/sharepoint/v3/contenttype/forms"/>
  </ds:schemaRefs>
</ds:datastoreItem>
</file>

<file path=customXml/itemProps3.xml><?xml version="1.0" encoding="utf-8"?>
<ds:datastoreItem xmlns:ds="http://schemas.openxmlformats.org/officeDocument/2006/customXml" ds:itemID="{65579B15-CE39-447B-A3C4-AC3AE9343D40}">
  <ds:schemaRefs>
    <ds:schemaRef ds:uri="http://schemas.microsoft.com/office/2006/metadata/properties"/>
    <ds:schemaRef ds:uri="http://schemas.microsoft.com/office/infopath/2007/PartnerControls"/>
    <ds:schemaRef ds:uri="18bcbce9-2d82-4812-8c19-3fd1bad1919a"/>
    <ds:schemaRef ds:uri="e6d812ba-6058-4603-9415-37e80ce576c2"/>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2</Pages>
  <Words>545</Words>
  <Characters>3109</Characters>
  <Application>Microsoft Office Word</Application>
  <DocSecurity>0</DocSecurity>
  <Lines>25</Lines>
  <Paragraphs>7</Paragraphs>
  <ScaleCrop>false</ScaleCrop>
  <Company/>
  <LinksUpToDate>false</LinksUpToDate>
  <CharactersWithSpaces>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Keogh, Sinead</dc:creator>
  <cp:keywords/>
  <dc:description/>
  <cp:lastModifiedBy>Keogh, Sinead</cp:lastModifiedBy>
  <cp:revision>45</cp:revision>
  <dcterms:created xsi:type="dcterms:W3CDTF">2026-03-31T15:03:00Z</dcterms:created>
  <dcterms:modified xsi:type="dcterms:W3CDTF">2026-04-02T20:52:00Z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0x0101008298F0BC56272B479C7AD70957705695</vt:lpwstr>
  </property>
  <property fmtid="{D5CDD505-2E9C-101B-9397-08002B2CF9AE}" pid="3" name="MediaServiceImageTags">
    <vt:lpwstr/>
  </property>
</Properties>
</file>