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JVM是一个class文件的实现平台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Class文件是一种文件类型，是java文件经过编译形成的可供jvm识别执行的文件类型，以十六进制字节流的形式存在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基本包括 class文件标志，java版本号，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常量池：这里的常量不是只程序编写中的那些常量，而是包括程序所用到的所有字符，包括方法名，类的路径名字，也即之后所有会用到的字符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包含字面量和符号引用（标志位加指向其他字面量的索引构成一个类或其他的组织）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类的索引，父类的索引，接口索引集合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虚拟机类加载过程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加载，读取二进制字节流，并按照虚拟机格式储存在方法区中，在内存中实例化java.lang.class类的对象，作为方法区中加载类和外部的接口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准备：准备阶段会正式为类的变量分配内存并设置类的变量的初始值（不包括非静态变量，只为static修饰的变量）注意：若public static int k =3;在准备阶段只会给予0的初始值，在初始化阶段才会赋予3；若public static final int k =3;在准备阶段就会给予3的初始值，这是个永远不会改变的常量。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—————————————————————————————————————到这里为止，已经可以看出在程序编译成class文件是只会把代码的调用入口，类的各种信息保存到里面，仅仅是二进制的字节流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而虚拟机在初始化开始前也仅仅是为加载类到方法区，处理静态变量和常量调用init方法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解析；将常量池中的符号引用替换为直接引用的过程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初始化：真正开始执行java中的程序代码，即所定义的赋值比较等的操作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虚拟机字节码执行引擎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换句话说就是怎样执行各种方法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 frame是虚拟机执行代码的方法里面包括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局部变量表，操作数栈（表示栈的深度</w:t>
      </w:r>
      <w:bookmarkStart w:id="0" w:name="_GoBack"/>
      <w:bookmarkEnd w:id="0"/>
      <w:r>
        <w:rPr>
          <w:rFonts w:hint="eastAsia"/>
          <w:lang w:val="en-US" w:eastAsia="zh-CN"/>
        </w:rPr>
        <w:t>），动态连接，方法地址，附加信息</w:t>
      </w:r>
    </w:p>
    <w:p>
      <w:pPr>
        <w:tabs>
          <w:tab w:val="left" w:pos="973"/>
        </w:tabs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CE600B"/>
    <w:rsid w:val="36435707"/>
    <w:rsid w:val="3F8D4D29"/>
    <w:rsid w:val="683339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toshiba</dc:creator>
  <cp:lastModifiedBy>toshiba</cp:lastModifiedBy>
  <dcterms:modified xsi:type="dcterms:W3CDTF">2017-06-29T06:46:13Z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