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C7D563" w14:textId="035D3D79" w:rsidR="0026111F" w:rsidRDefault="00437E0B" w:rsidP="00437E0B">
      <w:pPr>
        <w:jc w:val="center"/>
        <w:rPr>
          <w:rFonts w:ascii="Angsana New" w:hAnsi="Angsana New" w:cs="Angsana New"/>
          <w:b/>
          <w:bCs/>
          <w:sz w:val="28"/>
        </w:rPr>
      </w:pPr>
      <w:r>
        <w:rPr>
          <w:rFonts w:ascii="Angsana New" w:hAnsi="Angsana New" w:cs="Angsana New" w:hint="cs"/>
          <w:b/>
          <w:bCs/>
          <w:sz w:val="28"/>
          <w:cs/>
        </w:rPr>
        <w:t>ตัวอย่างกระบวนการปรึกษา</w:t>
      </w:r>
    </w:p>
    <w:p w14:paraId="085A60E9" w14:textId="4DF191C1" w:rsidR="00437E0B" w:rsidRDefault="00437E0B" w:rsidP="00437E0B">
      <w:pPr>
        <w:rPr>
          <w:rFonts w:ascii="Angsana New" w:hAnsi="Angsana New" w:cs="Angsana New"/>
          <w:sz w:val="28"/>
        </w:rPr>
      </w:pPr>
      <w:r>
        <w:rPr>
          <w:rFonts w:ascii="Angsana New" w:hAnsi="Angsana New" w:cs="Angsana New" w:hint="cs"/>
          <w:sz w:val="28"/>
          <w:cs/>
        </w:rPr>
        <w:t xml:space="preserve"> กรณีศึกษาต่อไปนี้แสดงอย่างรวบรัด เพื่อประกาอบขั้นตอนกระบวนการปรึกษาตามที่กล่าวข้างต้น </w:t>
      </w:r>
    </w:p>
    <w:p w14:paraId="658D753C" w14:textId="5ADA09B0" w:rsidR="00437E0B" w:rsidRDefault="00437E0B" w:rsidP="00437E0B">
      <w:pPr>
        <w:rPr>
          <w:rFonts w:ascii="Angsana New" w:hAnsi="Angsana New" w:cs="Angsana New"/>
          <w:sz w:val="28"/>
        </w:rPr>
      </w:pPr>
      <w:r>
        <w:rPr>
          <w:rFonts w:ascii="Angsana New" w:hAnsi="Angsana New" w:cs="Angsana New"/>
          <w:sz w:val="28"/>
          <w:cs/>
        </w:rPr>
        <w:tab/>
      </w:r>
      <w:r>
        <w:rPr>
          <w:rFonts w:ascii="Angsana New" w:hAnsi="Angsana New" w:cs="Angsana New" w:hint="cs"/>
          <w:sz w:val="28"/>
          <w:cs/>
        </w:rPr>
        <w:t>ทะนงอายุ 15 ปี เป็นนักเรียนในระดับชั้นมัธยมศึกษา ขาดเรียนบ่อยครั้งเพราะและมักระเบิดอารมณ์โกรธต่อหน้าครูและเพื่อนนักเรียนในห้องเรียน เมื่อไปนานก่อนขอรับการปรึกษา แฟนสาวของทะนงได้ยื่นคำขาดให้เขาควบคุมอารณ์โกรธให้ได้ มิฉะนั้นหล่อนจะขอเลิกเป็นแฟน</w:t>
      </w:r>
    </w:p>
    <w:p w14:paraId="4EF2F2C2" w14:textId="4E5921FF" w:rsidR="00437E0B" w:rsidRDefault="00437E0B" w:rsidP="00437E0B">
      <w:pPr>
        <w:rPr>
          <w:rFonts w:ascii="Angsana New" w:hAnsi="Angsana New" w:cs="Angsana New"/>
          <w:sz w:val="28"/>
        </w:rPr>
      </w:pPr>
      <w:r>
        <w:rPr>
          <w:rFonts w:ascii="Angsana New" w:hAnsi="Angsana New" w:cs="Angsana New"/>
          <w:sz w:val="28"/>
          <w:cs/>
        </w:rPr>
        <w:tab/>
      </w:r>
      <w:r>
        <w:rPr>
          <w:rFonts w:ascii="Angsana New" w:hAnsi="Angsana New" w:cs="Angsana New" w:hint="cs"/>
          <w:sz w:val="28"/>
          <w:cs/>
        </w:rPr>
        <w:t>ขั้นที่ 1 เริ่มต้นการปรึกษาและสร้างสัมพันธภาพ</w:t>
      </w:r>
    </w:p>
    <w:p w14:paraId="00166200" w14:textId="6EB8507A" w:rsidR="00437E0B" w:rsidRDefault="00437E0B" w:rsidP="00437E0B">
      <w:pPr>
        <w:rPr>
          <w:rFonts w:ascii="Angsana New" w:hAnsi="Angsana New" w:cs="Angsana New"/>
          <w:sz w:val="28"/>
        </w:rPr>
      </w:pPr>
      <w:r>
        <w:rPr>
          <w:rFonts w:ascii="Angsana New" w:hAnsi="Angsana New" w:cs="Angsana New"/>
          <w:sz w:val="28"/>
          <w:cs/>
        </w:rPr>
        <w:tab/>
      </w:r>
      <w:r>
        <w:rPr>
          <w:rFonts w:ascii="Angsana New" w:hAnsi="Angsana New" w:cs="Angsana New" w:hint="cs"/>
          <w:sz w:val="28"/>
          <w:cs/>
        </w:rPr>
        <w:t>ผู้ให้การปรึกษาพยายามสร้างสัมพันธภาพกับทะนง เพื่อให้เกิดความรู้สึกยอมรับ เข้าใจ และไว้วางใจ แล้วขอให้ทะนงเล่าเรื่องราวที่เกิดขึ้นอย่างละเอียด ระบุสถานการณ์ก่อนที่เรื่องราวจะเกิดขึ้น มีใครเกี่ยวข้องที่ไหน และเขาแสดงพฤติกรรมอย่างไร รวมทั้งความคิด ความรู้สึก หลังจากแสดงพฤติกรรมโกรธ ท่าทีของคนอื่นเป็นอย่างไรทันทีที่เขาแสดงพฤติกรรมโกรธจัด เขามีความรู้สึกกับตนเองอย่างไร ผู้ให้การปรึกษาขอให้ทะนงระบุพฤติกรรมโกรธว่าเกิดขึ้นกี่ครั้งใน 1 สัปดาห์ ต่อเหตุการณ์อะไรบ้าง พฤติกรรมใหม่คือพฤติกรรมอะไรที่จะแสดงเมื่อเกิดความไม่พอใจ</w:t>
      </w:r>
    </w:p>
    <w:p w14:paraId="4799909B" w14:textId="38D9DB12" w:rsidR="00437E0B" w:rsidRDefault="00437E0B" w:rsidP="00437E0B">
      <w:pPr>
        <w:rPr>
          <w:rFonts w:ascii="Angsana New" w:hAnsi="Angsana New" w:cs="Angsana New"/>
          <w:sz w:val="28"/>
        </w:rPr>
      </w:pPr>
      <w:r>
        <w:rPr>
          <w:rFonts w:ascii="Angsana New" w:hAnsi="Angsana New" w:cs="Angsana New"/>
          <w:sz w:val="28"/>
          <w:cs/>
        </w:rPr>
        <w:tab/>
      </w:r>
      <w:r>
        <w:rPr>
          <w:rFonts w:ascii="Angsana New" w:hAnsi="Angsana New" w:cs="Angsana New" w:hint="cs"/>
          <w:sz w:val="28"/>
          <w:cs/>
        </w:rPr>
        <w:t>ขั้นที่ 2 การสำรวจตนเพื่อทำความเข้าใจกับปัญหา</w:t>
      </w:r>
    </w:p>
    <w:p w14:paraId="1A9348F3" w14:textId="5E1A28D3" w:rsidR="00437E0B" w:rsidRDefault="00437E0B" w:rsidP="00437E0B">
      <w:pPr>
        <w:rPr>
          <w:rFonts w:ascii="Angsana New" w:hAnsi="Angsana New" w:cs="Angsana New"/>
          <w:sz w:val="28"/>
        </w:rPr>
      </w:pPr>
      <w:r>
        <w:rPr>
          <w:rFonts w:ascii="Angsana New" w:hAnsi="Angsana New" w:cs="Angsana New"/>
          <w:sz w:val="28"/>
          <w:cs/>
        </w:rPr>
        <w:tab/>
      </w:r>
      <w:r>
        <w:rPr>
          <w:rFonts w:ascii="Angsana New" w:hAnsi="Angsana New" w:cs="Angsana New" w:hint="cs"/>
          <w:sz w:val="28"/>
          <w:cs/>
        </w:rPr>
        <w:t>ผู้ให้การปรึกษาขอให้ทะนงพูดถึงชีวิตในวัยเด็ก อธิบายให้ทะนงเข้าใจว่าการพูดเกี่ยวกับความสัมพันธ์ที่มีต่อบิดามารดา เพื่อน ครู และตัว</w:t>
      </w:r>
      <w:r w:rsidR="00A73FA1">
        <w:rPr>
          <w:rFonts w:ascii="Angsana New" w:hAnsi="Angsana New" w:cs="Angsana New" w:hint="cs"/>
          <w:sz w:val="28"/>
          <w:cs/>
        </w:rPr>
        <w:t>แฟนในอดีต เพื่อร่วมกันสำรวจว่าการควบคุมอารมณ์ไม่ได้ของเขามีความเกี่ยวโยงกับชีวิตในวัยเด็กอย่างไร ทะนงเป็นผู้ที่มีผลการเรียนดีตั้งแต่เด็ก บิดาเป็นคนที่มีอารมณ์รุนแรง เมื่อไม่พอใจจะแสดงออกทันที เขาคิดว่าเขามีนิสัยเหมือนบิดา วัยเด็กเขาใฝ่ฝันที่จะเติบโตเป็นผู้ใหญ่ที่มีอารมณ์เย็น เป็นนักการทูต ผู้ให้การปรึกษาสะท้อนทะนงเพื่อให้เขารู้จักตัวเองที่แท้จริง</w:t>
      </w:r>
    </w:p>
    <w:p w14:paraId="1D8A9A90" w14:textId="05B882EA" w:rsidR="00A73FA1" w:rsidRDefault="00A73FA1" w:rsidP="00437E0B">
      <w:pPr>
        <w:rPr>
          <w:rFonts w:ascii="Angsana New" w:hAnsi="Angsana New" w:cs="Angsana New"/>
          <w:sz w:val="28"/>
        </w:rPr>
      </w:pPr>
      <w:r>
        <w:rPr>
          <w:rFonts w:ascii="Angsana New" w:hAnsi="Angsana New" w:cs="Angsana New"/>
          <w:sz w:val="28"/>
          <w:cs/>
        </w:rPr>
        <w:tab/>
      </w:r>
      <w:r>
        <w:rPr>
          <w:rFonts w:ascii="Angsana New" w:hAnsi="Angsana New" w:cs="Angsana New" w:hint="cs"/>
          <w:sz w:val="28"/>
          <w:cs/>
        </w:rPr>
        <w:t>ผู้ให้ฯ</w:t>
      </w:r>
      <w:r>
        <w:rPr>
          <w:rFonts w:ascii="Angsana New" w:hAnsi="Angsana New" w:cs="Angsana New"/>
          <w:sz w:val="28"/>
          <w:cs/>
        </w:rPr>
        <w:tab/>
      </w:r>
      <w:r>
        <w:rPr>
          <w:rFonts w:ascii="Angsana New" w:hAnsi="Angsana New" w:cs="Angsana New" w:hint="cs"/>
          <w:sz w:val="28"/>
          <w:cs/>
        </w:rPr>
        <w:t>หลังจากทะนงแสดงความรู้สึกโกรธ คุณรู้สึกอย่างไร</w:t>
      </w:r>
    </w:p>
    <w:p w14:paraId="47106538" w14:textId="1F584D26" w:rsidR="00A73FA1" w:rsidRDefault="00A73FA1" w:rsidP="00437E0B">
      <w:pPr>
        <w:rPr>
          <w:rFonts w:ascii="Angsana New" w:hAnsi="Angsana New" w:cs="Angsana New"/>
          <w:sz w:val="28"/>
        </w:rPr>
      </w:pPr>
      <w:r>
        <w:rPr>
          <w:rFonts w:ascii="Angsana New" w:hAnsi="Angsana New" w:cs="Angsana New"/>
          <w:sz w:val="28"/>
          <w:cs/>
        </w:rPr>
        <w:tab/>
      </w:r>
      <w:r>
        <w:rPr>
          <w:rFonts w:ascii="Angsana New" w:hAnsi="Angsana New" w:cs="Angsana New" w:hint="cs"/>
          <w:sz w:val="28"/>
          <w:cs/>
        </w:rPr>
        <w:t>ทะนง</w:t>
      </w:r>
      <w:r>
        <w:rPr>
          <w:rFonts w:ascii="Angsana New" w:hAnsi="Angsana New" w:cs="Angsana New"/>
          <w:sz w:val="28"/>
          <w:cs/>
        </w:rPr>
        <w:tab/>
      </w:r>
      <w:r>
        <w:rPr>
          <w:rFonts w:ascii="Angsana New" w:hAnsi="Angsana New" w:cs="Angsana New" w:hint="cs"/>
          <w:sz w:val="28"/>
          <w:cs/>
        </w:rPr>
        <w:t>ผมรู้สึกโล่งใจ รู้สึกว่าผมเอาชนะได้ ผมไม่ผิด</w:t>
      </w:r>
    </w:p>
    <w:p w14:paraId="6FA93705" w14:textId="777F0BA6" w:rsidR="00A73FA1" w:rsidRDefault="00A73FA1" w:rsidP="00437E0B">
      <w:pPr>
        <w:rPr>
          <w:rFonts w:ascii="Angsana New" w:hAnsi="Angsana New" w:cs="Angsana New"/>
          <w:sz w:val="28"/>
        </w:rPr>
      </w:pPr>
      <w:r>
        <w:rPr>
          <w:rFonts w:ascii="Angsana New" w:hAnsi="Angsana New" w:cs="Angsana New"/>
          <w:sz w:val="28"/>
          <w:cs/>
        </w:rPr>
        <w:tab/>
      </w:r>
      <w:r>
        <w:rPr>
          <w:rFonts w:ascii="Angsana New" w:hAnsi="Angsana New" w:cs="Angsana New" w:hint="cs"/>
          <w:sz w:val="28"/>
          <w:cs/>
        </w:rPr>
        <w:t>ผู้ให้ฯ</w:t>
      </w:r>
      <w:r>
        <w:rPr>
          <w:rFonts w:ascii="Angsana New" w:hAnsi="Angsana New" w:cs="Angsana New"/>
          <w:sz w:val="28"/>
          <w:cs/>
        </w:rPr>
        <w:tab/>
      </w:r>
      <w:r>
        <w:rPr>
          <w:rFonts w:ascii="Angsana New" w:hAnsi="Angsana New" w:cs="Angsana New" w:hint="cs"/>
          <w:sz w:val="28"/>
          <w:cs/>
        </w:rPr>
        <w:t>หมายความว่าภายใต้ความโกรธ คุณต้องการแสดงความมีอำนาจควบคุม</w:t>
      </w:r>
    </w:p>
    <w:p w14:paraId="66891802" w14:textId="11CCB653" w:rsidR="00A73FA1" w:rsidRDefault="00A73FA1" w:rsidP="00437E0B">
      <w:pPr>
        <w:rPr>
          <w:rFonts w:ascii="Angsana New" w:hAnsi="Angsana New" w:cs="Angsana New"/>
          <w:sz w:val="28"/>
        </w:rPr>
      </w:pPr>
      <w:r>
        <w:rPr>
          <w:rFonts w:ascii="Angsana New" w:hAnsi="Angsana New" w:cs="Angsana New"/>
          <w:sz w:val="28"/>
          <w:cs/>
        </w:rPr>
        <w:tab/>
      </w:r>
      <w:r>
        <w:rPr>
          <w:rFonts w:ascii="Angsana New" w:hAnsi="Angsana New" w:cs="Angsana New" w:hint="cs"/>
          <w:sz w:val="28"/>
          <w:cs/>
        </w:rPr>
        <w:t>ทะนง</w:t>
      </w:r>
      <w:r>
        <w:rPr>
          <w:rFonts w:ascii="Angsana New" w:hAnsi="Angsana New" w:cs="Angsana New"/>
          <w:sz w:val="28"/>
          <w:cs/>
        </w:rPr>
        <w:tab/>
      </w:r>
      <w:r>
        <w:rPr>
          <w:rFonts w:ascii="Angsana New" w:hAnsi="Angsana New" w:cs="Angsana New" w:hint="cs"/>
          <w:sz w:val="28"/>
          <w:cs/>
        </w:rPr>
        <w:t>ในทำนองนั้น</w:t>
      </w:r>
    </w:p>
    <w:p w14:paraId="168E5846" w14:textId="21F65488" w:rsidR="00A73FA1" w:rsidRDefault="00A73FA1" w:rsidP="00437E0B">
      <w:pPr>
        <w:rPr>
          <w:rFonts w:ascii="Angsana New" w:hAnsi="Angsana New" w:cs="Angsana New"/>
          <w:sz w:val="28"/>
        </w:rPr>
      </w:pPr>
      <w:r>
        <w:rPr>
          <w:rFonts w:ascii="Angsana New" w:hAnsi="Angsana New" w:cs="Angsana New"/>
          <w:sz w:val="28"/>
          <w:cs/>
        </w:rPr>
        <w:tab/>
      </w:r>
      <w:r>
        <w:rPr>
          <w:rFonts w:ascii="Angsana New" w:hAnsi="Angsana New" w:cs="Angsana New" w:hint="cs"/>
          <w:sz w:val="28"/>
          <w:cs/>
        </w:rPr>
        <w:t>การสำรวจตนเองในอุดมคติ</w:t>
      </w:r>
    </w:p>
    <w:p w14:paraId="12D050AF" w14:textId="03C0C632" w:rsidR="00A73FA1" w:rsidRDefault="00A73FA1" w:rsidP="00437E0B">
      <w:pPr>
        <w:rPr>
          <w:rFonts w:ascii="Angsana New" w:hAnsi="Angsana New" w:cs="Angsana New"/>
          <w:sz w:val="28"/>
        </w:rPr>
      </w:pPr>
      <w:r>
        <w:rPr>
          <w:rFonts w:ascii="Angsana New" w:hAnsi="Angsana New" w:cs="Angsana New"/>
          <w:sz w:val="28"/>
          <w:cs/>
        </w:rPr>
        <w:tab/>
      </w:r>
      <w:r>
        <w:rPr>
          <w:rFonts w:ascii="Angsana New" w:hAnsi="Angsana New" w:cs="Angsana New" w:hint="cs"/>
          <w:sz w:val="28"/>
          <w:cs/>
        </w:rPr>
        <w:t>ผู้ให้ฯ</w:t>
      </w:r>
      <w:r>
        <w:rPr>
          <w:rFonts w:ascii="Angsana New" w:hAnsi="Angsana New" w:cs="Angsana New"/>
          <w:sz w:val="28"/>
          <w:cs/>
        </w:rPr>
        <w:tab/>
      </w:r>
      <w:r>
        <w:rPr>
          <w:rFonts w:ascii="Angsana New" w:hAnsi="Angsana New" w:cs="Angsana New" w:hint="cs"/>
          <w:sz w:val="28"/>
          <w:cs/>
        </w:rPr>
        <w:t xml:space="preserve"> การมีอารมณ์เย็น สุขุมแบบนักการทูตเป็นสิ่งที่คุณปรารถนา</w:t>
      </w:r>
      <w:r>
        <w:rPr>
          <w:rFonts w:ascii="Angsana New" w:hAnsi="Angsana New" w:cs="Angsana New"/>
          <w:sz w:val="28"/>
        </w:rPr>
        <w:t>?</w:t>
      </w:r>
    </w:p>
    <w:p w14:paraId="703EFD41" w14:textId="5B29A33D" w:rsidR="00A73FA1" w:rsidRDefault="00A73FA1" w:rsidP="00437E0B">
      <w:pPr>
        <w:rPr>
          <w:rFonts w:ascii="Angsana New" w:hAnsi="Angsana New" w:cs="Angsana New"/>
          <w:sz w:val="28"/>
        </w:rPr>
      </w:pPr>
      <w:r>
        <w:rPr>
          <w:rFonts w:ascii="Angsana New" w:hAnsi="Angsana New" w:cs="Angsana New"/>
          <w:sz w:val="28"/>
          <w:cs/>
        </w:rPr>
        <w:tab/>
      </w:r>
      <w:r>
        <w:rPr>
          <w:rFonts w:ascii="Angsana New" w:hAnsi="Angsana New" w:cs="Angsana New" w:hint="cs"/>
          <w:sz w:val="28"/>
          <w:cs/>
        </w:rPr>
        <w:t>ทะนง</w:t>
      </w:r>
      <w:r>
        <w:rPr>
          <w:rFonts w:ascii="Angsana New" w:hAnsi="Angsana New" w:cs="Angsana New"/>
          <w:sz w:val="28"/>
          <w:cs/>
        </w:rPr>
        <w:tab/>
      </w:r>
      <w:r>
        <w:rPr>
          <w:rFonts w:ascii="Angsana New" w:hAnsi="Angsana New" w:cs="Angsana New" w:hint="cs"/>
          <w:sz w:val="28"/>
          <w:cs/>
        </w:rPr>
        <w:t>ผมใฝ่ฝันมาตั้งแต่เด็ก แต่คิดว่าทำไม่ได้</w:t>
      </w:r>
    </w:p>
    <w:p w14:paraId="01062009" w14:textId="05F53741" w:rsidR="00A73FA1" w:rsidRDefault="00A73FA1" w:rsidP="00437E0B">
      <w:pPr>
        <w:rPr>
          <w:rFonts w:ascii="Angsana New" w:hAnsi="Angsana New" w:cs="Angsana New"/>
          <w:sz w:val="28"/>
        </w:rPr>
      </w:pPr>
      <w:r>
        <w:rPr>
          <w:rFonts w:ascii="Angsana New" w:hAnsi="Angsana New" w:cs="Angsana New"/>
          <w:sz w:val="28"/>
          <w:cs/>
        </w:rPr>
        <w:tab/>
      </w:r>
      <w:r>
        <w:rPr>
          <w:rFonts w:ascii="Angsana New" w:hAnsi="Angsana New" w:cs="Angsana New" w:hint="cs"/>
          <w:sz w:val="28"/>
          <w:cs/>
        </w:rPr>
        <w:t>ผู้ให้ฯ</w:t>
      </w:r>
      <w:r>
        <w:rPr>
          <w:rFonts w:ascii="Angsana New" w:hAnsi="Angsana New" w:cs="Angsana New"/>
          <w:sz w:val="28"/>
          <w:cs/>
        </w:rPr>
        <w:tab/>
      </w:r>
      <w:r>
        <w:rPr>
          <w:rFonts w:ascii="Angsana New" w:hAnsi="Angsana New" w:cs="Angsana New" w:hint="cs"/>
          <w:sz w:val="28"/>
          <w:cs/>
        </w:rPr>
        <w:t>คุณรู้สึกอย่างไรต่ออารมณ์เย็นสุขุม</w:t>
      </w:r>
    </w:p>
    <w:p w14:paraId="06E422BF" w14:textId="2C9A47FB" w:rsidR="00A73FA1" w:rsidRDefault="00A73FA1" w:rsidP="00437E0B">
      <w:pPr>
        <w:rPr>
          <w:rFonts w:ascii="Angsana New" w:hAnsi="Angsana New" w:cs="Angsana New"/>
          <w:sz w:val="28"/>
        </w:rPr>
      </w:pPr>
      <w:r>
        <w:rPr>
          <w:rFonts w:ascii="Angsana New" w:hAnsi="Angsana New" w:cs="Angsana New"/>
          <w:sz w:val="28"/>
          <w:cs/>
        </w:rPr>
        <w:lastRenderedPageBreak/>
        <w:tab/>
      </w:r>
      <w:r>
        <w:rPr>
          <w:rFonts w:ascii="Angsana New" w:hAnsi="Angsana New" w:cs="Angsana New" w:hint="cs"/>
          <w:sz w:val="28"/>
          <w:cs/>
        </w:rPr>
        <w:t>ทะนง</w:t>
      </w:r>
      <w:r>
        <w:rPr>
          <w:rFonts w:ascii="Angsana New" w:hAnsi="Angsana New" w:cs="Angsana New"/>
          <w:sz w:val="28"/>
          <w:cs/>
        </w:rPr>
        <w:tab/>
      </w:r>
      <w:r>
        <w:rPr>
          <w:rFonts w:ascii="Angsana New" w:hAnsi="Angsana New" w:cs="Angsana New" w:hint="cs"/>
          <w:sz w:val="28"/>
          <w:cs/>
        </w:rPr>
        <w:t>ผมรู้สึกดี</w:t>
      </w:r>
    </w:p>
    <w:p w14:paraId="5F2F2B20" w14:textId="1216E306" w:rsidR="00A73FA1" w:rsidRDefault="00A73FA1" w:rsidP="00437E0B">
      <w:pPr>
        <w:rPr>
          <w:rFonts w:ascii="Angsana New" w:hAnsi="Angsana New" w:cs="Angsana New"/>
          <w:sz w:val="28"/>
        </w:rPr>
      </w:pPr>
      <w:r>
        <w:rPr>
          <w:rFonts w:ascii="Angsana New" w:hAnsi="Angsana New" w:cs="Angsana New"/>
          <w:sz w:val="28"/>
          <w:cs/>
        </w:rPr>
        <w:tab/>
      </w:r>
      <w:r>
        <w:rPr>
          <w:rFonts w:ascii="Angsana New" w:hAnsi="Angsana New" w:cs="Angsana New" w:hint="cs"/>
          <w:sz w:val="28"/>
          <w:cs/>
        </w:rPr>
        <w:t>ผู้ให้ฯ</w:t>
      </w:r>
      <w:r>
        <w:rPr>
          <w:rFonts w:ascii="Angsana New" w:hAnsi="Angsana New" w:cs="Angsana New"/>
          <w:sz w:val="28"/>
          <w:cs/>
        </w:rPr>
        <w:tab/>
      </w:r>
      <w:r>
        <w:rPr>
          <w:rFonts w:ascii="Angsana New" w:hAnsi="Angsana New" w:cs="Angsana New" w:hint="cs"/>
          <w:sz w:val="28"/>
          <w:cs/>
        </w:rPr>
        <w:t xml:space="preserve"> คุณรู้สึกอย่างไรต่อความรู้สึกดี</w:t>
      </w:r>
    </w:p>
    <w:p w14:paraId="6DE26618" w14:textId="12CDC1ED" w:rsidR="00A73FA1" w:rsidRDefault="00A73FA1" w:rsidP="00437E0B">
      <w:pPr>
        <w:rPr>
          <w:rFonts w:ascii="Angsana New" w:hAnsi="Angsana New" w:cs="Angsana New"/>
          <w:sz w:val="28"/>
        </w:rPr>
      </w:pPr>
      <w:r>
        <w:rPr>
          <w:rFonts w:ascii="Angsana New" w:hAnsi="Angsana New" w:cs="Angsana New"/>
          <w:sz w:val="28"/>
          <w:cs/>
        </w:rPr>
        <w:tab/>
      </w:r>
      <w:r>
        <w:rPr>
          <w:rFonts w:ascii="Angsana New" w:hAnsi="Angsana New" w:cs="Angsana New" w:hint="cs"/>
          <w:sz w:val="28"/>
          <w:cs/>
        </w:rPr>
        <w:t>ทะนง</w:t>
      </w:r>
      <w:r>
        <w:rPr>
          <w:rFonts w:ascii="Angsana New" w:hAnsi="Angsana New" w:cs="Angsana New"/>
          <w:sz w:val="28"/>
          <w:cs/>
        </w:rPr>
        <w:tab/>
      </w:r>
      <w:r>
        <w:rPr>
          <w:rFonts w:ascii="Angsana New" w:hAnsi="Angsana New" w:cs="Angsana New" w:hint="cs"/>
          <w:sz w:val="28"/>
          <w:cs/>
        </w:rPr>
        <w:t>ผมรู้สึกว่าเอาชนะมันได้สำเร็จ</w:t>
      </w:r>
    </w:p>
    <w:p w14:paraId="4CD4C8D8" w14:textId="273A2FE8" w:rsidR="00A73FA1" w:rsidRDefault="00A73FA1" w:rsidP="00437E0B">
      <w:pPr>
        <w:rPr>
          <w:rFonts w:ascii="Angsana New" w:hAnsi="Angsana New" w:cs="Angsana New"/>
          <w:sz w:val="28"/>
        </w:rPr>
      </w:pPr>
      <w:r>
        <w:rPr>
          <w:rFonts w:ascii="Angsana New" w:hAnsi="Angsana New" w:cs="Angsana New"/>
          <w:sz w:val="28"/>
          <w:cs/>
        </w:rPr>
        <w:tab/>
      </w:r>
      <w:r w:rsidR="00B5626A">
        <w:rPr>
          <w:rFonts w:ascii="Angsana New" w:hAnsi="Angsana New" w:cs="Angsana New" w:hint="cs"/>
          <w:sz w:val="28"/>
          <w:cs/>
        </w:rPr>
        <w:t>ผู้ให้การปรึกษาใช้ทักษะการฟังและการสะท้อนในหลายเรื่อง ที่ทำให้ทะนงเกิดความเข้าใจตนเพิ่มขึ้น ว่าแท้จริงแล้วเขาปรารถนาที่จะมีทำนาจควบคุม เอาชนะ แต่เขาแสดงออกอย่างทันทีทันควัน โดยการแสดงความโกรธ และจินตนาการถึงอาชีพที่ปรารถนาแบบไม่สอดคล้องกับตัวตนจริงที่เป็นอยู่ ผู้ให้การปรึกษาสำรวจความทรงจำในวัยเด็กของทะนงที่สัมพันธ์กับความโกรธ เรื่องแรกที่เขารายงานคือการย้ายครอบครัวเพราะบิดาได้รับตำแหน่งที่สูงข้น เขาจำได้ว่าไม่มีเพื่อนเลย เมื่อย้ายมาใหม่ๆ วันแรกที่ไปโรงเรียน เขามีเรื่องชกต่อยกับเจ้าถิ่นจนเด็กคนนั้นเลือดกำเดาไหล เด็กในโรงเรียนพากันมามุงดู เขาจำได้ว่าหลายคนมองเขาอย่างทึ่ง และยอมยกให้เขาเป็นหัวหน้าในเวลาต่อมา ประสบการณ์การชกต่อยและไม่สามารถควบคุมอารมณ์ ได้ช่วยเพิ่มความรู้สึกมั่นใจในตนเองและตอบสนองการเป็นส่วนหนึ่งของกลุ่ม สำหรับความทรงจำอื่นๆ เขาแสดงอารมณ์โกรธกับเพื่อนในกลุ่ม แต่ทุกคนก็ยอมรับเขาเพราะทะนงเรียนเก่งและมีน้ำใจช่วยเหลือเพื่อนฝูง เขาไม่หวงวิชา ช่วยติวให้เพื่อนเป็นประจำ</w:t>
      </w:r>
    </w:p>
    <w:p w14:paraId="5EE9074B" w14:textId="33F67266" w:rsidR="00B5626A" w:rsidRDefault="00B5626A" w:rsidP="00437E0B">
      <w:pPr>
        <w:rPr>
          <w:rFonts w:ascii="Angsana New" w:hAnsi="Angsana New" w:cs="Angsana New"/>
          <w:sz w:val="28"/>
        </w:rPr>
      </w:pPr>
      <w:r>
        <w:rPr>
          <w:rFonts w:ascii="Angsana New" w:hAnsi="Angsana New" w:cs="Angsana New"/>
          <w:sz w:val="28"/>
          <w:cs/>
        </w:rPr>
        <w:tab/>
      </w:r>
      <w:r>
        <w:rPr>
          <w:rFonts w:ascii="Angsana New" w:hAnsi="Angsana New" w:cs="Angsana New" w:hint="cs"/>
          <w:sz w:val="28"/>
          <w:cs/>
        </w:rPr>
        <w:t>ขั้นที่ 3 การจัดการกับปัญหา</w:t>
      </w:r>
    </w:p>
    <w:p w14:paraId="6B4E5F31" w14:textId="248B30C5" w:rsidR="00B5626A" w:rsidRDefault="00B5626A" w:rsidP="00437E0B">
      <w:pPr>
        <w:rPr>
          <w:rFonts w:ascii="Angsana New" w:hAnsi="Angsana New" w:cs="Angsana New"/>
          <w:sz w:val="28"/>
        </w:rPr>
      </w:pPr>
      <w:r>
        <w:rPr>
          <w:rFonts w:ascii="Angsana New" w:hAnsi="Angsana New" w:cs="Angsana New"/>
          <w:sz w:val="28"/>
          <w:cs/>
        </w:rPr>
        <w:tab/>
      </w:r>
      <w:r>
        <w:rPr>
          <w:rFonts w:ascii="Angsana New" w:hAnsi="Angsana New" w:cs="Angsana New" w:hint="cs"/>
          <w:sz w:val="28"/>
          <w:cs/>
        </w:rPr>
        <w:t>ทะนง</w:t>
      </w:r>
      <w:r w:rsidR="001D753F">
        <w:rPr>
          <w:rFonts w:ascii="Angsana New" w:hAnsi="Angsana New" w:cs="Angsana New" w:hint="cs"/>
          <w:sz w:val="28"/>
          <w:cs/>
        </w:rPr>
        <w:t>มีความกระจ่าง</w:t>
      </w:r>
      <w:r w:rsidR="00A510DC">
        <w:rPr>
          <w:rFonts w:ascii="Angsana New" w:hAnsi="Angsana New" w:cs="Angsana New" w:hint="cs"/>
          <w:sz w:val="28"/>
          <w:cs/>
        </w:rPr>
        <w:t>ชัดในอารมณืโกรธของเขา ยอมรับความรู้สึกอ่อนแอที่ควบคุมความโกรธไม่ได้ การใช้กลไกต่อสู้เพื่อต้องการเอาชนะหรือได้รับการยอมรับให้เป็นส่วนหนึ่งของกลุ่ม วิธีการเหล่านี้ใช้ได้ผลในอดีต เพราะเขาแสดงกับกลุ่มคนที่รักและห่วงใยในตัวเขา ปัจจุบันวิธีนี้ไม่ได้ผลอีกต่อไป เพราะแฟนของทะนงเกิดความหวาดกลัวว่าเขาจะควบคุมอารมณ์ไม่ได้ และลงมือทำร้ายเธอ วิธีที่เขาเคยใช้ในอดีตผลักไสให้ผู้คนหลีกหนีจากตัวเขา ทะนงตรงหนักว่าเมื่อเขาเผชิญกับความขัดเคืองใจ เขาเรียนรู้ผิดพลาดที่ตอบสนองความรู้สึกอยากควบคุมและเอาชนะอย่างทันทีทันควัน เขาจำเป็นต้องเรียนรู้ใหม่ที่จะจัดการกับความขัดเคือง ในขณะเดียวกันยังสามารถตอบสนองความต้องการการยอมรับ และความภาคภูมิใจในตนได้ ทะนงตกลงร่วมกับผู้ให้การปรึกษาที่จะนำการหยั่งรู้นี้ไปปฏิบัติใช้ เขาตกลงที่จะแสดงพฤติกรรมใหม่เมื่อเกิดความขัดเคืองใจกับแฟนสาว ทั้งผู้ให้การปรึกษาและผู้รับการปรึกษาร่วมกันสำรวจพฤติกรรมอื่นที่จะแสดงออกแทนการระเบิดอารมณ์โกรธ ทะนงสัญญาว่าจะแสดงพฤติกรรมใหม่เมื่อเกิดเหตุขัดเคืองใจกับแฟนสาวและจะรายงานผลให้ทราบ</w:t>
      </w:r>
    </w:p>
    <w:p w14:paraId="04EC7622" w14:textId="2A44D5AD" w:rsidR="00A510DC" w:rsidRDefault="00A510DC" w:rsidP="00437E0B">
      <w:pPr>
        <w:rPr>
          <w:rFonts w:ascii="Angsana New" w:hAnsi="Angsana New" w:cs="Angsana New"/>
          <w:sz w:val="28"/>
        </w:rPr>
      </w:pPr>
      <w:r>
        <w:rPr>
          <w:rFonts w:ascii="Angsana New" w:hAnsi="Angsana New" w:cs="Angsana New"/>
          <w:sz w:val="28"/>
          <w:cs/>
        </w:rPr>
        <w:tab/>
      </w:r>
      <w:r>
        <w:rPr>
          <w:rFonts w:ascii="Angsana New" w:hAnsi="Angsana New" w:cs="Angsana New" w:hint="cs"/>
          <w:sz w:val="28"/>
          <w:cs/>
        </w:rPr>
        <w:t>ขั้นที่ 4 การยุติการปรึกษา</w:t>
      </w:r>
    </w:p>
    <w:p w14:paraId="21305330" w14:textId="11DE0F0D" w:rsidR="00A510DC" w:rsidRPr="00437E0B" w:rsidRDefault="00A510DC" w:rsidP="00437E0B">
      <w:pPr>
        <w:rPr>
          <w:rFonts w:ascii="Angsana New" w:hAnsi="Angsana New" w:cs="Angsana New" w:hint="cs"/>
          <w:sz w:val="28"/>
          <w:cs/>
        </w:rPr>
      </w:pPr>
      <w:r>
        <w:rPr>
          <w:rFonts w:ascii="Angsana New" w:hAnsi="Angsana New" w:cs="Angsana New"/>
          <w:sz w:val="28"/>
          <w:cs/>
        </w:rPr>
        <w:tab/>
      </w:r>
      <w:r>
        <w:rPr>
          <w:rFonts w:ascii="Angsana New" w:hAnsi="Angsana New" w:cs="Angsana New" w:hint="cs"/>
          <w:sz w:val="28"/>
          <w:cs/>
        </w:rPr>
        <w:t>ทะนงพร้อมที่จะยุติการปรึกษา ผู้ให้การปรึกษาขอให้เขาสรุปเรื่องราวที่ได้พูดคุยกัน รวมทั้งสิ่งที่เขาได้รับจากการสะท้อนและการแปล</w:t>
      </w:r>
      <w:r w:rsidR="00290328">
        <w:rPr>
          <w:rFonts w:ascii="Angsana New" w:hAnsi="Angsana New" w:cs="Angsana New" w:hint="cs"/>
          <w:sz w:val="28"/>
          <w:cs/>
        </w:rPr>
        <w:t>ความ ทะนงยอมรับกับผู้ให้การปรึกษาว่าเขารู้สึกขัดเคือง ผู้ให้การปรึกษาที่แสดงการยอมรับเขาอย่างเสมอเท่าเทียมกัน เขาต้องการให้ผู้ให้การปรึกษายอมรับเขาเป็นพิเศษในฐานะที่เขาเป็นคนฉลาด เรียนเก่ง เป็นหัวหน้าห้องเรียน ผู้ให้การปรึกษาเปิดเผยว่าสามารถรับรู้อารมณ์ขุ่นเคืองของเขาเช่นกัน ทะนงและผู้ให้การปรึกษาตกลงใจที่จะพบกันอีกใน 1 เดือนข้างหน้าเพื่อประเมินความก้าวหน้า</w:t>
      </w:r>
    </w:p>
    <w:sectPr w:rsidR="00A510DC" w:rsidRPr="00437E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E0B"/>
    <w:rsid w:val="001D753F"/>
    <w:rsid w:val="0026111F"/>
    <w:rsid w:val="00290328"/>
    <w:rsid w:val="00437E0B"/>
    <w:rsid w:val="00A510DC"/>
    <w:rsid w:val="00A73FA1"/>
    <w:rsid w:val="00B5626A"/>
    <w:rsid w:val="00BE6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4DCDD"/>
  <w15:chartTrackingRefBased/>
  <w15:docId w15:val="{82B3A5C7-66D7-43BF-9C7D-996FB25D3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641</Words>
  <Characters>3655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2026-06-30T09:39:00Z</dcterms:created>
  <dcterms:modified xsi:type="dcterms:W3CDTF">2026-06-30T10:26:00Z</dcterms:modified>
</cp:coreProperties>
</file>