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73763"/>
          <w:sz w:val="40"/>
          <w:szCs w:val="40"/>
        </w:rPr>
      </w:pPr>
      <w:r w:rsidDel="00000000" w:rsidR="00000000" w:rsidRPr="00000000">
        <w:rPr>
          <w:b w:val="1"/>
          <w:bCs w:val="1"/>
          <w:color w:val="073763"/>
          <w:sz w:val="40"/>
          <w:szCs w:val="40"/>
          <w:rtl w:val="0"/>
        </w:rPr>
        <w:t xml:space="preserve">Assignment 2.1 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1. จงบอกข้อดี และข้อจำกัด ของสื่อกลางแต่ละชนิดต่อไปนี้ มาอย่างละ 2 ข้อ</w:t>
      </w:r>
      <w:r w:rsidDel="00000000" w:rsidR="00000000" w:rsidRPr="00000000">
        <w:rPr>
          <w:rtl w:val="0"/>
        </w:rPr>
      </w:r>
    </w:p>
    <w:tbl>
      <w:tblPr>
        <w:tblStyle w:val="Table1"/>
        <w:tblW w:w="113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70"/>
        <w:gridCol w:w="2175"/>
        <w:gridCol w:w="4710"/>
        <w:gridCol w:w="3885"/>
        <w:tblGridChange w:id="0">
          <w:tblGrid>
            <w:gridCol w:w="570"/>
            <w:gridCol w:w="2175"/>
            <w:gridCol w:w="4710"/>
            <w:gridCol w:w="3885"/>
          </w:tblGrid>
        </w:tblGridChange>
      </w:tblGrid>
      <w:tr>
        <w:trPr>
          <w:cantSplit w:val="0"/>
          <w:trHeight w:val="-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ind w:left="9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สื่อกลาง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ข้อดี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ข้อเสีย</w:t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0" w:right="-105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UTP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ind w:left="0" w:right="-105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STP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ind w:left="0" w:right="-105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Coaxial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ind w:left="0" w:right="-105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Fiber Optic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</w:tr>
      <w:tr>
        <w:trPr>
          <w:cantSplit w:val="0"/>
          <w:trHeight w:val="-24.7058823529411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ind w:left="0" w:right="-105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Microwave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  <w:r w:rsidDel="00000000" w:rsidR="00000000" w:rsidRPr="00000000">
              <w:rPr>
                <w:sz w:val="38"/>
                <w:szCs w:val="38"/>
                <w:rtl w:val="0"/>
              </w:rPr>
              <w:t xml:space="preserve">..............................</w:t>
            </w:r>
          </w:p>
        </w:tc>
      </w:tr>
    </w:tbl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2. การถ่ายทอดสัญญาณในสายโคแอกเซียล ทำได้ 2 แบบ อะไรบ้าง</w:t>
      </w:r>
    </w:p>
    <w:p w:rsidR="00000000" w:rsidDel="00000000" w:rsidP="00000000" w:rsidRDefault="00000000" w:rsidRPr="00000000" w14:paraId="00000037">
      <w:pPr>
        <w:ind w:firstLine="54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1) การถ่ายทอดสัญญาณแบบ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8761d"/>
          <w:sz w:val="38"/>
          <w:szCs w:val="38"/>
          <w:rtl w:val="0"/>
        </w:rPr>
        <w:t xml:space="preserve">เบสแบนด์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8"/>
          <w:szCs w:val="38"/>
          <w:rtl w:val="0"/>
        </w:rPr>
        <w:t xml:space="preserve">(Baseband Transmission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) เป็นการส่งข้อมูลแบบ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8"/>
          <w:szCs w:val="38"/>
          <w:rtl w:val="0"/>
        </w:rPr>
        <w:t xml:space="preserve">ช่องสัญญาณเดียว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เป็น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สัญญาณ Digital</w:t>
      </w: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firstLine="540"/>
        <w:rPr>
          <w:sz w:val="14"/>
          <w:szCs w:val="14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2) การถ่ายทอดสัญญาณแบบ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8761d"/>
          <w:sz w:val="38"/>
          <w:szCs w:val="38"/>
          <w:rtl w:val="0"/>
        </w:rPr>
        <w:t xml:space="preserve">บรอดแบนด์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b w:val="1"/>
          <w:bCs w:val="1"/>
          <w:color w:val="38761d"/>
          <w:sz w:val="38"/>
          <w:szCs w:val="38"/>
          <w:rtl w:val="0"/>
        </w:rPr>
        <w:t xml:space="preserve"> (Broadband Transmission)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เป็นการส่งข้อมูลแบบ</w:t>
      </w:r>
      <w:r w:rsidDel="00000000" w:rsidR="00000000" w:rsidRPr="00000000">
        <w:rPr>
          <w:rFonts w:ascii="Arial Unicode MS" w:cs="Arial Unicode MS" w:eastAsia="Arial Unicode MS" w:hAnsi="Arial Unicode MS"/>
          <w:color w:val="9900ff"/>
          <w:sz w:val="38"/>
          <w:szCs w:val="38"/>
          <w:rtl w:val="0"/>
        </w:rPr>
        <w:t xml:space="preserve">หลายช่องสัญญาณ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ได้พร้อม ๆ เป็น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38"/>
          <w:szCs w:val="38"/>
          <w:rtl w:val="0"/>
        </w:rPr>
        <w:t xml:space="preserve">สัญญาณ Analog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 โดยจะแบ่งสัญญาณพาห์ (Carrier Wave) ออกเป็นช่องสัญญาณเล็กตามขนาดคลื่นความถี่ และมีช่องสัญญาณกันชน (Guard Band) ทำหน้าที่ป้องกันการรบกวนระหว่างช่องสัญญาณที่อยู่ติดกัน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540"/>
        <w:rPr>
          <w:sz w:val="40"/>
          <w:szCs w:val="40"/>
        </w:rPr>
      </w:pP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 จงอธิบายความแตกต่างระหว่าง Fiber Optic แบบ Multimode และ Single Mode มา 2 ข้อ</w:t>
      </w:r>
    </w:p>
    <w:tbl>
      <w:tblPr>
        <w:tblStyle w:val="Table2"/>
        <w:tblW w:w="11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0"/>
        <w:gridCol w:w="4500"/>
        <w:gridCol w:w="6015"/>
        <w:tblGridChange w:id="0">
          <w:tblGrid>
            <w:gridCol w:w="600"/>
            <w:gridCol w:w="4500"/>
            <w:gridCol w:w="6015"/>
          </w:tblGrid>
        </w:tblGridChange>
      </w:tblGrid>
      <w:tr>
        <w:trPr>
          <w:cantSplit w:val="0"/>
          <w:trHeight w:val="430.4304790556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ind w:left="132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Multimode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Single Mode</w:t>
            </w:r>
          </w:p>
        </w:tc>
      </w:tr>
      <w:tr>
        <w:trPr>
          <w:cantSplit w:val="0"/>
          <w:trHeight w:val="422.2062396943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ind w:left="0" w:right="-105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192.00000000000003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มีราคาถูก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192.00000000000003" w:lineRule="auto"/>
              <w:ind w:left="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มี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ราคาสูงกว่า</w:t>
            </w:r>
          </w:p>
        </w:tc>
      </w:tr>
      <w:tr>
        <w:trPr>
          <w:cantSplit w:val="0"/>
          <w:trHeight w:val="422.2062396943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ind w:left="0" w:right="-105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92.00000000000003" w:lineRule="auto"/>
              <w:ind w:left="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ใช้กับอุปกรณ์กำเนิดแสงประเภท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แอลอีดี (LED)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192.00000000000003" w:lineRule="auto"/>
              <w:ind w:left="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ใช้กับอุปกรณ์กำเนิดแสงประเภท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เลเซอร์ไอโอด (Laser Diode : LD)</w:t>
            </w:r>
          </w:p>
        </w:tc>
      </w:tr>
      <w:tr>
        <w:trPr>
          <w:cantSplit w:val="0"/>
          <w:trHeight w:val="422.2062396943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ind w:right="-105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3)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192.00000000000003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เชื่อมต่อระหว่าง 2 จุดในระยะทางใกล้ๆ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192.00000000000003" w:lineRule="auto"/>
              <w:ind w:left="0" w:firstLine="0"/>
              <w:rPr>
                <w:b w:val="1"/>
                <w:bCs w:val="1"/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เชื่อมต่อระหว่าง 2 จุดในระยะทางที่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ไกลกว่า</w:t>
            </w:r>
          </w:p>
        </w:tc>
      </w:tr>
      <w:tr>
        <w:trPr>
          <w:cantSplit w:val="0"/>
          <w:trHeight w:val="422.20623969435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sz w:val="38"/>
                <w:szCs w:val="38"/>
                <w:rtl w:val="0"/>
              </w:rPr>
              <w:t xml:space="preserve">4)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192.00000000000003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เส้นผ่าศูนย์กลางของวัสดุหุ้มแกนใหญ่กว่า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คือ ประมาณ 50-100 ไมครอน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192.00000000000003" w:lineRule="auto"/>
              <w:ind w:left="0" w:firstLine="0"/>
              <w:rPr>
                <w:sz w:val="38"/>
                <w:szCs w:val="3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เส้นผ่าศูนย์กลางของวัสดุหุ้มแกน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8"/>
                <w:szCs w:val="38"/>
                <w:rtl w:val="0"/>
              </w:rPr>
              <w:t xml:space="preserve">เล็กกว่า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คือ</w:t>
            </w:r>
            <w:r w:rsidDel="00000000" w:rsidR="00000000" w:rsidRPr="00000000">
              <w:rPr>
                <w:b w:val="1"/>
                <w:bCs w:val="1"/>
                <w:sz w:val="38"/>
                <w:szCs w:val="38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38"/>
                <w:szCs w:val="38"/>
                <w:rtl w:val="0"/>
              </w:rPr>
              <w:t xml:space="preserve">ประมาณ 8 ไมครอน</w:t>
            </w:r>
          </w:p>
        </w:tc>
      </w:tr>
    </w:tbl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4. วิทยุแบบสเปรดสเปกตรัม (Spread Spectrum Radio) ใช้วิธีการส่งสัญญาณ 2แบบ อะไรบ้าง</w:t>
      </w:r>
    </w:p>
    <w:p w:rsidR="00000000" w:rsidDel="00000000" w:rsidP="00000000" w:rsidRDefault="00000000" w:rsidRPr="00000000" w14:paraId="0000004B">
      <w:pPr>
        <w:ind w:left="450" w:firstLine="0"/>
        <w:rPr>
          <w:sz w:val="40"/>
          <w:szCs w:val="40"/>
        </w:rPr>
      </w:pPr>
      <w:r w:rsidDel="00000000" w:rsidR="00000000" w:rsidRPr="00000000">
        <w:rPr>
          <w:color w:val="38761d"/>
          <w:sz w:val="40"/>
          <w:szCs w:val="40"/>
          <w:rtl w:val="0"/>
        </w:rPr>
        <w:t xml:space="preserve">1) Frequency Hopping Spread Spectrum (FHSS) 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สัญญาณจะสุ่ม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ความถี่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จากแถบคลื่นที่กำหนด เป็นระยะเวลาที่สั้นมาก จากนั้นก็จะเปลี่ยน (Hopping) ไปใช้คลื่นความถี่อื่นสลับกันไปเรื่อย ๆ</w:t>
      </w:r>
    </w:p>
    <w:p w:rsidR="00000000" w:rsidDel="00000000" w:rsidP="00000000" w:rsidRDefault="00000000" w:rsidRPr="00000000" w14:paraId="0000004C">
      <w:pPr>
        <w:ind w:left="450" w:firstLine="0"/>
        <w:rPr>
          <w:sz w:val="40"/>
          <w:szCs w:val="40"/>
        </w:rPr>
      </w:pPr>
      <w:r w:rsidDel="00000000" w:rsidR="00000000" w:rsidRPr="00000000">
        <w:rPr>
          <w:color w:val="38761d"/>
          <w:sz w:val="40"/>
          <w:szCs w:val="40"/>
          <w:rtl w:val="0"/>
        </w:rPr>
        <w:t xml:space="preserve">2) Direct Sequence Spread Spectrum (DSSS)</w:t>
      </w: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4D">
      <w:pPr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จะส่งสัญญาณออกไปทุกความถี่ในแถบคลื่นที่กำหนดพร้อม ๆ กัน</w:t>
      </w:r>
    </w:p>
    <w:p w:rsidR="00000000" w:rsidDel="00000000" w:rsidP="00000000" w:rsidRDefault="00000000" w:rsidRPr="00000000" w14:paraId="0000004E">
      <w:pPr>
        <w:ind w:left="450" w:firstLine="0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ทางด้านข้อมูลจะถูกแบ่งออกเป็นรหัสย่อยเรียกว่า Chip ซึ่งจะถูกกระจายและส่งออกไปในคลื่นความถี่ต่าง ๆ กัน เครื่องผู้รับก็จะต้องทราบวิธีการค้นหาและนำ Chip มาประกอบกันเป็นข้อมูลตามเดิม</w:t>
      </w:r>
    </w:p>
    <w:p w:rsidR="00000000" w:rsidDel="00000000" w:rsidP="00000000" w:rsidRDefault="00000000" w:rsidRPr="00000000" w14:paraId="0000004F">
      <w:pPr>
        <w:ind w:left="450" w:firstLine="0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5. IEEE 802.11 และ IEEE 802.3  คืออะไร</w:t>
      </w:r>
    </w:p>
    <w:p w:rsidR="00000000" w:rsidDel="00000000" w:rsidP="00000000" w:rsidRDefault="00000000" w:rsidRPr="00000000" w14:paraId="00000051">
      <w:pPr>
        <w:ind w:firstLine="720"/>
        <w:rPr>
          <w:color w:val="38761d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IEEE 802.11 คือ มาตรฐานการทำงานสำหรับระบบ</w:t>
      </w: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เครือข่ายเฉพาะบริเวณ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40"/>
          <w:szCs w:val="40"/>
          <w:rtl w:val="0"/>
        </w:rPr>
        <w:t xml:space="preserve">แบบไร้สาย (Wireless LAN: WLAN)</w:t>
      </w:r>
    </w:p>
    <w:p w:rsidR="00000000" w:rsidDel="00000000" w:rsidP="00000000" w:rsidRDefault="00000000" w:rsidRPr="00000000" w14:paraId="00000052">
      <w:pPr>
        <w:ind w:firstLine="720"/>
        <w:rPr>
          <w:color w:val="38761d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IEEE 802.3 คือ มาตรฐานการทำงานสำหรับระบบเครือข่ายเฉพาะบริเวณ</w:t>
      </w:r>
      <w:r w:rsidDel="00000000" w:rsidR="00000000" w:rsidRPr="00000000">
        <w:rPr>
          <w:rFonts w:ascii="Arial Unicode MS" w:cs="Arial Unicode MS" w:eastAsia="Arial Unicode MS" w:hAnsi="Arial Unicode MS"/>
          <w:color w:val="38761d"/>
          <w:sz w:val="40"/>
          <w:szCs w:val="40"/>
          <w:rtl w:val="0"/>
        </w:rPr>
        <w:t xml:space="preserve">แบบอีเธอร์เน็ต (Ethernet LAN) ที่ใช้สายสัญญาณ</w:t>
      </w:r>
    </w:p>
    <w:p w:rsidR="00000000" w:rsidDel="00000000" w:rsidP="00000000" w:rsidRDefault="00000000" w:rsidRPr="00000000" w14:paraId="0000005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