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6C72" w14:textId="0BF66B4D" w:rsidR="007D4BA6" w:rsidRPr="003F4FF8" w:rsidRDefault="00EF031C">
      <w:pPr>
        <w:rPr>
          <w:b/>
          <w:bCs/>
        </w:rPr>
      </w:pPr>
      <w:r>
        <w:rPr>
          <w:b/>
          <w:bCs/>
        </w:rPr>
        <w:t xml:space="preserve">Data Science: </w:t>
      </w:r>
      <w:r w:rsidR="007D4BA6" w:rsidRPr="003F4FF8">
        <w:rPr>
          <w:b/>
          <w:bCs/>
        </w:rPr>
        <w:t>Case Study</w:t>
      </w:r>
      <w:r w:rsidR="00E66452">
        <w:rPr>
          <w:b/>
          <w:bCs/>
        </w:rPr>
        <w:t xml:space="preserve"> Prompts</w:t>
      </w:r>
    </w:p>
    <w:p w14:paraId="55713C47" w14:textId="50E7655C" w:rsidR="007D4BA6" w:rsidRDefault="007D4BA6">
      <w:r>
        <w:t>Please choose one of the following prompts to research, analyze and present.</w:t>
      </w:r>
      <w:r w:rsidR="008A6925">
        <w:t xml:space="preserve"> </w:t>
      </w:r>
      <w:r w:rsidR="005D583D">
        <w:t xml:space="preserve">It is preferred that you select a prompt for the sport that you’re most interested in working in. </w:t>
      </w:r>
      <w:r w:rsidR="008A6925">
        <w:t>Each presentation should include the data that was collected, the methodologies employed</w:t>
      </w:r>
      <w:r>
        <w:t xml:space="preserve"> </w:t>
      </w:r>
      <w:r w:rsidR="008A6925">
        <w:t xml:space="preserve">and a proposed framework on how to automate </w:t>
      </w:r>
      <w:r w:rsidR="00394F53">
        <w:t xml:space="preserve">or implement in real-time. Each presentation should last </w:t>
      </w:r>
      <w:r w:rsidR="008945D3">
        <w:t>30</w:t>
      </w:r>
      <w:r w:rsidR="00394F53">
        <w:t xml:space="preserve"> minutes with </w:t>
      </w:r>
      <w:r w:rsidR="008945D3">
        <w:t>30</w:t>
      </w:r>
      <w:r w:rsidR="00394F53">
        <w:t xml:space="preserve"> minutes for Q&amp;A</w:t>
      </w:r>
      <w:r w:rsidR="008945D3">
        <w:t xml:space="preserve"> and discussion</w:t>
      </w:r>
      <w:r w:rsidR="00394F53">
        <w:t>.</w:t>
      </w:r>
    </w:p>
    <w:p w14:paraId="0CF69EE1" w14:textId="361926B4" w:rsidR="000E66F5" w:rsidRDefault="007D4BA6">
      <w:r w:rsidRPr="000E66F5">
        <w:rPr>
          <w:b/>
          <w:bCs/>
        </w:rPr>
        <w:t>NBA</w:t>
      </w:r>
      <w:r w:rsidR="000E66F5" w:rsidRPr="000E66F5">
        <w:rPr>
          <w:b/>
          <w:bCs/>
        </w:rPr>
        <w:t xml:space="preserve"> Player Usage Rates</w:t>
      </w:r>
      <w:r w:rsidRPr="00136154">
        <w:rPr>
          <w:b/>
          <w:bCs/>
        </w:rPr>
        <w:t>:</w:t>
      </w:r>
      <w:r>
        <w:t xml:space="preserve"> Player usage rates (% of offensive plays that end with a FGA, FTA or TO </w:t>
      </w:r>
      <w:r w:rsidR="008A6925">
        <w:t>for that player) are context dependent. When a high usage rate player shares the court with another high usage rate player, usages rates often decline because there are only so many possessions to go around (see Durant/Harden/Irving experiment in Brooklyn). Similarly, when a high usage rate player is absent, other players will need to step up to fill the offensive void.</w:t>
      </w:r>
    </w:p>
    <w:p w14:paraId="7DEEA7D2" w14:textId="173F6175" w:rsidR="000E66F5" w:rsidRDefault="000E66F5">
      <w:r>
        <w:t xml:space="preserve">Please design a model/framework that can predict usage rates for players in a particular game. </w:t>
      </w:r>
      <w:r w:rsidR="000F408D">
        <w:t xml:space="preserve">This framework should be agile enough to </w:t>
      </w:r>
      <w:r w:rsidR="002D095C">
        <w:t xml:space="preserve">account for late scratches, minutes restrictions, etc. </w:t>
      </w:r>
      <w:r w:rsidR="00395A37">
        <w:t>Use the last two weeks of the</w:t>
      </w:r>
      <w:r w:rsidR="00F8188C">
        <w:t xml:space="preserve"> current</w:t>
      </w:r>
      <w:r w:rsidR="00395A37">
        <w:t xml:space="preserve"> NBA </w:t>
      </w:r>
      <w:r w:rsidR="000F408D">
        <w:t xml:space="preserve">season </w:t>
      </w:r>
      <w:r w:rsidR="0024715C">
        <w:t>for out of sample testing.</w:t>
      </w:r>
    </w:p>
    <w:p w14:paraId="3C3B12C6" w14:textId="5ABDEBB8" w:rsidR="0024715C" w:rsidRDefault="0024715C">
      <w:r w:rsidRPr="00B15EE5">
        <w:rPr>
          <w:b/>
          <w:bCs/>
        </w:rPr>
        <w:t>MLB Player Clustering:</w:t>
      </w:r>
      <w:r>
        <w:t xml:space="preserve"> </w:t>
      </w:r>
      <w:r w:rsidR="00C01E3C">
        <w:t xml:space="preserve">Pitchers and batters </w:t>
      </w:r>
      <w:r w:rsidR="00B15EE5">
        <w:t xml:space="preserve">vary considerably in strengths, </w:t>
      </w:r>
      <w:r w:rsidR="00E43019">
        <w:t>weaknesses,</w:t>
      </w:r>
      <w:r w:rsidR="00B15EE5">
        <w:t xml:space="preserve"> and tendencies. </w:t>
      </w:r>
      <w:r w:rsidR="00E45919">
        <w:t xml:space="preserve">Some pitchers feature a dominant fastball with less effective </w:t>
      </w:r>
      <w:r w:rsidR="00E43019">
        <w:t xml:space="preserve">secondary pitchers. Other pitchers </w:t>
      </w:r>
      <w:r w:rsidR="00564F8F">
        <w:t xml:space="preserve">lack velocity but thrive on </w:t>
      </w:r>
      <w:r w:rsidR="00C84394">
        <w:t xml:space="preserve">movement and accuracy. Similarly, some batters </w:t>
      </w:r>
      <w:r w:rsidR="006454EE">
        <w:t xml:space="preserve">perform well on certain types of pitchers </w:t>
      </w:r>
      <w:r w:rsidR="002E478C">
        <w:t>and struggle against others.</w:t>
      </w:r>
    </w:p>
    <w:p w14:paraId="4308D067" w14:textId="37ADD8B7" w:rsidR="002E478C" w:rsidRDefault="002E478C">
      <w:r>
        <w:t xml:space="preserve">Please conduct a player clustering analysis </w:t>
      </w:r>
      <w:r w:rsidR="00DE7D69">
        <w:t xml:space="preserve">which groups </w:t>
      </w:r>
      <w:r w:rsidR="00DE7D69" w:rsidRPr="00DF094F">
        <w:rPr>
          <w:highlight w:val="yellow"/>
        </w:rPr>
        <w:t>pitchers into categories</w:t>
      </w:r>
      <w:r w:rsidR="00DE7D69">
        <w:t xml:space="preserve"> based on their </w:t>
      </w:r>
      <w:r w:rsidR="00DE7D69" w:rsidRPr="00DF094F">
        <w:rPr>
          <w:highlight w:val="yellow"/>
        </w:rPr>
        <w:t>pitch profiles</w:t>
      </w:r>
      <w:r w:rsidR="00DE7D69">
        <w:t xml:space="preserve"> and </w:t>
      </w:r>
      <w:r w:rsidR="00DE7D69" w:rsidRPr="00DF094F">
        <w:rPr>
          <w:highlight w:val="yellow"/>
        </w:rPr>
        <w:t>pitch success rates</w:t>
      </w:r>
      <w:r w:rsidR="00DE7D69">
        <w:t xml:space="preserve">. </w:t>
      </w:r>
      <w:r w:rsidR="00157ECA">
        <w:t>Among other things</w:t>
      </w:r>
      <w:r w:rsidR="00787A2A">
        <w:t xml:space="preserve"> should take into consideration metrics such as </w:t>
      </w:r>
      <w:r w:rsidR="00787A2A" w:rsidRPr="00DF094F">
        <w:rPr>
          <w:highlight w:val="yellow"/>
        </w:rPr>
        <w:t>velocity of various pitches, pitch selection</w:t>
      </w:r>
      <w:r w:rsidR="00EB0249" w:rsidRPr="00DF094F">
        <w:rPr>
          <w:highlight w:val="yellow"/>
        </w:rPr>
        <w:t xml:space="preserve"> and pitch success rates</w:t>
      </w:r>
      <w:r w:rsidR="00EB0249">
        <w:t>. The framework should be designed to pre</w:t>
      </w:r>
      <w:r w:rsidR="006E1A57">
        <w:t xml:space="preserve">dict </w:t>
      </w:r>
      <w:r w:rsidR="005139F6">
        <w:t xml:space="preserve">expected run values of plate appearances by </w:t>
      </w:r>
      <w:r w:rsidR="00136154">
        <w:t>a particular batter facing a particular pitcher. Use the last month of the 2021 MLB regular season for out of sample testing.</w:t>
      </w:r>
    </w:p>
    <w:p w14:paraId="235FBE19" w14:textId="2454999C" w:rsidR="00136154" w:rsidRDefault="00136154">
      <w:r w:rsidRPr="00136154">
        <w:rPr>
          <w:b/>
          <w:bCs/>
        </w:rPr>
        <w:t xml:space="preserve">NFL Data Weighting: </w:t>
      </w:r>
      <w:r w:rsidR="00002CC3">
        <w:t xml:space="preserve">With the fewest games of </w:t>
      </w:r>
      <w:r w:rsidR="009E1A2C">
        <w:t xml:space="preserve">every major US sport, the NFL has considerably less data than </w:t>
      </w:r>
      <w:r w:rsidR="003F4FF8">
        <w:t xml:space="preserve">other sports. This introduces </w:t>
      </w:r>
      <w:r w:rsidR="00273F94">
        <w:t>challenges of how much to weight recent data</w:t>
      </w:r>
      <w:r w:rsidR="000668CF">
        <w:t xml:space="preserve"> versus older data</w:t>
      </w:r>
      <w:r w:rsidR="00384F31">
        <w:t xml:space="preserve"> when assessing player </w:t>
      </w:r>
      <w:r w:rsidR="00E75C95">
        <w:t>performance</w:t>
      </w:r>
      <w:r w:rsidR="000668CF">
        <w:t xml:space="preserve">. </w:t>
      </w:r>
      <w:r w:rsidR="005E3703">
        <w:t xml:space="preserve">The challenge of updating rating is increasingly difficult for </w:t>
      </w:r>
      <w:r w:rsidR="009603AA">
        <w:t xml:space="preserve">young players or players who’ve changed teams. For example, </w:t>
      </w:r>
      <w:r w:rsidR="00454D37">
        <w:t>after three lousy seasons with the Jets (as one of the youngest QBs in the league)</w:t>
      </w:r>
      <w:r w:rsidR="0023654B">
        <w:t xml:space="preserve"> in 2021 Sam </w:t>
      </w:r>
      <w:proofErr w:type="spellStart"/>
      <w:r w:rsidR="0023654B">
        <w:t>Darnold</w:t>
      </w:r>
      <w:proofErr w:type="spellEnd"/>
      <w:r w:rsidR="0023654B">
        <w:t xml:space="preserve"> led the Panthers to a 3-0 </w:t>
      </w:r>
      <w:r w:rsidR="00511CB2">
        <w:t xml:space="preserve">start </w:t>
      </w:r>
      <w:r w:rsidR="00BF79A3">
        <w:t xml:space="preserve">while averaging </w:t>
      </w:r>
      <w:r w:rsidR="008C02B6">
        <w:t xml:space="preserve">296 passing yards per game and a 3:1 TD:INT ratio. </w:t>
      </w:r>
      <w:r w:rsidR="00F74C1E">
        <w:t xml:space="preserve">Those first 3 games </w:t>
      </w:r>
      <w:r w:rsidR="003F4486">
        <w:t>had him at an QB Rating of 98.9</w:t>
      </w:r>
      <w:r w:rsidR="00767747">
        <w:t xml:space="preserve">, which would have </w:t>
      </w:r>
      <w:r w:rsidR="00EF318E">
        <w:t>finished in the top 10 if he sustained that over the full season.</w:t>
      </w:r>
      <w:r w:rsidR="00F61CD6">
        <w:t xml:space="preserve"> Is this a small sample size of an outlier performance or an indicator of things to come?</w:t>
      </w:r>
    </w:p>
    <w:p w14:paraId="5C95B941" w14:textId="52B90F06" w:rsidR="00F61CD6" w:rsidRPr="00002CC3" w:rsidRDefault="00F61CD6">
      <w:r>
        <w:t xml:space="preserve">Please </w:t>
      </w:r>
      <w:r w:rsidR="00B10F0C">
        <w:t xml:space="preserve">construct a model </w:t>
      </w:r>
      <w:r w:rsidR="00E808DB">
        <w:t xml:space="preserve">that optimizes a weighting function </w:t>
      </w:r>
      <w:r w:rsidR="00F7508A">
        <w:t xml:space="preserve">NFL QBs. </w:t>
      </w:r>
      <w:r w:rsidR="009D1A5F">
        <w:t xml:space="preserve">The dependent variable should be QB Rating or another commonly used QB rating metric. </w:t>
      </w:r>
      <w:r w:rsidR="0037036E">
        <w:t xml:space="preserve">This type of analysis should </w:t>
      </w:r>
      <w:r w:rsidR="00C16E42">
        <w:t xml:space="preserve">follow the Bayesian approach </w:t>
      </w:r>
      <w:r w:rsidR="00720465">
        <w:t xml:space="preserve">to constructing posterior </w:t>
      </w:r>
      <w:r w:rsidR="00BB1A8A">
        <w:t>estimates of player skill levels.</w:t>
      </w:r>
    </w:p>
    <w:sectPr w:rsidR="00F61CD6" w:rsidRPr="00002C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3742" w14:textId="77777777" w:rsidR="00D96CF4" w:rsidRDefault="00D96CF4" w:rsidP="000C0371">
      <w:pPr>
        <w:spacing w:after="0" w:line="240" w:lineRule="auto"/>
      </w:pPr>
      <w:r>
        <w:separator/>
      </w:r>
    </w:p>
  </w:endnote>
  <w:endnote w:type="continuationSeparator" w:id="0">
    <w:p w14:paraId="747BB3FC" w14:textId="77777777" w:rsidR="00D96CF4" w:rsidRDefault="00D96CF4" w:rsidP="000C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EE99" w14:textId="77777777" w:rsidR="000C0371" w:rsidRDefault="000C0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A743" w14:textId="77777777" w:rsidR="000C0371" w:rsidRDefault="000C03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A203" w14:textId="77777777" w:rsidR="000C0371" w:rsidRDefault="000C0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A757" w14:textId="77777777" w:rsidR="00D96CF4" w:rsidRDefault="00D96CF4" w:rsidP="000C0371">
      <w:pPr>
        <w:spacing w:after="0" w:line="240" w:lineRule="auto"/>
      </w:pPr>
      <w:r>
        <w:separator/>
      </w:r>
    </w:p>
  </w:footnote>
  <w:footnote w:type="continuationSeparator" w:id="0">
    <w:p w14:paraId="4F219989" w14:textId="77777777" w:rsidR="00D96CF4" w:rsidRDefault="00D96CF4" w:rsidP="000C0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1B5D" w14:textId="452C4720" w:rsidR="000C0371" w:rsidRDefault="00D96CF4">
    <w:pPr>
      <w:pStyle w:val="Header"/>
    </w:pPr>
    <w:r>
      <w:rPr>
        <w:noProof/>
      </w:rPr>
      <w:pict w14:anchorId="4EB18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98360" o:spid="_x0000_s1027" type="#_x0000_t75" alt="" style="position:absolute;margin-left:0;margin-top:0;width:467.95pt;height:467.9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leat stree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F32F" w14:textId="0AEEEE7C" w:rsidR="000C0371" w:rsidRDefault="00D96CF4">
    <w:pPr>
      <w:pStyle w:val="Header"/>
    </w:pPr>
    <w:r>
      <w:rPr>
        <w:noProof/>
      </w:rPr>
      <w:pict w14:anchorId="0B3FB1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98361" o:spid="_x0000_s1026" type="#_x0000_t75" alt="" style="position:absolute;margin-left:0;margin-top:0;width:467.95pt;height:46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leat street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B0D4" w14:textId="72460522" w:rsidR="000C0371" w:rsidRDefault="00D96CF4">
    <w:pPr>
      <w:pStyle w:val="Header"/>
    </w:pPr>
    <w:r>
      <w:rPr>
        <w:noProof/>
      </w:rPr>
      <w:pict w14:anchorId="033FE4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98359" o:spid="_x0000_s1025" type="#_x0000_t75" alt="" style="position:absolute;margin-left:0;margin-top:0;width:467.95pt;height:467.9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leat street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6"/>
    <w:rsid w:val="00002CC3"/>
    <w:rsid w:val="000668CF"/>
    <w:rsid w:val="000B198F"/>
    <w:rsid w:val="000C0371"/>
    <w:rsid w:val="000E66F5"/>
    <w:rsid w:val="000F408D"/>
    <w:rsid w:val="00136154"/>
    <w:rsid w:val="001560C4"/>
    <w:rsid w:val="00157ECA"/>
    <w:rsid w:val="0023654B"/>
    <w:rsid w:val="0024715C"/>
    <w:rsid w:val="00273F94"/>
    <w:rsid w:val="002D095C"/>
    <w:rsid w:val="002E478C"/>
    <w:rsid w:val="0037036E"/>
    <w:rsid w:val="00384F31"/>
    <w:rsid w:val="00394F53"/>
    <w:rsid w:val="00395A37"/>
    <w:rsid w:val="003F4486"/>
    <w:rsid w:val="003F4FF8"/>
    <w:rsid w:val="004348D6"/>
    <w:rsid w:val="00454D37"/>
    <w:rsid w:val="00511CB2"/>
    <w:rsid w:val="005139F6"/>
    <w:rsid w:val="00564F8F"/>
    <w:rsid w:val="005D583D"/>
    <w:rsid w:val="005E3703"/>
    <w:rsid w:val="00632467"/>
    <w:rsid w:val="006454EE"/>
    <w:rsid w:val="006E1A57"/>
    <w:rsid w:val="00720465"/>
    <w:rsid w:val="00767747"/>
    <w:rsid w:val="00787A2A"/>
    <w:rsid w:val="007D4BA6"/>
    <w:rsid w:val="008945D3"/>
    <w:rsid w:val="008A6925"/>
    <w:rsid w:val="008C02B6"/>
    <w:rsid w:val="009603AA"/>
    <w:rsid w:val="009D1A5F"/>
    <w:rsid w:val="009E1A2C"/>
    <w:rsid w:val="00B10F0C"/>
    <w:rsid w:val="00B15EE5"/>
    <w:rsid w:val="00BB1A8A"/>
    <w:rsid w:val="00BF79A3"/>
    <w:rsid w:val="00C01E3C"/>
    <w:rsid w:val="00C16E42"/>
    <w:rsid w:val="00C84394"/>
    <w:rsid w:val="00D347A1"/>
    <w:rsid w:val="00D96CF4"/>
    <w:rsid w:val="00DE7D69"/>
    <w:rsid w:val="00DF094F"/>
    <w:rsid w:val="00E43019"/>
    <w:rsid w:val="00E45919"/>
    <w:rsid w:val="00E66452"/>
    <w:rsid w:val="00E75C95"/>
    <w:rsid w:val="00E808DB"/>
    <w:rsid w:val="00EB0249"/>
    <w:rsid w:val="00EF031C"/>
    <w:rsid w:val="00EF318E"/>
    <w:rsid w:val="00F61CD6"/>
    <w:rsid w:val="00F74C1E"/>
    <w:rsid w:val="00F7508A"/>
    <w:rsid w:val="00F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B4E25"/>
  <w15:chartTrackingRefBased/>
  <w15:docId w15:val="{173DAC49-FC4B-401F-B225-909272DD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371"/>
  </w:style>
  <w:style w:type="paragraph" w:styleId="Footer">
    <w:name w:val="footer"/>
    <w:basedOn w:val="Normal"/>
    <w:link w:val="FooterChar"/>
    <w:uiPriority w:val="99"/>
    <w:unhideWhenUsed/>
    <w:rsid w:val="000C0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EA9DA5E19D540BA036A82ADB22B38" ma:contentTypeVersion="10" ma:contentTypeDescription="Create a new document." ma:contentTypeScope="" ma:versionID="e1c137979f53151dc0b18a78b66444a0">
  <xsd:schema xmlns:xsd="http://www.w3.org/2001/XMLSchema" xmlns:xs="http://www.w3.org/2001/XMLSchema" xmlns:p="http://schemas.microsoft.com/office/2006/metadata/properties" xmlns:ns2="14ebc4b4-3571-4b42-a1d7-3d7f6dcb2f53" targetNamespace="http://schemas.microsoft.com/office/2006/metadata/properties" ma:root="true" ma:fieldsID="3a1c2429dc6cda69fc38182b93f8ecba" ns2:_="">
    <xsd:import namespace="14ebc4b4-3571-4b42-a1d7-3d7f6dcb2f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bc4b4-3571-4b42-a1d7-3d7f6dcb2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D50AE-AA69-49EA-8F23-5EAE232A37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326E3-3819-4972-9431-772A26C94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ebc4b4-3571-4b42-a1d7-3d7f6dcb2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705F3-6215-4DB9-8753-F5D59A3740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Rubin</dc:creator>
  <cp:keywords/>
  <dc:description/>
  <cp:lastModifiedBy>楚翘 金</cp:lastModifiedBy>
  <cp:revision>59</cp:revision>
  <dcterms:created xsi:type="dcterms:W3CDTF">2022-03-26T16:34:00Z</dcterms:created>
  <dcterms:modified xsi:type="dcterms:W3CDTF">2022-03-29T04:13:00Z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0x010100D10EA9DA5E19D540BA036A82ADB22B38</vt:lpwstr>
  </property>
</Properties>
</file>