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FIBLAB ROBOT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9852A"/>
          <w:sz w:val="32"/>
          <w:szCs w:val="32"/>
        </w:rPr>
        <w:t xml:space="preserve">Technical &amp; Functional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2.0 — June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FibLab Robot is an automated trading alert server that intercepts signals generated by TradingView indicators, analyzes them using a confluence scoring system, and sends real-time notifications via Telegram with independent user profiles.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Global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TradingView detects a technical level → sends an alert via webhook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Flask server receives the alert, parses it and calculates a confluence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each user: checks their profile (mode, active TFs, pause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alert passes profile filters → personalized Telegram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History is kept in memory and viewable via web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3.13 / 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reception and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deployment, automatic public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mobile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(cj1972FibLab/fiblab_robot)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deploy via git 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Webhooks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triggering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Configuration &amp;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token (@BotFather)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 chat ID (Charlie)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TELEGRAM_CHAT_ID_2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user chat ID (PRIORITY alerts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⚡ 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key (Discord Vision feature — future)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⏳ Future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 URL: https://acceptable-vision-production-a0df.up.railway.app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User Profile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Telegram user has an independent profile stored in server memory. One user's settings don't affect others.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Profile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user_profiles[chat_id] =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"paused": False,          # notifications suspended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"mode": "swing",          # swing | scalp | both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"tf_custom": {            # non-standard TFs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"72": False, "90": False, "96": False,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"144": False, "160": False, "288": False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Notification Rules by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 (primary)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alerts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According to their profile (mode + TF)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TELEGRAM_CHAT_ID_2 (secondary)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only (score 8+)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According to their own profile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Available Endpoints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Webhooks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TradingView alerts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/telegram_update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Telegram bot commands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Web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all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/xau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XAU/USD (OANDA)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/solana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SOLUSDT.P (BITGET)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DE30EUR (OANDA)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BTCUSDT.P (BITGET)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 Stocks (TSLA, NVDA, AAPL, META, AMZN, PLTR, HOOD, CELH, TTD, SOFI, GOOGL, MSFT)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status: user profiles, alert counters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/levels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history 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XAU H4 alert → sends to both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/test_solana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SOLUSDT.P H4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/test_dax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DE30EUR H4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/test_btc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BTCUSDT.P H4 alert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/test_stocks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TSLA H4 alert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Message Parser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Standard Format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Origin First Touch — XAUUSD H4 | Side: Support | Price: 3325.00 | Scope: Pure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Broken First Touch — SOLUSDT.P 240 | Side: Resistance | Price: 142.50 | Scope: Non-Pure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ATR Proximity Format (multi-line)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Origin ATR PROXIMITY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TF: 2D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Side: Support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Origin entry nearby: 55.555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Distance: 3.56x ATR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ATR: 5.2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Timeframe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TradingView sends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 displays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TradingView sends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Robot displays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 (unchanged)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72m (custom)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144m (custom)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Scoring System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Score by Alert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Untouched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First Touch / Broken Origin First 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 Proximity / Broken First Touch / Break First Touch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Created / Origin Broken / BSUT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Touched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Bonus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Pure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Touch (first visit)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M5→M45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H1/H2/H3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H4/H6/H8/H12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 D1/W1/Monthly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TF 72m/90m/96m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TF 144m/160m/288m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Alert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users (per profile)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SECONDARY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📊 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Logged, not notified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Filters by User Profile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Modes and TFs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TFs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H4, H6, H8, H12, D1, D2...D7, W1, 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M1, M2, M3, M4, M5, M10, M15, M30, M45, H1, H2, H3, H4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(union swing + scalp)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H4 is in both modes — it is the pivot timeframe.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Filters by Alert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ignored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 Touched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only if TF is Daily+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BSUT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only if score &gt;= 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TFs (72m...)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only if enabled in user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 if TF is within active mode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Configured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Recognized Assets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TradingView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XAUUSD, XAU/USD, GOLD, GC1!, MGC1!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OANDA:XAUUSD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DE30EUR, GER30, DAX40, FDAX1!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OANDA:DE30EUR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SOLUSDT, SOLUSDT.P, SOL/USD, SOLUSD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BITGET:SOLUSDT.P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BTCUSDT, BTCUSDT.P, BTC/USD, BTCUSD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BITGET:BTCUSDT.P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TSLA, NVDA, AAPL, META, AMZN, PLTR, HOOD, CELH, TTD, SOFI, GOOGL, MSFT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NASDAQ:[TICKER]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Telegram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commands only modify the profile of the user who sends them.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 swing|scalp|both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trading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/tf_on [72|90|96|144|160|288]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a non-standard 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/tf_off [value]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Deactivates a non-standard TF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/tf_status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active TFs in 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Suspends 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/reprendre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/resume — Reactivates notifications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full profile + counters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/derniere /xau /solana /btc /dax /stocks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alert by category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only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 &amp; Maintenance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Updating the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app.py or dashboard.html on GitHub (✏️ Edit button)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→ Railway auto-redeploys in 1-2 minutes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 Railway → Deploy Logs in case of error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with /test in browser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Adding a User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opens @fiblab_charlie_bot → START → sends a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Get their chat_id via api.telegram.org/bot[TOKEN]/getUpdates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TELEGRAM_CHAT_ID_2 = [chat_id] in Railway → Variables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redeploys — user automatically receives PRIORITY alerts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Activating Telegram Commands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once in browser to enable bot commands: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https://api.telegram.org/bot[TOKEN]/setWebhook?url=[SERVER_URL]/telegram_update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Technical Limitations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In-memory history: lost on Railway server restart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profiles: lost on restart (reset to defaults)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 200 global alerts + 100 per asset in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Railway free plan: 500h/month — sufficient for continuous use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Technical Documentation v2.0 — FibLab Robot — June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2026-06-20T14:23:22.917Z</dcterms:created>
  <dcterms:modified xsi:type="dcterms:W3CDTF">2026-06-20T14:23:22.917Z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