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好的，作為一位資深的 iPAS AI 應用規劃師認證出題專家，我將依據「中級」人工智慧技術應用與規劃的評鑑標準，生成 100 道以金融科技 (FinTech) 為核心情境的四選一單選題。這些題目將平均分配於三大核心領域 (A, B, C)，並嚴格遵循 50 題「困難」與 50 題「專家」的難度要求與輸出格式。</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以下是為 iPAS AI 應用規劃師-中級能力鑑定（人工智慧技術應用與規劃）設計的 100 道 FinTech 核心應用單選題。</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i361gxp1lglv" w:id="0"/>
      <w:bookmarkEnd w:id="0"/>
      <w:r w:rsidDel="00000000" w:rsidR="00000000" w:rsidRPr="00000000">
        <w:rPr>
          <w:rFonts w:ascii="Arial Unicode MS" w:cs="Arial Unicode MS" w:eastAsia="Arial Unicode MS" w:hAnsi="Arial Unicode MS"/>
          <w:color w:val="000000"/>
          <w:sz w:val="26"/>
          <w:szCs w:val="26"/>
          <w:rtl w:val="0"/>
        </w:rPr>
        <w:t xml:space="preserve">A. AI 相關技術應用 (AI Application Technologies) - 33 題</w:t>
      </w:r>
    </w:p>
    <w:p w:rsidR="00000000" w:rsidDel="00000000" w:rsidP="00000000" w:rsidRDefault="00000000" w:rsidRPr="00000000" w14:paraId="00000005">
      <w:pPr>
        <w:pStyle w:val="Heading4"/>
        <w:keepNext w:val="0"/>
        <w:keepLines w:val="0"/>
        <w:spacing w:after="40" w:before="240" w:lineRule="auto"/>
        <w:rPr>
          <w:color w:val="000000"/>
          <w:sz w:val="22"/>
          <w:szCs w:val="22"/>
        </w:rPr>
      </w:pPr>
      <w:bookmarkStart w:colFirst="0" w:colLast="0" w:name="_7fexicjn9fum" w:id="1"/>
      <w:bookmarkEnd w:id="1"/>
      <w:r w:rsidDel="00000000" w:rsidR="00000000" w:rsidRPr="00000000">
        <w:rPr>
          <w:rFonts w:ascii="Arial Unicode MS" w:cs="Arial Unicode MS" w:eastAsia="Arial Unicode MS" w:hAnsi="Arial Unicode MS"/>
          <w:color w:val="000000"/>
          <w:sz w:val="22"/>
          <w:szCs w:val="22"/>
          <w:rtl w:val="0"/>
        </w:rPr>
        <w:t xml:space="preserve">A1. 自然語言處理技術與應用 (NLP) (12 題)</w:t>
      </w:r>
    </w:p>
    <w:p w:rsidR="00000000" w:rsidDel="00000000" w:rsidP="00000000" w:rsidRDefault="00000000" w:rsidRPr="00000000" w14:paraId="00000006">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一家證券公司使用 NLP 系統分析大量的中文財報附註，目標是自動擷取所有「訴訟案件」的當事人、法院與索賠金額。這類任務最核心的 NLP 技術為何？ (A) 詞性標註 (POS Tagging) (B) 命名實體辨識 (Named Entity Recognition, NER) (C) 情感分析 (Sentiment Analysis) (D) 自動摘要 (Automatic Summarization) </w:t>
      </w:r>
    </w:p>
    <w:p w:rsidR="00000000" w:rsidDel="00000000" w:rsidP="00000000" w:rsidRDefault="00000000" w:rsidRPr="00000000" w14:paraId="00000007">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命名實體辨識 (NER) 專門用於識別文本中的專有名詞，例如人名、地名、組織等。在 FinTech 情境中，擷取「當事人」、「法院」等特定資訊屬於 NER 的範疇。其他選項如情感分析（判斷情緒）和自動摘要（生成簡短內容）則不適用此類結構化資訊抽取的需求。</w:t>
        <w:br w:type="textWrapping"/>
      </w:r>
    </w:p>
    <w:p w:rsidR="00000000" w:rsidDel="00000000" w:rsidP="00000000" w:rsidRDefault="00000000" w:rsidRPr="00000000" w14:paraId="00000008">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某金融風險管理團隊需要分析全球數千篇新聞文章，以即時評估市場情緒波動對其投資組合的影響。若要使用預訓練語言模型 (Pre-trained Language Model) 進行複雜的語意理解與情感細微差別判斷，下列哪種模型架構因具備「雙向上下文理解能力」而最適合用於此文本分析任務？ (A) 傳統循環神經網路 (RNN) (B) 單向自迴歸模型 (如 GPT 系列) (C) 雙向 Transformer 編碼器 (如 BERT 系列) (D) 統計語言模型 (如 N-gram) </w:t>
      </w:r>
    </w:p>
    <w:p w:rsidR="00000000" w:rsidDel="00000000" w:rsidP="00000000" w:rsidRDefault="00000000" w:rsidRPr="00000000" w14:paraId="0000000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BERT (Bidirectional Encoder Representations from Transformers) 是基於雙向 Transformer 編碼器的預訓練模型，能夠同時考慮上下文中前後的語意。在金融文本分析中，這對於準確理解複雜的語境和判斷細微情感至關重要。單向模型（如 GPT）更擅長生成，而非深入的理解任務。</w:t>
        <w:br w:type="textWrapping"/>
      </w:r>
    </w:p>
    <w:p w:rsidR="00000000" w:rsidDel="00000000" w:rsidP="00000000" w:rsidRDefault="00000000" w:rsidRPr="00000000" w14:paraId="0000000A">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在中文 NLP 處理金融報告時，由於中文的詞語邊界不明確，分詞 (Tokenization) 的準確性對後續的模型表現至關重要。若分詞結果不準確，最可能對後續的哪一項處理流程造成直接且嚴重的負面影響？ (A) 停用詞移除 (B) 詞性標註 (POS Tagging) (C) 僅影響資料清洗 (D) 僅影響最終結果的格式化輸出 </w:t>
      </w:r>
    </w:p>
    <w:p w:rsidR="00000000" w:rsidDel="00000000" w:rsidP="00000000" w:rsidRDefault="00000000" w:rsidRPr="00000000" w14:paraId="0000000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中文 NLP 的處理順序通常是「先分詞再詞性標註」。如果分詞不準確，無法確定詞彙的邊界，將直接導致詞性標註無法準確地為每個詞彙分配語法角色，進而影響命名實體辨識和語義分析的準確性。</w:t>
        <w:br w:type="textWrapping"/>
      </w:r>
    </w:p>
    <w:p w:rsidR="00000000" w:rsidDel="00000000" w:rsidP="00000000" w:rsidRDefault="00000000" w:rsidRPr="00000000" w14:paraId="0000000C">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一家 FinTech 新創公司開發智能客服聊天機器人，旨在即時回答用戶關於信用卡費用的複雜查詢。該系統若採用「基於檢索 (Retrieval-based)」的對話模型而非「基於生成 (Generative-based)」的模型，其主要的權衡考量 (Trade-off) 是什麼？ (A) 犧牲回應的流暢性與創造性，以換取更高的資訊準確度與可控性。 (B) 犧牲訓練速度，以換取更大的模型參數量。 (C) 犧牲模型的解釋性，以換取更廣泛的應用範圍。 (D) 犧牲資料隱私，以換取更快的推論速度。 </w:t>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(A) 詳解: 基於檢索的對話系統從預定知識庫中選擇最佳答案，確保了答案的準確性和可控性，特別適用於客服或金融法規等對真實性要求高的情境。而生成式模型（如 LLM）雖然流暢且具備創造性，但存在「幻覺 (Hallucination)」風險，可能生成不實資訊，因此在金融客服中，準確性 (可控性) 是首要考量。</w:t>
        <w:br w:type="textWrapping"/>
      </w:r>
    </w:p>
    <w:p w:rsidR="00000000" w:rsidDel="00000000" w:rsidP="00000000" w:rsidRDefault="00000000" w:rsidRPr="00000000" w14:paraId="0000000F">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某銀行欲使用 NLP 分析其歷史信用申請紀錄中客戶手寫輸入的「職業描述」欄位。該欄位文本長度短，但用詞高度不一致且包含大量口語化表達。若欲採用詞嵌入 (Word Embedding) 技術進行特徵提取，下列哪一種方法最能有效處理這些「未登錄詞 (Out-of-Vocabulary, OOV)」和複雜詞彙結構？ (A) Word2Vec (CBOW 模式) (B) GloVe 模型 (C) FastText 模型 (D) One-hot Encoding </w:t>
      </w:r>
    </w:p>
    <w:p w:rsidR="00000000" w:rsidDel="00000000" w:rsidP="00000000" w:rsidRDefault="00000000" w:rsidRPr="00000000" w14:paraId="0000001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FastText 模型的核心概念是將每個詞視為子詞 (subwords) 組成的集合，進行向量表示學習。這種方法使得模型能夠通過子詞向量加總，為未見過的新詞（OOV）生成向量，具備更強的泛化能力，非常適合處理口語化、不規範的短文本。Word2Vec 和 GloVe 則屬於靜態詞嵌入，對 OOV 詞彙處理能力較差。</w:t>
        <w:br w:type="textWrapping"/>
      </w:r>
    </w:p>
    <w:p w:rsidR="00000000" w:rsidDel="00000000" w:rsidP="00000000" w:rsidRDefault="00000000" w:rsidRPr="00000000" w14:paraId="00000011">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某資產管理公司計劃使用 NLP 模型分析股東大會的文字記錄。他們採用了基於 Transformer 架構的 BERT 模型進行分析。請問 BERT 在處理文本時能夠有效克服傳統 RNN 在處理長序列時常見的哪一項主要限制？ (A) 梯度爆炸問題 (B) 訓練資料稀疏性問題 (C) 難以捕捉長距離的語言依賴關係 (Long-Range Dependencies) (D) 缺乏計算平行性 </w:t>
      </w:r>
    </w:p>
    <w:p w:rsidR="00000000" w:rsidDel="00000000" w:rsidP="00000000" w:rsidRDefault="00000000" w:rsidRPr="00000000" w14:paraId="00000012">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傳統 RNN 在處理長序列時容易遇到梯度消失或爆炸問題，難以有效捕捉長距離依賴關係。Transformer 架構的核心是自注意力機制 (Self-Attention)，它允許模型同時考慮整個輸入序列中的所有詞，從而實現了全局語境的建模，有效克服了長距離依賴問題。</w:t>
        <w:br w:type="textWrapping"/>
      </w:r>
    </w:p>
    <w:p w:rsidR="00000000" w:rsidDel="00000000" w:rsidP="00000000" w:rsidRDefault="00000000" w:rsidRPr="00000000" w14:paraId="00000013">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某金融機構利用 NLP 模型對潛在借款人的社群媒體發文進行情感分析，以輔助信用評分。但模型在少數族群的樣本上表現出較低的 $F1$ 分數。若要緩解此「模型偏見」問題，最直接且有效的技術層面策略為何？ (A) 移除所有標籤，改為非監督式學習 (B) 導入差分隱私 (Differential Privacy) 技術 (C) 對訓練語料進行多樣化處理，並加入公平性評估指標 (D) 僅使用傳統的 Bag-of-Words 模型                         </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模型偏見源於訓練語料中包含的偏見或數據分佈不均。緩解策略應著重於數據層面的多樣化和優化，並在訓練過程中加入公平性評估指標 (如 Demographic Parity) 與調整訓練策略。選項 (B) 差分隱私主要用於資料保護，而非偏見緩解。</w:t>
        <w:br w:type="textWrapping"/>
      </w:r>
    </w:p>
    <w:p w:rsidR="00000000" w:rsidDel="00000000" w:rsidP="00000000" w:rsidRDefault="00000000" w:rsidRPr="00000000" w14:paraId="00000016">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一家金融服務公司為確保其自動化摘要系統（用於簡化複雜金融產品說明）的輸出結果符合法規，決定在模型訓練階段採用「強化學習與人類回饋 (RLHF)」進行微調。RLHF 相較於單純的「監督式微調 (SFT)」在此情境下的核心優勢是什麼？ (A) RLHF 大幅降低了模型的計算資源需求 (B) RLHF 能夠更好地將模型輸出與複雜的、模糊的「人類價值」或「法規偏好」對齊。 (C) RLHF 能夠完全消除生成模型中的所有幻覺 (Hallucination) 現象。 (D) RLHF 僅適用於非結構化資料，不適用於金融產品說明。                         </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SFT（Supervised Fine-Tuning）是基於標籤數據的模仿學習，而 RLHF（Reinforcement Learning from Human Feedback）則引入獎勵模型 (Reward Model) 來學習人類（或專家）的偏好和複雜規則。在金融法規合規情境中，這些規則往往模糊或多層次，RLHF 更能將模型的輸出結果與這些複雜、細微的「人類偏好」（即合規要求）進行對齊，從而提升模型的「對齊性 (Alignment)」。</w:t>
        <w:br w:type="textWrapping"/>
      </w:r>
    </w:p>
    <w:p w:rsidR="00000000" w:rsidDel="00000000" w:rsidP="00000000" w:rsidRDefault="00000000" w:rsidRPr="00000000" w14:paraId="00000019">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某銀行希望開發一個能夠自動生成股權研究報告的系統。他們計劃使用一個大型語言模型 (LLM) 進行文本生成。在評估生成文本品質時，若要衡量生成的報告是否充分「召回」了原始資料中的所有關鍵資訊（例如關鍵財務數據和分析結論），最適合使用哪一項自動化指標？ (A) BLEU (B) ROUGE-L (C) MOS (Mean Opinion Score) (D) WER (Word Error Rate)                         </w:t>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ROUGE (Recall-Oriented Understudy for Gisting Evaluation) 是一組專為評估摘要品質設計的指標，強調生成文本與參考文本的「召回率 (Recall)」。這意味著它能有效地衡量生成內容對原始關鍵資訊的覆蓋程度，非常適合用於摘要或報告生成任務中的資訊完整性評估。BLEU 主要用於機器翻譯的詞彙相似度；MOS 和 WER 用於語音品質評估。</w:t>
        <w:br w:type="textWrapping"/>
      </w:r>
    </w:p>
    <w:p w:rsidR="00000000" w:rsidDel="00000000" w:rsidP="00000000" w:rsidRDefault="00000000" w:rsidRPr="00000000" w14:paraId="0000001C">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針對高風險的財務建議生成任務，為防止生成式 AI 模型產生「幻覺 (Hallucination)」，一家金融機構決定採用「檢索增強生成 (Retrieval-Augmented Generation, RAG)」架構。RAG 相較於傳統 LLM 在此情境下的核心價值是什麼？ (A) 降低模型訓練的成本，因為不需要進行預訓練。 (B) 透過將 LLM 錨定於外部、可信賴的知識庫，顯著提升生成內容的事實準確性。 (C) 提升模型的運算速度，使推論延遲降低。 (D) 讓模型能夠直接處理圖像與語音等多模態輸入。                         </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RAG 的核心是將「外部知識檢索」與「語言生成」結合。在金融報告或建議生成中，RAG 能夠先從可信賴的內部資料庫（如歷史數據、法規文件）中檢索事實，然後基於這些事實生成內容，從而將 LLM 錨定於真實資訊，大大減少幻覺產生的機率，提升內容的事實準確性與可信度。</w:t>
        <w:br w:type="textWrapping"/>
      </w:r>
    </w:p>
    <w:p w:rsidR="00000000" w:rsidDel="00000000" w:rsidP="00000000" w:rsidRDefault="00000000" w:rsidRPr="00000000" w14:paraId="0000001F">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在開發一個針對金融合約進行段落分類的模型時，開發團隊決定採用 $N$-grams 作為特徵提取方法，而非更先進的詞嵌入技術。如果 $N$ 的值設定得過大（例如 $N=7$），將會導致下列哪一個嚴重的技術問題？ (A) 提高詞彙的語意相似性。 (B) 降低模型的計算速度。 (C) 導致特徵數量急劇增加，並產生嚴重的特徵稀疏性 (Sparsity) 問題。 (D) 模型將無法捕捉詞彙的任何語序關係。                         </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$N$-grams 是將連續 $N$ 個詞組合成一個特徵單位，用於保留詞彙的序列與語法結構。當 $N$ 值過大時，可能的詞組數量會爆炸式增長，導致特徵維度急劇增加，並由於許多長詞組在語料庫中極少出現，進而產生嚴重的稀疏性問題。</w:t>
        <w:br w:type="textWrapping"/>
      </w:r>
    </w:p>
    <w:p w:rsidR="00000000" w:rsidDel="00000000" w:rsidP="00000000" w:rsidRDefault="00000000" w:rsidRPr="00000000" w14:paraId="00000022">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某銀行使用文本分類模型來自動路由客戶的電子郵件（例如將「貸款查詢」分類給 A 部門，「投資建議」分類給 B 部門）。在評估模型時，他們發現模型的回應率 (Recall) 很高，但準確率 (Precision) 較低。這代表了什麼樣的業務風險？ (A) 許多郵件被誤判為垃圾郵件。 (B) 模型非常擅長識別所有屬於某一類別的郵件，但同時誤分了許多不屬於該類別的郵件。 (C) 模型無法處理長文本郵件。 (D) 模型出現嚴重的資料漂移。                         </w:t>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在分類任務的評估中，精確率 (Precision) 衡量模型判斷為正的樣本中，實際為正的比例；召回率 (Recall) 衡量所有實際為正的樣本中，模型正確判斷的比例。高召回率且低精確率意味著模型積極地捕捉所有正例（例如所有貸款郵件都被抓到），但代價是將大量非正例（例如將一般諮詢誤判為貸款）也納入，造成誤報率高。在業務上，這會導致錯誤路由和部門資源浪費。</w:t>
        <w:br w:type="textWrapping"/>
      </w:r>
    </w:p>
    <w:p w:rsidR="00000000" w:rsidDel="00000000" w:rsidP="00000000" w:rsidRDefault="00000000" w:rsidRPr="00000000" w14:paraId="00000025">
      <w:pPr>
        <w:pStyle w:val="Heading4"/>
        <w:keepNext w:val="0"/>
        <w:keepLines w:val="0"/>
        <w:spacing w:after="40" w:before="240" w:lineRule="auto"/>
        <w:rPr>
          <w:color w:val="000000"/>
          <w:sz w:val="22"/>
          <w:szCs w:val="22"/>
        </w:rPr>
      </w:pPr>
      <w:bookmarkStart w:colFirst="0" w:colLast="0" w:name="_ed4dt5pr39n7" w:id="2"/>
      <w:bookmarkEnd w:id="2"/>
      <w:r w:rsidDel="00000000" w:rsidR="00000000" w:rsidRPr="00000000">
        <w:rPr>
          <w:rFonts w:ascii="Arial Unicode MS" w:cs="Arial Unicode MS" w:eastAsia="Arial Unicode MS" w:hAnsi="Arial Unicode MS"/>
          <w:color w:val="000000"/>
          <w:sz w:val="22"/>
          <w:szCs w:val="22"/>
          <w:rtl w:val="0"/>
        </w:rPr>
        <w:t xml:space="preserve">A2. 電腦視覺技術與應用 (CV) (10 題)</w:t>
      </w:r>
    </w:p>
    <w:p w:rsidR="00000000" w:rsidDel="00000000" w:rsidP="00000000" w:rsidRDefault="00000000" w:rsidRPr="00000000" w14:paraId="00000026">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平台需要使用者上傳身分證件進行 KYC (Know Your Customer) 驗證。若要確保證件照片不是透過螢幕翻拍或列印件，而是原始證件，最適合使用哪種電腦視覺技術進行圖像品質的基礎處理與驗證？ (A) 影像分割 (Image Segmentation) (B) 深度估計 (Depth Estimation) (C) 圖像預處理操作 (如邊緣偵測、紋理分析) (D) 語音合成 (Voice Synthesis)                         </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在文件驗證中，需要通過基礎圖像處理操作，例如對圖像進行灰階化、二值化、平滑處理和邊緣偵測等，來分析圖像的清晰度、反光點、紋理細節，以確保證件為真實原件，並非翻拍或偽造。這屬於 OpenCV 函式庫涵蓋的基礎圖像處理範疇。</w:t>
        <w:br w:type="textWrapping"/>
      </w:r>
    </w:p>
    <w:p w:rsidR="00000000" w:rsidDel="00000000" w:rsidP="00000000" w:rsidRDefault="00000000" w:rsidRPr="00000000" w14:paraId="00000029">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在銀行保險箱中心導入智慧監控系統，若目標是「即時辨識所有在場的人員並用邊界框標示其位置」，該系統應採用的核心電腦視覺任務為何？ (A) 影像分類 (Image Classification) (B) 語意分割 (Semantic Segmentation) (C) 物件偵測 (Object Detection) (D) 關鍵點標注 (Keypoint Annotation)                         </w:t>
      </w:r>
    </w:p>
    <w:p w:rsidR="00000000" w:rsidDel="00000000" w:rsidP="00000000" w:rsidRDefault="00000000" w:rsidRPr="00000000" w14:paraId="0000002A">
      <w:pPr>
        <w:spacing w:after="240" w:before="240" w:lineRule="auto"/>
        <w:ind w:left="720" w:firstLine="0"/>
        <w:rPr/>
      </w:pP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物件偵測 (Object Detection) 旨在同時進行物體的定位與分類，通常用邊界框 (Bounding Box) 標示出來。這完全符合在監控影像中「辨識多個目標並標示位置」的需求。影像分類僅給出整張圖片的標籤，語意分割則標註每一個像素的類別。</w:t>
        <w:br w:type="textWrapping"/>
      </w:r>
    </w:p>
    <w:p w:rsidR="00000000" w:rsidDel="00000000" w:rsidP="00000000" w:rsidRDefault="00000000" w:rsidRPr="00000000" w14:paraId="0000002C">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某金融機構欲使用電腦視覺對信用卡申請表單進行自動化資料擷取。若要將表單上的手寫簽名與列印文字區分開來，並為每個區域標註其語意類別，最適合的視覺任務是？ (A) 圖像生成 (B) 語意分割 (Semantic Segmentation) (C) 影像增強 (D) 機器翻譯                         </w:t>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語意分割的目的是將影像中的每一個像素歸類為某一預定的類別。在此情境中，就是將影像像素分為「手寫簽名」、「列印文字」或「背景」等類別，屬於最細粒度的像素級任務。</w:t>
        <w:br w:type="textWrapping"/>
      </w:r>
    </w:p>
    <w:p w:rsidR="00000000" w:rsidDel="00000000" w:rsidP="00000000" w:rsidRDefault="00000000" w:rsidRPr="00000000" w14:paraId="0000002F">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一家保險公司使用深度學習模型分析醫療理賠影像（如 X光片）以輔助核保。他們採用了 ResNet 架構進行影像分類。ResNet 引入的哪一項核心設計有效地解決了訓練深層網路時常見的「梯度消失」或「模型退化」問題？ (A) 池化層 (Pooling Layer) (B) 殘差結構 (Residual Connection) (C) 全連接層 (Fully Connected Layer) (D) Sigmoid 激活函數                         </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ResNet（殘差網路）引入了殘差結構 (Residual Connection)，允許網路深度達到 152 層，通過建立「捷徑 (Shortcut)」直接連通輸入和輸出，從而解決了深層網路訓練過程中的梯度消失和模型退化問題。</w:t>
        <w:br w:type="textWrapping"/>
      </w:r>
    </w:p>
    <w:p w:rsidR="00000000" w:rsidDel="00000000" w:rsidP="00000000" w:rsidRDefault="00000000" w:rsidRPr="00000000" w14:paraId="00000032">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金融辦公室的安全監控中，若要偵測是否有可疑人物遺留了「未受監管的電子設備」在桌上，該模型需要從影像中識別出所有物件，並區分同一類別中不同的實體（例如區分兩台不同的筆記型電腦）。這要求使用比語意分割更進階的哪一項技術？ (A) 實例分割 (Instance Segmentation) (B) 影像生成 (Image Generation) (C) 圖像去雜訊 (Image Denoising) (D) 影像分類 (Image Classification)                         </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實例分割 (Instance Segmentation) 是在語意分割的基礎上，進一步區分同一類別中的不同實體。它會為每個物體賦予唯一的標識符，例如區分「設備 1」、「設備 2」，這對於精準監控至關重要。</w:t>
        <w:br w:type="textWrapping"/>
      </w:r>
    </w:p>
    <w:p w:rsidR="00000000" w:rsidDel="00000000" w:rsidP="00000000" w:rsidRDefault="00000000" w:rsidRPr="00000000" w14:paraId="00000035">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某銀行使用 YOLO 模型對 ATM 進行即時監控，以偵測可能的側錄設備或詐欺行為。YOLO 模型相較於 Faster R-CNN 這類兩階段 (Two-stage) 模型，其核心的架構優勢是什麼？ (A) 準確度更高 (B) 推論速度極快，適合即時 (Real-time) 應用 (C) 能夠處理高維度的時間序列資料 (D) 對於小目標的偵測效果更佳                         </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YOLO (You Only Look Once) 是一種基於迴歸的單階段 (Single-stage) 物件偵測方法，它能夠同時預測物體的邊界框和類別，因此速度極快，非常適合即時監控或自動駕駛等低延遲應用情境。Faster R-CNN 雖然準確度高，但速度較慢。</w:t>
        <w:br w:type="textWrapping"/>
      </w:r>
    </w:p>
    <w:p w:rsidR="00000000" w:rsidDel="00000000" w:rsidP="00000000" w:rsidRDefault="00000000" w:rsidRPr="00000000" w14:paraId="00000038">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某金融服務提供商希望利用圖像與文本的結合能力，讓使用者能夠透過上傳一張市場趨勢圖 (Image)，並輸入文字「這張圖中哪裡有潛在的買入訊號？」來獲取分析。這個跨模態的視覺問答 (Visual Question Answering, VQA) 應用，其技術基礎最可能依賴下列哪一類模型？ (A) 僅使用 CNN 進行圖像特徵提取 (B) 僅使用 LSTM 處理文本 (C) CLIP 或 BLIP 這類實現圖像與文本對齊的多模態模型 (D) 僅使用 Word2Vec 靜態詞向量                         </w:t>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視覺問答 (VQA) 任務涉及同時處理影像與文本等多種感知源的訊息並作出綜合判斷。這需要 CLIP (Contrastive Language-Image Pre-training) 或 BLIP 這類將圖像和文本嵌入到同一語意空間中，實現跨模態對齊與理解的模型架構。</w:t>
        <w:br w:type="textWrapping"/>
      </w:r>
    </w:p>
    <w:p w:rsidR="00000000" w:rsidDel="00000000" w:rsidP="00000000" w:rsidRDefault="00000000" w:rsidRPr="00000000" w14:paraId="0000003B">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在評估一個用於自動化識別 KYC 文件上的偽造印鑑的 CV 模型時，如果該模型在測試集上的 $IOU$ (Intersection over Union) 分數僅有 $0.4$，這對業務的影響是什麼？ (A) 模型的訓練成本太高。 (B) 模型的運算速度太慢。 (C) 模型的預測區域與真實印鑑區域的重疊程度低，定位不精確，導致業務判斷風險高。 (D) 模型的資料量太少。                         </w:t>
      </w:r>
    </w:p>
    <w:p w:rsidR="00000000" w:rsidDel="00000000" w:rsidP="00000000" w:rsidRDefault="00000000" w:rsidRPr="00000000" w14:paraId="0000003C">
      <w:pPr>
        <w:spacing w:after="240" w:before="240" w:lineRule="auto"/>
        <w:ind w:left="720" w:firstLine="0"/>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$IOU$ 是衡量預測分割區域與真實標籤區域之間重疊程度的指標。在物體檢測或影像分割中， $IOU$ 值越接近 $1$ 預測越準確。 $0.4$ 遠低於行業常接受的 $0.5$ 或 $0.7$ 閾值，表明模型對印鑑的定位不準確，在金融業務中會帶來錯誤驗證的風險。</w:t>
        <w:br w:type="textWrapping"/>
      </w:r>
    </w:p>
    <w:p w:rsidR="00000000" w:rsidDel="00000000" w:rsidP="00000000" w:rsidRDefault="00000000" w:rsidRPr="00000000" w14:paraId="0000003E">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在智慧製造業的金融應用中（例如工廠設備抵押貸款評估），電腦視覺模型用於評估設備的磨損程度。若模型在訓練資料集上表現完美，但在工廠實地拍攝的影像上表現急劇下降，這最可能是遇到了哪一個挑戰？ (A) 梯度爆炸問題 (B) 標註成本過高 (C) 領域適應 (Domain Adaptation) 問題，即訓練與實地資料分佈不一致。 (D) 傳統的 HMM 模型限制                         </w:t>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領域適應 (Domain Adaptation) 是指模型在一個數據集（源域，如實驗室清晰圖片）上學到的知識，應用於另一個分佈不同（目標域，如工廠多塵、低光照圖片）的數據集時，效能下降的問題。這是 CV 模型從實驗室走向實地部署時常見的挑戰。</w:t>
        <w:br w:type="textWrapping"/>
      </w:r>
    </w:p>
    <w:p w:rsidR="00000000" w:rsidDel="00000000" w:rsidP="00000000" w:rsidRDefault="00000000" w:rsidRPr="00000000" w14:paraId="00000041">
      <w:pPr>
        <w:numPr>
          <w:ilvl w:val="0"/>
          <w:numId w:val="7"/>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某銀行開發一個 AI 系統用於審核抵押貸款申請，其中包含 CV 模組對房產照片進行價值評估。若該 CV 模型缺乏可解釋性 (XAI)，當貸款被拒絕時，將導致哪一項主要的合規/倫理風險？ (A) 影響模型的推論速度 (B) 違反了 $L1$ 正則化規範 (C) 難以向客戶或監管機構說明拒絕貸款的決策依據，違反透明度與問責性原則。 (D) 導致模型訓練資料量不足                         </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在金融或法律等高風險領域，AI 模型的決策需要具備可解釋性 (Explainability)。缺乏 XAI 會使決策過程成為「黑箱」，當客戶或監管機構質疑決策（如拒絕貸款）時，企業將無法提供清晰的解釋，違反了 AI 倫理原則中的「透明度」與「問責性」。</w:t>
        <w:br w:type="textWrapping"/>
      </w:r>
    </w:p>
    <w:p w:rsidR="00000000" w:rsidDel="00000000" w:rsidP="00000000" w:rsidRDefault="00000000" w:rsidRPr="00000000" w14:paraId="00000044">
      <w:pPr>
        <w:pStyle w:val="Heading4"/>
        <w:keepNext w:val="0"/>
        <w:keepLines w:val="0"/>
        <w:spacing w:after="40" w:before="240" w:lineRule="auto"/>
        <w:rPr>
          <w:color w:val="000000"/>
          <w:sz w:val="22"/>
          <w:szCs w:val="22"/>
        </w:rPr>
      </w:pPr>
      <w:bookmarkStart w:colFirst="0" w:colLast="0" w:name="_ixm9oxumfyja" w:id="3"/>
      <w:bookmarkEnd w:id="3"/>
      <w:r w:rsidDel="00000000" w:rsidR="00000000" w:rsidRPr="00000000">
        <w:rPr>
          <w:rFonts w:ascii="Arial Unicode MS" w:cs="Arial Unicode MS" w:eastAsia="Arial Unicode MS" w:hAnsi="Arial Unicode MS"/>
          <w:color w:val="000000"/>
          <w:sz w:val="22"/>
          <w:szCs w:val="22"/>
          <w:rtl w:val="0"/>
        </w:rPr>
        <w:t xml:space="preserve">A3. 生成式 AI 與多模態應用 (GenAI &amp; Multimodal) (11 題)</w:t>
      </w:r>
    </w:p>
    <w:p w:rsidR="00000000" w:rsidDel="00000000" w:rsidP="00000000" w:rsidRDefault="00000000" w:rsidRPr="00000000" w14:paraId="00000045">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某金融機構希望利用生成式 AI (GenAI) 來自動撰寫每月市場回顧報告。相較於傳統的 BI 報告生成，GenAI 的核心價值在於？ (A) 僅提供數據的可視化 (B) 能夠主動產生語意連貫、風格化的文本內容，實現自動化創意過程。 (C) 僅能進行數據的分類與預測 (D) 降低了資料收集的成本                         </w:t>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生成式 AI 的核心能力在於能夠生成全新的內容，例如文本、圖像、音樂等。在報告撰寫中，GenAI 能夠自動化創意過程，生成語意連貫、風格專業的文本，這是傳統 BI 工具無法實現的。</w:t>
        <w:br w:type="textWrapping"/>
      </w:r>
    </w:p>
    <w:p w:rsidR="00000000" w:rsidDel="00000000" w:rsidP="00000000" w:rsidRDefault="00000000" w:rsidRPr="00000000" w14:paraId="00000048">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在金融交易中，強化式學習 (Reinforcement Learning, RL) 模型的「智能體 (Agent)」需要根據市場環境的變化來調整其交易策略（Action）。RL 的核心機制是什麼？ (A) 根據標註資料進行預測 (B) 透過不斷的「試誤學習」並根據「獎勵 (Reward)」訊號來調整策略。 (C) 僅進行資料分群 (D) 透過對抗網路生成新的資料                         </w:t>
      </w:r>
    </w:p>
    <w:p w:rsidR="00000000" w:rsidDel="00000000" w:rsidP="00000000" w:rsidRDefault="00000000" w:rsidRPr="00000000" w14:paraId="00000049">
      <w:pPr>
        <w:spacing w:after="240" w:before="240" w:lineRule="auto"/>
        <w:ind w:left="720" w:firstLine="0"/>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Fonts w:ascii="Arial Unicode MS" w:cs="Arial Unicode MS" w:eastAsia="Arial Unicode MS" w:hAnsi="Arial Unicode MS"/>
          <w:rtl w:val="0"/>
        </w:rPr>
        <w:t xml:space="preserve">答案: (B) 詳解: 強化式學習是一種基於「試誤學習」的方法，智能體 (Agent) 在環境中不斷嘗試行動 (Action)，並根據環境給予的獎勵 (Reward) 進行策略調整，最終學會達成任務目標的最優策略。</w:t>
        <w:br w:type="textWrapping"/>
      </w:r>
    </w:p>
    <w:p w:rsidR="00000000" w:rsidDel="00000000" w:rsidP="00000000" w:rsidRDefault="00000000" w:rsidRPr="00000000" w14:paraId="0000004B">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某銀行開發了一個虛擬主播來播報財經新聞，並要求這個虛擬主播能根據即時的新聞文本 (Text) 產生逼真的語音 (Voice) 與臉部表情 (Image/Video)。這項應用最典型地體現了哪一種 AI 技術的整合優勢？ (A) 單一模態深度學習 (B) 多模態人工智慧 (Multimodal AI) (C) 迴歸分析 (D) 基礎統計語言模型                         </w:t>
      </w:r>
    </w:p>
    <w:p w:rsidR="00000000" w:rsidDel="00000000" w:rsidP="00000000" w:rsidRDefault="00000000" w:rsidRPr="00000000" w14:paraId="0000004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多模態人工智慧的核心能力在於能夠同時處理並整合來自不同模態的資料，如文字、影像、語音。虛擬主播需要整合文字生成、語音合成 (TTS) 和臉部動畫 (CV) 等多種模態，是典型的多模態 AI 應用。</w:t>
        <w:br w:type="textWrapping"/>
      </w:r>
    </w:p>
    <w:p w:rsidR="00000000" w:rsidDel="00000000" w:rsidP="00000000" w:rsidRDefault="00000000" w:rsidRPr="00000000" w14:paraId="0000004D">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某銀行使用生成式 AI 模型（如 Stable Diffusion）來快速創作行銷活動的圖像素材。若模型生成了一個與某品牌受著作權保護的標誌高度相似的圖像，這會帶來下列哪一項風險？ (A) 模型推論延遲風險 (B) 演算法偏見風險 (C) 智慧財產權與版權風險 (D) 資料漂移風險                         </w:t>
      </w:r>
    </w:p>
    <w:p w:rsidR="00000000" w:rsidDel="00000000" w:rsidP="00000000" w:rsidRDefault="00000000" w:rsidRPr="00000000" w14:paraId="0000004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生成式 AI 模型依賴大量資料進行訓練，若訓練資料涉及受著作權保護的內容，或生成的內容侵犯他人專利或著作權，將可能衍生智慧財產權與版權糾紛。</w:t>
        <w:br w:type="textWrapping"/>
      </w:r>
    </w:p>
    <w:p w:rsidR="00000000" w:rsidDel="00000000" w:rsidP="00000000" w:rsidRDefault="00000000" w:rsidRPr="00000000" w14:paraId="0000004F">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 FinTech 產業中，當企業考慮將 AI 服務部署到資源受限的邊緣設備（例如，在零售店的 PoS 機上進行即時金融欺詐偵測）時，下列哪一項技術策略最能幫助輕量化模型並提升推論效能？ (A) 使用全尺寸的 GPT-4 模型 (B) 採用知識蒸餾 (Knowledge Distillation) 技術 (C) 使用 $N$-gram 模型替換 Transformer (D) 移除所有的激活函數                         </w:t>
      </w:r>
    </w:p>
    <w:p w:rsidR="00000000" w:rsidDel="00000000" w:rsidP="00000000" w:rsidRDefault="00000000" w:rsidRPr="00000000" w14:paraId="0000005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知識蒸餾 (Knowledge Distillation) 是一種模型壓縮技術，它將大型、複雜的教師模型 (Teacher Model) 的知識轉移到小型、輕量級的學生模型 (Student Model) 上。這對於在邊緣設備上部署 AI 模型，實現超低功耗和高效推論至關重要。</w:t>
        <w:br w:type="textWrapping"/>
      </w:r>
    </w:p>
    <w:p w:rsidR="00000000" w:rsidDel="00000000" w:rsidP="00000000" w:rsidRDefault="00000000" w:rsidRPr="00000000" w14:paraId="00000051">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某資產管理公司計劃結合多模態 AI 進行高頻交易。他們希望模型能同時處理股價的 K 線圖 (圖像資料) 和即時財經新聞 (文本資料)。在整合這兩種異質資料時，核心挑戰是什麼？ (A) 兩種資料的維度必須完全相同。 (B) 實現圖像與文本在同一語意空間中的「對齊 (Alignment)」。 (C) 確保圖像資料必須是灰階的。 (D) 忽略時間戳的差異。                         </w:t>
      </w:r>
    </w:p>
    <w:p w:rsidR="00000000" w:rsidDel="00000000" w:rsidP="00000000" w:rsidRDefault="00000000" w:rsidRPr="00000000" w14:paraId="0000005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多模態 AI 的核心挑戰與目標是從異質資料中提取有意義的資訊，並進行融合分析，這要求實現跨模態表示學習 (Cross-modal Embeddings)，將不同模態資料映射至相同的語意空間，使模型能比較、關聯。CLIP 模型就是透過對比學習來實現圖文對齊的經典案例。</w:t>
        <w:br w:type="textWrapping"/>
      </w:r>
    </w:p>
    <w:p w:rsidR="00000000" w:rsidDel="00000000" w:rsidP="00000000" w:rsidRDefault="00000000" w:rsidRPr="00000000" w14:paraId="00000053">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在一個自動化程式碼生成工具 (如金融 Copilot) 的應用中，模型需要生成 Python 程式碼來呼叫一組金融風險評估的外部 API。為了確保 LLM 能夠精準地生成符合 API 規範的代碼，應採用下列哪一種進階技術來引導其輸出？ (A) Function Calling 或 Tools (B) 降低模型的 Temperature 參數 (C) 增加模型的 $N$-gram 參數 (D) 僅使用 Word2Vec                        </w:t>
      </w:r>
    </w:p>
    <w:p w:rsidR="00000000" w:rsidDel="00000000" w:rsidP="00000000" w:rsidRDefault="00000000" w:rsidRPr="00000000" w14:paraId="00000054">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(A) 詳解: 在現代 LLM 應用中，Function Calling (或稱為 Tools) 技術允許模型理解外部 API 的描述，並在需要時生成結構化數據 (如 JSON) 來調用這些函數。這對於確保生成的程式碼能夠精確、符合規範地與外部服務互動至關重要。</w:t>
        <w:br w:type="textWrapping"/>
      </w:r>
    </w:p>
    <w:p w:rsidR="00000000" w:rsidDel="00000000" w:rsidP="00000000" w:rsidRDefault="00000000" w:rsidRPr="00000000" w14:paraId="00000055">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一家專注於虛擬實境 (VR) 房產導覽的 FinTech 公司，希望利用 AI 生成逼真的 3D 場景。他們採用了神經輻射場 (Neural Radiance Fields, NeRF) 技術。NeRF 相較於傳統的 3D 模型渲染，其主要優勢是什麼？ (A) 能夠以更低的計算成本生成更高解析度的靜態圖片。 (B) 能夠透過深度學習網路學習場景中每個點的顏色和密度，從而合成新的、具備高度細節的視角圖像。 (C) 僅適用於文本生成。 (D) 能夠完全消除場景中的所有噪點。                         </w:t>
      </w:r>
    </w:p>
    <w:p w:rsidR="00000000" w:rsidDel="00000000" w:rsidP="00000000" w:rsidRDefault="00000000" w:rsidRPr="00000000" w14:paraId="0000005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神經輻射場 (NeRF) 是一種新興的 3D 場景表示方法，透過深度學習網路學習場景中每個點的顏色和密度，從而能夠合成新的視角圖像，提供極高逼真度的視覺體驗。</w:t>
        <w:br w:type="textWrapping"/>
      </w:r>
    </w:p>
    <w:p w:rsidR="00000000" w:rsidDel="00000000" w:rsidP="00000000" w:rsidRDefault="00000000" w:rsidRPr="00000000" w14:paraId="00000057">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某銀行導入了一個結合語音辨識 (ASR) 和自然語言理解 (NLU) 的智能語音客服系統。使用者說出指令後，系統流程為：語音 $\rightarrow$ ASR $\rightarrow$ 文字 $\rightarrow$ NLU $\rightarrow$ 意圖。若 NLU 模型正確識別了客戶的「轉帳意圖」，但在執行時，系統卻因為未能準確捕捉到客戶聲音中的「焦慮情緒」而導致指令錯誤。這最可能暴露了多模態 AI 在哪一方面的整合問題？ (A) 跨模態資料的標註成本過高。 (B) 跨模態訊息的深度融合與交互作用處理不足。 (C) NLU 模型的訓練資料量不足。 (D) 僅存在資料漂移問題。                         </w:t>
      </w:r>
    </w:p>
    <w:p w:rsidR="00000000" w:rsidDel="00000000" w:rsidP="00000000" w:rsidRDefault="00000000" w:rsidRPr="00000000" w14:paraId="0000005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多模態 AI 專注於處理來自多種感知源的訊息並作出綜合判斷。語音中的情緒 (非文本內容) 屬於語音模態的特徵。若系統僅依賴 NLU 的文本結果而忽略了語音模態中的情緒或語調信息，則表示缺乏有效的多模態深度融合，未能捕捉到模態間的交互作用，從而影響最終的決策質量。</w:t>
        <w:br w:type="textWrapping"/>
      </w:r>
    </w:p>
    <w:p w:rsidR="00000000" w:rsidDel="00000000" w:rsidP="00000000" w:rsidRDefault="00000000" w:rsidRPr="00000000" w14:paraId="00000059">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在評估大型生成式模型 (LLM) 的性能時，「溫度 (Temperature)」是一個關鍵的超參數。若將 LLM 應用於生成金融法規遵循建議，應如何設置這個參數？ (A) 設置高溫 ($&gt;1.0$)，以增加生成內容的創意與隨機性。 (B) 設置低溫 (接近 $0.0$)，以追求確定性與一致性。 (C) 設置溫度為 $0.5$，以達到平衡。 (D) 溫度對生成金融內容的品質沒有影響。                         </w:t>
      </w:r>
    </w:p>
    <w:p w:rsidR="00000000" w:rsidDel="00000000" w:rsidP="00000000" w:rsidRDefault="00000000" w:rsidRPr="00000000" w14:paraId="0000005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溫度 (Temperature) 用於控制生成內容的隨機程度與多樣性。在高風險、高準確性要求的金融法規遵循情境中，模型必須提供穩定、確定且重複的結果，因此應將溫度設置得極低 (接近 $0.0$)，以降低內容的隨機性，追求確定性與一致性。</w:t>
        <w:br w:type="textWrapping"/>
      </w:r>
    </w:p>
    <w:p w:rsidR="00000000" w:rsidDel="00000000" w:rsidP="00000000" w:rsidRDefault="00000000" w:rsidRPr="00000000" w14:paraId="0000005B">
      <w:pPr>
        <w:numPr>
          <w:ilvl w:val="0"/>
          <w:numId w:val="6"/>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某跨國金融集團希望部署一套多模態 AI 系統，用於全球客服。這套系統必須整合多語言語音辨識 (ASR) 和神經機器翻譯 (NMT)。在處理不同語言的語音指令時，若系統在將語音轉換為文字後，能自動判斷客戶的「語氣」和「情緒」來轉接給不同級別的人工客服，這主要體現了多模態 AI 在哪一方面的應用價值？ (A) 提升硬體運算效能。 (B) 專注於純文字輸入的分析。 (C) 實現高層次的跨模態理解與情境判斷。 (D) 僅適用於影像分類任務。                         </w:t>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多模態 AI 使得機器能夠更加靈活地理解和處理複雜情境，例如語音與圖像的協同分析、情感辨識等。此情境整合了語音內容 (ASR) 與語音特徵 (情緒/語氣) 來進行綜合判斷，從而優化決策（轉接），這是高層次跨模態理解的典型體現。</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4swsjnx4jv1p" w:id="4"/>
      <w:bookmarkEnd w:id="4"/>
      <w:r w:rsidDel="00000000" w:rsidR="00000000" w:rsidRPr="00000000">
        <w:rPr>
          <w:rFonts w:ascii="Arial Unicode MS" w:cs="Arial Unicode MS" w:eastAsia="Arial Unicode MS" w:hAnsi="Arial Unicode MS"/>
          <w:color w:val="000000"/>
          <w:sz w:val="26"/>
          <w:szCs w:val="26"/>
          <w:rtl w:val="0"/>
        </w:rPr>
        <w:t xml:space="preserve">B. AI 導入評估規劃 (AI Adoption Planning) - 33 題</w:t>
      </w:r>
    </w:p>
    <w:p w:rsidR="00000000" w:rsidDel="00000000" w:rsidP="00000000" w:rsidRDefault="00000000" w:rsidRPr="00000000" w14:paraId="0000005F">
      <w:pPr>
        <w:pStyle w:val="Heading4"/>
        <w:keepNext w:val="0"/>
        <w:keepLines w:val="0"/>
        <w:spacing w:after="40" w:before="240" w:lineRule="auto"/>
        <w:rPr>
          <w:color w:val="000000"/>
          <w:sz w:val="22"/>
          <w:szCs w:val="22"/>
        </w:rPr>
      </w:pPr>
      <w:bookmarkStart w:colFirst="0" w:colLast="0" w:name="_rrp2jnuxfhk1" w:id="5"/>
      <w:bookmarkEnd w:id="5"/>
      <w:r w:rsidDel="00000000" w:rsidR="00000000" w:rsidRPr="00000000">
        <w:rPr>
          <w:rFonts w:ascii="Arial Unicode MS" w:cs="Arial Unicode MS" w:eastAsia="Arial Unicode MS" w:hAnsi="Arial Unicode MS"/>
          <w:color w:val="000000"/>
          <w:sz w:val="22"/>
          <w:szCs w:val="22"/>
          <w:rtl w:val="0"/>
        </w:rPr>
        <w:t xml:space="preserve">B1. AI 導入評估 (AI Evaluation) (11 題)</w:t>
      </w:r>
    </w:p>
    <w:p w:rsidR="00000000" w:rsidDel="00000000" w:rsidP="00000000" w:rsidRDefault="00000000" w:rsidRPr="00000000" w14:paraId="00000060">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某傳統銀行考慮導入 AI 驅動的數據分析平台。在進行 AI 導入評估時，他們首先應當聚焦於下列哪一項核心步驟？ (A) 大量採購 GPU 伺服器 (B) 建立完整的資料標註團隊 (C) 業務痛點與需求辨識 (D) 撰寫最終的系統部署報告 </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6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AI 導入的首要步驟是從業務出發，明確「問題定義與痛點辨識」，以確保 AI 技術的應用能夠解決企業的實際問題並與業務目標契合。盲目採購硬體或建立標註團隊而無明確需求，將導致資源浪費。</w:t>
        <w:br w:type="textWrapping"/>
      </w:r>
    </w:p>
    <w:p w:rsidR="00000000" w:rsidDel="00000000" w:rsidP="00000000" w:rsidRDefault="00000000" w:rsidRPr="00000000" w14:paraId="00000063">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在評估一個新的 AI 驅動的信貸審核系統的商業價值時，下列哪一個指標屬於「財務效益面」的關鍵考量？ (A) 模型的 $F1$ 分數 (B) 投資報酬率 (ROI) (C) 資料庫的讀寫速度 (D) 專案參與人數                         </w:t>
      </w:r>
    </w:p>
    <w:p w:rsidR="00000000" w:rsidDel="00000000" w:rsidP="00000000" w:rsidRDefault="00000000" w:rsidRPr="00000000" w14:paraId="0000006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投資報酬率 (ROI) 是衡量投資效益的指標，用來評估投資的回報是否值得，屬於 AI 導入評估中「成本與效益初步評估」的財務面向。模型的 $F1$ 分數屬於技術效能指標。</w:t>
        <w:br w:type="textWrapping"/>
      </w:r>
    </w:p>
    <w:p w:rsidR="00000000" w:rsidDel="00000000" w:rsidP="00000000" w:rsidRDefault="00000000" w:rsidRPr="00000000" w14:paraId="00000065">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某金融機構欲導入 AI 模型進行債券價格預測，預計初期投入 $100$ 萬，並預期未來三年每年帶來淨現金流 $40$ 萬。若他們以「回收期 (Payback Period)」作為主要決策指標，請問該專案的回收期大約是多少年？ (A) $4.0$ 年 (B) $10.0$ 年 (C) $2.5$ 年 (D) $1.5$ 年                         </w:t>
      </w:r>
    </w:p>
    <w:p w:rsidR="00000000" w:rsidDel="00000000" w:rsidP="00000000" w:rsidRDefault="00000000" w:rsidRPr="00000000" w14:paraId="0000006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回收期 (Payback Period) 是指投資成本完全回收所需要的時間。計算公式為：回收期 = 初期投資成本 / 每年淨現金流。因此 $100$ 萬 / $40$ 萬/年 $= 2.5$ 年。</w:t>
        <w:br w:type="textWrapping"/>
      </w:r>
    </w:p>
    <w:p w:rsidR="00000000" w:rsidDel="00000000" w:rsidP="00000000" w:rsidRDefault="00000000" w:rsidRPr="00000000" w14:paraId="00000067">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 FinTech 領域，當評估 AI 導入是否會對組織文化產生重大衝擊時，AI 導入評估的「AI Ready Culture Radar (文化準備度雷達圖)」應特別關注哪一項指標？ (A) 模型的 $GPU$ 使用率 (B) 員工對於資料共享與錯誤的包容度 (C) 資料庫的加密等級 (D) $API$ 介面的設計標準                         </w:t>
      </w:r>
    </w:p>
    <w:p w:rsidR="00000000" w:rsidDel="00000000" w:rsidP="00000000" w:rsidRDefault="00000000" w:rsidRPr="00000000" w14:paraId="0000006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AI Ready Culture Radar 強調「許多 AI 導入失敗不是技術問題，而是文化未準備好」。評估指標包括員工數位素養、資料共享風氣、對錯誤的包容度、領導階層支持等。這些人文因素決定了 AI 系統能否被員工接受與有效使用。</w:t>
        <w:br w:type="textWrapping"/>
      </w:r>
    </w:p>
    <w:p w:rsidR="00000000" w:rsidDel="00000000" w:rsidP="00000000" w:rsidRDefault="00000000" w:rsidRPr="00000000" w14:paraId="00000069">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某保險公司希望導入 AI 模型來加速核保流程。在進行技術可行性初探時，發現現有的大部分歷史數據都是非結構化的 PDF 文件，且缺乏一致性的標註。這暴露了 AI 導入的哪一項主要挑戰？ (A) 演算法過於複雜 (B) 資料品質與準備度不足 (C) 模型解釋性過高 (D) 跨部門溝通流暢                         </w:t>
      </w:r>
    </w:p>
    <w:p w:rsidR="00000000" w:rsidDel="00000000" w:rsidP="00000000" w:rsidRDefault="00000000" w:rsidRPr="00000000" w14:paraId="0000006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AI 模型的高度效能依賴於資料的完整性、一致性與代表性。非結構化且缺乏標註的資料直接反映了組織在 Data Readiness（資料準備度）方面的不足，這將成為模型訓練與部署的最大障礙。</w:t>
        <w:br w:type="textWrapping"/>
      </w:r>
    </w:p>
    <w:p w:rsidR="00000000" w:rsidDel="00000000" w:rsidP="00000000" w:rsidRDefault="00000000" w:rsidRPr="00000000" w14:paraId="0000006B">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 AI 導入評估的「業務需求面」中，需要判斷 AI 是否為解決問題的最佳方案。若某重複性高的任務可以透過設定清晰的邏輯規則來完成，並且不需要複雜的統計模式識別，這時 AI 規劃師應該優先考慮下列哪一項技術來進行比較？ (A) 強化式學習 (RL) (B) 機器人流程自動化 (RPA) 或商業智慧 (BI) 工具 (C) 大規模語言模型 (LLM) (D) 影像分類模型                         </w:t>
      </w:r>
    </w:p>
    <w:p w:rsidR="00000000" w:rsidDel="00000000" w:rsidP="00000000" w:rsidRDefault="00000000" w:rsidRPr="00000000" w14:paraId="0000006C">
      <w:pPr>
        <w:spacing w:after="240" w:before="240" w:lineRule="auto"/>
        <w:ind w:left="720" w:firstLine="0"/>
        <w:rPr/>
      </w:pPr>
      <w:r w:rsidDel="00000000" w:rsidR="00000000" w:rsidRPr="00000000">
        <w:rPr>
          <w:rtl w:val="0"/>
        </w:rPr>
      </w:r>
    </w:p>
    <w:p w:rsidR="00000000" w:rsidDel="00000000" w:rsidP="00000000" w:rsidRDefault="00000000" w:rsidRPr="00000000" w14:paraId="0000006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業務需求評估需要判斷 AI 是否為「最佳解」。對於重複性高、決策規則清晰的流程，RPA 或 BI 等工具可能比複雜且成本高的 AI 模型更有效率且更具成本效益。</w:t>
        <w:br w:type="textWrapping"/>
      </w:r>
    </w:p>
    <w:p w:rsidR="00000000" w:rsidDel="00000000" w:rsidP="00000000" w:rsidRDefault="00000000" w:rsidRPr="00000000" w14:paraId="0000006E">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某金融服務機構計劃開發一個新的 AI 風控模型，並決定先進行一個為期 2 個月的概念驗證 (PoC)。PoC 階段的主要目標是什麼？ (A) 實現系統全面上線並賺取營收 (B) 在最小風險下驗證技術假設與流程可行性 (C) 進行大規模的市場推廣 (D) 招聘所有核心的 AI 團隊成員   </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70">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PoC (Proof of Concept) 是在實際導入 AI 技術前，進行小範圍測試的一個重要步驟，目的在於驗證特定技術或流程是否能有效運作。其核心價值是在最小風險的情況下驗證導入假設、發掘問題。</w:t>
        <w:br w:type="textWrapping"/>
      </w:r>
    </w:p>
    <w:p w:rsidR="00000000" w:rsidDel="00000000" w:rsidP="00000000" w:rsidRDefault="00000000" w:rsidRPr="00000000" w14:paraId="00000071">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在評估一個 AI 專案是否具備推動價值時，企業使用淨現值 (NPV) 模型進行長期投資評估。若計算結果顯示該專案的 $\text{NPV} &lt; 0$，這在財務上意味著什麼？ (A) 專案的回收期很短。 (B) 專案的內部報酬率 (IRR) 高於資本成本。 (C) 專案的預期收益無法覆蓋初期投入的成本，該專案在財務上不可行。 (D) 專案的模型準確率太低。                         </w:t>
      </w:r>
    </w:p>
    <w:p w:rsidR="00000000" w:rsidDel="00000000" w:rsidP="00000000" w:rsidRDefault="00000000" w:rsidRPr="00000000" w14:paraId="0000007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淨現值 (NPV, Net Present Value) 是一個評估長期投資專案的財務模型。若 $\text{NPV} &lt; 0$，代表未來現金流量的折現總和小於初期投資成本，專案無法帶來超過初期投入的價值，因此財務上不建議投資。</w:t>
        <w:br w:type="textWrapping"/>
      </w:r>
    </w:p>
    <w:p w:rsidR="00000000" w:rsidDel="00000000" w:rsidP="00000000" w:rsidRDefault="00000000" w:rsidRPr="00000000" w14:paraId="00000073">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某金融機構在評估其 AI 導入對 ESG (環境、社會、治理) 的影響時，特別關注 AI 在「S (社會)」維度上的潛在風險。下列哪一項屬於 AI 在「S (社會)」層面可能帶來的重大負面風險？ (A) 伺服器運算碳排放過高。 (B) AI 決策流程可能導致弱勢群體可及性降低或產生歧視。 (C) 董事會對於 AI 風險治理知識不足。 (D) 資料中心能源使用效率低。                         </w:t>
      </w:r>
    </w:p>
    <w:p w:rsidR="00000000" w:rsidDel="00000000" w:rsidP="00000000" w:rsidRDefault="00000000" w:rsidRPr="00000000" w14:paraId="0000007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AI x ESG 導入效益盤點法評估 AI 在環境 (E)、社會 (S)、治理 (G) 方面的影響。社會 (S) 層面特別關注是否取代基層人力、提升弱勢族群可及性等議題。AI 決策導致的歧視性結果屬於嚴重的社會倫理風險。</w:t>
        <w:br w:type="textWrapping"/>
      </w:r>
    </w:p>
    <w:p w:rsidR="00000000" w:rsidDel="00000000" w:rsidP="00000000" w:rsidRDefault="00000000" w:rsidRPr="00000000" w14:paraId="00000075">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某資產管理公司計劃導入一個複雜的強化學習 (RL) 交易模型，該模型需要耗費數週在 $GPU$ 叢集上進行訓練。在進行 AI 導入規劃時，若採用「技術可行性 vs. 業務影響力矩陣」來評估該應用，這項應用最可能落在哪一區間？ (A) 高可行性、低影響力 (B) 低可行性、低影響力 (C) 低可行性、高影響力 (D) 立即導入，高可行性、高影響力                        </w:t>
      </w:r>
    </w:p>
    <w:p w:rsidR="00000000" w:rsidDel="00000000" w:rsidP="00000000" w:rsidRDefault="00000000" w:rsidRPr="00000000" w14:paraId="00000076">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強化學習交易模型若能成功，將帶來巨大的業務影響力（高影響力）。但由於其技術複雜性高、訓練週期長、對算力要求高，且存在訓練不穩定等風險，因此在初期通常會被評估為「低可行性」（或高難度）。規劃師需謹慎權衡這類高風險高回報的專案。</w:t>
        <w:br w:type="textWrapping"/>
      </w:r>
    </w:p>
    <w:p w:rsidR="00000000" w:rsidDel="00000000" w:rsidP="00000000" w:rsidRDefault="00000000" w:rsidRPr="00000000" w14:paraId="00000077">
      <w:pPr>
        <w:numPr>
          <w:ilvl w:val="0"/>
          <w:numId w:val="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在政府機關推動 AI 導入評估時，若要遵循「使用者導向 (user-centric)」原則來設計 RFP (提案請求) 條件，下列哪一項是最合適的做法？ (A) 優先採購 $GPU$ 數量最多的伺服器。 (B) 以「公共價值」與「社會回饋」為導向，設計 AI 應用於服務弱勢群體的條件。 (C) 專注於模型的 $AUC$ 指標。 (D) 僅評估模型的訓練速度。                         </w:t>
      </w:r>
    </w:p>
    <w:p w:rsidR="00000000" w:rsidDel="00000000" w:rsidP="00000000" w:rsidRDefault="00000000" w:rsidRPr="00000000" w14:paraId="0000007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政府 AI 導入指導特別強調以「使用者導向 (user-centric)」、「資料主權」與「社會回饋為導向設計 RFP 條件」。這與公共價值和社會影響力緊密相關，是公部門 AI 導入評估與企業最大的差異點。</w:t>
        <w:br w:type="textWrapping"/>
      </w:r>
    </w:p>
    <w:p w:rsidR="00000000" w:rsidDel="00000000" w:rsidP="00000000" w:rsidRDefault="00000000" w:rsidRPr="00000000" w14:paraId="00000079">
      <w:pPr>
        <w:pStyle w:val="Heading4"/>
        <w:keepNext w:val="0"/>
        <w:keepLines w:val="0"/>
        <w:spacing w:after="40" w:before="240" w:lineRule="auto"/>
        <w:rPr>
          <w:color w:val="000000"/>
          <w:sz w:val="22"/>
          <w:szCs w:val="22"/>
        </w:rPr>
      </w:pPr>
      <w:bookmarkStart w:colFirst="0" w:colLast="0" w:name="_3u6ug6fofk5d" w:id="6"/>
      <w:bookmarkEnd w:id="6"/>
      <w:r w:rsidDel="00000000" w:rsidR="00000000" w:rsidRPr="00000000">
        <w:rPr>
          <w:rFonts w:ascii="Arial Unicode MS" w:cs="Arial Unicode MS" w:eastAsia="Arial Unicode MS" w:hAnsi="Arial Unicode MS"/>
          <w:color w:val="000000"/>
          <w:sz w:val="22"/>
          <w:szCs w:val="22"/>
          <w:rtl w:val="0"/>
        </w:rPr>
        <w:t xml:space="preserve">B2. AI 導入規劃 (AI Planning) (11 題)</w:t>
      </w:r>
    </w:p>
    <w:p w:rsidR="00000000" w:rsidDel="00000000" w:rsidP="00000000" w:rsidRDefault="00000000" w:rsidRPr="00000000" w14:paraId="0000007A">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某金融機構內部自行開發詐欺偵測模型。在人力資源規劃時，負責模型設計、訓練、參數優化與性能評估的核心角色是？ (A) 專案負責人 (Project Manager) (B) AI 模型開發者 (或資料科學家) (C) 系統架構師 (D) UI/UX 設計師                         </w:t>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AI 模型開發者專注於模型設計、訓練與優化，需要具備機器學習與深度學習知識。專案經理負責整體協調，系統架構師負責部署方案。</w:t>
        <w:br w:type="textWrapping"/>
      </w:r>
    </w:p>
    <w:p w:rsidR="00000000" w:rsidDel="00000000" w:rsidP="00000000" w:rsidRDefault="00000000" w:rsidRPr="00000000" w14:paraId="0000007C">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在規劃一個 AI 驅動的保險理賠自動化流程時，導入團隊決定採用敏捷開發 (Agile) 框架中的 Scrum。在 Scrum 流程中，一個固定週期（通常 $1$ 到 $4$ 週）的開發節奏被稱為？ (A) 里程碑 (Milestone) (B) 短衝 (Sprint) (C) 產品待辦清單 (Product Backlog) (D) 每日站會 (Daily Scrum)                        </w:t>
      </w:r>
    </w:p>
    <w:p w:rsidR="00000000" w:rsidDel="00000000" w:rsidP="00000000" w:rsidRDefault="00000000" w:rsidRPr="00000000" w14:paraId="0000007D">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Scrum 是敏捷開發框架之一，其中的「短衝 (Sprint)」是一個固定週期的開發節奏，期間內團隊針對特定目標展開開發、測試與整合。</w:t>
        <w:br w:type="textWrapping"/>
      </w:r>
    </w:p>
    <w:p w:rsidR="00000000" w:rsidDel="00000000" w:rsidP="00000000" w:rsidRDefault="00000000" w:rsidRPr="00000000" w14:paraId="0000007E">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AI 導入的「資源盤點與配置」階段，若發現內部團隊缺乏 GPU 運算資源來訓練大型的金融時序模型，最直接的解決方案是？ (A) 增加資料工程師的人數 (B) 重新定義業務需求 (C) 採購或租賃雲端 $GPU$ 叢集 (D) 採用傳統的線性迴歸模型                         </w:t>
      </w:r>
    </w:p>
    <w:p w:rsidR="00000000" w:rsidDel="00000000" w:rsidP="00000000" w:rsidRDefault="00000000" w:rsidRPr="00000000" w14:paraId="0000007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深度學習模型訓練需要大量的運算需求，尤其在 GPU/TPU 資源上。租賃雲端 $GPU$ 叢集（如 AWS、GCP、Azure）提供彈性擴展的運算能力，是最快速有效的解決方案。</w:t>
        <w:br w:type="textWrapping"/>
      </w:r>
    </w:p>
    <w:p w:rsidR="00000000" w:rsidDel="00000000" w:rsidP="00000000" w:rsidRDefault="00000000" w:rsidRPr="00000000" w14:paraId="00000080">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某金融科技公司決定採用 委外開發 (Outsourcing) 模式來建置其反詐欺系統。在合約管理上，若要轉移因系統延遲過高導致交易損失的風險，最關鍵的合約條款應是？ (A) 僅約定模型 $AUC$ 準確率 (B) 服務水準協議 (Service Level Agreement, SLA)，明確約定延遲與可用性標準。 (C) 僅約定資料標註的品質 (D) 約定模型必須使用 $Python$ 語言開發                         </w:t>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委外開發模式下，風險轉移非常重要。服務水準協議 (SLA) 是在技術服務中明確約定服務供應商必須達到的效能指標（如系統延遲、可用率）的協議，透過此方式可以將模型性能導致的業務風險轉移給供應商。</w:t>
        <w:br w:type="textWrapping"/>
      </w:r>
    </w:p>
    <w:p w:rsidR="00000000" w:rsidDel="00000000" w:rsidP="00000000" w:rsidRDefault="00000000" w:rsidRPr="00000000" w14:paraId="00000082">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某銀行內部規劃導入一個 AI 系統來自動解讀複雜的貸款文件。若選擇內部技術團隊開發 (In-house Development) 模式，相較於使用現有商業服務 (如 Google AutoML)，其核心優勢是什麼？ (A) 部署速度更快 (B) 對模型的底層技術、資料與法規遵循擁有完全的掌控力與高度客製化能力。 (C) 初期投入成本更低 (D) 不需要進行資料治理                         </w:t>
      </w:r>
    </w:p>
    <w:p w:rsidR="00000000" w:rsidDel="00000000" w:rsidP="00000000" w:rsidRDefault="00000000" w:rsidRPr="00000000" w14:paraId="0000008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內部技術團隊開發雖然成本高、耗時長，但能實現高度客製化，確保模型設計、訓練資料和部署方式完全符合企業的特定業務需求和內部法規要求，在金融這種高監管、高敏感的產業中，掌控力是關鍵優勢。</w:t>
        <w:br w:type="textWrapping"/>
      </w:r>
    </w:p>
    <w:p w:rsidR="00000000" w:rsidDel="00000000" w:rsidP="00000000" w:rsidRDefault="00000000" w:rsidRPr="00000000" w14:paraId="00000084">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在一個涉及多個部門（業務、IT、法務）的 AI 專案中，專案負責人採用 JIRA 作為任務追蹤工具。相較於 Trello 這類輕量級看板工具，JIRA 最主要的功能優勢在於？ (A) 介面顏色更豐富 (B) 專門支援技術團隊的進階問題追蹤、工作流自訂與敏捷開發 (Scrum/Kanban) 管理。 (C) 只能用於非技術任務 (D) 僅限於 Waterfall 開發模式                         </w:t>
      </w:r>
    </w:p>
    <w:p w:rsidR="00000000" w:rsidDel="00000000" w:rsidP="00000000" w:rsidRDefault="00000000" w:rsidRPr="00000000" w14:paraId="0000008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JIRA 專為技術團隊設計，提供進階的問題追蹤、支援自定義的工作流，以及對敏捷開發框架（如 Scrum 和 Kanban）的整合支持。這使其非常適合管理 AI 模型開發這類複雜、高技術密度的專案，尤其在需要追蹤 Bug 和技術債時。</w:t>
        <w:br w:type="textWrapping"/>
      </w:r>
    </w:p>
    <w:p w:rsidR="00000000" w:rsidDel="00000000" w:rsidP="00000000" w:rsidRDefault="00000000" w:rsidRPr="00000000" w14:paraId="00000086">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在一個涉及資料安全和合規性極高的金融 AI 專案中，專案負責人是確保各部門（技術、法律、業務）之間目標對齊和資源協調的關鍵。這個角色在 AI 治理架構中，除了專案管理外，還通常被賦予哪一項重要責任？ (A) 負責模型的底層程式碼撰寫 (B) 負責整合需求、風險盤點，並在 AI 治理委員會中代表專案發聲。 (C) 僅負責伺服器的維護 (D) 負責對模型進行 $A/B$ 測試                         </w:t>
      </w:r>
    </w:p>
    <w:p w:rsidR="00000000" w:rsidDel="00000000" w:rsidP="00000000" w:rsidRDefault="00000000" w:rsidRPr="00000000" w14:paraId="0000008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專案負責人 (Project Manager) 在 AI 專案中不僅需管理時程，更需在跨部門協作中扮演溝通橋梁，確保專案目標符合業務價值。在 AI 治理架構中，他們是將技術實現與高層策略對齊的關鍵人物。</w:t>
        <w:br w:type="textWrapping"/>
      </w:r>
    </w:p>
    <w:p w:rsidR="00000000" w:rsidDel="00000000" w:rsidP="00000000" w:rsidRDefault="00000000" w:rsidRPr="00000000" w14:paraId="00000088">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某銀行希望開發一個 AI 系統用於審核小額貸款，並採用 地端私有部署 (Private Cloud Deployment) 模式。下列哪一項是該銀行選擇此部署模式的核心原因？ (A) 模型的訓練速度更快。 (B) 對敏感資料擁有完全的控制權，以符合嚴格的金融法規與資料主權要求。 (C) 能夠自動獲得最新的 $GPU$ 資源。 (D) 初始建置成本最低。                         </w:t>
      </w:r>
    </w:p>
    <w:p w:rsidR="00000000" w:rsidDel="00000000" w:rsidP="00000000" w:rsidRDefault="00000000" w:rsidRPr="00000000" w14:paraId="0000008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私有雲部署為企業自建或專屬的雲端環境，優勢在於資安風險可控，資料僅在內部可控環境中，可依產業法規進行定制化部署。金融、政府等對資料保護要求嚴格的領域，通常優先考慮地端私有部署。</w:t>
        <w:br w:type="textWrapping"/>
      </w:r>
    </w:p>
    <w:p w:rsidR="00000000" w:rsidDel="00000000" w:rsidP="00000000" w:rsidRDefault="00000000" w:rsidRPr="00000000" w14:paraId="0000008A">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在規劃 AI 導入時，企業採用 工作分解結構 (WBS) 將「模型訓練」任務拆解。下列哪一項不是 WBS 應明確定義的內容？ (A) 模型的訓練步驟 (如資料分割、參數調整) (B) 每一子任務的預估成本與時長 (C) 負責該子任務的責任角色 (D) 模型的最終 $AUC$ 性能                        </w:t>
      </w:r>
    </w:p>
    <w:p w:rsidR="00000000" w:rsidDel="00000000" w:rsidP="00000000" w:rsidRDefault="00000000" w:rsidRPr="00000000" w14:paraId="0000008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(D) 詳解: 工作分解結構 (WBS) 是將複雜任務分割為可控的子任務，旨在明確執行細節、責任角色、預期成果和時長。模型的最終 $AUC$ 性能屬於「驗收指標」或「目標」，而非 WBS 流程中對任務本身的拆解和定義。</w:t>
        <w:br w:type="textWrapping"/>
      </w:r>
    </w:p>
    <w:p w:rsidR="00000000" w:rsidDel="00000000" w:rsidP="00000000" w:rsidRDefault="00000000" w:rsidRPr="00000000" w14:paraId="0000008C">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某保險公司在規劃 AI 應用時，發現許多業務流程具有「高重複性、決策規則清晰」的特徵，但缺乏「高品質且已標註的數據」。若要遵循「先簡後繁」的策略，AI 規劃師應如何調整導入路徑？ (A) 直接投入資源訓練複雜的深度學習模型。 (B) 立即採購外部已訓練完成的生成式模型。 (C) 先利用 RPA 或腳本自動化處理規則清晰的任務，同時逐步建立高品質資料治理流程。 (D) 忽略所有資料準備，專注於 $GPU$ 採購。                         </w:t>
      </w:r>
    </w:p>
    <w:p w:rsidR="00000000" w:rsidDel="00000000" w:rsidP="00000000" w:rsidRDefault="00000000" w:rsidRPr="00000000" w14:paraId="0000008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由於業務流程規則清晰，適合 RPA 處理，且目前缺乏高品質資料，不適合直接導入複雜 AI。因此，策略應是優先使用 RPA 解決眼前的規則性流程，同時利用這段時間著手資料治理與標註，為後續更複雜的 AI 應用（如預測、生成）打下基礎。</w:t>
        <w:br w:type="textWrapping"/>
      </w:r>
    </w:p>
    <w:p w:rsidR="00000000" w:rsidDel="00000000" w:rsidP="00000000" w:rsidRDefault="00000000" w:rsidRPr="00000000" w14:paraId="0000008E">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某金融科技公司採用 混合部署 (Hybrid Deployment) 模式：在公有雲上進行大規模的模型訓練，並將推論服務部署在地端私有伺服器上。此部署策略的核心優勢是什麼？ (A) 降低了模型的訓練成本。 (B) 兼顧雲端運算的彈性與本地資料的隱私控制。 (C) 降低了模型的 $IOU$ 準確度。 (D) 提升了模型的 $N$-gram 特徵提取效率。                         </w:t>
      </w:r>
    </w:p>
    <w:p w:rsidR="00000000" w:rsidDel="00000000" w:rsidP="00000000" w:rsidRDefault="00000000" w:rsidRPr="00000000" w14:paraId="0000008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混合部署結合了公有雲和私有雲的優勢。公有雲提供彈性的訓練資源，而私有雲 (地端) 則提供對敏感資料更高的控制與隱私保護，這在 FinTech 產業中是平衡效率與合規的常用策略。</w:t>
        <w:br w:type="textWrapping"/>
      </w:r>
    </w:p>
    <w:p w:rsidR="00000000" w:rsidDel="00000000" w:rsidP="00000000" w:rsidRDefault="00000000" w:rsidRPr="00000000" w14:paraId="00000090">
      <w:pPr>
        <w:pStyle w:val="Heading4"/>
        <w:keepNext w:val="0"/>
        <w:keepLines w:val="0"/>
        <w:spacing w:after="40" w:before="240" w:lineRule="auto"/>
        <w:rPr>
          <w:color w:val="000000"/>
          <w:sz w:val="22"/>
          <w:szCs w:val="22"/>
        </w:rPr>
      </w:pPr>
      <w:bookmarkStart w:colFirst="0" w:colLast="0" w:name="_bs9fpzl693cc" w:id="7"/>
      <w:bookmarkEnd w:id="7"/>
      <w:r w:rsidDel="00000000" w:rsidR="00000000" w:rsidRPr="00000000">
        <w:rPr>
          <w:rFonts w:ascii="Arial Unicode MS" w:cs="Arial Unicode MS" w:eastAsia="Arial Unicode MS" w:hAnsi="Arial Unicode MS"/>
          <w:color w:val="000000"/>
          <w:sz w:val="22"/>
          <w:szCs w:val="22"/>
          <w:rtl w:val="0"/>
        </w:rPr>
        <w:t xml:space="preserve">B3. AI 風險管理 (AI Risk Management) (11 題)</w:t>
      </w:r>
    </w:p>
    <w:p w:rsidR="00000000" w:rsidDel="00000000" w:rsidP="00000000" w:rsidRDefault="00000000" w:rsidRPr="00000000" w14:paraId="00000091">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某銀行使用 AI 進行高頻交易，由於交易延遲可能導致重大財務損失。這屬於 AI 風險管理中的哪一類風險？ (A) 倫理風險 (B) 法規風險 (C) 技術風險與模型穩定性風險 (D) 組織變革風險                         </w:t>
      </w:r>
    </w:p>
    <w:p w:rsidR="00000000" w:rsidDel="00000000" w:rsidP="00000000" w:rsidRDefault="00000000" w:rsidRPr="00000000" w14:paraId="00000092">
      <w:pPr>
        <w:spacing w:after="240" w:before="240" w:lineRule="auto"/>
        <w:ind w:left="720" w:firstLine="0"/>
        <w:rPr/>
      </w:pPr>
      <w:r w:rsidDel="00000000" w:rsidR="00000000" w:rsidRPr="00000000">
        <w:rPr>
          <w:rtl w:val="0"/>
        </w:rPr>
      </w:r>
    </w:p>
    <w:p w:rsidR="00000000" w:rsidDel="00000000" w:rsidP="00000000" w:rsidRDefault="00000000" w:rsidRPr="00000000" w14:paraId="0000009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技術風險包括模型不穩定、對抗攻擊、數據漂移等。交易延遲屬於模型部署後的系統效能或模型推論速度問題，是典型的技術層風險。</w:t>
        <w:br w:type="textWrapping"/>
      </w:r>
    </w:p>
    <w:p w:rsidR="00000000" w:rsidDel="00000000" w:rsidP="00000000" w:rsidRDefault="00000000" w:rsidRPr="00000000" w14:paraId="00000094">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某金融機構的 AI 風控模型在審核貸款時，對於特定種族或性別的申請者始終給予較低的信用評分。這暴露了 AI 應用中的哪一項倫理風險？ (A) 模型可解釋性不足 (B) 資料隱私保護不力 (C) 模型偏見 (Model Bias) 與公平性 (Fairness) 缺失 (D) 模型訓練時間過長                         </w:t>
      </w:r>
    </w:p>
    <w:p w:rsidR="00000000" w:rsidDel="00000000" w:rsidP="00000000" w:rsidRDefault="00000000" w:rsidRPr="00000000" w14:paraId="00000095">
      <w:pPr>
        <w:spacing w:after="240" w:before="240" w:lineRule="auto"/>
        <w:ind w:left="720" w:firstLine="0"/>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模型偏見是指 AI 模型因訓練資料或演算法設計缺陷，對特定群體產生不公平或有害的結果。在信貸審核中，這可能導致歧視性決策，直接違反公平性原則。</w:t>
        <w:br w:type="textWrapping"/>
      </w:r>
    </w:p>
    <w:p w:rsidR="00000000" w:rsidDel="00000000" w:rsidP="00000000" w:rsidRDefault="00000000" w:rsidRPr="00000000" w14:paraId="00000097">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 FinTech 公司在處理客戶資料時，使用了去識別化 (De-identification) 措施。相較於徹底的匿名化 (Anonymization)，去識別化保留了哪一項特性？ (A) 資料的真實性 (B) 資料本身仍保有與原始個體連結的潛在可能 (C) 模型的 $AUC$ 準確度 (D) 模型的 $GPU$ 資源消耗                         </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匿名化是將資料中所有可辨識個人的資訊徹底移除，處理後的資料無法再與任何特定個體連結。而去識別化是指將資料中可直接辨識個體的資訊進行遮蔽或替換，但資料本身仍保有與原始個體連結的潛在可能。</w:t>
        <w:br w:type="textWrapping"/>
      </w:r>
    </w:p>
    <w:p w:rsidR="00000000" w:rsidDel="00000000" w:rsidP="00000000" w:rsidRDefault="00000000" w:rsidRPr="00000000" w14:paraId="0000009A">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在歐盟《通用資料保護規則》(GDPR) 中，資料主體擁有一項權利，允許他們反對企業在沒有人工介入的情況下進行的重大自動化決策（例如信用評分）。這項權利是？ (A) 刪除權 (Right to Erasure) (B) 反對自動化決策權 (Right to Object to Automated Decision Making) (C) 資料可攜權 (Data Portability) (D) 修正權 (Right to Rectification)                         </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tl w:val="0"/>
        </w:rPr>
      </w:r>
    </w:p>
    <w:p w:rsidR="00000000" w:rsidDel="00000000" w:rsidP="00000000" w:rsidRDefault="00000000" w:rsidRPr="00000000" w14:paraId="0000009D">
      <w:pPr>
        <w:spacing w:after="240" w:before="240" w:lineRule="auto"/>
        <w:ind w:left="0" w:firstLine="0"/>
        <w:rPr/>
      </w:pPr>
      <w:r w:rsidDel="00000000" w:rsidR="00000000" w:rsidRPr="00000000">
        <w:rPr>
          <w:rFonts w:ascii="Arial Unicode MS" w:cs="Arial Unicode MS" w:eastAsia="Arial Unicode MS" w:hAnsi="Arial Unicode MS"/>
          <w:rtl w:val="0"/>
        </w:rPr>
        <w:t xml:space="preserve">答案: (B) 詳解: GDPR 第 22 條規定，資料主體有權反對企業在沒有人工介入的情況下進行的重大自動化決策。這對金融業的自動信貸或保險核保系統有直接影響。</w:t>
        <w:br w:type="textWrapping"/>
      </w:r>
    </w:p>
    <w:p w:rsidR="00000000" w:rsidDel="00000000" w:rsidP="00000000" w:rsidRDefault="00000000" w:rsidRPr="00000000" w14:paraId="0000009E">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某金融機構導入 AI 模型進行內部稽核，但模型採用了複雜的深度學習架構，難以解釋其決策邏輯。在 AI 倫理原則中，這暴露了哪一項主要挑戰？ (A) 透明度與可解釋性 (Transparency and Explainability) 不足 (B) 數據最小化原則 (Data Minimization) 違反 (C) 模型效率過高 (D) $N$-gram 特徵不足                         </w:t>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tl w:val="0"/>
        </w:rPr>
      </w:r>
    </w:p>
    <w:p w:rsidR="00000000" w:rsidDel="00000000" w:rsidP="00000000" w:rsidRDefault="00000000" w:rsidRPr="00000000" w14:paraId="000000A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透明度要求向利害關係人說明 AI 模型的運作邏輯。缺乏可解釋性 (XAI) 會使模型決策過程成為「黑箱」，影響管理層對模型的信任，在稽核或法律情境中尤其危險。</w:t>
        <w:br w:type="textWrapping"/>
      </w:r>
    </w:p>
    <w:p w:rsidR="00000000" w:rsidDel="00000000" w:rsidP="00000000" w:rsidRDefault="00000000" w:rsidRPr="00000000" w14:paraId="000000A2">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某銀行發現其訓練模型所使用的歷史詐欺數據反映了十年前的社會模式，導致模型無法有效識別當前的新型態詐欺。這屬於哪一類型的技術風險？ (A) 過度擬合 (Overfitting) (B) 概念漂移 (Concept Drift) (C) 模型壓縮問題 (D) 靜態詞嵌入問題                         </w:t>
      </w:r>
    </w:p>
    <w:p w:rsidR="00000000" w:rsidDel="00000000" w:rsidP="00000000" w:rsidRDefault="00000000" w:rsidRPr="00000000" w14:paraId="000000A3">
      <w:pPr>
        <w:spacing w:after="240" w:before="240" w:lineRule="auto"/>
        <w:ind w:left="720" w:firstLine="0"/>
        <w:rPr/>
      </w:pPr>
      <w:r w:rsidDel="00000000" w:rsidR="00000000" w:rsidRPr="00000000">
        <w:rPr>
          <w:rtl w:val="0"/>
        </w:rPr>
      </w:r>
    </w:p>
    <w:p w:rsidR="00000000" w:rsidDel="00000000" w:rsidP="00000000" w:rsidRDefault="00000000" w:rsidRPr="00000000" w14:paraId="000000A4">
      <w:pPr>
        <w:spacing w:after="240" w:before="240" w:lineRule="auto"/>
        <w:ind w:left="720" w:firstLine="0"/>
        <w:rPr/>
      </w:pP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概念漂移 (Concept Drift) 是指資料背後的潛在關係或模式隨時間改變，導致模型的預測不再準確。在詐欺偵測中，詐欺模式不斷演變，舊數據無法反映新模式，是典型的概念漂移。</w:t>
        <w:br w:type="textWrapping"/>
      </w:r>
    </w:p>
    <w:p w:rsidR="00000000" w:rsidDel="00000000" w:rsidP="00000000" w:rsidRDefault="00000000" w:rsidRPr="00000000" w14:paraId="000000A6">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某資產管理公司計劃將模型訓練資料儲存於海外雲端服務。在進行風險盤點時，他們必須特別留意哪一項合規風險？ (A) 資料跨境傳輸規範與外包契約保障 (B) 演算法的可解釋性不足 (C) 僅需關注模型的 $F1$ 分數 (D) 僅需關注訓練資料量                         </w:t>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tl w:val="0"/>
        </w:rPr>
      </w:r>
    </w:p>
    <w:p w:rsidR="00000000" w:rsidDel="00000000" w:rsidP="00000000" w:rsidRDefault="00000000" w:rsidRPr="00000000" w14:paraId="000000A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若將資料儲存於海外雲端或交由第三方處理，必須留意當地的資料跨境傳輸規範 和契約保障，確保資料主權與合規性，這是 FinTech 跨國運營的重大風險。</w:t>
        <w:br w:type="textWrapping"/>
      </w:r>
    </w:p>
    <w:p w:rsidR="00000000" w:rsidDel="00000000" w:rsidP="00000000" w:rsidRDefault="00000000" w:rsidRPr="00000000" w14:paraId="000000AA">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某金融機構採用 NIST AI 風險管理框架 (AI RMF)。在該框架的四大核心功能中，負責將 AI 系統的使用場景與潛在後果進行「定性/定量評估」的步驟是？ (A) Map (識別) (B) Measure (評估) (C) Manage (緩解) (D) Govern (治理)                        </w:t>
      </w:r>
    </w:p>
    <w:p w:rsidR="00000000" w:rsidDel="00000000" w:rsidP="00000000" w:rsidRDefault="00000000" w:rsidRPr="00000000" w14:paraId="000000AB">
      <w:pPr>
        <w:spacing w:after="240" w:before="240" w:lineRule="auto"/>
        <w:ind w:left="720" w:firstLine="0"/>
        <w:rPr/>
      </w:pPr>
      <w:r w:rsidDel="00000000" w:rsidR="00000000" w:rsidRPr="00000000">
        <w:rPr>
          <w:rtl w:val="0"/>
        </w:rPr>
      </w:r>
    </w:p>
    <w:p w:rsidR="00000000" w:rsidDel="00000000" w:rsidP="00000000" w:rsidRDefault="00000000" w:rsidRPr="00000000" w14:paraId="000000AC">
      <w:pPr>
        <w:spacing w:after="240" w:before="240" w:lineRule="auto"/>
        <w:ind w:left="720" w:firstLine="0"/>
        <w:rPr/>
      </w:pPr>
      <w:r w:rsidDel="00000000" w:rsidR="00000000" w:rsidRPr="00000000">
        <w:rPr>
          <w:rtl w:val="0"/>
        </w:rPr>
      </w:r>
    </w:p>
    <w:p w:rsidR="00000000" w:rsidDel="00000000" w:rsidP="00000000" w:rsidRDefault="00000000" w:rsidRPr="00000000" w14:paraId="000000AD">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NIST AI RMF 強調「Map (識別) $\rightarrow$ Measure (評估) $\rightarrow$ Manage (緩解) $\rightarrow$ Govern (治理)」四大功能。Measure (評估) 階段負責透過定性訪談和定量指標對風險進行分析與量化，以制定優先級。</w:t>
        <w:br w:type="textWrapping"/>
      </w:r>
    </w:p>
    <w:p w:rsidR="00000000" w:rsidDel="00000000" w:rsidP="00000000" w:rsidRDefault="00000000" w:rsidRPr="00000000" w14:paraId="000000AE">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某銀行在部署一個新的 AI 貸款審核系統後，設定了嚴格的風險監控策略。當系統警報模型在過去一個月內，其推論結果的特徵分佈與訓練資料的特徵分佈出現顯著差異時，該警報最主要在偵測哪一類型的風險？ (A) 模型漂移 (Model Drift) (B) 資料漂移 (Data Drift) (C) 組織變革風險 (D) 道德風險                        </w:t>
      </w:r>
    </w:p>
    <w:p w:rsidR="00000000" w:rsidDel="00000000" w:rsidP="00000000" w:rsidRDefault="00000000" w:rsidRPr="00000000" w14:paraId="000000AF">
      <w:pPr>
        <w:spacing w:after="240" w:before="240" w:lineRule="auto"/>
        <w:ind w:left="720" w:firstLine="0"/>
        <w:rPr/>
      </w:pPr>
      <w:r w:rsidDel="00000000" w:rsidR="00000000" w:rsidRPr="00000000">
        <w:rPr>
          <w:rtl w:val="0"/>
        </w:rPr>
      </w:r>
    </w:p>
    <w:p w:rsidR="00000000" w:rsidDel="00000000" w:rsidP="00000000" w:rsidRDefault="00000000" w:rsidRPr="00000000" w14:paraId="000000B0">
      <w:pPr>
        <w:spacing w:after="240" w:before="240" w:lineRule="auto"/>
        <w:ind w:left="720" w:firstLine="0"/>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資料漂移 (Data Drift) 是指輸入資料的統計特徵改變，導致模型效能下降。當新的輸入資料 (如客戶年齡、收入分佈) 與原訓練資料分佈有顯著差異時，系統會發出資料漂移的警告，提示需要調整模型或進行再訓練。模型漂移是模型準確度下降，資料漂移是輸入分佈改變。</w:t>
        <w:br w:type="textWrapping"/>
      </w:r>
    </w:p>
    <w:p w:rsidR="00000000" w:rsidDel="00000000" w:rsidP="00000000" w:rsidRDefault="00000000" w:rsidRPr="00000000" w14:paraId="000000B2">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某金融機構將 AI 倫理與風險管理視為提升競爭力的關鍵，因此決定導入 ISO/IEC 42001 標準。這項標準的引入對其 AI 治理體系具有什麼樣的宏觀價值？ (A) 僅用於計算模型訓練的碳足跡。 (B) 專門用於防禦對抗攻擊。 (C) 提供了 AI 風險管理的國際標準框架，強調治理、問責與持續改進流程，並可與 ISO 31000 整合。 (D) 專門用於處理中文斷詞問題。                         </w:t>
      </w:r>
    </w:p>
    <w:p w:rsidR="00000000" w:rsidDel="00000000" w:rsidP="00000000" w:rsidRDefault="00000000" w:rsidRPr="00000000" w14:paraId="000000B3">
      <w:pPr>
        <w:spacing w:after="240" w:before="240" w:lineRule="auto"/>
        <w:ind w:left="720" w:firstLine="0"/>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ISO 42001 定義了 AI 風險管理的標準框架，與 ISO 31000 整合，強調治理、問責與持續改進流程。它有助於組織建立一個符合國際規範的可信任 AI 體系。</w:t>
        <w:br w:type="textWrapping"/>
      </w:r>
    </w:p>
    <w:p w:rsidR="00000000" w:rsidDel="00000000" w:rsidP="00000000" w:rsidRDefault="00000000" w:rsidRPr="00000000" w14:paraId="000000B6">
      <w:pPr>
        <w:numPr>
          <w:ilvl w:val="0"/>
          <w:numId w:val="8"/>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 FinTech 應用規劃師在設計高風險的演算法交易系統時，若要採用「迴避 (Avoidance)」策略來降低風險，下列哪一項行動屬於此策略？ (A) 購買 AI 系統故障保險。 (B) 暫緩或取消在市場波動極大時的自動交易功能，以從根本上避免損失。 (C) 進行模型的再訓練與優化。 (D) 接受潛在的小額損失並持續監控。                         </w:t>
      </w:r>
    </w:p>
    <w:p w:rsidR="00000000" w:rsidDel="00000000" w:rsidP="00000000" w:rsidRDefault="00000000" w:rsidRPr="00000000" w14:paraId="000000B7">
      <w:pPr>
        <w:spacing w:after="240" w:before="240" w:lineRule="auto"/>
        <w:ind w:left="720" w:firstLine="0"/>
        <w:rPr/>
      </w:pPr>
      <w:r w:rsidDel="00000000" w:rsidR="00000000" w:rsidRPr="00000000">
        <w:rPr>
          <w:rtl w:val="0"/>
        </w:rPr>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迴避 (Avoidance) 策略是指若某一風險的潛在損害嚴重且難以控制，企業可選擇不執行相關活動，從根本避免風險。取消在高波動時的自動交易即是迴避風險的一種應用。</w:t>
        <w:br w:type="textWrapping"/>
      </w:r>
    </w:p>
    <w:p w:rsidR="00000000" w:rsidDel="00000000" w:rsidP="00000000" w:rsidRDefault="00000000" w:rsidRPr="00000000" w14:paraId="000000BA">
      <w:pPr>
        <w:pStyle w:val="Heading3"/>
        <w:keepNext w:val="0"/>
        <w:keepLines w:val="0"/>
        <w:spacing w:before="280" w:lineRule="auto"/>
        <w:rPr>
          <w:color w:val="000000"/>
          <w:sz w:val="26"/>
          <w:szCs w:val="26"/>
        </w:rPr>
      </w:pPr>
      <w:bookmarkStart w:colFirst="0" w:colLast="0" w:name="_47ro8z7wnoyj" w:id="8"/>
      <w:bookmarkEnd w:id="8"/>
      <w:r w:rsidDel="00000000" w:rsidR="00000000" w:rsidRPr="00000000">
        <w:rPr>
          <w:rFonts w:ascii="Arial Unicode MS" w:cs="Arial Unicode MS" w:eastAsia="Arial Unicode MS" w:hAnsi="Arial Unicode MS"/>
          <w:color w:val="000000"/>
          <w:sz w:val="26"/>
          <w:szCs w:val="26"/>
          <w:rtl w:val="0"/>
        </w:rPr>
        <w:t xml:space="preserve">C. AI 技術應用與系統部署 (AI System Deployment) - 34 題</w:t>
      </w:r>
    </w:p>
    <w:p w:rsidR="00000000" w:rsidDel="00000000" w:rsidP="00000000" w:rsidRDefault="00000000" w:rsidRPr="00000000" w14:paraId="000000BB">
      <w:pPr>
        <w:pStyle w:val="Heading4"/>
        <w:keepNext w:val="0"/>
        <w:keepLines w:val="0"/>
        <w:spacing w:after="40" w:before="240" w:lineRule="auto"/>
        <w:rPr>
          <w:color w:val="000000"/>
          <w:sz w:val="22"/>
          <w:szCs w:val="22"/>
        </w:rPr>
      </w:pPr>
      <w:bookmarkStart w:colFirst="0" w:colLast="0" w:name="_8car7h14vvi0" w:id="9"/>
      <w:bookmarkEnd w:id="9"/>
      <w:r w:rsidDel="00000000" w:rsidR="00000000" w:rsidRPr="00000000">
        <w:rPr>
          <w:rFonts w:ascii="Arial Unicode MS" w:cs="Arial Unicode MS" w:eastAsia="Arial Unicode MS" w:hAnsi="Arial Unicode MS"/>
          <w:color w:val="000000"/>
          <w:sz w:val="22"/>
          <w:szCs w:val="22"/>
          <w:rtl w:val="0"/>
        </w:rPr>
        <w:t xml:space="preserve">C1. 數據準備與模型選擇 (Data Prep &amp; Model Selection) (17 題)</w:t>
      </w:r>
    </w:p>
    <w:p w:rsidR="00000000" w:rsidDel="00000000" w:rsidP="00000000" w:rsidRDefault="00000000" w:rsidRPr="00000000" w14:paraId="000000BC">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在金融欺詐偵測的應用中，訓練資料集通常存在極為嚴重的類別不平衡 (Class Imbalance) 問題（正常交易遠多於欺詐交易）。下列哪一項數據準備技術是處理這種問題的常見策略？ (A) 僅使用 $One-hot$ Encoding (B) 過採樣 (Oversampling, 如 SMOTE) 或欠採樣 (Undersampling) (C) $PCA$ 降維 (D) 僅移除停用詞                         </w:t>
      </w:r>
    </w:p>
    <w:p w:rsidR="00000000" w:rsidDel="00000000" w:rsidP="00000000" w:rsidRDefault="00000000" w:rsidRPr="00000000" w14:paraId="000000BD">
      <w:pPr>
        <w:spacing w:after="240" w:before="240" w:lineRule="auto"/>
        <w:ind w:left="720" w:firstLine="0"/>
        <w:rPr/>
      </w:pPr>
      <w:r w:rsidDel="00000000" w:rsidR="00000000" w:rsidRPr="00000000">
        <w:rPr>
          <w:rtl w:val="0"/>
        </w:rPr>
      </w:r>
    </w:p>
    <w:p w:rsidR="00000000" w:rsidDel="00000000" w:rsidP="00000000" w:rsidRDefault="00000000" w:rsidRPr="00000000" w14:paraId="000000BE">
      <w:pPr>
        <w:spacing w:after="240" w:before="240" w:lineRule="auto"/>
        <w:ind w:left="720" w:firstLine="0"/>
        <w:rPr/>
      </w:pPr>
      <w:r w:rsidDel="00000000" w:rsidR="00000000" w:rsidRPr="00000000">
        <w:rPr>
          <w:rtl w:val="0"/>
        </w:rPr>
      </w:r>
    </w:p>
    <w:p w:rsidR="00000000" w:rsidDel="00000000" w:rsidP="00000000" w:rsidRDefault="00000000" w:rsidRPr="00000000" w14:paraId="000000B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類別不平衡是分類任務中常見的挑戰，過採樣（增加少數類樣本，如 SMOTE）或欠採樣（減少多數類樣本）是兩種最常用的策略，旨在平衡資料分佈，避免模型偏向多數類。</w:t>
        <w:br w:type="textWrapping"/>
      </w:r>
    </w:p>
    <w:p w:rsidR="00000000" w:rsidDel="00000000" w:rsidP="00000000" w:rsidRDefault="00000000" w:rsidRPr="00000000" w14:paraId="000000C0">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某信用評分模型中包含數百個財務指標特徵。為了避免模型過度複雜化 (Overfitting) 並自動選擇最具影響力的特徵，下列哪一項正則化 (Regularization) 技術是常見的特徵選擇方法？ (A) $L2$ 正則化 (Ridge) (B) $L3$ 正則化 (C) $L1$ 正則化 (LASSO) (D) $\text{Gamma}$ 校正                         </w:t>
      </w:r>
    </w:p>
    <w:p w:rsidR="00000000" w:rsidDel="00000000" w:rsidP="00000000" w:rsidRDefault="00000000" w:rsidRPr="00000000" w14:paraId="000000C1">
      <w:pPr>
        <w:spacing w:after="240" w:before="240" w:lineRule="auto"/>
        <w:ind w:left="720" w:firstLine="0"/>
        <w:rPr/>
      </w:pPr>
      <w:r w:rsidDel="00000000" w:rsidR="00000000" w:rsidRPr="00000000">
        <w:rPr>
          <w:rtl w:val="0"/>
        </w:rPr>
      </w:r>
    </w:p>
    <w:p w:rsidR="00000000" w:rsidDel="00000000" w:rsidP="00000000" w:rsidRDefault="00000000" w:rsidRPr="00000000" w14:paraId="000000C2">
      <w:pPr>
        <w:spacing w:after="240" w:before="240" w:lineRule="auto"/>
        <w:ind w:left="720" w:firstLine="0"/>
        <w:rPr/>
      </w:pP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$L1$ 正則化 (LASSO) 通過懲罰模型的複雜度，能夠使不重要特徵的權重變為零，從而達到自動特徵選擇和降維的目的。 $L2$ 正則化則用於減小權重，但不會將其完全歸零。</w:t>
        <w:br w:type="textWrapping"/>
      </w:r>
    </w:p>
    <w:p w:rsidR="00000000" w:rsidDel="00000000" w:rsidP="00000000" w:rsidRDefault="00000000" w:rsidRPr="00000000" w14:paraId="000000C4">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在信用風險評估模型中，特徵工程師需要將「教育程度」（如高中、學士、碩士）轉換為數值特徵。由於這些類別具有順序性，最適合採用下列哪一種編碼方式？ (A) 標籤編碼 (Label Encoding) (B) 獨熱編碼 ($One-hot$ Encoding) (C) $TF-IDF$ (D) 詞袋模型 ($Bag\ of\ Words$)                         </w:t>
      </w:r>
    </w:p>
    <w:p w:rsidR="00000000" w:rsidDel="00000000" w:rsidP="00000000" w:rsidRDefault="00000000" w:rsidRPr="00000000" w14:paraId="000000C5">
      <w:pPr>
        <w:spacing w:after="240" w:before="240" w:lineRule="auto"/>
        <w:ind w:left="720" w:firstLine="0"/>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標籤編碼是將類別轉為整數，適用於有序類別。獨熱編碼適用於無序分類變數，若用於有序類別可能會錯誤引入模型計算上的距離關係。</w:t>
        <w:br w:type="textWrapping"/>
      </w:r>
    </w:p>
    <w:p w:rsidR="00000000" w:rsidDel="00000000" w:rsidP="00000000" w:rsidRDefault="00000000" w:rsidRPr="00000000" w14:paraId="000000C8">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某銀行欲開發一個模型來預測客戶未來一週內的存款總額。這是一個需要預測連續數值結果的任務，應選用哪一類型的機器學習任務？ (A) 分類任務 (B) 迴歸任務 (Regression) (C) 分群任務 (D) 強化式學習                         </w:t>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迴歸任務的目的是預測一個連續數值型的結果，例如銷售量、房價或存款總額。分類任務則預測離散類別（如會/不會流失）。</w:t>
        <w:br w:type="textWrapping"/>
      </w:r>
    </w:p>
    <w:p w:rsidR="00000000" w:rsidDel="00000000" w:rsidP="00000000" w:rsidRDefault="00000000" w:rsidRPr="00000000" w14:paraId="000000CB">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在金融數據清洗過程中，若發現某欄位存在少量但分佈廣泛的缺失值。若決定採用「插補法 (Imputation)」處理，下列哪一項方法屬於此範疇？ (A) 移除整個欄位 (B) 進行 $PCA$ 降維 (C) 使用平均數 / 中位數填補 (Mean/Median Imputation) (D) 僅使用 $One-hot$ Encoding                         </w:t>
      </w:r>
    </w:p>
    <w:p w:rsidR="00000000" w:rsidDel="00000000" w:rsidP="00000000" w:rsidRDefault="00000000" w:rsidRPr="00000000" w14:paraId="000000CC">
      <w:pPr>
        <w:spacing w:after="240" w:before="240" w:lineRule="auto"/>
        <w:ind w:left="720" w:firstLine="0"/>
        <w:rPr/>
      </w:pP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rtl w:val="0"/>
        </w:rPr>
      </w:r>
    </w:p>
    <w:p w:rsidR="00000000" w:rsidDel="00000000" w:rsidP="00000000" w:rsidRDefault="00000000" w:rsidRPr="00000000" w14:paraId="000000C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資料清理中的缺失值處理，常見方法包括使用平均數或中位數填補 (Imputation)。這是一種用來避免因資料缺失而損失大量樣本的常用策略。</w:t>
        <w:br w:type="textWrapping"/>
      </w:r>
    </w:p>
    <w:p w:rsidR="00000000" w:rsidDel="00000000" w:rsidP="00000000" w:rsidRDefault="00000000" w:rsidRPr="00000000" w14:paraId="000000CF">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 FinTech 公司計劃使用非監督式學習模型來識別未知的、新的詐欺群體 (Fraud Rings)，這些群體在歷史數據中從未被標註過。下列哪一項分群 (Clustering) 演算法，因其能發現任意形狀的群集並自動將離群點標示為雜訊，故最適合此任務？ (A) $K$-means (B) 線性迴歸 (C) DBSCAN (D) 邏輯迴歸                         </w:t>
      </w:r>
    </w:p>
    <w:p w:rsidR="00000000" w:rsidDel="00000000" w:rsidP="00000000" w:rsidRDefault="00000000" w:rsidRPr="00000000" w14:paraId="000000D0">
      <w:pPr>
        <w:spacing w:after="240" w:before="240" w:lineRule="auto"/>
        <w:ind w:left="720" w:firstLine="0"/>
        <w:rPr/>
      </w:pPr>
      <w:r w:rsidDel="00000000" w:rsidR="00000000" w:rsidRPr="00000000">
        <w:rPr>
          <w:rtl w:val="0"/>
        </w:rPr>
      </w:r>
    </w:p>
    <w:p w:rsidR="00000000" w:rsidDel="00000000" w:rsidP="00000000" w:rsidRDefault="00000000" w:rsidRPr="00000000" w14:paraId="000000D1">
      <w:pPr>
        <w:spacing w:after="240" w:before="240" w:lineRule="auto"/>
        <w:ind w:left="720" w:firstLine="0"/>
        <w:rPr/>
      </w:pPr>
      <w:r w:rsidDel="00000000" w:rsidR="00000000" w:rsidRPr="00000000">
        <w:rPr>
          <w:rtl w:val="0"/>
        </w:rPr>
      </w:r>
    </w:p>
    <w:p w:rsidR="00000000" w:rsidDel="00000000" w:rsidP="00000000" w:rsidRDefault="00000000" w:rsidRPr="00000000" w14:paraId="000000D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DBSCAN (Density-Based Spatial Clustering of Applications with Noise) 是一種基於密度的分群方法。它能發現任意形狀的群集，且最重要的是能將低密度的離群點 (Outliers) 自動標示為雜訊，非常適合用於偵測新型態或非典型的欺詐模式。 $K$-means 則需要事先給定群集數量，不適合偵測未知群體。</w:t>
        <w:br w:type="textWrapping"/>
      </w:r>
    </w:p>
    <w:p w:rsidR="00000000" w:rsidDel="00000000" w:rsidP="00000000" w:rsidRDefault="00000000" w:rsidRPr="00000000" w14:paraId="000000D3">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在資料準備階段，特徵工程師使用 主成分分析 (PCA) 對高維度的交易數據進行降維。PCA 的核心目標是什麼？ (A) 將文字特徵轉換為向量 (B) 確保資料集中的類別平衡 (C) 通過線性變換，找到數據中變異 (Variance) 最大的方向，減少維度並保留大部分資訊。 (D) 僅用於處理缺失值                        </w:t>
      </w:r>
    </w:p>
    <w:p w:rsidR="00000000" w:rsidDel="00000000" w:rsidP="00000000" w:rsidRDefault="00000000" w:rsidRPr="00000000" w14:paraId="000000D4">
      <w:pPr>
        <w:spacing w:after="240" w:before="240" w:lineRule="auto"/>
        <w:ind w:left="720" w:firstLine="0"/>
        <w:rPr/>
      </w:pPr>
      <w:r w:rsidDel="00000000" w:rsidR="00000000" w:rsidRPr="00000000">
        <w:rPr>
          <w:rtl w:val="0"/>
        </w:rPr>
      </w:r>
    </w:p>
    <w:p w:rsidR="00000000" w:rsidDel="00000000" w:rsidP="00000000" w:rsidRDefault="00000000" w:rsidRPr="00000000" w14:paraId="000000D5">
      <w:pPr>
        <w:spacing w:after="240" w:before="240" w:lineRule="auto"/>
        <w:ind w:left="720" w:firstLine="0"/>
        <w:rPr/>
      </w:pPr>
      <w:r w:rsidDel="00000000" w:rsidR="00000000" w:rsidRPr="00000000">
        <w:rPr>
          <w:rtl w:val="0"/>
        </w:rPr>
      </w:r>
    </w:p>
    <w:p w:rsidR="00000000" w:rsidDel="00000000" w:rsidP="00000000" w:rsidRDefault="00000000" w:rsidRPr="00000000" w14:paraId="000000D6">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(C) 詳解: 主成分分析 (PCA) 是一種常見的降維方法。其目標是通過找到資料中方差最大的方向（即主成分）來減少維度，從而保留大部分資料訊息，同時減少計算負擔並提高模型效能。</w:t>
        <w:br w:type="textWrapping"/>
      </w:r>
    </w:p>
    <w:p w:rsidR="00000000" w:rsidDel="00000000" w:rsidP="00000000" w:rsidRDefault="00000000" w:rsidRPr="00000000" w14:paraId="000000D7">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某資產管理公司使用 LLM 對大量的投資文件進行語義嵌入 (Semantic Embedding)。這種語義嵌入屬於哪一類詞彙表示？ (A) 分布式、動態語境型 (B) 純離散表示 (C) 統計型表示 (D) 非分布式、非語境型                         </w:t>
      </w:r>
    </w:p>
    <w:p w:rsidR="00000000" w:rsidDel="00000000" w:rsidP="00000000" w:rsidRDefault="00000000" w:rsidRPr="00000000" w14:paraId="000000D8">
      <w:pPr>
        <w:spacing w:after="240" w:before="240" w:lineRule="auto"/>
        <w:ind w:left="720" w:firstLine="0"/>
        <w:rPr/>
      </w:pPr>
      <w:r w:rsidDel="00000000" w:rsidR="00000000" w:rsidRPr="00000000">
        <w:rPr>
          <w:rtl w:val="0"/>
        </w:rPr>
      </w:r>
    </w:p>
    <w:p w:rsidR="00000000" w:rsidDel="00000000" w:rsidP="00000000" w:rsidRDefault="00000000" w:rsidRPr="00000000" w14:paraId="000000D9">
      <w:pPr>
        <w:spacing w:after="240" w:before="240" w:lineRule="auto"/>
        <w:ind w:left="720" w:firstLine="0"/>
        <w:rPr/>
      </w:pPr>
      <w:r w:rsidDel="00000000" w:rsidR="00000000" w:rsidRPr="00000000">
        <w:rPr>
          <w:rtl w:val="0"/>
        </w:rPr>
      </w:r>
    </w:p>
    <w:p w:rsidR="00000000" w:rsidDel="00000000" w:rsidP="00000000" w:rsidRDefault="00000000" w:rsidRPr="00000000" w14:paraId="000000D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現代 LLM（如 BERT、GPT）產生的詞向量是語境型詞嵌入 (Contextualized Word Embeddings)，這使得同一詞彙的向量會根據其所在句子或語境的不同而動態改變，屬於分布式、動態語境型表示。純離散和統計型表示（如 One-hot、TF-IDF）則屬於非分布式、非語境型。</w:t>
        <w:br w:type="textWrapping"/>
      </w:r>
    </w:p>
    <w:p w:rsidR="00000000" w:rsidDel="00000000" w:rsidP="00000000" w:rsidRDefault="00000000" w:rsidRPr="00000000" w14:paraId="000000DB">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在模型選擇的決策過程中，除了模型的準確率 (如 $AUC$ 或 $F1$ 分數) 外，AI 規劃師還必須考慮模型的可解釋性。下列哪一組模型因其「白盒」特性，通常在金融風控這類高監管領域中被視為具備更高可解釋性的選項？ (A) Transformer / GPT (B) 卷積神經網路 (CNN) / ResNet (C) 線性迴歸 / 決策樹 (D) VAE / GAN                         </w:t>
      </w:r>
    </w:p>
    <w:p w:rsidR="00000000" w:rsidDel="00000000" w:rsidP="00000000" w:rsidRDefault="00000000" w:rsidRPr="00000000" w14:paraId="000000DC">
      <w:pPr>
        <w:spacing w:after="240" w:before="240" w:lineRule="auto"/>
        <w:ind w:left="720" w:firstLine="0"/>
        <w:rPr/>
      </w:pPr>
      <w:r w:rsidDel="00000000" w:rsidR="00000000" w:rsidRPr="00000000">
        <w:rPr>
          <w:rtl w:val="0"/>
        </w:rPr>
      </w:r>
    </w:p>
    <w:p w:rsidR="00000000" w:rsidDel="00000000" w:rsidP="00000000" w:rsidRDefault="00000000" w:rsidRPr="00000000" w14:paraId="000000DD">
      <w:pPr>
        <w:spacing w:after="240" w:before="240" w:lineRule="auto"/>
        <w:ind w:left="720" w:firstLine="0"/>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線性迴歸 (Linear Regression) 和決策樹 (Decision Tree) 由於其結構簡單、邏輯清晰，易於理解每個特徵對結果的貢獻，因此被視為「白盒模型」，在高監管、需向監管機構說明決策邏輯的金融領域非常受歡迎。深度學習模型則屬於「黑箱」模型。</w:t>
        <w:br w:type="textWrapping"/>
      </w:r>
    </w:p>
    <w:p w:rsidR="00000000" w:rsidDel="00000000" w:rsidP="00000000" w:rsidRDefault="00000000" w:rsidRPr="00000000" w14:paraId="000000DF">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 AI 專案採用集成學習中的 Stacking 融合策略來提升信貸違約模型的性能。Stacking 的核心機制是什麼？ (A) 僅使用多棵決策樹進行投票。 (B) 使用一個「元學習器 (Meta-learner)」來學習多個基學習器 (Base Learners) 的預測結果，以產生最終輸出。 (C) 專門用於處理序列資料。 (D) 僅使用 $L1$ 正則化。                         </w:t>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Stacking 是一種集成方法，它使用一個或多個層次的基學習器 (如多個分類器)，然後再訓練一個元學習器 (Meta-learner) 來結合這些基學習器的預測結果，以產生最終的預測。</w:t>
        <w:br w:type="textWrapping"/>
      </w:r>
    </w:p>
    <w:p w:rsidR="00000000" w:rsidDel="00000000" w:rsidP="00000000" w:rsidRDefault="00000000" w:rsidRPr="00000000" w14:paraId="000000E3">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某銀行開發一個自動化交易模型，希望模型能夠在無需人工設計交易規則的情況下，透過與市場環境互動來學習最佳的買賣策略。該任務最適合採用下列哪一項學習範式？ (A) 監督式學習 (B) 非監督式學習 (C) 強化式學習 (Reinforcement Learning, RL) (D) 生成式模型                         </w:t>
      </w:r>
    </w:p>
    <w:p w:rsidR="00000000" w:rsidDel="00000000" w:rsidP="00000000" w:rsidRDefault="00000000" w:rsidRPr="00000000" w14:paraId="000000E4">
      <w:pPr>
        <w:spacing w:after="240" w:before="240" w:lineRule="auto"/>
        <w:ind w:left="720" w:firstLine="0"/>
        <w:rPr/>
      </w:pP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rtl w:val="0"/>
        </w:rPr>
      </w:r>
    </w:p>
    <w:p w:rsidR="00000000" w:rsidDel="00000000" w:rsidP="00000000" w:rsidRDefault="00000000" w:rsidRPr="00000000" w14:paraId="000000E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強化式學習是一種基於「試誤學習」的方法，智能體 (Agent) 在環境中學習策略以最大化累積獎勵。這非常適合用於動態環境中的決策與控制問題，例如自動駕駛、資源調度和動態交易策略。</w:t>
        <w:br w:type="textWrapping"/>
      </w:r>
    </w:p>
    <w:p w:rsidR="00000000" w:rsidDel="00000000" w:rsidP="00000000" w:rsidRDefault="00000000" w:rsidRPr="00000000" w14:paraId="000000E7">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在開發一個處理高維度、複雜金融時間序列數據的模型時，工程師發現傳統的 RNN 模型難以捕捉時間序列中的長期依賴關係 (Long-Term Dependencies)。下列哪一項 RNN 的改良版本因引入了記憶單元與門控機制而能有效解決此問題？ (A) 傳統 RNN (B) LSTM (長短期記憶網路) (C) $PCA$ (D) $N$-gram                         </w:t>
      </w:r>
    </w:p>
    <w:p w:rsidR="00000000" w:rsidDel="00000000" w:rsidP="00000000" w:rsidRDefault="00000000" w:rsidRPr="00000000" w14:paraId="000000E8">
      <w:pPr>
        <w:spacing w:after="240" w:before="240" w:lineRule="auto"/>
        <w:ind w:left="720" w:firstLine="0"/>
        <w:rPr/>
      </w:pPr>
      <w:r w:rsidDel="00000000" w:rsidR="00000000" w:rsidRPr="00000000">
        <w:rPr>
          <w:rtl w:val="0"/>
        </w:rPr>
      </w:r>
    </w:p>
    <w:p w:rsidR="00000000" w:rsidDel="00000000" w:rsidP="00000000" w:rsidRDefault="00000000" w:rsidRPr="00000000" w14:paraId="000000E9">
      <w:pPr>
        <w:spacing w:after="240" w:before="240" w:lineRule="auto"/>
        <w:ind w:left="720" w:firstLine="0"/>
        <w:rPr/>
      </w:pPr>
      <w:r w:rsidDel="00000000" w:rsidR="00000000" w:rsidRPr="00000000">
        <w:rPr>
          <w:rtl w:val="0"/>
        </w:rPr>
      </w:r>
    </w:p>
    <w:p w:rsidR="00000000" w:rsidDel="00000000" w:rsidP="00000000" w:rsidRDefault="00000000" w:rsidRPr="00000000" w14:paraId="000000E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傳統 RNN 在處理長序列時容易遇到梯度消失問題。LSTM (Long Short-Term Memory) 引入了記憶單元與門控機制（如輸入門、遺忘門、輸出門），使得它能夠有效地解決 RNN 的梯度消失問題，並捕捉更長距離的依賴關係。GRU 是其簡化版本。</w:t>
        <w:br w:type="textWrapping"/>
      </w:r>
    </w:p>
    <w:p w:rsidR="00000000" w:rsidDel="00000000" w:rsidP="00000000" w:rsidRDefault="00000000" w:rsidRPr="00000000" w14:paraId="000000EB">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某金融服務機構採用 AutoML 平台來加速模型開發。AutoML 在數據準備與模型選擇階段，最核心的價值體現在哪一方面？ (A) 取代了所有的人工智能專業知識。 (B) 自動化地生成、篩選特徵，並對模型結構與超參數進行智慧搜索與調優。 (C) 僅能用於處理非結構化文本。 (D) 僅限於使用線性迴歸模型。                         </w:t>
      </w:r>
    </w:p>
    <w:p w:rsidR="00000000" w:rsidDel="00000000" w:rsidP="00000000" w:rsidRDefault="00000000" w:rsidRPr="00000000" w14:paraId="000000EC">
      <w:pPr>
        <w:spacing w:after="240" w:before="240" w:lineRule="auto"/>
        <w:ind w:left="720" w:firstLine="0"/>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AutoML (自動化機器學習) 的核心價值在於通過智慧算法自動生成、選擇特徵，並自動搜索和優化模型結構與超參數，從而加速從原始資料到模型訓練的整個流程，顯著提高模型效能。</w:t>
        <w:br w:type="textWrapping"/>
      </w:r>
    </w:p>
    <w:p w:rsidR="00000000" w:rsidDel="00000000" w:rsidP="00000000" w:rsidRDefault="00000000" w:rsidRPr="00000000" w14:paraId="000000EF">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某銀行要求其詐欺偵測模型在不遺漏任何欺詐交易的情況下，將誤報率 (False Positive Rate) 降至最低。若要在模型評估中體現這一業務需求，應選擇哪兩個評估指標進行優化權衡？ (A) Recall (召回率) 與 Precision (精確率) (B) Latency (延遲) 與 Throughput (吞吐量) (C) $GPU$ 記憶體與 $CPU$ 使用率 (D) $N$-gram 與 $TF-IDF$                         </w:t>
      </w:r>
    </w:p>
    <w:p w:rsidR="00000000" w:rsidDel="00000000" w:rsidP="00000000" w:rsidRDefault="00000000" w:rsidRPr="00000000" w14:paraId="000000F0">
      <w:pPr>
        <w:spacing w:after="240" w:before="240" w:lineRule="auto"/>
        <w:ind w:left="720" w:firstLine="0"/>
        <w:rPr/>
      </w:pPr>
      <w:r w:rsidDel="00000000" w:rsidR="00000000" w:rsidRPr="00000000">
        <w:rPr>
          <w:rtl w:val="0"/>
        </w:rPr>
      </w:r>
    </w:p>
    <w:p w:rsidR="00000000" w:rsidDel="00000000" w:rsidP="00000000" w:rsidRDefault="00000000" w:rsidRPr="00000000" w14:paraId="000000F1">
      <w:pPr>
        <w:spacing w:after="240" w:before="240" w:lineRule="auto"/>
        <w:ind w:left="720" w:firstLine="0"/>
        <w:rPr/>
      </w:pPr>
      <w:r w:rsidDel="00000000" w:rsidR="00000000" w:rsidRPr="00000000">
        <w:rPr>
          <w:rtl w:val="0"/>
        </w:rPr>
      </w:r>
    </w:p>
    <w:p w:rsidR="00000000" w:rsidDel="00000000" w:rsidP="00000000" w:rsidRDefault="00000000" w:rsidRPr="00000000" w14:paraId="000000F2">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「不遺漏任何欺詐交易」意味著必須最大化召回率 (Recall)，即實際為欺詐的交易中被模型正確識別的比例。而「將誤報率降至最低」則需要最大化精確率 (Precision)。在實際應用中，Recall 和 Precision 往往需要權衡，通常會以 $F1$ 分數來綜合衡量。</w:t>
        <w:br w:type="textWrapping"/>
      </w:r>
    </w:p>
    <w:p w:rsidR="00000000" w:rsidDel="00000000" w:rsidP="00000000" w:rsidRDefault="00000000" w:rsidRPr="00000000" w14:paraId="000000F3">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在金融交易的時間序列數據中，特徵工程師從時間戳中提取了「星期幾」、「月份」和「是否為交易日」等特徵。這項操作的核心目的是什麼？ (A) 進行 $PCA$ 降維 (B) 消除重複值 (C) 幫助模型捕捉數據中的時間與週期性模式 (D) 進行 $One-hot$ Encoding                         </w:t>
      </w:r>
    </w:p>
    <w:p w:rsidR="00000000" w:rsidDel="00000000" w:rsidP="00000000" w:rsidRDefault="00000000" w:rsidRPr="00000000" w14:paraId="000000F4">
      <w:pPr>
        <w:spacing w:after="240" w:before="240" w:lineRule="auto"/>
        <w:ind w:left="720" w:firstLine="0"/>
        <w:rPr/>
      </w:pPr>
      <w:r w:rsidDel="00000000" w:rsidR="00000000" w:rsidRPr="00000000">
        <w:rPr>
          <w:rtl w:val="0"/>
        </w:rPr>
      </w:r>
    </w:p>
    <w:p w:rsidR="00000000" w:rsidDel="00000000" w:rsidP="00000000" w:rsidRDefault="00000000" w:rsidRPr="00000000" w14:paraId="000000F5">
      <w:pPr>
        <w:spacing w:after="240" w:before="240" w:lineRule="auto"/>
        <w:ind w:left="720" w:firstLine="0"/>
        <w:rPr/>
      </w:pPr>
      <w:r w:rsidDel="00000000" w:rsidR="00000000" w:rsidRPr="00000000">
        <w:rPr>
          <w:rtl w:val="0"/>
        </w:rPr>
      </w:r>
    </w:p>
    <w:p w:rsidR="00000000" w:rsidDel="00000000" w:rsidP="00000000" w:rsidRDefault="00000000" w:rsidRPr="00000000" w14:paraId="000000F6">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時間序列數據具有週期性特徵（如每週、每月、每年）。從時間戳中擷取週期性特徵（如星期幾、上午/下午、工作日/週末）是特徵工程中的重要步驟，旨在幫助模型捕捉時間與週期性模式，提升預測準確度。</w:t>
        <w:br w:type="textWrapping"/>
      </w:r>
    </w:p>
    <w:p w:rsidR="00000000" w:rsidDel="00000000" w:rsidP="00000000" w:rsidRDefault="00000000" w:rsidRPr="00000000" w14:paraId="000000F7">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 FinTech 公司使用 VAE (變分自編碼器) 來對極端市場情境進行數據補全與模擬，以強化風險模型訓練。VAE 相較於 GAN，其主要優勢是什麼？ (A) 生成的圖像更具銳利細節。 (B) 具有良好的潛在空間結構，適合用於隱含變數建模與資料補全。 (C) 訓練過程更容易不穩定 (Mode Collapse)。 (D) 僅適用於文字生成。                         </w:t>
      </w:r>
    </w:p>
    <w:p w:rsidR="00000000" w:rsidDel="00000000" w:rsidP="00000000" w:rsidRDefault="00000000" w:rsidRPr="00000000" w14:paraId="000000F8">
      <w:pPr>
        <w:spacing w:after="240" w:before="240" w:lineRule="auto"/>
        <w:ind w:left="720" w:firstLine="0"/>
        <w:rPr/>
      </w:pPr>
      <w:r w:rsidDel="00000000" w:rsidR="00000000" w:rsidRPr="00000000">
        <w:rPr>
          <w:rtl w:val="0"/>
        </w:rPr>
      </w:r>
    </w:p>
    <w:p w:rsidR="00000000" w:rsidDel="00000000" w:rsidP="00000000" w:rsidRDefault="00000000" w:rsidRPr="00000000" w14:paraId="000000F9">
      <w:pPr>
        <w:spacing w:after="240" w:before="240" w:lineRule="auto"/>
        <w:ind w:left="720" w:firstLine="0"/>
        <w:rPr/>
      </w:pP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VAE (Variational Autoencoder) 透過最大化資料潛在機率分佈的下界進行訓練，具有良好的潛在空間結構。雖然生成的樣本可能缺乏 GAN 的銳利細節，但 VAE 適合用於異常偵測、語音重建與隱含變數建模，特別是在資料補全和模擬情境中具有優勢。</w:t>
        <w:br w:type="textWrapping"/>
      </w:r>
    </w:p>
    <w:p w:rsidR="00000000" w:rsidDel="00000000" w:rsidP="00000000" w:rsidRDefault="00000000" w:rsidRPr="00000000" w14:paraId="000000FB">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在模型訓練過程中，若發現模型的訓練集誤差很低，但測試集誤差很高。這是一個典型的「過度擬合 (Overfitting)」現象。下列哪一項不是緩解過度擬合的技術策略？ (A) 增加訓練數據量 (B) 引入 $L1$ 或 $L2$ 正則化 (C) 採用交叉驗證 ($K$-fold Cross-validation) (D) 移除所有標籤，改為非監督式學習                         </w:t>
      </w:r>
    </w:p>
    <w:p w:rsidR="00000000" w:rsidDel="00000000" w:rsidP="00000000" w:rsidRDefault="00000000" w:rsidRPr="00000000" w14:paraId="000000FC">
      <w:pPr>
        <w:spacing w:after="240" w:before="240" w:lineRule="auto"/>
        <w:ind w:left="720" w:firstLine="0"/>
        <w:rPr/>
      </w:pP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過度擬合是指模型過度學習了訓練資料中的噪聲和細節，缺乏泛化能力。緩解策略包括正則化、增加數據量、簡化模型或使用交叉驗證。移除標籤與過度擬合無直接關聯，且會改變任務類型。</w:t>
        <w:br w:type="textWrapping"/>
      </w:r>
    </w:p>
    <w:p w:rsidR="00000000" w:rsidDel="00000000" w:rsidP="00000000" w:rsidRDefault="00000000" w:rsidRPr="00000000" w14:paraId="000000FF">
      <w:pPr>
        <w:pStyle w:val="Heading4"/>
        <w:keepNext w:val="0"/>
        <w:keepLines w:val="0"/>
        <w:spacing w:after="40" w:before="240" w:lineRule="auto"/>
        <w:rPr>
          <w:color w:val="000000"/>
          <w:sz w:val="22"/>
          <w:szCs w:val="22"/>
        </w:rPr>
      </w:pPr>
      <w:bookmarkStart w:colFirst="0" w:colLast="0" w:name="_yqry4p3b6bdr" w:id="10"/>
      <w:bookmarkEnd w:id="10"/>
      <w:r w:rsidDel="00000000" w:rsidR="00000000" w:rsidRPr="00000000">
        <w:rPr>
          <w:rFonts w:ascii="Arial Unicode MS" w:cs="Arial Unicode MS" w:eastAsia="Arial Unicode MS" w:hAnsi="Arial Unicode MS"/>
          <w:color w:val="000000"/>
          <w:sz w:val="22"/>
          <w:szCs w:val="22"/>
          <w:rtl w:val="0"/>
        </w:rPr>
        <w:t xml:space="preserve">C2. AI 技術系統集成與部署 (AI Integration &amp; Deployment) (17 題)</w:t>
      </w:r>
    </w:p>
    <w:p w:rsidR="00000000" w:rsidDel="00000000" w:rsidP="00000000" w:rsidRDefault="00000000" w:rsidRPr="00000000" w14:paraId="00000100">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某金融機構將其 AI 風控模型封裝為 RESTful API 服務。在系統集成時，為了保障 API 服務的安全，下列哪一項安全措施是必須的？ (A) 僅使用 $N$-gram 特徵 (B) 移除所有的 $GPU$ 資源 (C) 使用 $OAuth2$ 或 $JWT$ 進行用戶身份驗證與授權。 (D) 僅在單一節點部署服務                         </w:t>
      </w:r>
    </w:p>
    <w:p w:rsidR="00000000" w:rsidDel="00000000" w:rsidP="00000000" w:rsidRDefault="00000000" w:rsidRPr="00000000" w14:paraId="00000101">
      <w:pPr>
        <w:spacing w:after="240" w:before="240" w:lineRule="auto"/>
        <w:ind w:left="720" w:firstLine="0"/>
        <w:rPr/>
      </w:pPr>
      <w:r w:rsidDel="00000000" w:rsidR="00000000" w:rsidRPr="00000000">
        <w:rPr>
          <w:rtl w:val="0"/>
        </w:rPr>
      </w:r>
    </w:p>
    <w:p w:rsidR="00000000" w:rsidDel="00000000" w:rsidP="00000000" w:rsidRDefault="00000000" w:rsidRPr="00000000" w14:paraId="00000102">
      <w:pPr>
        <w:spacing w:after="240" w:before="240" w:lineRule="auto"/>
        <w:ind w:left="720" w:firstLine="0"/>
        <w:rPr/>
      </w:pPr>
      <w:r w:rsidDel="00000000" w:rsidR="00000000" w:rsidRPr="00000000">
        <w:rPr>
          <w:rtl w:val="0"/>
        </w:rPr>
      </w:r>
    </w:p>
    <w:p w:rsidR="00000000" w:rsidDel="00000000" w:rsidP="00000000" w:rsidRDefault="00000000" w:rsidRPr="00000000" w14:paraId="0000010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$API$ 服務的安全與權限控管至關重要，特別是在涉及敏感資料的金融應用中。使用 $OAuth2$ 或 $JWT$ ($JSON\ Web\ Token$) 進行用戶身份驗證與授權，是確保只有合法用戶才能存取模型的推論結果的常見措施。</w:t>
        <w:br w:type="textWrapping"/>
      </w:r>
    </w:p>
    <w:p w:rsidR="00000000" w:rsidDel="00000000" w:rsidP="00000000" w:rsidRDefault="00000000" w:rsidRPr="00000000" w14:paraId="00000104">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MLOps 流程中，「持續整合與持續部署 (CI/CD)」的核心目的是什麼？ (A) 僅用於資料標註 (B) 僅用於模型訓練 (C) 將模型的開發、測試、部署與修正流程自動化，確保模型在全生命週期中的一致性與效率。 (D) 僅用於招聘 AI 團隊                         </w:t>
      </w:r>
    </w:p>
    <w:p w:rsidR="00000000" w:rsidDel="00000000" w:rsidP="00000000" w:rsidRDefault="00000000" w:rsidRPr="00000000" w14:paraId="00000105">
      <w:pPr>
        <w:spacing w:after="240" w:before="240" w:lineRule="auto"/>
        <w:ind w:left="720" w:firstLine="0"/>
        <w:rPr/>
      </w:pPr>
      <w:r w:rsidDel="00000000" w:rsidR="00000000" w:rsidRPr="00000000">
        <w:rPr>
          <w:rtl w:val="0"/>
        </w:rPr>
      </w:r>
    </w:p>
    <w:p w:rsidR="00000000" w:rsidDel="00000000" w:rsidP="00000000" w:rsidRDefault="00000000" w:rsidRPr="00000000" w14:paraId="00000106">
      <w:pPr>
        <w:spacing w:after="240" w:before="240" w:lineRule="auto"/>
        <w:ind w:left="720" w:firstLine="0"/>
        <w:rPr/>
      </w:pPr>
      <w:r w:rsidDel="00000000" w:rsidR="00000000" w:rsidRPr="00000000">
        <w:rPr>
          <w:rtl w:val="0"/>
        </w:rPr>
      </w:r>
    </w:p>
    <w:p w:rsidR="00000000" w:rsidDel="00000000" w:rsidP="00000000" w:rsidRDefault="00000000" w:rsidRPr="00000000" w14:paraId="0000010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MLOps 是 $DevOps$ 在 AI 領域的延伸，透過 CI/CD 流程將模型的建置、部署、監控與修正流程自動化，確保模型在全生命週期中的一致性、效率與可追蹤性。</w:t>
        <w:br w:type="textWrapping"/>
      </w:r>
    </w:p>
    <w:p w:rsidR="00000000" w:rsidDel="00000000" w:rsidP="00000000" w:rsidRDefault="00000000" w:rsidRPr="00000000" w14:paraId="00000108">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某銀行開發了一個 AI 應用來優化其 ERP 系統中的採購決策。若要讓 AI 模型的預測結果能真正產生業務價值，最關鍵的集成步驟是什麼？ (A) 將模型的輸出儲存在一個獨立的資料庫中。 (B) 將模型的輸出建議或決策結果整合回 $ERP$ 或 $CRM$ 等既有核心系統。 (C) 僅使用 $Python$ 語言開發模型。 (D) 僅進行模型的 $A/B$ 測試。                         </w:t>
      </w:r>
    </w:p>
    <w:p w:rsidR="00000000" w:rsidDel="00000000" w:rsidP="00000000" w:rsidRDefault="00000000" w:rsidRPr="00000000" w14:paraId="00000109">
      <w:pPr>
        <w:spacing w:after="240" w:before="240" w:lineRule="auto"/>
        <w:ind w:left="720" w:firstLine="0"/>
        <w:rPr/>
      </w:pP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rtl w:val="0"/>
        </w:rPr>
      </w:r>
    </w:p>
    <w:p w:rsidR="00000000" w:rsidDel="00000000" w:rsidP="00000000" w:rsidRDefault="00000000" w:rsidRPr="00000000" w14:paraId="0000010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AI 模型的價值在於能夠支援業務端執行。因此，必須將模型的輸出結果整合回企業既有的核心系統（如 $ERP$、CRM、POS），實現 AI 驅動的業務流程自動化，否則價值將大打折扣。</w:t>
        <w:br w:type="textWrapping"/>
      </w:r>
    </w:p>
    <w:p w:rsidR="00000000" w:rsidDel="00000000" w:rsidP="00000000" w:rsidRDefault="00000000" w:rsidRPr="00000000" w14:paraId="0000010C">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在 MLOps 的「模型監控與回饋機制」中，當監測到模型準確率下降超過預設的 $5%$ 閾值時，系統應自動執行下列哪一項操作以保持模型效能？ (A) 立即刪除所有歷史資料 (B) 啟動再訓練流程 (Retraining Pipeline) (C) 採購更多 $CPU$ 資源 (D) 降低模型的 Temperature 參數                         </w:t>
      </w:r>
    </w:p>
    <w:p w:rsidR="00000000" w:rsidDel="00000000" w:rsidP="00000000" w:rsidRDefault="00000000" w:rsidRPr="00000000" w14:paraId="0000010D">
      <w:pPr>
        <w:spacing w:after="240" w:before="240" w:lineRule="auto"/>
        <w:ind w:left="720" w:firstLine="0"/>
        <w:rPr/>
      </w:pPr>
      <w:r w:rsidDel="00000000" w:rsidR="00000000" w:rsidRPr="00000000">
        <w:rPr>
          <w:rtl w:val="0"/>
        </w:rPr>
      </w:r>
    </w:p>
    <w:p w:rsidR="00000000" w:rsidDel="00000000" w:rsidP="00000000" w:rsidRDefault="00000000" w:rsidRPr="00000000" w14:paraId="0000010E">
      <w:pPr>
        <w:spacing w:after="240" w:before="240" w:lineRule="auto"/>
        <w:ind w:left="720" w:firstLine="0"/>
        <w:rPr/>
      </w:pPr>
      <w:r w:rsidDel="00000000" w:rsidR="00000000" w:rsidRPr="00000000">
        <w:rPr>
          <w:rtl w:val="0"/>
        </w:rPr>
      </w:r>
    </w:p>
    <w:p w:rsidR="00000000" w:rsidDel="00000000" w:rsidP="00000000" w:rsidRDefault="00000000" w:rsidRPr="00000000" w14:paraId="0000010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MLOps 系統應設定觸發門檻 (如準確率下降 $5%$ )。當模型效能下降或資料漂移時，應自動觸動模型的再訓練流程 (Retraining Pipeline)，更新模型以保持其準確性。</w:t>
        <w:br w:type="textWrapping"/>
      </w:r>
    </w:p>
    <w:p w:rsidR="00000000" w:rsidDel="00000000" w:rsidP="00000000" w:rsidRDefault="00000000" w:rsidRPr="00000000" w14:paraId="00000110">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某銀行決定部署一個新的信用評分模型，為避免新模型可能帶來的潛在風險與服務中斷，他們將新模型部署到一小部分用戶流量上進行測試，並與舊模型同時運行。這種部署策略被稱為？ (A) 藍綠部署 (Blue-Green Deployment) (B) 金絲雀部署 (Canary Deployment) (C) 滾動更新 (Rolling Update) (D) 混合部署 (Hybrid Deployment)                         </w:t>
      </w:r>
    </w:p>
    <w:p w:rsidR="00000000" w:rsidDel="00000000" w:rsidP="00000000" w:rsidRDefault="00000000" w:rsidRPr="00000000" w14:paraId="00000111">
      <w:pPr>
        <w:spacing w:after="240" w:before="240" w:lineRule="auto"/>
        <w:ind w:left="720" w:firstLine="0"/>
        <w:rPr/>
      </w:pPr>
      <w:r w:rsidDel="00000000" w:rsidR="00000000" w:rsidRPr="00000000">
        <w:rPr>
          <w:rtl w:val="0"/>
        </w:rPr>
      </w:r>
    </w:p>
    <w:p w:rsidR="00000000" w:rsidDel="00000000" w:rsidP="00000000" w:rsidRDefault="00000000" w:rsidRPr="00000000" w14:paraId="00000112">
      <w:pPr>
        <w:spacing w:after="240" w:before="240" w:lineRule="auto"/>
        <w:ind w:left="720" w:firstLine="0"/>
        <w:rPr/>
      </w:pPr>
      <w:r w:rsidDel="00000000" w:rsidR="00000000" w:rsidRPr="00000000">
        <w:rPr>
          <w:rtl w:val="0"/>
        </w:rPr>
      </w:r>
    </w:p>
    <w:p w:rsidR="00000000" w:rsidDel="00000000" w:rsidP="00000000" w:rsidRDefault="00000000" w:rsidRPr="00000000" w14:paraId="0000011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金絲雀部署 (Canary Deployment) 是一種風險控制策略，它將新版本的模型或應用程式部署到一小部分真實用戶或流量上進行測試，以觀察其性能和穩定性，確認無誤後才逐步擴大部署範圍。</w:t>
        <w:br w:type="textWrapping"/>
      </w:r>
    </w:p>
    <w:p w:rsidR="00000000" w:rsidDel="00000000" w:rsidP="00000000" w:rsidRDefault="00000000" w:rsidRPr="00000000" w14:paraId="00000114">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某金融服務機構使用 Kubernetes (K8s) 對其 AI 推論服務進行容器編排。K8s 在部署架構中提供的核心功能是什麼？ (A) 撰寫模型訓練程式碼 (B) 僅限於資料標註 (C) 容器的自動編排、資源調度、故障恢復與負載平衡。 (D) 僅用於單一模型的 $A/B$ 測試                         </w:t>
      </w:r>
    </w:p>
    <w:p w:rsidR="00000000" w:rsidDel="00000000" w:rsidP="00000000" w:rsidRDefault="00000000" w:rsidRPr="00000000" w14:paraId="00000115">
      <w:pPr>
        <w:spacing w:after="240" w:before="240" w:lineRule="auto"/>
        <w:ind w:left="720" w:firstLine="0"/>
        <w:rPr/>
      </w:pP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tl w:val="0"/>
        </w:rPr>
      </w:r>
    </w:p>
    <w:p w:rsidR="00000000" w:rsidDel="00000000" w:rsidP="00000000" w:rsidRDefault="00000000" w:rsidRPr="00000000" w14:paraId="0000011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容器化技術（如 $Docker$）可確保跨平台部署一致性，而 $Kubernetes$ ($K8s$) 則是用於管理大量容器，提供容器的自動編排、資源調度、故障恢復與負載平衡等關鍵功能。</w:t>
        <w:br w:type="textWrapping"/>
      </w:r>
    </w:p>
    <w:p w:rsidR="00000000" w:rsidDel="00000000" w:rsidP="00000000" w:rsidRDefault="00000000" w:rsidRPr="00000000" w14:paraId="00000118">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在開發一個低延遲的演算法交易系統時，AI 規劃師應優先考慮採用哪種部署架構，以最大限度地減少資料傳輸到雲端伺服器所需的時間？ (A) 公有雲部署 (B) 混合部署 (C) 邊緣運算 (Edge Computing) (D) 無伺服器架構 (Serverless)                         </w:t>
      </w:r>
    </w:p>
    <w:p w:rsidR="00000000" w:rsidDel="00000000" w:rsidP="00000000" w:rsidRDefault="00000000" w:rsidRPr="00000000" w14:paraId="00000119">
      <w:pPr>
        <w:spacing w:after="240" w:before="240" w:lineRule="auto"/>
        <w:ind w:left="720" w:firstLine="0"/>
        <w:rPr/>
      </w:pPr>
      <w:r w:rsidDel="00000000" w:rsidR="00000000" w:rsidRPr="00000000">
        <w:rPr>
          <w:rtl w:val="0"/>
        </w:rPr>
      </w:r>
    </w:p>
    <w:p w:rsidR="00000000" w:rsidDel="00000000" w:rsidP="00000000" w:rsidRDefault="00000000" w:rsidRPr="00000000" w14:paraId="0000011A">
      <w:pPr>
        <w:spacing w:after="240" w:before="240" w:lineRule="auto"/>
        <w:ind w:left="720" w:firstLine="0"/>
        <w:rPr/>
      </w:pPr>
      <w:r w:rsidDel="00000000" w:rsidR="00000000" w:rsidRPr="00000000">
        <w:rPr>
          <w:rtl w:val="0"/>
        </w:rPr>
      </w:r>
    </w:p>
    <w:p w:rsidR="00000000" w:rsidDel="00000000" w:rsidP="00000000" w:rsidRDefault="00000000" w:rsidRPr="00000000" w14:paraId="0000011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邊緣運算是在靠近資料來源端的裝置上進行模型推論。對於演算法交易這類對延遲極度敏感的應用，邊緣運算能最大限度地減少傳輸延遲，提供即時反應。</w:t>
        <w:br w:type="textWrapping"/>
      </w:r>
    </w:p>
    <w:p w:rsidR="00000000" w:rsidDel="00000000" w:rsidP="00000000" w:rsidRDefault="00000000" w:rsidRPr="00000000" w14:paraId="0000011C">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 FinTech 應用中，AI 模型需要與多個後端系統（如 $ERP$、$CRM$）進行資料交換。若採用微服務架構 (Microservices Architecture) 來部署 AI 模組，其主要優點是？ (A) 訓練資料量會自動增加。 (B) 模型的 $F1$ 分數會自動提升。 (C) 易於隔離錯誤，單一模組失效不影響全系統，且適合跨團隊並行開發。 (D) 僅適用於影像辨識任務。                         </w:t>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tl w:val="0"/>
        </w:rPr>
      </w:r>
    </w:p>
    <w:p w:rsidR="00000000" w:rsidDel="00000000" w:rsidP="00000000" w:rsidRDefault="00000000" w:rsidRPr="00000000" w14:paraId="0000011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微服務架構是將單一應用程式拆分為一組小型服務。其優點包括易於隔離錯誤、適合跨團隊並行開發，並可依模組需求彈性調整資源。</w:t>
        <w:br w:type="textWrapping"/>
      </w:r>
    </w:p>
    <w:p w:rsidR="00000000" w:rsidDel="00000000" w:rsidP="00000000" w:rsidRDefault="00000000" w:rsidRPr="00000000" w14:paraId="00000120">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 AI 模型的生命週期中，若要確保模型在訓練時所使用的特徵與在推論時所使用的特徵保持嚴格的一致性，防止「訓練-服務偏差 (Training-Serving Skew)」，應該採用下列哪一項技術或工具？ (A) 特徵倉庫 (Feature Store) (B) 僅使用 $N$-gram 特徵 (C) $PCA$ 降維 (D) $\text{ELIZA}$ 聊天機器人                         </w:t>
      </w:r>
    </w:p>
    <w:p w:rsidR="00000000" w:rsidDel="00000000" w:rsidP="00000000" w:rsidRDefault="00000000" w:rsidRPr="00000000" w14:paraId="00000121">
      <w:pPr>
        <w:spacing w:after="240" w:before="240" w:lineRule="auto"/>
        <w:ind w:left="720" w:firstLine="0"/>
        <w:rPr/>
      </w:pPr>
      <w:r w:rsidDel="00000000" w:rsidR="00000000" w:rsidRPr="00000000">
        <w:rPr>
          <w:rtl w:val="0"/>
        </w:rPr>
      </w:r>
    </w:p>
    <w:p w:rsidR="00000000" w:rsidDel="00000000" w:rsidP="00000000" w:rsidRDefault="00000000" w:rsidRPr="00000000" w14:paraId="00000122">
      <w:pPr>
        <w:spacing w:after="240" w:before="240" w:lineRule="auto"/>
        <w:ind w:left="720" w:firstLine="0"/>
        <w:rPr/>
      </w:pPr>
      <w:r w:rsidDel="00000000" w:rsidR="00000000" w:rsidRPr="00000000">
        <w:rPr>
          <w:rtl w:val="0"/>
        </w:rPr>
      </w:r>
    </w:p>
    <w:p w:rsidR="00000000" w:rsidDel="00000000" w:rsidP="00000000" w:rsidRDefault="00000000" w:rsidRPr="00000000" w14:paraId="0000012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特徵倉庫 (Feature Store) 是一種專門用於管理、儲存和共享特徵的資料服務。它可以確保在模型訓練和線上推論時，特徵定義和計算邏輯的一致性，從而避免訓練-服務偏差。</w:t>
        <w:br w:type="textWrapping"/>
      </w:r>
    </w:p>
    <w:p w:rsidR="00000000" w:rsidDel="00000000" w:rsidP="00000000" w:rsidRDefault="00000000" w:rsidRPr="00000000" w14:paraId="00000124">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某銀行在部署一個新的貸款詐欺偵測模型時，需要確保在整個模型生命週期中，每一次訓練的參數、使用的資料版本與最終的模型成果都是可追蹤、可重現的。應採用下列哪一項 MLOps 工具來實現「模型版本控管 (Model Versioning)」？ (A) $Excel$ 表格 (B) MLflow 或 DVC (Data Version Control) (C) $Word2Vec$ (D) $TCP/IP$ 協議                         </w:t>
      </w:r>
    </w:p>
    <w:p w:rsidR="00000000" w:rsidDel="00000000" w:rsidP="00000000" w:rsidRDefault="00000000" w:rsidRPr="00000000" w14:paraId="00000125">
      <w:pPr>
        <w:spacing w:after="240" w:before="240" w:lineRule="auto"/>
        <w:ind w:left="720" w:firstLine="0"/>
        <w:rPr/>
      </w:pPr>
      <w:r w:rsidDel="00000000" w:rsidR="00000000" w:rsidRPr="00000000">
        <w:rPr>
          <w:rtl w:val="0"/>
        </w:rPr>
      </w:r>
    </w:p>
    <w:p w:rsidR="00000000" w:rsidDel="00000000" w:rsidP="00000000" w:rsidRDefault="00000000" w:rsidRPr="00000000" w14:paraId="00000126">
      <w:pPr>
        <w:spacing w:after="240" w:before="240" w:lineRule="auto"/>
        <w:ind w:left="720" w:firstLine="0"/>
        <w:rPr/>
      </w:pPr>
      <w:r w:rsidDel="00000000" w:rsidR="00000000" w:rsidRPr="00000000">
        <w:rPr>
          <w:rtl w:val="0"/>
        </w:rPr>
      </w:r>
    </w:p>
    <w:p w:rsidR="00000000" w:rsidDel="00000000" w:rsidP="00000000" w:rsidRDefault="00000000" w:rsidRPr="00000000" w14:paraId="0000012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MLOps 流程中，模型版本控管是確保可重現性的關鍵。MLflow 和 DVC 都是開源平台或工具，用於追蹤每次訓練的參數、資料版本與模型成果。</w:t>
        <w:br w:type="textWrapping"/>
      </w:r>
    </w:p>
    <w:p w:rsidR="00000000" w:rsidDel="00000000" w:rsidP="00000000" w:rsidRDefault="00000000" w:rsidRPr="00000000" w14:paraId="00000128">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某金融交易系統要求 AI 預測服務必須具備「高可用性 (High Availability)」。在架構設計時，下列哪一項策略是實現高可用性的關鍵？ (A) 僅使用 $N$-gram 特徵 (B) 僅使用單一節點部署 (C) 冗餘部署 (Redundancy) 與容錯切換 (Failover) (D) 僅使用 $Python$ 語言開發                         </w:t>
      </w:r>
    </w:p>
    <w:p w:rsidR="00000000" w:rsidDel="00000000" w:rsidP="00000000" w:rsidRDefault="00000000" w:rsidRPr="00000000" w14:paraId="00000129">
      <w:pPr>
        <w:spacing w:after="240" w:before="240" w:lineRule="auto"/>
        <w:ind w:left="720" w:firstLine="0"/>
        <w:rPr/>
      </w:pPr>
      <w:r w:rsidDel="00000000" w:rsidR="00000000" w:rsidRPr="00000000">
        <w:rPr>
          <w:rtl w:val="0"/>
        </w:rPr>
      </w:r>
    </w:p>
    <w:p w:rsidR="00000000" w:rsidDel="00000000" w:rsidP="00000000" w:rsidRDefault="00000000" w:rsidRPr="00000000" w14:paraId="0000012A">
      <w:pPr>
        <w:spacing w:after="240" w:before="240" w:lineRule="auto"/>
        <w:ind w:left="720" w:firstLine="0"/>
        <w:rPr/>
      </w:pPr>
      <w:r w:rsidDel="00000000" w:rsidR="00000000" w:rsidRPr="00000000">
        <w:rPr>
          <w:rtl w:val="0"/>
        </w:rPr>
      </w:r>
    </w:p>
    <w:p w:rsidR="00000000" w:rsidDel="00000000" w:rsidP="00000000" w:rsidRDefault="00000000" w:rsidRPr="00000000" w14:paraId="0000012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高可用性設計旨在確保系統在部分組件失效時仍能持續運行。這需要採用冗餘部署（多節點部署避免單點故障）和容錯切換（一個節點故障時自動切換至備援節點）等策略。</w:t>
        <w:br w:type="textWrapping"/>
      </w:r>
    </w:p>
    <w:p w:rsidR="00000000" w:rsidDel="00000000" w:rsidP="00000000" w:rsidRDefault="00000000" w:rsidRPr="00000000" w14:paraId="0000012C">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 FinTech 公司在資料準備階段，為了符合法規要求，對敏感的客戶身份資訊進行了加密。在系統集成時，若要讓 AI 模型能夠直接在加密的數據上進行推論，而無需解密，應採用下列哪一項「隱私強化技術 (PETs)」？ (A) 同態加密 (Homomorphic Encryption) (B) $N$-gram (C) $TF-IDF$ (D) 僅 $L1$ 正則化                         </w:t>
      </w:r>
    </w:p>
    <w:p w:rsidR="00000000" w:rsidDel="00000000" w:rsidP="00000000" w:rsidRDefault="00000000" w:rsidRPr="00000000" w14:paraId="0000012D">
      <w:pPr>
        <w:spacing w:after="240" w:before="240" w:lineRule="auto"/>
        <w:ind w:left="720" w:firstLine="0"/>
        <w:rPr/>
      </w:pPr>
      <w:r w:rsidDel="00000000" w:rsidR="00000000" w:rsidRPr="00000000">
        <w:rPr>
          <w:rtl w:val="0"/>
        </w:rPr>
      </w:r>
    </w:p>
    <w:p w:rsidR="00000000" w:rsidDel="00000000" w:rsidP="00000000" w:rsidRDefault="00000000" w:rsidRPr="00000000" w14:paraId="0000012E">
      <w:pPr>
        <w:spacing w:after="240" w:before="240" w:lineRule="auto"/>
        <w:ind w:left="720" w:firstLine="0"/>
        <w:rPr/>
      </w:pPr>
      <w:r w:rsidDel="00000000" w:rsidR="00000000" w:rsidRPr="00000000">
        <w:rPr>
          <w:rtl w:val="0"/>
        </w:rPr>
      </w:r>
    </w:p>
    <w:p w:rsidR="00000000" w:rsidDel="00000000" w:rsidP="00000000" w:rsidRDefault="00000000" w:rsidRPr="00000000" w14:paraId="0000012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隱私強化技術（PETs）用於提升資料治理與信任度。同態加密 (Homomorphic Encryption) 允許對加密數據進行計算操作（如模型推論），而無需先進行解密，從而在模型運算過程中維持了數據的隱私性。</w:t>
        <w:br w:type="textWrapping"/>
      </w:r>
    </w:p>
    <w:p w:rsidR="00000000" w:rsidDel="00000000" w:rsidP="00000000" w:rsidRDefault="00000000" w:rsidRPr="00000000" w14:paraId="00000130">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 AI 專案導入流程中，AI 系統集成與部署與組織治理流程之間存在緊密的關係。在部署階段，為確保 AI 系統能持續創造業務價值，下列哪一項指標是最能體現業務層級成效的關鍵指標？ (A) 模型 $AUC$ (B) $GPU$ 記憶體使用率 (C) 推論延遲 ($Inference\ Latency$) (D) 投資報酬率 ($ROI$) 或客戶留存率變化                         </w:t>
      </w:r>
    </w:p>
    <w:p w:rsidR="00000000" w:rsidDel="00000000" w:rsidP="00000000" w:rsidRDefault="00000000" w:rsidRPr="00000000" w14:paraId="00000131">
      <w:pPr>
        <w:spacing w:after="240" w:before="240" w:lineRule="auto"/>
        <w:ind w:left="720" w:firstLine="0"/>
        <w:rPr/>
      </w:pPr>
      <w:r w:rsidDel="00000000" w:rsidR="00000000" w:rsidRPr="00000000">
        <w:rPr>
          <w:rtl w:val="0"/>
        </w:rPr>
      </w:r>
    </w:p>
    <w:p w:rsidR="00000000" w:rsidDel="00000000" w:rsidP="00000000" w:rsidRDefault="00000000" w:rsidRPr="00000000" w14:paraId="00000132">
      <w:pPr>
        <w:spacing w:after="240" w:before="240" w:lineRule="auto"/>
        <w:ind w:left="720" w:firstLine="0"/>
        <w:rPr/>
      </w:pPr>
      <w:r w:rsidDel="00000000" w:rsidR="00000000" w:rsidRPr="00000000">
        <w:rPr>
          <w:rtl w:val="0"/>
        </w:rPr>
      </w:r>
    </w:p>
    <w:p w:rsidR="00000000" w:rsidDel="00000000" w:rsidP="00000000" w:rsidRDefault="00000000" w:rsidRPr="00000000" w14:paraId="0000013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AI 系統的成效指標應分為系統層級（延遲、吞吐量）、應用層級（準確率 $AUC$、$F1$）和業務層級。 $ROI$ 和客戶留存率變化是衡量 AI 應用對業務產生實際影響和財務價值的關鍵業務層級指標。</w:t>
        <w:br w:type="textWrapping"/>
      </w:r>
    </w:p>
    <w:p w:rsidR="00000000" w:rsidDel="00000000" w:rsidP="00000000" w:rsidRDefault="00000000" w:rsidRPr="00000000" w14:paraId="00000134">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某銀行決定採用 無伺服器架構 (Serverless) 部署其 AI 驅動的數據處理 $Pipeline$。相較於傳統的容器化部署，無伺服器架構的主要優勢是什麼？ (A) 能夠更好地控制底層操作系統 (B) 降低運維成本，僅依據實際使用量計費，並提供自動擴縮容能力。 (C) 適合於 $CPU$ 密集型且運行時間長的任務。 (D) 必須使用 $Python$ 語言。                         </w:t>
      </w:r>
    </w:p>
    <w:p w:rsidR="00000000" w:rsidDel="00000000" w:rsidP="00000000" w:rsidRDefault="00000000" w:rsidRPr="00000000" w14:paraId="00000135">
      <w:pPr>
        <w:spacing w:after="240" w:before="240" w:lineRule="auto"/>
        <w:ind w:left="720" w:firstLine="0"/>
        <w:rPr/>
      </w:pPr>
      <w:r w:rsidDel="00000000" w:rsidR="00000000" w:rsidRPr="00000000">
        <w:rPr>
          <w:rtl w:val="0"/>
        </w:rPr>
      </w:r>
    </w:p>
    <w:p w:rsidR="00000000" w:rsidDel="00000000" w:rsidP="00000000" w:rsidRDefault="00000000" w:rsidRPr="00000000" w14:paraId="00000136">
      <w:pPr>
        <w:spacing w:after="240" w:before="240" w:lineRule="auto"/>
        <w:ind w:left="720" w:firstLine="0"/>
        <w:rPr/>
      </w:pPr>
      <w:r w:rsidDel="00000000" w:rsidR="00000000" w:rsidRPr="00000000">
        <w:rPr>
          <w:rtl w:val="0"/>
        </w:rPr>
      </w:r>
    </w:p>
    <w:p w:rsidR="00000000" w:rsidDel="00000000" w:rsidP="00000000" w:rsidRDefault="00000000" w:rsidRPr="00000000" w14:paraId="0000013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無伺服器架構（如 AWS Lambda 或 Azure Functions）允許開發者無需管理底層基礎設施，並自動進行擴縮容。其核心優勢是按量付費，大大降低了運維成本，且資源彈性極高。</w:t>
        <w:br w:type="textWrapping"/>
      </w:r>
    </w:p>
    <w:p w:rsidR="00000000" w:rsidDel="00000000" w:rsidP="00000000" w:rsidRDefault="00000000" w:rsidRPr="00000000" w14:paraId="00000138">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 MLOps 系統中，若要針對 生成式 AI 模型 (如 LLM) 進行持續監控與安全防護，除了傳統的準確率和延遲監控外，還必須特別導入哪一項機制？ (A) 提示詞監控 (Prompt Monitoring) 與安全過濾機制 (B) $K$-means 分群 (C) $PCA$ 降維 (D) $N$-gram 特徵提取                         </w:t>
      </w:r>
    </w:p>
    <w:p w:rsidR="00000000" w:rsidDel="00000000" w:rsidP="00000000" w:rsidRDefault="00000000" w:rsidRPr="00000000" w14:paraId="00000139">
      <w:pPr>
        <w:spacing w:after="240" w:before="240" w:lineRule="auto"/>
        <w:ind w:left="720" w:firstLine="0"/>
        <w:rPr/>
      </w:pPr>
      <w:r w:rsidDel="00000000" w:rsidR="00000000" w:rsidRPr="00000000">
        <w:rPr>
          <w:rtl w:val="0"/>
        </w:rPr>
      </w:r>
    </w:p>
    <w:p w:rsidR="00000000" w:rsidDel="00000000" w:rsidP="00000000" w:rsidRDefault="00000000" w:rsidRPr="00000000" w14:paraId="0000013A">
      <w:pPr>
        <w:spacing w:after="240" w:before="240" w:lineRule="auto"/>
        <w:ind w:left="720" w:firstLine="0"/>
        <w:rPr/>
      </w:pPr>
      <w:r w:rsidDel="00000000" w:rsidR="00000000" w:rsidRPr="00000000">
        <w:rPr>
          <w:rtl w:val="0"/>
        </w:rPr>
      </w:r>
    </w:p>
    <w:p w:rsidR="00000000" w:rsidDel="00000000" w:rsidP="00000000" w:rsidRDefault="00000000" w:rsidRPr="00000000" w14:paraId="0000013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(A) 詳解: 生成式 AI 面臨 Prompt Injection、幻覺等專屬風險。在部署後，必須實施安全過濾、提示詞監控，以防禦惡意輸入或不當內容生成，確保模型的安全與合規。</w:t>
        <w:br w:type="textWrapping"/>
      </w:r>
    </w:p>
    <w:p w:rsidR="00000000" w:rsidDel="00000000" w:rsidP="00000000" w:rsidRDefault="00000000" w:rsidRPr="00000000" w14:paraId="0000013C">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某金融應用規劃師在設計 AI 系統時，採用事件驅動架構 (Event-Driven Architecture)。這項架構的主要目的是什麼？ (A) 降低模型的訓練成本。 (B) 確保模型輸出結果具有可解釋性。 (C) 實現資料的即時處理與推理，以應對高頻率、異步的資料流。 (D) 僅用於單一模型的 $A/B$ 測試。                         </w:t>
      </w:r>
    </w:p>
    <w:p w:rsidR="00000000" w:rsidDel="00000000" w:rsidP="00000000" w:rsidRDefault="00000000" w:rsidRPr="00000000" w14:paraId="0000013D">
      <w:pPr>
        <w:spacing w:after="240" w:before="240" w:lineRule="auto"/>
        <w:ind w:left="720" w:firstLine="0"/>
        <w:rPr/>
      </w:pPr>
      <w:r w:rsidDel="00000000" w:rsidR="00000000" w:rsidRPr="00000000">
        <w:rPr>
          <w:rtl w:val="0"/>
        </w:rPr>
      </w:r>
    </w:p>
    <w:p w:rsidR="00000000" w:rsidDel="00000000" w:rsidP="00000000" w:rsidRDefault="00000000" w:rsidRPr="00000000" w14:paraId="0000013E">
      <w:pPr>
        <w:spacing w:after="240" w:before="240" w:lineRule="auto"/>
        <w:ind w:left="720" w:firstLine="0"/>
        <w:rPr/>
      </w:pPr>
      <w:r w:rsidDel="00000000" w:rsidR="00000000" w:rsidRPr="00000000">
        <w:rPr>
          <w:rtl w:val="0"/>
        </w:rPr>
      </w:r>
    </w:p>
    <w:p w:rsidR="00000000" w:rsidDel="00000000" w:rsidP="00000000" w:rsidRDefault="00000000" w:rsidRPr="00000000" w14:paraId="0000013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事件驅動與流式處理架構 (Stream Processing) 允許系統對數據流中的事件進行即時反應和處理。這對於需要處理高頻交易數據、即時欺詐偵測這類高頻率、異步資料流的 FinTech 應用至關重要。</w:t>
        <w:br w:type="textWrapping"/>
      </w:r>
    </w:p>
    <w:p w:rsidR="00000000" w:rsidDel="00000000" w:rsidP="00000000" w:rsidRDefault="00000000" w:rsidRPr="00000000" w14:paraId="00000140">
      <w:pPr>
        <w:numPr>
          <w:ilvl w:val="0"/>
          <w:numId w:val="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在 AI 模型的生命週期風險地圖中，部署 (Deployment) 階段的主要風險是模型失效和系統不穩。那麼，在資料蒐集 (Data Collection) 階段，其專屬且潛在衝擊最大的風險是什麼？ (A) 模型 $AUC$ 準確度太低。 (B) 訓練資料的合法性、偏見與敏感性問題。 (C) $API$ 介面設計不符合 $RESTful$ 標準。 (D) $GPU$ 記憶體不足。                         </w:t>
      </w:r>
    </w:p>
    <w:p w:rsidR="00000000" w:rsidDel="00000000" w:rsidP="00000000" w:rsidRDefault="00000000" w:rsidRPr="00000000" w14:paraId="00000141">
      <w:pPr>
        <w:spacing w:after="240" w:before="240" w:lineRule="auto"/>
        <w:ind w:left="720" w:firstLine="0"/>
        <w:rPr/>
      </w:pPr>
      <w:r w:rsidDel="00000000" w:rsidR="00000000" w:rsidRPr="00000000">
        <w:rPr>
          <w:rtl w:val="0"/>
        </w:rPr>
      </w:r>
    </w:p>
    <w:p w:rsidR="00000000" w:rsidDel="00000000" w:rsidP="00000000" w:rsidRDefault="00000000" w:rsidRPr="00000000" w14:paraId="00000142">
      <w:pPr>
        <w:spacing w:after="240" w:before="240" w:lineRule="auto"/>
        <w:ind w:left="720" w:firstLine="0"/>
        <w:rPr/>
      </w:pPr>
      <w:r w:rsidDel="00000000" w:rsidR="00000000" w:rsidRPr="00000000">
        <w:rPr>
          <w:rtl w:val="0"/>
        </w:rPr>
      </w:r>
    </w:p>
    <w:p w:rsidR="00000000" w:rsidDel="00000000" w:rsidP="00000000" w:rsidRDefault="00000000" w:rsidRPr="00000000" w14:paraId="00000143">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在資料蒐集階段，最大的風險來源是資料本身。這包括確保資料來源合法（法規遵循）、資料不帶有偏見（倫理風險）以及敏感性數據的處理（隱私風險）。這些問題若在早期未解決，將貫穿整個生命週期，導致模型偏見或法規違規。</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color w:val="000000"/>
          <w:sz w:val="26"/>
          <w:szCs w:val="26"/>
        </w:rPr>
      </w:pPr>
      <w:bookmarkStart w:colFirst="0" w:colLast="0" w:name="_un7tncglv1it" w:id="11"/>
      <w:bookmarkEnd w:id="11"/>
      <w:r w:rsidDel="00000000" w:rsidR="00000000" w:rsidRPr="00000000">
        <w:rPr>
          <w:rFonts w:ascii="Arial Unicode MS" w:cs="Arial Unicode MS" w:eastAsia="Arial Unicode MS" w:hAnsi="Arial Unicode MS"/>
          <w:color w:val="000000"/>
          <w:sz w:val="26"/>
          <w:szCs w:val="26"/>
          <w:rtl w:val="0"/>
        </w:rPr>
        <w:t xml:space="preserve">下一步建議</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鑑於我們已經為 AI 應用規劃師中級認證生成了 100 道涵蓋三大核心領域的 FinTech 試題，下一步的分析建議是：</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針對這些高難度和專家級試題，利用 「風險暴露值 (Risk Exposure) 與期望損失 (Expected Loss)」 的數學模型，對題目中描述的 FinTech 應用場景進行量化分析。這將有助於更深入地理解不同技術選型（如模型 $A$ vs. 模型 $B$）在面對特定風險（如延遲、偏見）時，可能帶來的實際財務衝擊，從而為高級別的策略決策提供更有力的支持。</w:t>
      </w:r>
    </w:p>
    <w:p w:rsidR="00000000" w:rsidDel="00000000" w:rsidP="00000000" w:rsidRDefault="00000000" w:rsidRPr="00000000" w14:paraId="000001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