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1mhgug8hh032" w:id="0"/>
      <w:bookmarkEnd w:id="0"/>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分頁 1</w:t>
      </w:r>
      <w:r w:rsidDel="00000000" w:rsidR="00000000" w:rsidRPr="00000000">
        <w:rPr>
          <w:rtl w:val="0"/>
        </w:rPr>
      </w:r>
    </w:p>
    <w:p w:rsidR="00000000" w:rsidDel="00000000" w:rsidP="00000000" w:rsidRDefault="00000000" w:rsidRPr="00000000" w14:paraId="00000002">
      <w:pPr>
        <w:rPr>
          <w:color w:val="0a2836"/>
          <w:sz w:val="21"/>
          <w:szCs w:val="21"/>
        </w:rPr>
      </w:pPr>
      <w:r w:rsidDel="00000000" w:rsidR="00000000" w:rsidRPr="00000000">
        <w:rPr>
          <w:rFonts w:ascii="Arial Unicode MS" w:cs="Arial Unicode MS" w:eastAsia="Arial Unicode MS" w:hAnsi="Arial Unicode MS"/>
          <w:color w:val="0a2836"/>
          <w:sz w:val="21"/>
          <w:szCs w:val="21"/>
          <w:rtl w:val="0"/>
        </w:rPr>
        <w:t xml:space="preserve">機率統計：機器學習核心應用與驗證全指南（精要版）</w:t>
      </w:r>
    </w:p>
    <w:p w:rsidR="00000000" w:rsidDel="00000000" w:rsidP="00000000" w:rsidRDefault="00000000" w:rsidRPr="00000000" w14:paraId="00000003">
      <w:pPr>
        <w:rPr>
          <w:color w:val="0a2836"/>
          <w:sz w:val="21"/>
          <w:szCs w:val="21"/>
        </w:rPr>
      </w:pPr>
      <w:r w:rsidDel="00000000" w:rsidR="00000000" w:rsidRPr="00000000">
        <w:rPr>
          <w:rFonts w:ascii="Arial Unicode MS" w:cs="Arial Unicode MS" w:eastAsia="Arial Unicode MS" w:hAnsi="Arial Unicode MS"/>
          <w:color w:val="0a2836"/>
          <w:sz w:val="21"/>
          <w:szCs w:val="21"/>
          <w:rtl w:val="0"/>
        </w:rPr>
        <w:t xml:space="preserve">一、前言</w:t>
      </w:r>
    </w:p>
    <w:p w:rsidR="00000000" w:rsidDel="00000000" w:rsidP="00000000" w:rsidRDefault="00000000" w:rsidRPr="00000000" w14:paraId="00000004">
      <w:pPr>
        <w:rPr>
          <w:color w:val="0a2836"/>
          <w:sz w:val="21"/>
          <w:szCs w:val="21"/>
        </w:rPr>
      </w:pPr>
      <w:r w:rsidDel="00000000" w:rsidR="00000000" w:rsidRPr="00000000">
        <w:rPr>
          <w:rtl w:val="0"/>
        </w:rPr>
      </w:r>
    </w:p>
    <w:p w:rsidR="00000000" w:rsidDel="00000000" w:rsidP="00000000" w:rsidRDefault="00000000" w:rsidRPr="00000000" w14:paraId="00000005">
      <w:pPr>
        <w:rPr>
          <w:color w:val="0a2836"/>
          <w:sz w:val="21"/>
          <w:szCs w:val="21"/>
        </w:rPr>
      </w:pPr>
      <w:r w:rsidDel="00000000" w:rsidR="00000000" w:rsidRPr="00000000">
        <w:rPr>
          <w:rFonts w:ascii="Arial Unicode MS" w:cs="Arial Unicode MS" w:eastAsia="Arial Unicode MS" w:hAnsi="Arial Unicode MS"/>
          <w:color w:val="0a2836"/>
          <w:sz w:val="21"/>
          <w:szCs w:val="21"/>
          <w:rtl w:val="0"/>
        </w:rPr>
        <w:t xml:space="preserve">機率統計是機器學習的基礎</w:t>
      </w:r>
    </w:p>
    <w:p w:rsidR="00000000" w:rsidDel="00000000" w:rsidP="00000000" w:rsidRDefault="00000000" w:rsidRPr="00000000" w14:paraId="00000006">
      <w:pPr>
        <w:rPr>
          <w:color w:val="0a2836"/>
          <w:sz w:val="21"/>
          <w:szCs w:val="21"/>
        </w:rPr>
      </w:pPr>
      <w:r w:rsidDel="00000000" w:rsidR="00000000" w:rsidRPr="00000000">
        <w:rPr>
          <w:rtl w:val="0"/>
        </w:rPr>
      </w:r>
    </w:p>
    <w:p w:rsidR="00000000" w:rsidDel="00000000" w:rsidP="00000000" w:rsidRDefault="00000000" w:rsidRPr="00000000" w14:paraId="00000007">
      <w:pPr>
        <w:rPr>
          <w:color w:val="0a2836"/>
          <w:sz w:val="21"/>
          <w:szCs w:val="21"/>
        </w:rPr>
      </w:pPr>
      <w:r w:rsidDel="00000000" w:rsidR="00000000" w:rsidRPr="00000000">
        <w:rPr>
          <w:rFonts w:ascii="Arial Unicode MS" w:cs="Arial Unicode MS" w:eastAsia="Arial Unicode MS" w:hAnsi="Arial Unicode MS"/>
          <w:color w:val="0a2836"/>
          <w:sz w:val="21"/>
          <w:szCs w:val="21"/>
          <w:rtl w:val="0"/>
        </w:rPr>
        <w:t xml:space="preserve">作用：量化不確定性、驗證模型假設、提升決策可靠性</w:t>
      </w:r>
    </w:p>
    <w:p w:rsidR="00000000" w:rsidDel="00000000" w:rsidP="00000000" w:rsidRDefault="00000000" w:rsidRPr="00000000" w14:paraId="00000008">
      <w:pPr>
        <w:rPr>
          <w:color w:val="0a2836"/>
          <w:sz w:val="21"/>
          <w:szCs w:val="21"/>
        </w:rPr>
      </w:pPr>
      <w:r w:rsidDel="00000000" w:rsidR="00000000" w:rsidRPr="00000000">
        <w:rPr>
          <w:rtl w:val="0"/>
        </w:rPr>
      </w:r>
    </w:p>
    <w:p w:rsidR="00000000" w:rsidDel="00000000" w:rsidP="00000000" w:rsidRDefault="00000000" w:rsidRPr="00000000" w14:paraId="00000009">
      <w:pPr>
        <w:rPr>
          <w:color w:val="0a2836"/>
          <w:sz w:val="21"/>
          <w:szCs w:val="21"/>
        </w:rPr>
      </w:pPr>
      <w:r w:rsidDel="00000000" w:rsidR="00000000" w:rsidRPr="00000000">
        <w:rPr>
          <w:rFonts w:ascii="Arial Unicode MS" w:cs="Arial Unicode MS" w:eastAsia="Arial Unicode MS" w:hAnsi="Arial Unicode MS"/>
          <w:color w:val="0a2836"/>
          <w:sz w:val="21"/>
          <w:szCs w:val="21"/>
          <w:rtl w:val="0"/>
        </w:rPr>
        <w:t xml:space="preserve">方法論：MECE 原則、思維鏈推理、自我驗證</w:t>
      </w:r>
    </w:p>
    <w:p w:rsidR="00000000" w:rsidDel="00000000" w:rsidP="00000000" w:rsidRDefault="00000000" w:rsidRPr="00000000" w14:paraId="0000000A">
      <w:pPr>
        <w:rPr>
          <w:color w:val="0a2836"/>
          <w:sz w:val="21"/>
          <w:szCs w:val="21"/>
        </w:rPr>
      </w:pPr>
      <w:r w:rsidDel="00000000" w:rsidR="00000000" w:rsidRPr="00000000">
        <w:rPr>
          <w:rtl w:val="0"/>
        </w:rPr>
      </w:r>
    </w:p>
    <w:p w:rsidR="00000000" w:rsidDel="00000000" w:rsidP="00000000" w:rsidRDefault="00000000" w:rsidRPr="00000000" w14:paraId="0000000B">
      <w:pPr>
        <w:rPr>
          <w:color w:val="0a2836"/>
          <w:sz w:val="21"/>
          <w:szCs w:val="21"/>
        </w:rPr>
      </w:pPr>
      <w:r w:rsidDel="00000000" w:rsidR="00000000" w:rsidRPr="00000000">
        <w:rPr>
          <w:rFonts w:ascii="Arial Unicode MS" w:cs="Arial Unicode MS" w:eastAsia="Arial Unicode MS" w:hAnsi="Arial Unicode MS"/>
          <w:color w:val="0a2836"/>
          <w:sz w:val="21"/>
          <w:szCs w:val="21"/>
          <w:rtl w:val="0"/>
        </w:rPr>
        <w:t xml:space="preserve">二、核心概念</w:t>
      </w:r>
    </w:p>
    <w:p w:rsidR="00000000" w:rsidDel="00000000" w:rsidP="00000000" w:rsidRDefault="00000000" w:rsidRPr="00000000" w14:paraId="0000000C">
      <w:pPr>
        <w:rPr>
          <w:color w:val="0a2836"/>
          <w:sz w:val="21"/>
          <w:szCs w:val="21"/>
        </w:rPr>
      </w:pPr>
      <w:r w:rsidDel="00000000" w:rsidR="00000000" w:rsidRPr="00000000">
        <w:rPr>
          <w:rFonts w:ascii="Arial Unicode MS" w:cs="Arial Unicode MS" w:eastAsia="Arial Unicode MS" w:hAnsi="Arial Unicode MS"/>
          <w:color w:val="0a2836"/>
          <w:sz w:val="21"/>
          <w:szCs w:val="21"/>
          <w:rtl w:val="0"/>
        </w:rPr>
        <w:t xml:space="preserve">1. 機率分佈</w:t>
      </w:r>
    </w:p>
    <w:p w:rsidR="00000000" w:rsidDel="00000000" w:rsidP="00000000" w:rsidRDefault="00000000" w:rsidRPr="00000000" w14:paraId="0000000D">
      <w:pPr>
        <w:rPr>
          <w:color w:val="0a2836"/>
          <w:sz w:val="21"/>
          <w:szCs w:val="21"/>
        </w:rPr>
      </w:pPr>
      <w:r w:rsidDel="00000000" w:rsidR="00000000" w:rsidRPr="00000000">
        <w:rPr>
          <w:rtl w:val="0"/>
        </w:rPr>
      </w:r>
    </w:p>
    <w:p w:rsidR="00000000" w:rsidDel="00000000" w:rsidP="00000000" w:rsidRDefault="00000000" w:rsidRPr="00000000" w14:paraId="0000000E">
      <w:pPr>
        <w:rPr>
          <w:color w:val="0a2836"/>
          <w:sz w:val="21"/>
          <w:szCs w:val="21"/>
        </w:rPr>
      </w:pPr>
      <w:r w:rsidDel="00000000" w:rsidR="00000000" w:rsidRPr="00000000">
        <w:rPr>
          <w:rFonts w:ascii="Arial Unicode MS" w:cs="Arial Unicode MS" w:eastAsia="Arial Unicode MS" w:hAnsi="Arial Unicode MS"/>
          <w:color w:val="0a2836"/>
          <w:sz w:val="21"/>
          <w:szCs w:val="21"/>
          <w:rtl w:val="0"/>
        </w:rPr>
        <w:t xml:space="preserve">離散型：伯努利、二項、泊松</w:t>
      </w:r>
    </w:p>
    <w:p w:rsidR="00000000" w:rsidDel="00000000" w:rsidP="00000000" w:rsidRDefault="00000000" w:rsidRPr="00000000" w14:paraId="0000000F">
      <w:pPr>
        <w:rPr>
          <w:color w:val="0a2836"/>
          <w:sz w:val="21"/>
          <w:szCs w:val="21"/>
        </w:rPr>
      </w:pPr>
      <w:r w:rsidDel="00000000" w:rsidR="00000000" w:rsidRPr="00000000">
        <w:rPr>
          <w:rtl w:val="0"/>
        </w:rPr>
      </w:r>
    </w:p>
    <w:p w:rsidR="00000000" w:rsidDel="00000000" w:rsidP="00000000" w:rsidRDefault="00000000" w:rsidRPr="00000000" w14:paraId="00000010">
      <w:pPr>
        <w:rPr>
          <w:color w:val="0a2836"/>
          <w:sz w:val="21"/>
          <w:szCs w:val="21"/>
        </w:rPr>
      </w:pPr>
      <w:r w:rsidDel="00000000" w:rsidR="00000000" w:rsidRPr="00000000">
        <w:rPr>
          <w:rFonts w:ascii="Arial Unicode MS" w:cs="Arial Unicode MS" w:eastAsia="Arial Unicode MS" w:hAnsi="Arial Unicode MS"/>
          <w:color w:val="0a2836"/>
          <w:sz w:val="21"/>
          <w:szCs w:val="21"/>
          <w:rtl w:val="0"/>
        </w:rPr>
        <w:t xml:space="preserve">連續型：均勻、常態、指數</w:t>
      </w:r>
    </w:p>
    <w:p w:rsidR="00000000" w:rsidDel="00000000" w:rsidP="00000000" w:rsidRDefault="00000000" w:rsidRPr="00000000" w14:paraId="00000011">
      <w:pPr>
        <w:rPr>
          <w:color w:val="0a2836"/>
          <w:sz w:val="21"/>
          <w:szCs w:val="21"/>
        </w:rPr>
      </w:pPr>
      <w:r w:rsidDel="00000000" w:rsidR="00000000" w:rsidRPr="00000000">
        <w:rPr>
          <w:rtl w:val="0"/>
        </w:rPr>
      </w:r>
    </w:p>
    <w:p w:rsidR="00000000" w:rsidDel="00000000" w:rsidP="00000000" w:rsidRDefault="00000000" w:rsidRPr="00000000" w14:paraId="00000012">
      <w:pPr>
        <w:rPr>
          <w:color w:val="0a2836"/>
          <w:sz w:val="21"/>
          <w:szCs w:val="21"/>
        </w:rPr>
      </w:pPr>
      <w:r w:rsidDel="00000000" w:rsidR="00000000" w:rsidRPr="00000000">
        <w:rPr>
          <w:rFonts w:ascii="Arial Unicode MS" w:cs="Arial Unicode MS" w:eastAsia="Arial Unicode MS" w:hAnsi="Arial Unicode MS"/>
          <w:color w:val="0a2836"/>
          <w:sz w:val="21"/>
          <w:szCs w:val="21"/>
          <w:rtl w:val="0"/>
        </w:rPr>
        <w:t xml:space="preserve">應用：建模資料特性</w:t>
      </w:r>
    </w:p>
    <w:p w:rsidR="00000000" w:rsidDel="00000000" w:rsidP="00000000" w:rsidRDefault="00000000" w:rsidRPr="00000000" w14:paraId="00000013">
      <w:pPr>
        <w:rPr>
          <w:color w:val="0a2836"/>
          <w:sz w:val="21"/>
          <w:szCs w:val="21"/>
        </w:rPr>
      </w:pPr>
      <w:r w:rsidDel="00000000" w:rsidR="00000000" w:rsidRPr="00000000">
        <w:rPr>
          <w:rtl w:val="0"/>
        </w:rPr>
      </w:r>
    </w:p>
    <w:p w:rsidR="00000000" w:rsidDel="00000000" w:rsidP="00000000" w:rsidRDefault="00000000" w:rsidRPr="00000000" w14:paraId="00000014">
      <w:pPr>
        <w:rPr>
          <w:color w:val="0a2836"/>
          <w:sz w:val="21"/>
          <w:szCs w:val="21"/>
        </w:rPr>
      </w:pPr>
      <w:r w:rsidDel="00000000" w:rsidR="00000000" w:rsidRPr="00000000">
        <w:rPr>
          <w:rFonts w:ascii="Arial Unicode MS" w:cs="Arial Unicode MS" w:eastAsia="Arial Unicode MS" w:hAnsi="Arial Unicode MS"/>
          <w:color w:val="0a2836"/>
          <w:sz w:val="21"/>
          <w:szCs w:val="21"/>
          <w:rtl w:val="0"/>
        </w:rPr>
        <w:t xml:space="preserve">2. 期望與方差</w:t>
      </w:r>
    </w:p>
    <w:p w:rsidR="00000000" w:rsidDel="00000000" w:rsidP="00000000" w:rsidRDefault="00000000" w:rsidRPr="00000000" w14:paraId="00000015">
      <w:pPr>
        <w:rPr>
          <w:color w:val="0a2836"/>
          <w:sz w:val="21"/>
          <w:szCs w:val="21"/>
        </w:rPr>
      </w:pPr>
      <w:r w:rsidDel="00000000" w:rsidR="00000000" w:rsidRPr="00000000">
        <w:rPr>
          <w:rtl w:val="0"/>
        </w:rPr>
      </w:r>
    </w:p>
    <w:p w:rsidR="00000000" w:rsidDel="00000000" w:rsidP="00000000" w:rsidRDefault="00000000" w:rsidRPr="00000000" w14:paraId="00000016">
      <w:pPr>
        <w:rPr>
          <w:color w:val="0a2836"/>
          <w:sz w:val="21"/>
          <w:szCs w:val="21"/>
        </w:rPr>
      </w:pPr>
      <w:r w:rsidDel="00000000" w:rsidR="00000000" w:rsidRPr="00000000">
        <w:rPr>
          <w:rFonts w:ascii="Arial Unicode MS" w:cs="Arial Unicode MS" w:eastAsia="Arial Unicode MS" w:hAnsi="Arial Unicode MS"/>
          <w:color w:val="0a2836"/>
          <w:sz w:val="21"/>
          <w:szCs w:val="21"/>
          <w:rtl w:val="0"/>
        </w:rPr>
        <w:t xml:space="preserve">期望：資料中心</w:t>
      </w:r>
    </w:p>
    <w:p w:rsidR="00000000" w:rsidDel="00000000" w:rsidP="00000000" w:rsidRDefault="00000000" w:rsidRPr="00000000" w14:paraId="00000017">
      <w:pPr>
        <w:rPr>
          <w:color w:val="0a2836"/>
          <w:sz w:val="21"/>
          <w:szCs w:val="21"/>
        </w:rPr>
      </w:pPr>
      <w:r w:rsidDel="00000000" w:rsidR="00000000" w:rsidRPr="00000000">
        <w:rPr>
          <w:rtl w:val="0"/>
        </w:rPr>
      </w:r>
    </w:p>
    <w:p w:rsidR="00000000" w:rsidDel="00000000" w:rsidP="00000000" w:rsidRDefault="00000000" w:rsidRPr="00000000" w14:paraId="00000018">
      <w:pPr>
        <w:rPr>
          <w:color w:val="0a2836"/>
          <w:sz w:val="21"/>
          <w:szCs w:val="21"/>
        </w:rPr>
      </w:pPr>
      <w:r w:rsidDel="00000000" w:rsidR="00000000" w:rsidRPr="00000000">
        <w:rPr>
          <w:rFonts w:ascii="Arial Unicode MS" w:cs="Arial Unicode MS" w:eastAsia="Arial Unicode MS" w:hAnsi="Arial Unicode MS"/>
          <w:color w:val="0a2836"/>
          <w:sz w:val="21"/>
          <w:szCs w:val="21"/>
          <w:rtl w:val="0"/>
        </w:rPr>
        <w:t xml:space="preserve">方差：波動大小</w:t>
      </w:r>
    </w:p>
    <w:p w:rsidR="00000000" w:rsidDel="00000000" w:rsidP="00000000" w:rsidRDefault="00000000" w:rsidRPr="00000000" w14:paraId="00000019">
      <w:pPr>
        <w:rPr>
          <w:color w:val="0a2836"/>
          <w:sz w:val="21"/>
          <w:szCs w:val="21"/>
        </w:rPr>
      </w:pPr>
      <w:r w:rsidDel="00000000" w:rsidR="00000000" w:rsidRPr="00000000">
        <w:rPr>
          <w:rtl w:val="0"/>
        </w:rPr>
      </w:r>
    </w:p>
    <w:p w:rsidR="00000000" w:rsidDel="00000000" w:rsidP="00000000" w:rsidRDefault="00000000" w:rsidRPr="00000000" w14:paraId="0000001A">
      <w:pPr>
        <w:rPr>
          <w:color w:val="0a2836"/>
          <w:sz w:val="21"/>
          <w:szCs w:val="21"/>
        </w:rPr>
      </w:pPr>
      <w:r w:rsidDel="00000000" w:rsidR="00000000" w:rsidRPr="00000000">
        <w:rPr>
          <w:rFonts w:ascii="Arial Unicode MS" w:cs="Arial Unicode MS" w:eastAsia="Arial Unicode MS" w:hAnsi="Arial Unicode MS"/>
          <w:color w:val="0a2836"/>
          <w:sz w:val="21"/>
          <w:szCs w:val="21"/>
          <w:rtl w:val="0"/>
        </w:rPr>
        <w:t xml:space="preserve">應用：損失函式設計（MSE）</w:t>
      </w:r>
    </w:p>
    <w:p w:rsidR="00000000" w:rsidDel="00000000" w:rsidP="00000000" w:rsidRDefault="00000000" w:rsidRPr="00000000" w14:paraId="0000001B">
      <w:pPr>
        <w:rPr>
          <w:color w:val="0a2836"/>
          <w:sz w:val="21"/>
          <w:szCs w:val="21"/>
        </w:rPr>
      </w:pPr>
      <w:r w:rsidDel="00000000" w:rsidR="00000000" w:rsidRPr="00000000">
        <w:rPr>
          <w:rtl w:val="0"/>
        </w:rPr>
      </w:r>
    </w:p>
    <w:p w:rsidR="00000000" w:rsidDel="00000000" w:rsidP="00000000" w:rsidRDefault="00000000" w:rsidRPr="00000000" w14:paraId="0000001C">
      <w:pPr>
        <w:rPr>
          <w:color w:val="0a2836"/>
          <w:sz w:val="21"/>
          <w:szCs w:val="21"/>
        </w:rPr>
      </w:pPr>
      <w:r w:rsidDel="00000000" w:rsidR="00000000" w:rsidRPr="00000000">
        <w:rPr>
          <w:rFonts w:ascii="Arial Unicode MS" w:cs="Arial Unicode MS" w:eastAsia="Arial Unicode MS" w:hAnsi="Arial Unicode MS"/>
          <w:color w:val="0a2836"/>
          <w:sz w:val="21"/>
          <w:szCs w:val="21"/>
          <w:rtl w:val="0"/>
        </w:rPr>
        <w:t xml:space="preserve">3. 條件機率與貝氏定理</w:t>
      </w:r>
    </w:p>
    <w:p w:rsidR="00000000" w:rsidDel="00000000" w:rsidP="00000000" w:rsidRDefault="00000000" w:rsidRPr="00000000" w14:paraId="0000001D">
      <w:pPr>
        <w:rPr>
          <w:color w:val="0a2836"/>
          <w:sz w:val="21"/>
          <w:szCs w:val="21"/>
        </w:rPr>
      </w:pPr>
      <w:r w:rsidDel="00000000" w:rsidR="00000000" w:rsidRPr="00000000">
        <w:rPr>
          <w:rtl w:val="0"/>
        </w:rPr>
      </w:r>
    </w:p>
    <w:p w:rsidR="00000000" w:rsidDel="00000000" w:rsidP="00000000" w:rsidRDefault="00000000" w:rsidRPr="00000000" w14:paraId="0000001E">
      <w:pPr>
        <w:rPr>
          <w:color w:val="0a2836"/>
          <w:sz w:val="21"/>
          <w:szCs w:val="21"/>
        </w:rPr>
      </w:pPr>
      <w:r w:rsidDel="00000000" w:rsidR="00000000" w:rsidRPr="00000000">
        <w:rPr>
          <w:rFonts w:ascii="Arial Unicode MS" w:cs="Arial Unicode MS" w:eastAsia="Arial Unicode MS" w:hAnsi="Arial Unicode MS"/>
          <w:color w:val="0a2836"/>
          <w:sz w:val="21"/>
          <w:szCs w:val="21"/>
          <w:rtl w:val="0"/>
        </w:rPr>
        <w:t xml:space="preserve">條件機率 P(A|B)</w:t>
      </w:r>
    </w:p>
    <w:p w:rsidR="00000000" w:rsidDel="00000000" w:rsidP="00000000" w:rsidRDefault="00000000" w:rsidRPr="00000000" w14:paraId="0000001F">
      <w:pPr>
        <w:rPr>
          <w:color w:val="0a2836"/>
          <w:sz w:val="21"/>
          <w:szCs w:val="21"/>
        </w:rPr>
      </w:pPr>
      <w:r w:rsidDel="00000000" w:rsidR="00000000" w:rsidRPr="00000000">
        <w:rPr>
          <w:rtl w:val="0"/>
        </w:rPr>
      </w:r>
    </w:p>
    <w:p w:rsidR="00000000" w:rsidDel="00000000" w:rsidP="00000000" w:rsidRDefault="00000000" w:rsidRPr="00000000" w14:paraId="00000020">
      <w:pPr>
        <w:rPr>
          <w:color w:val="0a2836"/>
          <w:sz w:val="21"/>
          <w:szCs w:val="21"/>
        </w:rPr>
      </w:pPr>
      <w:r w:rsidDel="00000000" w:rsidR="00000000" w:rsidRPr="00000000">
        <w:rPr>
          <w:rFonts w:ascii="Arial Unicode MS" w:cs="Arial Unicode MS" w:eastAsia="Arial Unicode MS" w:hAnsi="Arial Unicode MS"/>
          <w:color w:val="0a2836"/>
          <w:sz w:val="21"/>
          <w:szCs w:val="21"/>
          <w:rtl w:val="0"/>
        </w:rPr>
        <w:t xml:space="preserve">貝氏定理：更新信念</w:t>
      </w:r>
    </w:p>
    <w:p w:rsidR="00000000" w:rsidDel="00000000" w:rsidP="00000000" w:rsidRDefault="00000000" w:rsidRPr="00000000" w14:paraId="00000021">
      <w:pPr>
        <w:rPr>
          <w:color w:val="0a2836"/>
          <w:sz w:val="21"/>
          <w:szCs w:val="21"/>
        </w:rPr>
      </w:pPr>
      <w:r w:rsidDel="00000000" w:rsidR="00000000" w:rsidRPr="00000000">
        <w:rPr>
          <w:rtl w:val="0"/>
        </w:rPr>
      </w:r>
    </w:p>
    <w:p w:rsidR="00000000" w:rsidDel="00000000" w:rsidP="00000000" w:rsidRDefault="00000000" w:rsidRPr="00000000" w14:paraId="00000022">
      <w:pPr>
        <w:rPr>
          <w:color w:val="0a2836"/>
          <w:sz w:val="21"/>
          <w:szCs w:val="21"/>
        </w:rPr>
      </w:pPr>
      <w:r w:rsidDel="00000000" w:rsidR="00000000" w:rsidRPr="00000000">
        <w:rPr>
          <w:rFonts w:ascii="Arial Unicode MS" w:cs="Arial Unicode MS" w:eastAsia="Arial Unicode MS" w:hAnsi="Arial Unicode MS"/>
          <w:color w:val="0a2836"/>
          <w:sz w:val="21"/>
          <w:szCs w:val="21"/>
          <w:rtl w:val="0"/>
        </w:rPr>
        <w:t xml:space="preserve">應用：樸素貝葉斯分類</w:t>
      </w:r>
    </w:p>
    <w:p w:rsidR="00000000" w:rsidDel="00000000" w:rsidP="00000000" w:rsidRDefault="00000000" w:rsidRPr="00000000" w14:paraId="00000023">
      <w:pPr>
        <w:rPr>
          <w:color w:val="0a2836"/>
          <w:sz w:val="21"/>
          <w:szCs w:val="21"/>
        </w:rPr>
      </w:pPr>
      <w:r w:rsidDel="00000000" w:rsidR="00000000" w:rsidRPr="00000000">
        <w:rPr>
          <w:rtl w:val="0"/>
        </w:rPr>
      </w:r>
    </w:p>
    <w:p w:rsidR="00000000" w:rsidDel="00000000" w:rsidP="00000000" w:rsidRDefault="00000000" w:rsidRPr="00000000" w14:paraId="00000024">
      <w:pPr>
        <w:rPr>
          <w:color w:val="0a2836"/>
          <w:sz w:val="21"/>
          <w:szCs w:val="21"/>
        </w:rPr>
      </w:pPr>
      <w:r w:rsidDel="00000000" w:rsidR="00000000" w:rsidRPr="00000000">
        <w:rPr>
          <w:rFonts w:ascii="Arial Unicode MS" w:cs="Arial Unicode MS" w:eastAsia="Arial Unicode MS" w:hAnsi="Arial Unicode MS"/>
          <w:color w:val="0a2836"/>
          <w:sz w:val="21"/>
          <w:szCs w:val="21"/>
          <w:rtl w:val="0"/>
        </w:rPr>
        <w:t xml:space="preserve">三、統計推斷</w:t>
      </w:r>
    </w:p>
    <w:p w:rsidR="00000000" w:rsidDel="00000000" w:rsidP="00000000" w:rsidRDefault="00000000" w:rsidRPr="00000000" w14:paraId="00000025">
      <w:pPr>
        <w:rPr>
          <w:color w:val="0a2836"/>
          <w:sz w:val="21"/>
          <w:szCs w:val="21"/>
        </w:rPr>
      </w:pPr>
      <w:r w:rsidDel="00000000" w:rsidR="00000000" w:rsidRPr="00000000">
        <w:rPr>
          <w:rFonts w:ascii="Arial Unicode MS" w:cs="Arial Unicode MS" w:eastAsia="Arial Unicode MS" w:hAnsi="Arial Unicode MS"/>
          <w:color w:val="0a2836"/>
          <w:sz w:val="21"/>
          <w:szCs w:val="21"/>
          <w:rtl w:val="0"/>
        </w:rPr>
        <w:t xml:space="preserve">1. 樣本與母體</w:t>
      </w:r>
    </w:p>
    <w:p w:rsidR="00000000" w:rsidDel="00000000" w:rsidP="00000000" w:rsidRDefault="00000000" w:rsidRPr="00000000" w14:paraId="00000026">
      <w:pPr>
        <w:rPr>
          <w:color w:val="0a2836"/>
          <w:sz w:val="21"/>
          <w:szCs w:val="21"/>
        </w:rPr>
      </w:pPr>
      <w:r w:rsidDel="00000000" w:rsidR="00000000" w:rsidRPr="00000000">
        <w:rPr>
          <w:rtl w:val="0"/>
        </w:rPr>
      </w:r>
    </w:p>
    <w:p w:rsidR="00000000" w:rsidDel="00000000" w:rsidP="00000000" w:rsidRDefault="00000000" w:rsidRPr="00000000" w14:paraId="00000027">
      <w:pPr>
        <w:rPr>
          <w:color w:val="0a2836"/>
          <w:sz w:val="21"/>
          <w:szCs w:val="21"/>
        </w:rPr>
      </w:pPr>
      <w:r w:rsidDel="00000000" w:rsidR="00000000" w:rsidRPr="00000000">
        <w:rPr>
          <w:rFonts w:ascii="Arial Unicode MS" w:cs="Arial Unicode MS" w:eastAsia="Arial Unicode MS" w:hAnsi="Arial Unicode MS"/>
          <w:color w:val="0a2836"/>
          <w:sz w:val="21"/>
          <w:szCs w:val="21"/>
          <w:rtl w:val="0"/>
        </w:rPr>
        <w:t xml:space="preserve">樣本用於推斷母體</w:t>
      </w:r>
    </w:p>
    <w:p w:rsidR="00000000" w:rsidDel="00000000" w:rsidP="00000000" w:rsidRDefault="00000000" w:rsidRPr="00000000" w14:paraId="00000028">
      <w:pPr>
        <w:rPr>
          <w:color w:val="0a2836"/>
          <w:sz w:val="21"/>
          <w:szCs w:val="21"/>
        </w:rPr>
      </w:pPr>
      <w:r w:rsidDel="00000000" w:rsidR="00000000" w:rsidRPr="00000000">
        <w:rPr>
          <w:rtl w:val="0"/>
        </w:rPr>
      </w:r>
    </w:p>
    <w:p w:rsidR="00000000" w:rsidDel="00000000" w:rsidP="00000000" w:rsidRDefault="00000000" w:rsidRPr="00000000" w14:paraId="00000029">
      <w:pPr>
        <w:rPr>
          <w:color w:val="0a2836"/>
          <w:sz w:val="21"/>
          <w:szCs w:val="21"/>
        </w:rPr>
      </w:pPr>
      <w:r w:rsidDel="00000000" w:rsidR="00000000" w:rsidRPr="00000000">
        <w:rPr>
          <w:rFonts w:ascii="Arial Unicode MS" w:cs="Arial Unicode MS" w:eastAsia="Arial Unicode MS" w:hAnsi="Arial Unicode MS"/>
          <w:color w:val="0a2836"/>
          <w:sz w:val="21"/>
          <w:szCs w:val="21"/>
          <w:rtl w:val="0"/>
        </w:rPr>
        <w:t xml:space="preserve">抽樣分佈：樣本均值趨近常態</w:t>
      </w:r>
    </w:p>
    <w:p w:rsidR="00000000" w:rsidDel="00000000" w:rsidP="00000000" w:rsidRDefault="00000000" w:rsidRPr="00000000" w14:paraId="0000002A">
      <w:pPr>
        <w:rPr>
          <w:color w:val="0a2836"/>
          <w:sz w:val="21"/>
          <w:szCs w:val="21"/>
        </w:rPr>
      </w:pPr>
      <w:r w:rsidDel="00000000" w:rsidR="00000000" w:rsidRPr="00000000">
        <w:rPr>
          <w:rtl w:val="0"/>
        </w:rPr>
      </w:r>
    </w:p>
    <w:p w:rsidR="00000000" w:rsidDel="00000000" w:rsidP="00000000" w:rsidRDefault="00000000" w:rsidRPr="00000000" w14:paraId="0000002B">
      <w:pPr>
        <w:rPr>
          <w:color w:val="0a2836"/>
          <w:sz w:val="21"/>
          <w:szCs w:val="21"/>
        </w:rPr>
      </w:pPr>
      <w:r w:rsidDel="00000000" w:rsidR="00000000" w:rsidRPr="00000000">
        <w:rPr>
          <w:rFonts w:ascii="Arial Unicode MS" w:cs="Arial Unicode MS" w:eastAsia="Arial Unicode MS" w:hAnsi="Arial Unicode MS"/>
          <w:color w:val="0a2836"/>
          <w:sz w:val="21"/>
          <w:szCs w:val="21"/>
          <w:rtl w:val="0"/>
        </w:rPr>
        <w:t xml:space="preserve">2. 參數估計</w:t>
      </w:r>
    </w:p>
    <w:p w:rsidR="00000000" w:rsidDel="00000000" w:rsidP="00000000" w:rsidRDefault="00000000" w:rsidRPr="00000000" w14:paraId="0000002C">
      <w:pPr>
        <w:rPr>
          <w:color w:val="0a2836"/>
          <w:sz w:val="21"/>
          <w:szCs w:val="21"/>
        </w:rPr>
      </w:pPr>
      <w:r w:rsidDel="00000000" w:rsidR="00000000" w:rsidRPr="00000000">
        <w:rPr>
          <w:rtl w:val="0"/>
        </w:rPr>
      </w:r>
    </w:p>
    <w:p w:rsidR="00000000" w:rsidDel="00000000" w:rsidP="00000000" w:rsidRDefault="00000000" w:rsidRPr="00000000" w14:paraId="0000002D">
      <w:pPr>
        <w:rPr>
          <w:color w:val="0a2836"/>
          <w:sz w:val="21"/>
          <w:szCs w:val="21"/>
        </w:rPr>
      </w:pPr>
      <w:r w:rsidDel="00000000" w:rsidR="00000000" w:rsidRPr="00000000">
        <w:rPr>
          <w:rFonts w:ascii="Arial Unicode MS" w:cs="Arial Unicode MS" w:eastAsia="Arial Unicode MS" w:hAnsi="Arial Unicode MS"/>
          <w:color w:val="0a2836"/>
          <w:sz w:val="21"/>
          <w:szCs w:val="21"/>
          <w:rtl w:val="0"/>
        </w:rPr>
        <w:t xml:space="preserve">點估計：單一數值</w:t>
      </w:r>
    </w:p>
    <w:p w:rsidR="00000000" w:rsidDel="00000000" w:rsidP="00000000" w:rsidRDefault="00000000" w:rsidRPr="00000000" w14:paraId="0000002E">
      <w:pPr>
        <w:rPr>
          <w:color w:val="0a2836"/>
          <w:sz w:val="21"/>
          <w:szCs w:val="21"/>
        </w:rPr>
      </w:pPr>
      <w:r w:rsidDel="00000000" w:rsidR="00000000" w:rsidRPr="00000000">
        <w:rPr>
          <w:rtl w:val="0"/>
        </w:rPr>
      </w:r>
    </w:p>
    <w:p w:rsidR="00000000" w:rsidDel="00000000" w:rsidP="00000000" w:rsidRDefault="00000000" w:rsidRPr="00000000" w14:paraId="0000002F">
      <w:pPr>
        <w:rPr>
          <w:color w:val="0a2836"/>
          <w:sz w:val="21"/>
          <w:szCs w:val="21"/>
        </w:rPr>
      </w:pPr>
      <w:r w:rsidDel="00000000" w:rsidR="00000000" w:rsidRPr="00000000">
        <w:rPr>
          <w:rFonts w:ascii="Arial Unicode MS" w:cs="Arial Unicode MS" w:eastAsia="Arial Unicode MS" w:hAnsi="Arial Unicode MS"/>
          <w:color w:val="0a2836"/>
          <w:sz w:val="21"/>
          <w:szCs w:val="21"/>
          <w:rtl w:val="0"/>
        </w:rPr>
        <w:t xml:space="preserve">區間估計：可信範圍</w:t>
      </w:r>
    </w:p>
    <w:p w:rsidR="00000000" w:rsidDel="00000000" w:rsidP="00000000" w:rsidRDefault="00000000" w:rsidRPr="00000000" w14:paraId="00000030">
      <w:pPr>
        <w:rPr>
          <w:color w:val="0a2836"/>
          <w:sz w:val="21"/>
          <w:szCs w:val="21"/>
        </w:rPr>
      </w:pPr>
      <w:r w:rsidDel="00000000" w:rsidR="00000000" w:rsidRPr="00000000">
        <w:rPr>
          <w:rtl w:val="0"/>
        </w:rPr>
      </w:r>
    </w:p>
    <w:p w:rsidR="00000000" w:rsidDel="00000000" w:rsidP="00000000" w:rsidRDefault="00000000" w:rsidRPr="00000000" w14:paraId="00000031">
      <w:pPr>
        <w:rPr>
          <w:color w:val="0a2836"/>
          <w:sz w:val="21"/>
          <w:szCs w:val="21"/>
        </w:rPr>
      </w:pPr>
      <w:r w:rsidDel="00000000" w:rsidR="00000000" w:rsidRPr="00000000">
        <w:rPr>
          <w:rFonts w:ascii="Arial Unicode MS" w:cs="Arial Unicode MS" w:eastAsia="Arial Unicode MS" w:hAnsi="Arial Unicode MS"/>
          <w:color w:val="0a2836"/>
          <w:sz w:val="21"/>
          <w:szCs w:val="21"/>
          <w:rtl w:val="0"/>
        </w:rPr>
        <w:t xml:space="preserve">Bootstrap：小樣本時重抽樣</w:t>
      </w:r>
    </w:p>
    <w:p w:rsidR="00000000" w:rsidDel="00000000" w:rsidP="00000000" w:rsidRDefault="00000000" w:rsidRPr="00000000" w14:paraId="00000032">
      <w:pPr>
        <w:rPr>
          <w:color w:val="0a2836"/>
          <w:sz w:val="21"/>
          <w:szCs w:val="21"/>
        </w:rPr>
      </w:pPr>
      <w:r w:rsidDel="00000000" w:rsidR="00000000" w:rsidRPr="00000000">
        <w:rPr>
          <w:rtl w:val="0"/>
        </w:rPr>
      </w:r>
    </w:p>
    <w:p w:rsidR="00000000" w:rsidDel="00000000" w:rsidP="00000000" w:rsidRDefault="00000000" w:rsidRPr="00000000" w14:paraId="00000033">
      <w:pPr>
        <w:rPr>
          <w:color w:val="0a2836"/>
          <w:sz w:val="21"/>
          <w:szCs w:val="21"/>
        </w:rPr>
      </w:pPr>
      <w:r w:rsidDel="00000000" w:rsidR="00000000" w:rsidRPr="00000000">
        <w:rPr>
          <w:rFonts w:ascii="Arial Unicode MS" w:cs="Arial Unicode MS" w:eastAsia="Arial Unicode MS" w:hAnsi="Arial Unicode MS"/>
          <w:color w:val="0a2836"/>
          <w:sz w:val="21"/>
          <w:szCs w:val="21"/>
          <w:rtl w:val="0"/>
        </w:rPr>
        <w:t xml:space="preserve">3. 假設檢定</w:t>
      </w:r>
    </w:p>
    <w:p w:rsidR="00000000" w:rsidDel="00000000" w:rsidP="00000000" w:rsidRDefault="00000000" w:rsidRPr="00000000" w14:paraId="00000034">
      <w:pPr>
        <w:rPr>
          <w:color w:val="0a2836"/>
          <w:sz w:val="21"/>
          <w:szCs w:val="21"/>
        </w:rPr>
      </w:pPr>
      <w:r w:rsidDel="00000000" w:rsidR="00000000" w:rsidRPr="00000000">
        <w:rPr>
          <w:rtl w:val="0"/>
        </w:rPr>
      </w:r>
    </w:p>
    <w:p w:rsidR="00000000" w:rsidDel="00000000" w:rsidP="00000000" w:rsidRDefault="00000000" w:rsidRPr="00000000" w14:paraId="00000035">
      <w:pPr>
        <w:rPr>
          <w:color w:val="0a2836"/>
          <w:sz w:val="21"/>
          <w:szCs w:val="21"/>
        </w:rPr>
      </w:pPr>
      <w:r w:rsidDel="00000000" w:rsidR="00000000" w:rsidRPr="00000000">
        <w:rPr>
          <w:rFonts w:ascii="Arial Unicode MS" w:cs="Arial Unicode MS" w:eastAsia="Arial Unicode MS" w:hAnsi="Arial Unicode MS"/>
          <w:color w:val="0a2836"/>
          <w:sz w:val="21"/>
          <w:szCs w:val="21"/>
          <w:rtl w:val="0"/>
        </w:rPr>
        <w:t xml:space="preserve">零假設 H0、備擇假設 H1</w:t>
      </w:r>
    </w:p>
    <w:p w:rsidR="00000000" w:rsidDel="00000000" w:rsidP="00000000" w:rsidRDefault="00000000" w:rsidRPr="00000000" w14:paraId="00000036">
      <w:pPr>
        <w:rPr>
          <w:color w:val="0a2836"/>
          <w:sz w:val="21"/>
          <w:szCs w:val="21"/>
        </w:rPr>
      </w:pPr>
      <w:r w:rsidDel="00000000" w:rsidR="00000000" w:rsidRPr="00000000">
        <w:rPr>
          <w:rtl w:val="0"/>
        </w:rPr>
      </w:r>
    </w:p>
    <w:p w:rsidR="00000000" w:rsidDel="00000000" w:rsidP="00000000" w:rsidRDefault="00000000" w:rsidRPr="00000000" w14:paraId="00000037">
      <w:pPr>
        <w:rPr>
          <w:color w:val="0a2836"/>
          <w:sz w:val="21"/>
          <w:szCs w:val="21"/>
        </w:rPr>
      </w:pPr>
      <w:r w:rsidDel="00000000" w:rsidR="00000000" w:rsidRPr="00000000">
        <w:rPr>
          <w:rFonts w:ascii="Arial Unicode MS" w:cs="Arial Unicode MS" w:eastAsia="Arial Unicode MS" w:hAnsi="Arial Unicode MS"/>
          <w:color w:val="0a2836"/>
          <w:sz w:val="21"/>
          <w:szCs w:val="21"/>
          <w:rtl w:val="0"/>
        </w:rPr>
        <w:t xml:space="preserve">P 值與顯著性</w:t>
      </w:r>
    </w:p>
    <w:p w:rsidR="00000000" w:rsidDel="00000000" w:rsidP="00000000" w:rsidRDefault="00000000" w:rsidRPr="00000000" w14:paraId="00000038">
      <w:pPr>
        <w:rPr>
          <w:color w:val="0a2836"/>
          <w:sz w:val="21"/>
          <w:szCs w:val="21"/>
        </w:rPr>
      </w:pPr>
      <w:r w:rsidDel="00000000" w:rsidR="00000000" w:rsidRPr="00000000">
        <w:rPr>
          <w:rtl w:val="0"/>
        </w:rPr>
      </w:r>
    </w:p>
    <w:p w:rsidR="00000000" w:rsidDel="00000000" w:rsidP="00000000" w:rsidRDefault="00000000" w:rsidRPr="00000000" w14:paraId="00000039">
      <w:pPr>
        <w:rPr>
          <w:color w:val="0a2836"/>
          <w:sz w:val="21"/>
          <w:szCs w:val="21"/>
        </w:rPr>
      </w:pPr>
      <w:r w:rsidDel="00000000" w:rsidR="00000000" w:rsidRPr="00000000">
        <w:rPr>
          <w:rFonts w:ascii="Arial Unicode MS" w:cs="Arial Unicode MS" w:eastAsia="Arial Unicode MS" w:hAnsi="Arial Unicode MS"/>
          <w:color w:val="0a2836"/>
          <w:sz w:val="21"/>
          <w:szCs w:val="21"/>
          <w:rtl w:val="0"/>
        </w:rPr>
        <w:t xml:space="preserve">應用：檢定特徵是否顯著</w:t>
      </w:r>
    </w:p>
    <w:p w:rsidR="00000000" w:rsidDel="00000000" w:rsidP="00000000" w:rsidRDefault="00000000" w:rsidRPr="00000000" w14:paraId="0000003A">
      <w:pPr>
        <w:rPr>
          <w:color w:val="0a2836"/>
          <w:sz w:val="21"/>
          <w:szCs w:val="21"/>
        </w:rPr>
      </w:pPr>
      <w:r w:rsidDel="00000000" w:rsidR="00000000" w:rsidRPr="00000000">
        <w:rPr>
          <w:rtl w:val="0"/>
        </w:rPr>
      </w:r>
    </w:p>
    <w:p w:rsidR="00000000" w:rsidDel="00000000" w:rsidP="00000000" w:rsidRDefault="00000000" w:rsidRPr="00000000" w14:paraId="0000003B">
      <w:pPr>
        <w:rPr>
          <w:color w:val="0a2836"/>
          <w:sz w:val="21"/>
          <w:szCs w:val="21"/>
        </w:rPr>
      </w:pPr>
      <w:r w:rsidDel="00000000" w:rsidR="00000000" w:rsidRPr="00000000">
        <w:rPr>
          <w:rFonts w:ascii="Arial Unicode MS" w:cs="Arial Unicode MS" w:eastAsia="Arial Unicode MS" w:hAnsi="Arial Unicode MS"/>
          <w:color w:val="0a2836"/>
          <w:sz w:val="21"/>
          <w:szCs w:val="21"/>
          <w:rtl w:val="0"/>
        </w:rPr>
        <w:t xml:space="preserve">四、機器學習中的應用</w:t>
      </w:r>
    </w:p>
    <w:p w:rsidR="00000000" w:rsidDel="00000000" w:rsidP="00000000" w:rsidRDefault="00000000" w:rsidRPr="00000000" w14:paraId="0000003C">
      <w:pPr>
        <w:rPr>
          <w:color w:val="0a2836"/>
          <w:sz w:val="21"/>
          <w:szCs w:val="21"/>
        </w:rPr>
      </w:pPr>
      <w:r w:rsidDel="00000000" w:rsidR="00000000" w:rsidRPr="00000000">
        <w:rPr>
          <w:rFonts w:ascii="Arial Unicode MS" w:cs="Arial Unicode MS" w:eastAsia="Arial Unicode MS" w:hAnsi="Arial Unicode MS"/>
          <w:color w:val="0a2836"/>
          <w:sz w:val="21"/>
          <w:szCs w:val="21"/>
          <w:rtl w:val="0"/>
        </w:rPr>
        <w:t xml:space="preserve">1. 監督式學習</w:t>
      </w:r>
    </w:p>
    <w:p w:rsidR="00000000" w:rsidDel="00000000" w:rsidP="00000000" w:rsidRDefault="00000000" w:rsidRPr="00000000" w14:paraId="0000003D">
      <w:pPr>
        <w:rPr>
          <w:color w:val="0a2836"/>
          <w:sz w:val="21"/>
          <w:szCs w:val="21"/>
        </w:rPr>
      </w:pPr>
      <w:r w:rsidDel="00000000" w:rsidR="00000000" w:rsidRPr="00000000">
        <w:rPr>
          <w:rtl w:val="0"/>
        </w:rPr>
      </w:r>
    </w:p>
    <w:p w:rsidR="00000000" w:rsidDel="00000000" w:rsidP="00000000" w:rsidRDefault="00000000" w:rsidRPr="00000000" w14:paraId="0000003E">
      <w:pPr>
        <w:rPr>
          <w:color w:val="0a2836"/>
          <w:sz w:val="21"/>
          <w:szCs w:val="21"/>
        </w:rPr>
      </w:pPr>
      <w:r w:rsidDel="00000000" w:rsidR="00000000" w:rsidRPr="00000000">
        <w:rPr>
          <w:rFonts w:ascii="Arial Unicode MS" w:cs="Arial Unicode MS" w:eastAsia="Arial Unicode MS" w:hAnsi="Arial Unicode MS"/>
          <w:color w:val="0a2836"/>
          <w:sz w:val="21"/>
          <w:szCs w:val="21"/>
          <w:rtl w:val="0"/>
        </w:rPr>
        <w:t xml:space="preserve">線性回歸：OLS、顯著性檢定</w:t>
      </w:r>
    </w:p>
    <w:p w:rsidR="00000000" w:rsidDel="00000000" w:rsidP="00000000" w:rsidRDefault="00000000" w:rsidRPr="00000000" w14:paraId="0000003F">
      <w:pPr>
        <w:rPr>
          <w:color w:val="0a2836"/>
          <w:sz w:val="21"/>
          <w:szCs w:val="21"/>
        </w:rPr>
      </w:pPr>
      <w:r w:rsidDel="00000000" w:rsidR="00000000" w:rsidRPr="00000000">
        <w:rPr>
          <w:rtl w:val="0"/>
        </w:rPr>
      </w:r>
    </w:p>
    <w:p w:rsidR="00000000" w:rsidDel="00000000" w:rsidP="00000000" w:rsidRDefault="00000000" w:rsidRPr="00000000" w14:paraId="00000040">
      <w:pPr>
        <w:rPr>
          <w:color w:val="0a2836"/>
          <w:sz w:val="21"/>
          <w:szCs w:val="21"/>
        </w:rPr>
      </w:pPr>
      <w:r w:rsidDel="00000000" w:rsidR="00000000" w:rsidRPr="00000000">
        <w:rPr>
          <w:rFonts w:ascii="Arial Unicode MS" w:cs="Arial Unicode MS" w:eastAsia="Arial Unicode MS" w:hAnsi="Arial Unicode MS"/>
          <w:color w:val="0a2836"/>
          <w:sz w:val="21"/>
          <w:szCs w:val="21"/>
          <w:rtl w:val="0"/>
        </w:rPr>
        <w:t xml:space="preserve">邏輯回歸：對數似然、分類機率</w:t>
      </w:r>
    </w:p>
    <w:p w:rsidR="00000000" w:rsidDel="00000000" w:rsidP="00000000" w:rsidRDefault="00000000" w:rsidRPr="00000000" w14:paraId="00000041">
      <w:pPr>
        <w:rPr>
          <w:color w:val="0a2836"/>
          <w:sz w:val="21"/>
          <w:szCs w:val="21"/>
        </w:rPr>
      </w:pPr>
      <w:r w:rsidDel="00000000" w:rsidR="00000000" w:rsidRPr="00000000">
        <w:rPr>
          <w:rtl w:val="0"/>
        </w:rPr>
      </w:r>
    </w:p>
    <w:p w:rsidR="00000000" w:rsidDel="00000000" w:rsidP="00000000" w:rsidRDefault="00000000" w:rsidRPr="00000000" w14:paraId="00000042">
      <w:pPr>
        <w:rPr>
          <w:color w:val="0a2836"/>
          <w:sz w:val="21"/>
          <w:szCs w:val="21"/>
        </w:rPr>
      </w:pPr>
      <w:r w:rsidDel="00000000" w:rsidR="00000000" w:rsidRPr="00000000">
        <w:rPr>
          <w:rFonts w:ascii="Arial Unicode MS" w:cs="Arial Unicode MS" w:eastAsia="Arial Unicode MS" w:hAnsi="Arial Unicode MS"/>
          <w:color w:val="0a2836"/>
          <w:sz w:val="21"/>
          <w:szCs w:val="21"/>
          <w:rtl w:val="0"/>
        </w:rPr>
        <w:t xml:space="preserve">交叉驗證：檢查泛化</w:t>
      </w:r>
    </w:p>
    <w:p w:rsidR="00000000" w:rsidDel="00000000" w:rsidP="00000000" w:rsidRDefault="00000000" w:rsidRPr="00000000" w14:paraId="00000043">
      <w:pPr>
        <w:rPr>
          <w:color w:val="0a2836"/>
          <w:sz w:val="21"/>
          <w:szCs w:val="21"/>
        </w:rPr>
      </w:pPr>
      <w:r w:rsidDel="00000000" w:rsidR="00000000" w:rsidRPr="00000000">
        <w:rPr>
          <w:rtl w:val="0"/>
        </w:rPr>
      </w:r>
    </w:p>
    <w:p w:rsidR="00000000" w:rsidDel="00000000" w:rsidP="00000000" w:rsidRDefault="00000000" w:rsidRPr="00000000" w14:paraId="00000044">
      <w:pPr>
        <w:rPr>
          <w:color w:val="0a2836"/>
          <w:sz w:val="21"/>
          <w:szCs w:val="21"/>
        </w:rPr>
      </w:pPr>
      <w:r w:rsidDel="00000000" w:rsidR="00000000" w:rsidRPr="00000000">
        <w:rPr>
          <w:rFonts w:ascii="Arial Unicode MS" w:cs="Arial Unicode MS" w:eastAsia="Arial Unicode MS" w:hAnsi="Arial Unicode MS"/>
          <w:color w:val="0a2836"/>
          <w:sz w:val="21"/>
          <w:szCs w:val="21"/>
          <w:rtl w:val="0"/>
        </w:rPr>
        <w:t xml:space="preserve">2. 非監督式學習</w:t>
      </w:r>
    </w:p>
    <w:p w:rsidR="00000000" w:rsidDel="00000000" w:rsidP="00000000" w:rsidRDefault="00000000" w:rsidRPr="00000000" w14:paraId="00000045">
      <w:pPr>
        <w:rPr>
          <w:color w:val="0a2836"/>
          <w:sz w:val="21"/>
          <w:szCs w:val="21"/>
        </w:rPr>
      </w:pPr>
      <w:r w:rsidDel="00000000" w:rsidR="00000000" w:rsidRPr="00000000">
        <w:rPr>
          <w:rtl w:val="0"/>
        </w:rPr>
      </w:r>
    </w:p>
    <w:p w:rsidR="00000000" w:rsidDel="00000000" w:rsidP="00000000" w:rsidRDefault="00000000" w:rsidRPr="00000000" w14:paraId="00000046">
      <w:pPr>
        <w:rPr>
          <w:color w:val="0a2836"/>
          <w:sz w:val="21"/>
          <w:szCs w:val="21"/>
        </w:rPr>
      </w:pPr>
      <w:r w:rsidDel="00000000" w:rsidR="00000000" w:rsidRPr="00000000">
        <w:rPr>
          <w:rFonts w:ascii="Arial Unicode MS" w:cs="Arial Unicode MS" w:eastAsia="Arial Unicode MS" w:hAnsi="Arial Unicode MS"/>
          <w:color w:val="0a2836"/>
          <w:sz w:val="21"/>
          <w:szCs w:val="21"/>
          <w:rtl w:val="0"/>
        </w:rPr>
        <w:t xml:space="preserve">K-means：距離度量</w:t>
      </w:r>
    </w:p>
    <w:p w:rsidR="00000000" w:rsidDel="00000000" w:rsidP="00000000" w:rsidRDefault="00000000" w:rsidRPr="00000000" w14:paraId="00000047">
      <w:pPr>
        <w:rPr>
          <w:color w:val="0a2836"/>
          <w:sz w:val="21"/>
          <w:szCs w:val="21"/>
        </w:rPr>
      </w:pPr>
      <w:r w:rsidDel="00000000" w:rsidR="00000000" w:rsidRPr="00000000">
        <w:rPr>
          <w:rtl w:val="0"/>
        </w:rPr>
      </w:r>
    </w:p>
    <w:p w:rsidR="00000000" w:rsidDel="00000000" w:rsidP="00000000" w:rsidRDefault="00000000" w:rsidRPr="00000000" w14:paraId="00000048">
      <w:pPr>
        <w:rPr>
          <w:color w:val="0a2836"/>
          <w:sz w:val="21"/>
          <w:szCs w:val="21"/>
        </w:rPr>
      </w:pPr>
      <w:r w:rsidDel="00000000" w:rsidR="00000000" w:rsidRPr="00000000">
        <w:rPr>
          <w:rFonts w:ascii="Arial Unicode MS" w:cs="Arial Unicode MS" w:eastAsia="Arial Unicode MS" w:hAnsi="Arial Unicode MS"/>
          <w:color w:val="0a2836"/>
          <w:sz w:val="21"/>
          <w:szCs w:val="21"/>
          <w:rtl w:val="0"/>
        </w:rPr>
        <w:t xml:space="preserve">GMM：機率模型＋EM 演算法</w:t>
      </w:r>
    </w:p>
    <w:p w:rsidR="00000000" w:rsidDel="00000000" w:rsidP="00000000" w:rsidRDefault="00000000" w:rsidRPr="00000000" w14:paraId="00000049">
      <w:pPr>
        <w:rPr>
          <w:color w:val="0a2836"/>
          <w:sz w:val="21"/>
          <w:szCs w:val="21"/>
        </w:rPr>
      </w:pPr>
      <w:r w:rsidDel="00000000" w:rsidR="00000000" w:rsidRPr="00000000">
        <w:rPr>
          <w:rtl w:val="0"/>
        </w:rPr>
      </w:r>
    </w:p>
    <w:p w:rsidR="00000000" w:rsidDel="00000000" w:rsidP="00000000" w:rsidRDefault="00000000" w:rsidRPr="00000000" w14:paraId="0000004A">
      <w:pPr>
        <w:rPr>
          <w:color w:val="0a2836"/>
          <w:sz w:val="21"/>
          <w:szCs w:val="21"/>
        </w:rPr>
      </w:pPr>
      <w:r w:rsidDel="00000000" w:rsidR="00000000" w:rsidRPr="00000000">
        <w:rPr>
          <w:rFonts w:ascii="Arial Unicode MS" w:cs="Arial Unicode MS" w:eastAsia="Arial Unicode MS" w:hAnsi="Arial Unicode MS"/>
          <w:color w:val="0a2836"/>
          <w:sz w:val="21"/>
          <w:szCs w:val="21"/>
          <w:rtl w:val="0"/>
        </w:rPr>
        <w:t xml:space="preserve">PCA：降維，最大化方差</w:t>
      </w:r>
    </w:p>
    <w:p w:rsidR="00000000" w:rsidDel="00000000" w:rsidP="00000000" w:rsidRDefault="00000000" w:rsidRPr="00000000" w14:paraId="0000004B">
      <w:pPr>
        <w:rPr>
          <w:color w:val="0a2836"/>
          <w:sz w:val="21"/>
          <w:szCs w:val="21"/>
        </w:rPr>
      </w:pPr>
      <w:r w:rsidDel="00000000" w:rsidR="00000000" w:rsidRPr="00000000">
        <w:rPr>
          <w:rtl w:val="0"/>
        </w:rPr>
      </w:r>
    </w:p>
    <w:p w:rsidR="00000000" w:rsidDel="00000000" w:rsidP="00000000" w:rsidRDefault="00000000" w:rsidRPr="00000000" w14:paraId="0000004C">
      <w:pPr>
        <w:rPr>
          <w:color w:val="0a2836"/>
          <w:sz w:val="21"/>
          <w:szCs w:val="21"/>
        </w:rPr>
      </w:pPr>
      <w:r w:rsidDel="00000000" w:rsidR="00000000" w:rsidRPr="00000000">
        <w:rPr>
          <w:rFonts w:ascii="Arial Unicode MS" w:cs="Arial Unicode MS" w:eastAsia="Arial Unicode MS" w:hAnsi="Arial Unicode MS"/>
          <w:color w:val="0a2836"/>
          <w:sz w:val="21"/>
          <w:szCs w:val="21"/>
          <w:rtl w:val="0"/>
        </w:rPr>
        <w:t xml:space="preserve">3. 生成式模型</w:t>
      </w:r>
    </w:p>
    <w:p w:rsidR="00000000" w:rsidDel="00000000" w:rsidP="00000000" w:rsidRDefault="00000000" w:rsidRPr="00000000" w14:paraId="0000004D">
      <w:pPr>
        <w:rPr>
          <w:color w:val="0a2836"/>
          <w:sz w:val="21"/>
          <w:szCs w:val="21"/>
        </w:rPr>
      </w:pPr>
      <w:r w:rsidDel="00000000" w:rsidR="00000000" w:rsidRPr="00000000">
        <w:rPr>
          <w:rtl w:val="0"/>
        </w:rPr>
      </w:r>
    </w:p>
    <w:p w:rsidR="00000000" w:rsidDel="00000000" w:rsidP="00000000" w:rsidRDefault="00000000" w:rsidRPr="00000000" w14:paraId="0000004E">
      <w:pPr>
        <w:rPr>
          <w:color w:val="0a2836"/>
          <w:sz w:val="21"/>
          <w:szCs w:val="21"/>
        </w:rPr>
      </w:pPr>
      <w:r w:rsidDel="00000000" w:rsidR="00000000" w:rsidRPr="00000000">
        <w:rPr>
          <w:rFonts w:ascii="Arial Unicode MS" w:cs="Arial Unicode MS" w:eastAsia="Arial Unicode MS" w:hAnsi="Arial Unicode MS"/>
          <w:color w:val="0a2836"/>
          <w:sz w:val="21"/>
          <w:szCs w:val="21"/>
          <w:rtl w:val="0"/>
        </w:rPr>
        <w:t xml:space="preserve">HMM：序列建模</w:t>
      </w:r>
    </w:p>
    <w:p w:rsidR="00000000" w:rsidDel="00000000" w:rsidP="00000000" w:rsidRDefault="00000000" w:rsidRPr="00000000" w14:paraId="0000004F">
      <w:pPr>
        <w:rPr>
          <w:color w:val="0a2836"/>
          <w:sz w:val="21"/>
          <w:szCs w:val="21"/>
        </w:rPr>
      </w:pPr>
      <w:r w:rsidDel="00000000" w:rsidR="00000000" w:rsidRPr="00000000">
        <w:rPr>
          <w:rtl w:val="0"/>
        </w:rPr>
      </w:r>
    </w:p>
    <w:p w:rsidR="00000000" w:rsidDel="00000000" w:rsidP="00000000" w:rsidRDefault="00000000" w:rsidRPr="00000000" w14:paraId="00000050">
      <w:pPr>
        <w:rPr>
          <w:color w:val="0a2836"/>
          <w:sz w:val="21"/>
          <w:szCs w:val="21"/>
        </w:rPr>
      </w:pPr>
      <w:r w:rsidDel="00000000" w:rsidR="00000000" w:rsidRPr="00000000">
        <w:rPr>
          <w:rFonts w:ascii="Arial Unicode MS" w:cs="Arial Unicode MS" w:eastAsia="Arial Unicode MS" w:hAnsi="Arial Unicode MS"/>
          <w:color w:val="0a2836"/>
          <w:sz w:val="21"/>
          <w:szCs w:val="21"/>
          <w:rtl w:val="0"/>
        </w:rPr>
        <w:t xml:space="preserve">貝葉斯網路：條件依賴關係</w:t>
      </w:r>
    </w:p>
    <w:p w:rsidR="00000000" w:rsidDel="00000000" w:rsidP="00000000" w:rsidRDefault="00000000" w:rsidRPr="00000000" w14:paraId="00000051">
      <w:pPr>
        <w:rPr>
          <w:color w:val="0a2836"/>
          <w:sz w:val="21"/>
          <w:szCs w:val="21"/>
        </w:rPr>
      </w:pPr>
      <w:r w:rsidDel="00000000" w:rsidR="00000000" w:rsidRPr="00000000">
        <w:rPr>
          <w:rtl w:val="0"/>
        </w:rPr>
      </w:r>
    </w:p>
    <w:p w:rsidR="00000000" w:rsidDel="00000000" w:rsidP="00000000" w:rsidRDefault="00000000" w:rsidRPr="00000000" w14:paraId="00000052">
      <w:pPr>
        <w:rPr>
          <w:color w:val="0a2836"/>
          <w:sz w:val="21"/>
          <w:szCs w:val="21"/>
        </w:rPr>
      </w:pPr>
      <w:r w:rsidDel="00000000" w:rsidR="00000000" w:rsidRPr="00000000">
        <w:rPr>
          <w:rFonts w:ascii="Arial Unicode MS" w:cs="Arial Unicode MS" w:eastAsia="Arial Unicode MS" w:hAnsi="Arial Unicode MS"/>
          <w:color w:val="0a2836"/>
          <w:sz w:val="21"/>
          <w:szCs w:val="21"/>
          <w:rtl w:val="0"/>
        </w:rPr>
        <w:t xml:space="preserve">KL 散度：衡量分佈差異</w:t>
      </w:r>
    </w:p>
    <w:p w:rsidR="00000000" w:rsidDel="00000000" w:rsidP="00000000" w:rsidRDefault="00000000" w:rsidRPr="00000000" w14:paraId="00000053">
      <w:pPr>
        <w:rPr>
          <w:color w:val="0a2836"/>
          <w:sz w:val="21"/>
          <w:szCs w:val="21"/>
        </w:rPr>
      </w:pPr>
      <w:r w:rsidDel="00000000" w:rsidR="00000000" w:rsidRPr="00000000">
        <w:rPr>
          <w:rtl w:val="0"/>
        </w:rPr>
      </w:r>
    </w:p>
    <w:p w:rsidR="00000000" w:rsidDel="00000000" w:rsidP="00000000" w:rsidRDefault="00000000" w:rsidRPr="00000000" w14:paraId="00000054">
      <w:pPr>
        <w:rPr>
          <w:color w:val="0a2836"/>
          <w:sz w:val="21"/>
          <w:szCs w:val="21"/>
        </w:rPr>
      </w:pPr>
      <w:r w:rsidDel="00000000" w:rsidR="00000000" w:rsidRPr="00000000">
        <w:rPr>
          <w:rFonts w:ascii="Arial Unicode MS" w:cs="Arial Unicode MS" w:eastAsia="Arial Unicode MS" w:hAnsi="Arial Unicode MS"/>
          <w:color w:val="0a2836"/>
          <w:sz w:val="21"/>
          <w:szCs w:val="21"/>
          <w:rtl w:val="0"/>
        </w:rPr>
        <w:t xml:space="preserve">五、進階方法</w:t>
      </w:r>
    </w:p>
    <w:p w:rsidR="00000000" w:rsidDel="00000000" w:rsidP="00000000" w:rsidRDefault="00000000" w:rsidRPr="00000000" w14:paraId="00000055">
      <w:pPr>
        <w:rPr>
          <w:color w:val="0a2836"/>
          <w:sz w:val="21"/>
          <w:szCs w:val="21"/>
        </w:rPr>
      </w:pPr>
      <w:r w:rsidDel="00000000" w:rsidR="00000000" w:rsidRPr="00000000">
        <w:rPr>
          <w:rFonts w:ascii="Arial Unicode MS" w:cs="Arial Unicode MS" w:eastAsia="Arial Unicode MS" w:hAnsi="Arial Unicode MS"/>
          <w:color w:val="0a2836"/>
          <w:sz w:val="21"/>
          <w:szCs w:val="21"/>
          <w:rtl w:val="0"/>
        </w:rPr>
        <w:t xml:space="preserve">1. 貝葉斯推論</w:t>
      </w:r>
    </w:p>
    <w:p w:rsidR="00000000" w:rsidDel="00000000" w:rsidP="00000000" w:rsidRDefault="00000000" w:rsidRPr="00000000" w14:paraId="00000056">
      <w:pPr>
        <w:rPr>
          <w:color w:val="0a2836"/>
          <w:sz w:val="21"/>
          <w:szCs w:val="21"/>
        </w:rPr>
      </w:pPr>
      <w:r w:rsidDel="00000000" w:rsidR="00000000" w:rsidRPr="00000000">
        <w:rPr>
          <w:rtl w:val="0"/>
        </w:rPr>
      </w:r>
    </w:p>
    <w:p w:rsidR="00000000" w:rsidDel="00000000" w:rsidP="00000000" w:rsidRDefault="00000000" w:rsidRPr="00000000" w14:paraId="00000057">
      <w:pPr>
        <w:rPr>
          <w:color w:val="0a2836"/>
          <w:sz w:val="21"/>
          <w:szCs w:val="21"/>
        </w:rPr>
      </w:pPr>
      <w:r w:rsidDel="00000000" w:rsidR="00000000" w:rsidRPr="00000000">
        <w:rPr>
          <w:rFonts w:ascii="Arial Unicode MS" w:cs="Arial Unicode MS" w:eastAsia="Arial Unicode MS" w:hAnsi="Arial Unicode MS"/>
          <w:color w:val="0a2836"/>
          <w:sz w:val="21"/>
          <w:szCs w:val="21"/>
          <w:rtl w:val="0"/>
        </w:rPr>
        <w:t xml:space="preserve">後驗分佈 = 先驗 × 似然</w:t>
      </w:r>
    </w:p>
    <w:p w:rsidR="00000000" w:rsidDel="00000000" w:rsidP="00000000" w:rsidRDefault="00000000" w:rsidRPr="00000000" w14:paraId="00000058">
      <w:pPr>
        <w:rPr>
          <w:color w:val="0a2836"/>
          <w:sz w:val="21"/>
          <w:szCs w:val="21"/>
        </w:rPr>
      </w:pPr>
      <w:r w:rsidDel="00000000" w:rsidR="00000000" w:rsidRPr="00000000">
        <w:rPr>
          <w:rtl w:val="0"/>
        </w:rPr>
      </w:r>
    </w:p>
    <w:p w:rsidR="00000000" w:rsidDel="00000000" w:rsidP="00000000" w:rsidRDefault="00000000" w:rsidRPr="00000000" w14:paraId="00000059">
      <w:pPr>
        <w:rPr>
          <w:color w:val="0a2836"/>
          <w:sz w:val="21"/>
          <w:szCs w:val="21"/>
        </w:rPr>
      </w:pPr>
      <w:r w:rsidDel="00000000" w:rsidR="00000000" w:rsidRPr="00000000">
        <w:rPr>
          <w:rFonts w:ascii="Arial Unicode MS" w:cs="Arial Unicode MS" w:eastAsia="Arial Unicode MS" w:hAnsi="Arial Unicode MS"/>
          <w:color w:val="0a2836"/>
          <w:sz w:val="21"/>
          <w:szCs w:val="21"/>
          <w:rtl w:val="0"/>
        </w:rPr>
        <w:t xml:space="preserve">工具：MCMC、變分推論</w:t>
      </w:r>
    </w:p>
    <w:p w:rsidR="00000000" w:rsidDel="00000000" w:rsidP="00000000" w:rsidRDefault="00000000" w:rsidRPr="00000000" w14:paraId="0000005A">
      <w:pPr>
        <w:rPr>
          <w:color w:val="0a2836"/>
          <w:sz w:val="21"/>
          <w:szCs w:val="21"/>
        </w:rPr>
      </w:pPr>
      <w:r w:rsidDel="00000000" w:rsidR="00000000" w:rsidRPr="00000000">
        <w:rPr>
          <w:rtl w:val="0"/>
        </w:rPr>
      </w:r>
    </w:p>
    <w:p w:rsidR="00000000" w:rsidDel="00000000" w:rsidP="00000000" w:rsidRDefault="00000000" w:rsidRPr="00000000" w14:paraId="0000005B">
      <w:pPr>
        <w:rPr>
          <w:color w:val="0a2836"/>
          <w:sz w:val="21"/>
          <w:szCs w:val="21"/>
        </w:rPr>
      </w:pPr>
      <w:r w:rsidDel="00000000" w:rsidR="00000000" w:rsidRPr="00000000">
        <w:rPr>
          <w:rFonts w:ascii="Arial Unicode MS" w:cs="Arial Unicode MS" w:eastAsia="Arial Unicode MS" w:hAnsi="Arial Unicode MS"/>
          <w:color w:val="0a2836"/>
          <w:sz w:val="21"/>
          <w:szCs w:val="21"/>
          <w:rtl w:val="0"/>
        </w:rPr>
        <w:t xml:space="preserve">2. 隨機過程</w:t>
      </w:r>
    </w:p>
    <w:p w:rsidR="00000000" w:rsidDel="00000000" w:rsidP="00000000" w:rsidRDefault="00000000" w:rsidRPr="00000000" w14:paraId="0000005C">
      <w:pPr>
        <w:rPr>
          <w:color w:val="0a2836"/>
          <w:sz w:val="21"/>
          <w:szCs w:val="21"/>
        </w:rPr>
      </w:pPr>
      <w:r w:rsidDel="00000000" w:rsidR="00000000" w:rsidRPr="00000000">
        <w:rPr>
          <w:rtl w:val="0"/>
        </w:rPr>
      </w:r>
    </w:p>
    <w:p w:rsidR="00000000" w:rsidDel="00000000" w:rsidP="00000000" w:rsidRDefault="00000000" w:rsidRPr="00000000" w14:paraId="0000005D">
      <w:pPr>
        <w:rPr>
          <w:color w:val="0a2836"/>
          <w:sz w:val="21"/>
          <w:szCs w:val="21"/>
        </w:rPr>
      </w:pPr>
      <w:r w:rsidDel="00000000" w:rsidR="00000000" w:rsidRPr="00000000">
        <w:rPr>
          <w:rFonts w:ascii="Arial Unicode MS" w:cs="Arial Unicode MS" w:eastAsia="Arial Unicode MS" w:hAnsi="Arial Unicode MS"/>
          <w:color w:val="0a2836"/>
          <w:sz w:val="21"/>
          <w:szCs w:val="21"/>
          <w:rtl w:val="0"/>
        </w:rPr>
        <w:t xml:space="preserve">馬可夫過程：狀態依賴</w:t>
      </w:r>
    </w:p>
    <w:p w:rsidR="00000000" w:rsidDel="00000000" w:rsidP="00000000" w:rsidRDefault="00000000" w:rsidRPr="00000000" w14:paraId="0000005E">
      <w:pPr>
        <w:rPr>
          <w:color w:val="0a2836"/>
          <w:sz w:val="21"/>
          <w:szCs w:val="21"/>
        </w:rPr>
      </w:pPr>
      <w:r w:rsidDel="00000000" w:rsidR="00000000" w:rsidRPr="00000000">
        <w:rPr>
          <w:rtl w:val="0"/>
        </w:rPr>
      </w:r>
    </w:p>
    <w:p w:rsidR="00000000" w:rsidDel="00000000" w:rsidP="00000000" w:rsidRDefault="00000000" w:rsidRPr="00000000" w14:paraId="0000005F">
      <w:pPr>
        <w:rPr>
          <w:color w:val="0a2836"/>
          <w:sz w:val="21"/>
          <w:szCs w:val="21"/>
        </w:rPr>
      </w:pPr>
      <w:r w:rsidDel="00000000" w:rsidR="00000000" w:rsidRPr="00000000">
        <w:rPr>
          <w:rFonts w:ascii="Arial Unicode MS" w:cs="Arial Unicode MS" w:eastAsia="Arial Unicode MS" w:hAnsi="Arial Unicode MS"/>
          <w:color w:val="0a2836"/>
          <w:sz w:val="21"/>
          <w:szCs w:val="21"/>
          <w:rtl w:val="0"/>
        </w:rPr>
        <w:t xml:space="preserve">HMM：應用於語音、序列分析</w:t>
      </w:r>
    </w:p>
    <w:p w:rsidR="00000000" w:rsidDel="00000000" w:rsidP="00000000" w:rsidRDefault="00000000" w:rsidRPr="00000000" w14:paraId="00000060">
      <w:pPr>
        <w:rPr>
          <w:color w:val="0a2836"/>
          <w:sz w:val="21"/>
          <w:szCs w:val="21"/>
        </w:rPr>
      </w:pPr>
      <w:r w:rsidDel="00000000" w:rsidR="00000000" w:rsidRPr="00000000">
        <w:rPr>
          <w:rtl w:val="0"/>
        </w:rPr>
      </w:r>
    </w:p>
    <w:p w:rsidR="00000000" w:rsidDel="00000000" w:rsidP="00000000" w:rsidRDefault="00000000" w:rsidRPr="00000000" w14:paraId="00000061">
      <w:pPr>
        <w:rPr>
          <w:color w:val="0a2836"/>
          <w:sz w:val="21"/>
          <w:szCs w:val="21"/>
        </w:rPr>
      </w:pPr>
      <w:r w:rsidDel="00000000" w:rsidR="00000000" w:rsidRPr="00000000">
        <w:rPr>
          <w:rFonts w:ascii="Arial Unicode MS" w:cs="Arial Unicode MS" w:eastAsia="Arial Unicode MS" w:hAnsi="Arial Unicode MS"/>
          <w:color w:val="0a2836"/>
          <w:sz w:val="21"/>
          <w:szCs w:val="21"/>
          <w:rtl w:val="0"/>
        </w:rPr>
        <w:t xml:space="preserve">3. 高維統計</w:t>
      </w:r>
    </w:p>
    <w:p w:rsidR="00000000" w:rsidDel="00000000" w:rsidP="00000000" w:rsidRDefault="00000000" w:rsidRPr="00000000" w14:paraId="00000062">
      <w:pPr>
        <w:rPr>
          <w:color w:val="0a2836"/>
          <w:sz w:val="21"/>
          <w:szCs w:val="21"/>
        </w:rPr>
      </w:pPr>
      <w:r w:rsidDel="00000000" w:rsidR="00000000" w:rsidRPr="00000000">
        <w:rPr>
          <w:rtl w:val="0"/>
        </w:rPr>
      </w:r>
    </w:p>
    <w:p w:rsidR="00000000" w:rsidDel="00000000" w:rsidP="00000000" w:rsidRDefault="00000000" w:rsidRPr="00000000" w14:paraId="00000063">
      <w:pPr>
        <w:rPr>
          <w:color w:val="0a2836"/>
          <w:sz w:val="21"/>
          <w:szCs w:val="21"/>
        </w:rPr>
      </w:pPr>
      <w:r w:rsidDel="00000000" w:rsidR="00000000" w:rsidRPr="00000000">
        <w:rPr>
          <w:rFonts w:ascii="Arial Unicode MS" w:cs="Arial Unicode MS" w:eastAsia="Arial Unicode MS" w:hAnsi="Arial Unicode MS"/>
          <w:color w:val="0a2836"/>
          <w:sz w:val="21"/>
          <w:szCs w:val="21"/>
          <w:rtl w:val="0"/>
        </w:rPr>
        <w:t xml:space="preserve">挑戰：過擬合</w:t>
      </w:r>
    </w:p>
    <w:p w:rsidR="00000000" w:rsidDel="00000000" w:rsidP="00000000" w:rsidRDefault="00000000" w:rsidRPr="00000000" w14:paraId="00000064">
      <w:pPr>
        <w:rPr>
          <w:color w:val="0a2836"/>
          <w:sz w:val="21"/>
          <w:szCs w:val="21"/>
        </w:rPr>
      </w:pPr>
      <w:r w:rsidDel="00000000" w:rsidR="00000000" w:rsidRPr="00000000">
        <w:rPr>
          <w:rtl w:val="0"/>
        </w:rPr>
      </w:r>
    </w:p>
    <w:p w:rsidR="00000000" w:rsidDel="00000000" w:rsidP="00000000" w:rsidRDefault="00000000" w:rsidRPr="00000000" w14:paraId="00000065">
      <w:pPr>
        <w:rPr>
          <w:color w:val="0a2836"/>
          <w:sz w:val="21"/>
          <w:szCs w:val="21"/>
        </w:rPr>
      </w:pPr>
      <w:r w:rsidDel="00000000" w:rsidR="00000000" w:rsidRPr="00000000">
        <w:rPr>
          <w:rFonts w:ascii="Arial Unicode MS" w:cs="Arial Unicode MS" w:eastAsia="Arial Unicode MS" w:hAnsi="Arial Unicode MS"/>
          <w:color w:val="0a2836"/>
          <w:sz w:val="21"/>
          <w:szCs w:val="21"/>
          <w:rtl w:val="0"/>
        </w:rPr>
        <w:t xml:space="preserve">解法：Lasso、Ridge</w:t>
      </w:r>
    </w:p>
    <w:p w:rsidR="00000000" w:rsidDel="00000000" w:rsidP="00000000" w:rsidRDefault="00000000" w:rsidRPr="00000000" w14:paraId="00000066">
      <w:pPr>
        <w:rPr>
          <w:color w:val="0a2836"/>
          <w:sz w:val="21"/>
          <w:szCs w:val="21"/>
        </w:rPr>
      </w:pPr>
      <w:r w:rsidDel="00000000" w:rsidR="00000000" w:rsidRPr="00000000">
        <w:rPr>
          <w:rtl w:val="0"/>
        </w:rPr>
      </w:r>
    </w:p>
    <w:p w:rsidR="00000000" w:rsidDel="00000000" w:rsidP="00000000" w:rsidRDefault="00000000" w:rsidRPr="00000000" w14:paraId="00000067">
      <w:pPr>
        <w:rPr>
          <w:color w:val="0a2836"/>
          <w:sz w:val="21"/>
          <w:szCs w:val="21"/>
        </w:rPr>
      </w:pPr>
      <w:r w:rsidDel="00000000" w:rsidR="00000000" w:rsidRPr="00000000">
        <w:rPr>
          <w:rFonts w:ascii="Arial Unicode MS" w:cs="Arial Unicode MS" w:eastAsia="Arial Unicode MS" w:hAnsi="Arial Unicode MS"/>
          <w:color w:val="0a2836"/>
          <w:sz w:val="21"/>
          <w:szCs w:val="21"/>
          <w:rtl w:val="0"/>
        </w:rPr>
        <w:t xml:space="preserve">交叉驗證：挑參數</w:t>
      </w:r>
    </w:p>
    <w:p w:rsidR="00000000" w:rsidDel="00000000" w:rsidP="00000000" w:rsidRDefault="00000000" w:rsidRPr="00000000" w14:paraId="00000068">
      <w:pPr>
        <w:rPr>
          <w:color w:val="0a2836"/>
          <w:sz w:val="21"/>
          <w:szCs w:val="21"/>
        </w:rPr>
      </w:pPr>
      <w:r w:rsidDel="00000000" w:rsidR="00000000" w:rsidRPr="00000000">
        <w:rPr>
          <w:rtl w:val="0"/>
        </w:rPr>
      </w:r>
    </w:p>
    <w:p w:rsidR="00000000" w:rsidDel="00000000" w:rsidP="00000000" w:rsidRDefault="00000000" w:rsidRPr="00000000" w14:paraId="00000069">
      <w:pPr>
        <w:rPr>
          <w:color w:val="0a2836"/>
          <w:sz w:val="21"/>
          <w:szCs w:val="21"/>
        </w:rPr>
      </w:pPr>
      <w:r w:rsidDel="00000000" w:rsidR="00000000" w:rsidRPr="00000000">
        <w:rPr>
          <w:rFonts w:ascii="Arial Unicode MS" w:cs="Arial Unicode MS" w:eastAsia="Arial Unicode MS" w:hAnsi="Arial Unicode MS"/>
          <w:color w:val="0a2836"/>
          <w:sz w:val="21"/>
          <w:szCs w:val="21"/>
          <w:rtl w:val="0"/>
        </w:rPr>
        <w:t xml:space="preserve">六、模型驗證與評估</w:t>
      </w:r>
    </w:p>
    <w:p w:rsidR="00000000" w:rsidDel="00000000" w:rsidP="00000000" w:rsidRDefault="00000000" w:rsidRPr="00000000" w14:paraId="0000006A">
      <w:pPr>
        <w:rPr>
          <w:color w:val="0a2836"/>
          <w:sz w:val="21"/>
          <w:szCs w:val="21"/>
        </w:rPr>
      </w:pPr>
      <w:r w:rsidDel="00000000" w:rsidR="00000000" w:rsidRPr="00000000">
        <w:rPr>
          <w:rFonts w:ascii="Arial Unicode MS" w:cs="Arial Unicode MS" w:eastAsia="Arial Unicode MS" w:hAnsi="Arial Unicode MS"/>
          <w:color w:val="0a2836"/>
          <w:sz w:val="21"/>
          <w:szCs w:val="21"/>
          <w:rtl w:val="0"/>
        </w:rPr>
        <w:t xml:space="preserve">1. 偏差-方差分解</w:t>
      </w:r>
    </w:p>
    <w:p w:rsidR="00000000" w:rsidDel="00000000" w:rsidP="00000000" w:rsidRDefault="00000000" w:rsidRPr="00000000" w14:paraId="0000006B">
      <w:pPr>
        <w:rPr>
          <w:color w:val="0a2836"/>
          <w:sz w:val="21"/>
          <w:szCs w:val="21"/>
        </w:rPr>
      </w:pPr>
      <w:r w:rsidDel="00000000" w:rsidR="00000000" w:rsidRPr="00000000">
        <w:rPr>
          <w:rtl w:val="0"/>
        </w:rPr>
      </w:r>
    </w:p>
    <w:p w:rsidR="00000000" w:rsidDel="00000000" w:rsidP="00000000" w:rsidRDefault="00000000" w:rsidRPr="00000000" w14:paraId="0000006C">
      <w:pPr>
        <w:rPr>
          <w:color w:val="0a2836"/>
          <w:sz w:val="21"/>
          <w:szCs w:val="21"/>
        </w:rPr>
      </w:pPr>
      <w:r w:rsidDel="00000000" w:rsidR="00000000" w:rsidRPr="00000000">
        <w:rPr>
          <w:rFonts w:ascii="Arial Unicode MS" w:cs="Arial Unicode MS" w:eastAsia="Arial Unicode MS" w:hAnsi="Arial Unicode MS"/>
          <w:color w:val="0a2836"/>
          <w:sz w:val="21"/>
          <w:szCs w:val="21"/>
          <w:rtl w:val="0"/>
        </w:rPr>
        <w:t xml:space="preserve">偏差：假設過簡</w:t>
      </w:r>
    </w:p>
    <w:p w:rsidR="00000000" w:rsidDel="00000000" w:rsidP="00000000" w:rsidRDefault="00000000" w:rsidRPr="00000000" w14:paraId="0000006D">
      <w:pPr>
        <w:rPr>
          <w:color w:val="0a2836"/>
          <w:sz w:val="21"/>
          <w:szCs w:val="21"/>
        </w:rPr>
      </w:pPr>
      <w:r w:rsidDel="00000000" w:rsidR="00000000" w:rsidRPr="00000000">
        <w:rPr>
          <w:rtl w:val="0"/>
        </w:rPr>
      </w:r>
    </w:p>
    <w:p w:rsidR="00000000" w:rsidDel="00000000" w:rsidP="00000000" w:rsidRDefault="00000000" w:rsidRPr="00000000" w14:paraId="0000006E">
      <w:pPr>
        <w:rPr>
          <w:color w:val="0a2836"/>
          <w:sz w:val="21"/>
          <w:szCs w:val="21"/>
        </w:rPr>
      </w:pPr>
      <w:r w:rsidDel="00000000" w:rsidR="00000000" w:rsidRPr="00000000">
        <w:rPr>
          <w:rFonts w:ascii="Arial Unicode MS" w:cs="Arial Unicode MS" w:eastAsia="Arial Unicode MS" w:hAnsi="Arial Unicode MS"/>
          <w:color w:val="0a2836"/>
          <w:sz w:val="21"/>
          <w:szCs w:val="21"/>
          <w:rtl w:val="0"/>
        </w:rPr>
        <w:t xml:space="preserve">方差：依賴資料波動</w:t>
      </w:r>
    </w:p>
    <w:p w:rsidR="00000000" w:rsidDel="00000000" w:rsidP="00000000" w:rsidRDefault="00000000" w:rsidRPr="00000000" w14:paraId="0000006F">
      <w:pPr>
        <w:rPr>
          <w:color w:val="0a2836"/>
          <w:sz w:val="21"/>
          <w:szCs w:val="21"/>
        </w:rPr>
      </w:pPr>
      <w:r w:rsidDel="00000000" w:rsidR="00000000" w:rsidRPr="00000000">
        <w:rPr>
          <w:rtl w:val="0"/>
        </w:rPr>
      </w:r>
    </w:p>
    <w:p w:rsidR="00000000" w:rsidDel="00000000" w:rsidP="00000000" w:rsidRDefault="00000000" w:rsidRPr="00000000" w14:paraId="00000070">
      <w:pPr>
        <w:rPr>
          <w:color w:val="0a2836"/>
          <w:sz w:val="21"/>
          <w:szCs w:val="21"/>
        </w:rPr>
      </w:pPr>
      <w:r w:rsidDel="00000000" w:rsidR="00000000" w:rsidRPr="00000000">
        <w:rPr>
          <w:rFonts w:ascii="Arial Unicode MS" w:cs="Arial Unicode MS" w:eastAsia="Arial Unicode MS" w:hAnsi="Arial Unicode MS"/>
          <w:color w:val="0a2836"/>
          <w:sz w:val="21"/>
          <w:szCs w:val="21"/>
          <w:rtl w:val="0"/>
        </w:rPr>
        <w:t xml:space="preserve">解法：正則化、早停</w:t>
      </w:r>
    </w:p>
    <w:p w:rsidR="00000000" w:rsidDel="00000000" w:rsidP="00000000" w:rsidRDefault="00000000" w:rsidRPr="00000000" w14:paraId="00000071">
      <w:pPr>
        <w:rPr>
          <w:color w:val="0a2836"/>
          <w:sz w:val="21"/>
          <w:szCs w:val="21"/>
        </w:rPr>
      </w:pPr>
      <w:r w:rsidDel="00000000" w:rsidR="00000000" w:rsidRPr="00000000">
        <w:rPr>
          <w:rtl w:val="0"/>
        </w:rPr>
      </w:r>
    </w:p>
    <w:p w:rsidR="00000000" w:rsidDel="00000000" w:rsidP="00000000" w:rsidRDefault="00000000" w:rsidRPr="00000000" w14:paraId="00000072">
      <w:pPr>
        <w:rPr>
          <w:color w:val="0a2836"/>
          <w:sz w:val="21"/>
          <w:szCs w:val="21"/>
        </w:rPr>
      </w:pPr>
      <w:r w:rsidDel="00000000" w:rsidR="00000000" w:rsidRPr="00000000">
        <w:rPr>
          <w:rFonts w:ascii="Arial Unicode MS" w:cs="Arial Unicode MS" w:eastAsia="Arial Unicode MS" w:hAnsi="Arial Unicode MS"/>
          <w:color w:val="0a2836"/>
          <w:sz w:val="21"/>
          <w:szCs w:val="21"/>
          <w:rtl w:val="0"/>
        </w:rPr>
        <w:t xml:space="preserve">2. 評估指標</w:t>
      </w:r>
    </w:p>
    <w:p w:rsidR="00000000" w:rsidDel="00000000" w:rsidP="00000000" w:rsidRDefault="00000000" w:rsidRPr="00000000" w14:paraId="00000073">
      <w:pPr>
        <w:rPr>
          <w:color w:val="0a2836"/>
          <w:sz w:val="21"/>
          <w:szCs w:val="21"/>
        </w:rPr>
      </w:pPr>
      <w:r w:rsidDel="00000000" w:rsidR="00000000" w:rsidRPr="00000000">
        <w:rPr>
          <w:rtl w:val="0"/>
        </w:rPr>
      </w:r>
    </w:p>
    <w:p w:rsidR="00000000" w:rsidDel="00000000" w:rsidP="00000000" w:rsidRDefault="00000000" w:rsidRPr="00000000" w14:paraId="00000074">
      <w:pPr>
        <w:rPr>
          <w:color w:val="0a2836"/>
          <w:sz w:val="21"/>
          <w:szCs w:val="21"/>
        </w:rPr>
      </w:pPr>
      <w:r w:rsidDel="00000000" w:rsidR="00000000" w:rsidRPr="00000000">
        <w:rPr>
          <w:rFonts w:ascii="Arial Unicode MS" w:cs="Arial Unicode MS" w:eastAsia="Arial Unicode MS" w:hAnsi="Arial Unicode MS"/>
          <w:color w:val="0a2836"/>
          <w:sz w:val="21"/>
          <w:szCs w:val="21"/>
          <w:rtl w:val="0"/>
        </w:rPr>
        <w:t xml:space="preserve">回歸：MSE、R²</w:t>
      </w:r>
    </w:p>
    <w:p w:rsidR="00000000" w:rsidDel="00000000" w:rsidP="00000000" w:rsidRDefault="00000000" w:rsidRPr="00000000" w14:paraId="00000075">
      <w:pPr>
        <w:rPr>
          <w:color w:val="0a2836"/>
          <w:sz w:val="21"/>
          <w:szCs w:val="21"/>
        </w:rPr>
      </w:pPr>
      <w:r w:rsidDel="00000000" w:rsidR="00000000" w:rsidRPr="00000000">
        <w:rPr>
          <w:rtl w:val="0"/>
        </w:rPr>
      </w:r>
    </w:p>
    <w:p w:rsidR="00000000" w:rsidDel="00000000" w:rsidP="00000000" w:rsidRDefault="00000000" w:rsidRPr="00000000" w14:paraId="00000076">
      <w:pPr>
        <w:rPr>
          <w:color w:val="0a2836"/>
          <w:sz w:val="21"/>
          <w:szCs w:val="21"/>
        </w:rPr>
      </w:pPr>
      <w:r w:rsidDel="00000000" w:rsidR="00000000" w:rsidRPr="00000000">
        <w:rPr>
          <w:rFonts w:ascii="Arial Unicode MS" w:cs="Arial Unicode MS" w:eastAsia="Arial Unicode MS" w:hAnsi="Arial Unicode MS"/>
          <w:color w:val="0a2836"/>
          <w:sz w:val="21"/>
          <w:szCs w:val="21"/>
          <w:rtl w:val="0"/>
        </w:rPr>
        <w:t xml:space="preserve">分類：Accuracy、Precision、Recall、AUC</w:t>
      </w:r>
    </w:p>
    <w:p w:rsidR="00000000" w:rsidDel="00000000" w:rsidP="00000000" w:rsidRDefault="00000000" w:rsidRPr="00000000" w14:paraId="00000077">
      <w:pPr>
        <w:rPr>
          <w:color w:val="0a2836"/>
          <w:sz w:val="21"/>
          <w:szCs w:val="21"/>
        </w:rPr>
      </w:pPr>
      <w:r w:rsidDel="00000000" w:rsidR="00000000" w:rsidRPr="00000000">
        <w:rPr>
          <w:rtl w:val="0"/>
        </w:rPr>
      </w:r>
    </w:p>
    <w:p w:rsidR="00000000" w:rsidDel="00000000" w:rsidP="00000000" w:rsidRDefault="00000000" w:rsidRPr="00000000" w14:paraId="00000078">
      <w:pPr>
        <w:rPr>
          <w:color w:val="0a2836"/>
          <w:sz w:val="21"/>
          <w:szCs w:val="21"/>
        </w:rPr>
      </w:pPr>
      <w:r w:rsidDel="00000000" w:rsidR="00000000" w:rsidRPr="00000000">
        <w:rPr>
          <w:rFonts w:ascii="Arial Unicode MS" w:cs="Arial Unicode MS" w:eastAsia="Arial Unicode MS" w:hAnsi="Arial Unicode MS"/>
          <w:color w:val="0a2836"/>
          <w:sz w:val="21"/>
          <w:szCs w:val="21"/>
          <w:rtl w:val="0"/>
        </w:rPr>
        <w:t xml:space="preserve">聚類：Silhouette Score</w:t>
      </w:r>
    </w:p>
    <w:p w:rsidR="00000000" w:rsidDel="00000000" w:rsidP="00000000" w:rsidRDefault="00000000" w:rsidRPr="00000000" w14:paraId="00000079">
      <w:pPr>
        <w:rPr>
          <w:color w:val="0a2836"/>
          <w:sz w:val="21"/>
          <w:szCs w:val="21"/>
        </w:rPr>
      </w:pPr>
      <w:r w:rsidDel="00000000" w:rsidR="00000000" w:rsidRPr="00000000">
        <w:rPr>
          <w:rtl w:val="0"/>
        </w:rPr>
      </w:r>
    </w:p>
    <w:p w:rsidR="00000000" w:rsidDel="00000000" w:rsidP="00000000" w:rsidRDefault="00000000" w:rsidRPr="00000000" w14:paraId="0000007A">
      <w:pPr>
        <w:rPr>
          <w:color w:val="0a2836"/>
          <w:sz w:val="21"/>
          <w:szCs w:val="21"/>
        </w:rPr>
      </w:pPr>
      <w:r w:rsidDel="00000000" w:rsidR="00000000" w:rsidRPr="00000000">
        <w:rPr>
          <w:rFonts w:ascii="Arial Unicode MS" w:cs="Arial Unicode MS" w:eastAsia="Arial Unicode MS" w:hAnsi="Arial Unicode MS"/>
          <w:color w:val="0a2836"/>
          <w:sz w:val="21"/>
          <w:szCs w:val="21"/>
          <w:rtl w:val="0"/>
        </w:rPr>
        <w:t xml:space="preserve">產生：KL 散度、JS 散度</w:t>
      </w:r>
    </w:p>
    <w:p w:rsidR="00000000" w:rsidDel="00000000" w:rsidP="00000000" w:rsidRDefault="00000000" w:rsidRPr="00000000" w14:paraId="0000007B">
      <w:pPr>
        <w:rPr>
          <w:color w:val="0a2836"/>
          <w:sz w:val="21"/>
          <w:szCs w:val="21"/>
        </w:rPr>
      </w:pPr>
      <w:r w:rsidDel="00000000" w:rsidR="00000000" w:rsidRPr="00000000">
        <w:rPr>
          <w:rtl w:val="0"/>
        </w:rPr>
      </w:r>
    </w:p>
    <w:p w:rsidR="00000000" w:rsidDel="00000000" w:rsidP="00000000" w:rsidRDefault="00000000" w:rsidRPr="00000000" w14:paraId="0000007C">
      <w:pPr>
        <w:rPr>
          <w:color w:val="0a2836"/>
          <w:sz w:val="21"/>
          <w:szCs w:val="21"/>
        </w:rPr>
      </w:pPr>
      <w:r w:rsidDel="00000000" w:rsidR="00000000" w:rsidRPr="00000000">
        <w:rPr>
          <w:rFonts w:ascii="Arial Unicode MS" w:cs="Arial Unicode MS" w:eastAsia="Arial Unicode MS" w:hAnsi="Arial Unicode MS"/>
          <w:color w:val="0a2836"/>
          <w:sz w:val="21"/>
          <w:szCs w:val="21"/>
          <w:rtl w:val="0"/>
        </w:rPr>
        <w:t xml:space="preserve">3. 資料品質</w:t>
      </w:r>
    </w:p>
    <w:p w:rsidR="00000000" w:rsidDel="00000000" w:rsidP="00000000" w:rsidRDefault="00000000" w:rsidRPr="00000000" w14:paraId="0000007D">
      <w:pPr>
        <w:rPr>
          <w:color w:val="0a2836"/>
          <w:sz w:val="21"/>
          <w:szCs w:val="21"/>
        </w:rPr>
      </w:pPr>
      <w:r w:rsidDel="00000000" w:rsidR="00000000" w:rsidRPr="00000000">
        <w:rPr>
          <w:rtl w:val="0"/>
        </w:rPr>
      </w:r>
    </w:p>
    <w:p w:rsidR="00000000" w:rsidDel="00000000" w:rsidP="00000000" w:rsidRDefault="00000000" w:rsidRPr="00000000" w14:paraId="0000007E">
      <w:pPr>
        <w:rPr>
          <w:color w:val="0a2836"/>
          <w:sz w:val="21"/>
          <w:szCs w:val="21"/>
        </w:rPr>
      </w:pPr>
      <w:r w:rsidDel="00000000" w:rsidR="00000000" w:rsidRPr="00000000">
        <w:rPr>
          <w:rFonts w:ascii="Arial Unicode MS" w:cs="Arial Unicode MS" w:eastAsia="Arial Unicode MS" w:hAnsi="Arial Unicode MS"/>
          <w:color w:val="0a2836"/>
          <w:sz w:val="21"/>
          <w:szCs w:val="21"/>
          <w:rtl w:val="0"/>
        </w:rPr>
        <w:t xml:space="preserve">異常值：Z-score、IQR</w:t>
      </w:r>
    </w:p>
    <w:p w:rsidR="00000000" w:rsidDel="00000000" w:rsidP="00000000" w:rsidRDefault="00000000" w:rsidRPr="00000000" w14:paraId="0000007F">
      <w:pPr>
        <w:rPr>
          <w:color w:val="0a2836"/>
          <w:sz w:val="21"/>
          <w:szCs w:val="21"/>
        </w:rPr>
      </w:pPr>
      <w:r w:rsidDel="00000000" w:rsidR="00000000" w:rsidRPr="00000000">
        <w:rPr>
          <w:rtl w:val="0"/>
        </w:rPr>
      </w:r>
    </w:p>
    <w:p w:rsidR="00000000" w:rsidDel="00000000" w:rsidP="00000000" w:rsidRDefault="00000000" w:rsidRPr="00000000" w14:paraId="00000080">
      <w:pPr>
        <w:rPr>
          <w:color w:val="0a2836"/>
          <w:sz w:val="21"/>
          <w:szCs w:val="21"/>
        </w:rPr>
      </w:pPr>
      <w:r w:rsidDel="00000000" w:rsidR="00000000" w:rsidRPr="00000000">
        <w:rPr>
          <w:rFonts w:ascii="Arial Unicode MS" w:cs="Arial Unicode MS" w:eastAsia="Arial Unicode MS" w:hAnsi="Arial Unicode MS"/>
          <w:color w:val="0a2836"/>
          <w:sz w:val="21"/>
          <w:szCs w:val="21"/>
          <w:rtl w:val="0"/>
        </w:rPr>
        <w:t xml:space="preserve">缺失值：均值填補、多重插補</w:t>
      </w:r>
    </w:p>
    <w:p w:rsidR="00000000" w:rsidDel="00000000" w:rsidP="00000000" w:rsidRDefault="00000000" w:rsidRPr="00000000" w14:paraId="00000081">
      <w:pPr>
        <w:rPr>
          <w:color w:val="0a2836"/>
          <w:sz w:val="21"/>
          <w:szCs w:val="21"/>
        </w:rPr>
      </w:pPr>
      <w:r w:rsidDel="00000000" w:rsidR="00000000" w:rsidRPr="00000000">
        <w:rPr>
          <w:rtl w:val="0"/>
        </w:rPr>
      </w:r>
    </w:p>
    <w:p w:rsidR="00000000" w:rsidDel="00000000" w:rsidP="00000000" w:rsidRDefault="00000000" w:rsidRPr="00000000" w14:paraId="00000082">
      <w:pPr>
        <w:rPr>
          <w:color w:val="0a2836"/>
          <w:sz w:val="21"/>
          <w:szCs w:val="21"/>
        </w:rPr>
      </w:pPr>
      <w:r w:rsidDel="00000000" w:rsidR="00000000" w:rsidRPr="00000000">
        <w:rPr>
          <w:rFonts w:ascii="Arial Unicode MS" w:cs="Arial Unicode MS" w:eastAsia="Arial Unicode MS" w:hAnsi="Arial Unicode MS"/>
          <w:color w:val="0a2836"/>
          <w:sz w:val="21"/>
          <w:szCs w:val="21"/>
          <w:rtl w:val="0"/>
        </w:rPr>
        <w:t xml:space="preserve">資料治理：版本控制</w:t>
      </w:r>
    </w:p>
    <w:p w:rsidR="00000000" w:rsidDel="00000000" w:rsidP="00000000" w:rsidRDefault="00000000" w:rsidRPr="00000000" w14:paraId="00000083">
      <w:pPr>
        <w:rPr>
          <w:color w:val="0a2836"/>
          <w:sz w:val="21"/>
          <w:szCs w:val="21"/>
        </w:rPr>
      </w:pPr>
      <w:r w:rsidDel="00000000" w:rsidR="00000000" w:rsidRPr="00000000">
        <w:rPr>
          <w:rtl w:val="0"/>
        </w:rPr>
      </w:r>
    </w:p>
    <w:p w:rsidR="00000000" w:rsidDel="00000000" w:rsidP="00000000" w:rsidRDefault="00000000" w:rsidRPr="00000000" w14:paraId="00000084">
      <w:pPr>
        <w:rPr>
          <w:color w:val="0a2836"/>
          <w:sz w:val="21"/>
          <w:szCs w:val="21"/>
        </w:rPr>
      </w:pPr>
      <w:r w:rsidDel="00000000" w:rsidR="00000000" w:rsidRPr="00000000">
        <w:rPr>
          <w:rFonts w:ascii="Arial Unicode MS" w:cs="Arial Unicode MS" w:eastAsia="Arial Unicode MS" w:hAnsi="Arial Unicode MS"/>
          <w:color w:val="0a2836"/>
          <w:sz w:val="21"/>
          <w:szCs w:val="21"/>
          <w:rtl w:val="0"/>
        </w:rPr>
        <w:t xml:space="preserve">4. 模型可解釋性</w:t>
      </w:r>
    </w:p>
    <w:p w:rsidR="00000000" w:rsidDel="00000000" w:rsidP="00000000" w:rsidRDefault="00000000" w:rsidRPr="00000000" w14:paraId="00000085">
      <w:pPr>
        <w:rPr>
          <w:color w:val="0a2836"/>
          <w:sz w:val="21"/>
          <w:szCs w:val="21"/>
        </w:rPr>
      </w:pPr>
      <w:r w:rsidDel="00000000" w:rsidR="00000000" w:rsidRPr="00000000">
        <w:rPr>
          <w:rtl w:val="0"/>
        </w:rPr>
      </w:r>
    </w:p>
    <w:p w:rsidR="00000000" w:rsidDel="00000000" w:rsidP="00000000" w:rsidRDefault="00000000" w:rsidRPr="00000000" w14:paraId="00000086">
      <w:pPr>
        <w:rPr>
          <w:color w:val="0a2836"/>
          <w:sz w:val="21"/>
          <w:szCs w:val="21"/>
        </w:rPr>
      </w:pPr>
      <w:r w:rsidDel="00000000" w:rsidR="00000000" w:rsidRPr="00000000">
        <w:rPr>
          <w:rFonts w:ascii="Arial Unicode MS" w:cs="Arial Unicode MS" w:eastAsia="Arial Unicode MS" w:hAnsi="Arial Unicode MS"/>
          <w:color w:val="0a2836"/>
          <w:sz w:val="21"/>
          <w:szCs w:val="21"/>
          <w:rtl w:val="0"/>
        </w:rPr>
        <w:t xml:space="preserve">方法：特徵重要性、LIME、SHAP</w:t>
      </w:r>
    </w:p>
    <w:p w:rsidR="00000000" w:rsidDel="00000000" w:rsidP="00000000" w:rsidRDefault="00000000" w:rsidRPr="00000000" w14:paraId="00000087">
      <w:pPr>
        <w:rPr>
          <w:color w:val="0a2836"/>
          <w:sz w:val="21"/>
          <w:szCs w:val="21"/>
        </w:rPr>
      </w:pPr>
      <w:r w:rsidDel="00000000" w:rsidR="00000000" w:rsidRPr="00000000">
        <w:rPr>
          <w:rtl w:val="0"/>
        </w:rPr>
      </w:r>
    </w:p>
    <w:p w:rsidR="00000000" w:rsidDel="00000000" w:rsidP="00000000" w:rsidRDefault="00000000" w:rsidRPr="00000000" w14:paraId="00000088">
      <w:pPr>
        <w:rPr>
          <w:color w:val="0a2836"/>
          <w:sz w:val="21"/>
          <w:szCs w:val="21"/>
        </w:rPr>
      </w:pPr>
      <w:r w:rsidDel="00000000" w:rsidR="00000000" w:rsidRPr="00000000">
        <w:rPr>
          <w:rFonts w:ascii="Arial Unicode MS" w:cs="Arial Unicode MS" w:eastAsia="Arial Unicode MS" w:hAnsi="Arial Unicode MS"/>
          <w:color w:val="0a2836"/>
          <w:sz w:val="21"/>
          <w:szCs w:val="21"/>
          <w:rtl w:val="0"/>
        </w:rPr>
        <w:t xml:space="preserve">七、實務與未來趨勢</w:t>
      </w:r>
    </w:p>
    <w:p w:rsidR="00000000" w:rsidDel="00000000" w:rsidP="00000000" w:rsidRDefault="00000000" w:rsidRPr="00000000" w14:paraId="00000089">
      <w:pPr>
        <w:rPr>
          <w:color w:val="0a2836"/>
          <w:sz w:val="21"/>
          <w:szCs w:val="21"/>
        </w:rPr>
      </w:pPr>
      <w:r w:rsidDel="00000000" w:rsidR="00000000" w:rsidRPr="00000000">
        <w:rPr>
          <w:rFonts w:ascii="Arial Unicode MS" w:cs="Arial Unicode MS" w:eastAsia="Arial Unicode MS" w:hAnsi="Arial Unicode MS"/>
          <w:color w:val="0a2836"/>
          <w:sz w:val="21"/>
          <w:szCs w:val="21"/>
          <w:rtl w:val="0"/>
        </w:rPr>
        <w:t xml:space="preserve">1. 工具</w:t>
      </w:r>
    </w:p>
    <w:p w:rsidR="00000000" w:rsidDel="00000000" w:rsidP="00000000" w:rsidRDefault="00000000" w:rsidRPr="00000000" w14:paraId="0000008A">
      <w:pPr>
        <w:rPr>
          <w:color w:val="0a2836"/>
          <w:sz w:val="21"/>
          <w:szCs w:val="21"/>
        </w:rPr>
      </w:pPr>
      <w:r w:rsidDel="00000000" w:rsidR="00000000" w:rsidRPr="00000000">
        <w:rPr>
          <w:rtl w:val="0"/>
        </w:rPr>
      </w:r>
    </w:p>
    <w:p w:rsidR="00000000" w:rsidDel="00000000" w:rsidP="00000000" w:rsidRDefault="00000000" w:rsidRPr="00000000" w14:paraId="0000008B">
      <w:pPr>
        <w:rPr>
          <w:color w:val="0a2836"/>
          <w:sz w:val="21"/>
          <w:szCs w:val="21"/>
        </w:rPr>
      </w:pPr>
      <w:r w:rsidDel="00000000" w:rsidR="00000000" w:rsidRPr="00000000">
        <w:rPr>
          <w:rFonts w:ascii="Arial Unicode MS" w:cs="Arial Unicode MS" w:eastAsia="Arial Unicode MS" w:hAnsi="Arial Unicode MS"/>
          <w:color w:val="0a2836"/>
          <w:sz w:val="21"/>
          <w:szCs w:val="21"/>
          <w:rtl w:val="0"/>
        </w:rPr>
        <w:t xml:space="preserve">Python：NumPy、Pandas、scikit-learn、PyMC3</w:t>
      </w:r>
    </w:p>
    <w:p w:rsidR="00000000" w:rsidDel="00000000" w:rsidP="00000000" w:rsidRDefault="00000000" w:rsidRPr="00000000" w14:paraId="0000008C">
      <w:pPr>
        <w:rPr>
          <w:color w:val="0a2836"/>
          <w:sz w:val="21"/>
          <w:szCs w:val="21"/>
        </w:rPr>
      </w:pPr>
      <w:r w:rsidDel="00000000" w:rsidR="00000000" w:rsidRPr="00000000">
        <w:rPr>
          <w:rtl w:val="0"/>
        </w:rPr>
      </w:r>
    </w:p>
    <w:p w:rsidR="00000000" w:rsidDel="00000000" w:rsidP="00000000" w:rsidRDefault="00000000" w:rsidRPr="00000000" w14:paraId="0000008D">
      <w:pPr>
        <w:rPr>
          <w:color w:val="0a2836"/>
          <w:sz w:val="21"/>
          <w:szCs w:val="21"/>
        </w:rPr>
      </w:pPr>
      <w:r w:rsidDel="00000000" w:rsidR="00000000" w:rsidRPr="00000000">
        <w:rPr>
          <w:rFonts w:ascii="Arial Unicode MS" w:cs="Arial Unicode MS" w:eastAsia="Arial Unicode MS" w:hAnsi="Arial Unicode MS"/>
          <w:color w:val="0a2836"/>
          <w:sz w:val="21"/>
          <w:szCs w:val="21"/>
          <w:rtl w:val="0"/>
        </w:rPr>
        <w:t xml:space="preserve">R、視覺化工具</w:t>
      </w:r>
    </w:p>
    <w:p w:rsidR="00000000" w:rsidDel="00000000" w:rsidP="00000000" w:rsidRDefault="00000000" w:rsidRPr="00000000" w14:paraId="0000008E">
      <w:pPr>
        <w:rPr>
          <w:color w:val="0a2836"/>
          <w:sz w:val="21"/>
          <w:szCs w:val="21"/>
        </w:rPr>
      </w:pPr>
      <w:r w:rsidDel="00000000" w:rsidR="00000000" w:rsidRPr="00000000">
        <w:rPr>
          <w:rtl w:val="0"/>
        </w:rPr>
      </w:r>
    </w:p>
    <w:p w:rsidR="00000000" w:rsidDel="00000000" w:rsidP="00000000" w:rsidRDefault="00000000" w:rsidRPr="00000000" w14:paraId="0000008F">
      <w:pPr>
        <w:rPr>
          <w:color w:val="0a2836"/>
          <w:sz w:val="21"/>
          <w:szCs w:val="21"/>
        </w:rPr>
      </w:pPr>
      <w:r w:rsidDel="00000000" w:rsidR="00000000" w:rsidRPr="00000000">
        <w:rPr>
          <w:rFonts w:ascii="Arial Unicode MS" w:cs="Arial Unicode MS" w:eastAsia="Arial Unicode MS" w:hAnsi="Arial Unicode MS"/>
          <w:color w:val="0a2836"/>
          <w:sz w:val="21"/>
          <w:szCs w:val="21"/>
          <w:rtl w:val="0"/>
        </w:rPr>
        <w:t xml:space="preserve">2. 部署與監控</w:t>
      </w:r>
    </w:p>
    <w:p w:rsidR="00000000" w:rsidDel="00000000" w:rsidP="00000000" w:rsidRDefault="00000000" w:rsidRPr="00000000" w14:paraId="00000090">
      <w:pPr>
        <w:rPr>
          <w:color w:val="0a2836"/>
          <w:sz w:val="21"/>
          <w:szCs w:val="21"/>
        </w:rPr>
      </w:pPr>
      <w:r w:rsidDel="00000000" w:rsidR="00000000" w:rsidRPr="00000000">
        <w:rPr>
          <w:rtl w:val="0"/>
        </w:rPr>
      </w:r>
    </w:p>
    <w:p w:rsidR="00000000" w:rsidDel="00000000" w:rsidP="00000000" w:rsidRDefault="00000000" w:rsidRPr="00000000" w14:paraId="00000091">
      <w:pPr>
        <w:rPr>
          <w:color w:val="0a2836"/>
          <w:sz w:val="21"/>
          <w:szCs w:val="21"/>
        </w:rPr>
      </w:pPr>
      <w:r w:rsidDel="00000000" w:rsidR="00000000" w:rsidRPr="00000000">
        <w:rPr>
          <w:rFonts w:ascii="Arial Unicode MS" w:cs="Arial Unicode MS" w:eastAsia="Arial Unicode MS" w:hAnsi="Arial Unicode MS"/>
          <w:color w:val="0a2836"/>
          <w:sz w:val="21"/>
          <w:szCs w:val="21"/>
          <w:rtl w:val="0"/>
        </w:rPr>
        <w:t xml:space="preserve">API 封裝、雲端部署</w:t>
      </w:r>
    </w:p>
    <w:p w:rsidR="00000000" w:rsidDel="00000000" w:rsidP="00000000" w:rsidRDefault="00000000" w:rsidRPr="00000000" w14:paraId="00000092">
      <w:pPr>
        <w:rPr>
          <w:color w:val="0a2836"/>
          <w:sz w:val="21"/>
          <w:szCs w:val="21"/>
        </w:rPr>
      </w:pPr>
      <w:r w:rsidDel="00000000" w:rsidR="00000000" w:rsidRPr="00000000">
        <w:rPr>
          <w:rtl w:val="0"/>
        </w:rPr>
      </w:r>
    </w:p>
    <w:p w:rsidR="00000000" w:rsidDel="00000000" w:rsidP="00000000" w:rsidRDefault="00000000" w:rsidRPr="00000000" w14:paraId="00000093">
      <w:pPr>
        <w:rPr>
          <w:color w:val="0a2836"/>
          <w:sz w:val="21"/>
          <w:szCs w:val="21"/>
        </w:rPr>
      </w:pPr>
      <w:r w:rsidDel="00000000" w:rsidR="00000000" w:rsidRPr="00000000">
        <w:rPr>
          <w:rFonts w:ascii="Arial Unicode MS" w:cs="Arial Unicode MS" w:eastAsia="Arial Unicode MS" w:hAnsi="Arial Unicode MS"/>
          <w:color w:val="0a2836"/>
          <w:sz w:val="21"/>
          <w:szCs w:val="21"/>
          <w:rtl w:val="0"/>
        </w:rPr>
        <w:t xml:space="preserve">偵測資料漂移</w:t>
      </w:r>
    </w:p>
    <w:p w:rsidR="00000000" w:rsidDel="00000000" w:rsidP="00000000" w:rsidRDefault="00000000" w:rsidRPr="00000000" w14:paraId="00000094">
      <w:pPr>
        <w:rPr>
          <w:color w:val="0a2836"/>
          <w:sz w:val="21"/>
          <w:szCs w:val="21"/>
        </w:rPr>
      </w:pPr>
      <w:r w:rsidDel="00000000" w:rsidR="00000000" w:rsidRPr="00000000">
        <w:rPr>
          <w:rtl w:val="0"/>
        </w:rPr>
      </w:r>
    </w:p>
    <w:p w:rsidR="00000000" w:rsidDel="00000000" w:rsidP="00000000" w:rsidRDefault="00000000" w:rsidRPr="00000000" w14:paraId="00000095">
      <w:pPr>
        <w:rPr>
          <w:color w:val="0a2836"/>
          <w:sz w:val="21"/>
          <w:szCs w:val="21"/>
        </w:rPr>
      </w:pPr>
      <w:r w:rsidDel="00000000" w:rsidR="00000000" w:rsidRPr="00000000">
        <w:rPr>
          <w:rFonts w:ascii="Arial Unicode MS" w:cs="Arial Unicode MS" w:eastAsia="Arial Unicode MS" w:hAnsi="Arial Unicode MS"/>
          <w:color w:val="0a2836"/>
          <w:sz w:val="21"/>
          <w:szCs w:val="21"/>
          <w:rtl w:val="0"/>
        </w:rPr>
        <w:t xml:space="preserve">3. 風險與公平性</w:t>
      </w:r>
    </w:p>
    <w:p w:rsidR="00000000" w:rsidDel="00000000" w:rsidP="00000000" w:rsidRDefault="00000000" w:rsidRPr="00000000" w14:paraId="00000096">
      <w:pPr>
        <w:rPr>
          <w:color w:val="0a2836"/>
          <w:sz w:val="21"/>
          <w:szCs w:val="21"/>
        </w:rPr>
      </w:pPr>
      <w:r w:rsidDel="00000000" w:rsidR="00000000" w:rsidRPr="00000000">
        <w:rPr>
          <w:rtl w:val="0"/>
        </w:rPr>
      </w:r>
    </w:p>
    <w:p w:rsidR="00000000" w:rsidDel="00000000" w:rsidP="00000000" w:rsidRDefault="00000000" w:rsidRPr="00000000" w14:paraId="00000097">
      <w:pPr>
        <w:rPr>
          <w:color w:val="0a2836"/>
          <w:sz w:val="21"/>
          <w:szCs w:val="21"/>
        </w:rPr>
      </w:pPr>
      <w:r w:rsidDel="00000000" w:rsidR="00000000" w:rsidRPr="00000000">
        <w:rPr>
          <w:rFonts w:ascii="Arial Unicode MS" w:cs="Arial Unicode MS" w:eastAsia="Arial Unicode MS" w:hAnsi="Arial Unicode MS"/>
          <w:color w:val="0a2836"/>
          <w:sz w:val="21"/>
          <w:szCs w:val="21"/>
          <w:rtl w:val="0"/>
        </w:rPr>
        <w:t xml:space="preserve">偏差檢測</w:t>
      </w:r>
    </w:p>
    <w:p w:rsidR="00000000" w:rsidDel="00000000" w:rsidP="00000000" w:rsidRDefault="00000000" w:rsidRPr="00000000" w14:paraId="00000098">
      <w:pPr>
        <w:rPr>
          <w:color w:val="0a2836"/>
          <w:sz w:val="21"/>
          <w:szCs w:val="21"/>
        </w:rPr>
      </w:pPr>
      <w:r w:rsidDel="00000000" w:rsidR="00000000" w:rsidRPr="00000000">
        <w:rPr>
          <w:rtl w:val="0"/>
        </w:rPr>
      </w:r>
    </w:p>
    <w:p w:rsidR="00000000" w:rsidDel="00000000" w:rsidP="00000000" w:rsidRDefault="00000000" w:rsidRPr="00000000" w14:paraId="00000099">
      <w:pPr>
        <w:rPr>
          <w:color w:val="0a2836"/>
          <w:sz w:val="21"/>
          <w:szCs w:val="21"/>
        </w:rPr>
      </w:pPr>
      <w:r w:rsidDel="00000000" w:rsidR="00000000" w:rsidRPr="00000000">
        <w:rPr>
          <w:rFonts w:ascii="Arial Unicode MS" w:cs="Arial Unicode MS" w:eastAsia="Arial Unicode MS" w:hAnsi="Arial Unicode MS"/>
          <w:color w:val="0a2836"/>
          <w:sz w:val="21"/>
          <w:szCs w:val="21"/>
          <w:rtl w:val="0"/>
        </w:rPr>
        <w:t xml:space="preserve">蒙地卡羅模擬</w:t>
      </w:r>
    </w:p>
    <w:p w:rsidR="00000000" w:rsidDel="00000000" w:rsidP="00000000" w:rsidRDefault="00000000" w:rsidRPr="00000000" w14:paraId="0000009A">
      <w:pPr>
        <w:rPr>
          <w:color w:val="0a2836"/>
          <w:sz w:val="21"/>
          <w:szCs w:val="21"/>
        </w:rPr>
      </w:pPr>
      <w:r w:rsidDel="00000000" w:rsidR="00000000" w:rsidRPr="00000000">
        <w:rPr>
          <w:rtl w:val="0"/>
        </w:rPr>
      </w:r>
    </w:p>
    <w:p w:rsidR="00000000" w:rsidDel="00000000" w:rsidP="00000000" w:rsidRDefault="00000000" w:rsidRPr="00000000" w14:paraId="0000009B">
      <w:pPr>
        <w:rPr>
          <w:color w:val="0a2836"/>
          <w:sz w:val="21"/>
          <w:szCs w:val="21"/>
        </w:rPr>
      </w:pPr>
      <w:r w:rsidDel="00000000" w:rsidR="00000000" w:rsidRPr="00000000">
        <w:rPr>
          <w:rFonts w:ascii="Arial Unicode MS" w:cs="Arial Unicode MS" w:eastAsia="Arial Unicode MS" w:hAnsi="Arial Unicode MS"/>
          <w:color w:val="0a2836"/>
          <w:sz w:val="21"/>
          <w:szCs w:val="21"/>
          <w:rtl w:val="0"/>
        </w:rPr>
        <w:t xml:space="preserve">4. 新興應用</w:t>
      </w:r>
    </w:p>
    <w:p w:rsidR="00000000" w:rsidDel="00000000" w:rsidP="00000000" w:rsidRDefault="00000000" w:rsidRPr="00000000" w14:paraId="0000009C">
      <w:pPr>
        <w:rPr>
          <w:color w:val="0a2836"/>
          <w:sz w:val="21"/>
          <w:szCs w:val="21"/>
        </w:rPr>
      </w:pPr>
      <w:r w:rsidDel="00000000" w:rsidR="00000000" w:rsidRPr="00000000">
        <w:rPr>
          <w:rtl w:val="0"/>
        </w:rPr>
      </w:r>
    </w:p>
    <w:p w:rsidR="00000000" w:rsidDel="00000000" w:rsidP="00000000" w:rsidRDefault="00000000" w:rsidRPr="00000000" w14:paraId="0000009D">
      <w:pPr>
        <w:rPr>
          <w:color w:val="0a2836"/>
          <w:sz w:val="21"/>
          <w:szCs w:val="21"/>
        </w:rPr>
      </w:pPr>
      <w:r w:rsidDel="00000000" w:rsidR="00000000" w:rsidRPr="00000000">
        <w:rPr>
          <w:rFonts w:ascii="Arial Unicode MS" w:cs="Arial Unicode MS" w:eastAsia="Arial Unicode MS" w:hAnsi="Arial Unicode MS"/>
          <w:color w:val="0a2836"/>
          <w:sz w:val="21"/>
          <w:szCs w:val="21"/>
          <w:rtl w:val="0"/>
        </w:rPr>
        <w:t xml:space="preserve">生成式 AI：VAE、GANs</w:t>
      </w:r>
    </w:p>
    <w:p w:rsidR="00000000" w:rsidDel="00000000" w:rsidP="00000000" w:rsidRDefault="00000000" w:rsidRPr="00000000" w14:paraId="0000009E">
      <w:pPr>
        <w:rPr>
          <w:color w:val="0a2836"/>
          <w:sz w:val="21"/>
          <w:szCs w:val="21"/>
        </w:rPr>
      </w:pPr>
      <w:r w:rsidDel="00000000" w:rsidR="00000000" w:rsidRPr="00000000">
        <w:rPr>
          <w:rtl w:val="0"/>
        </w:rPr>
      </w:r>
    </w:p>
    <w:p w:rsidR="00000000" w:rsidDel="00000000" w:rsidP="00000000" w:rsidRDefault="00000000" w:rsidRPr="00000000" w14:paraId="0000009F">
      <w:pPr>
        <w:rPr>
          <w:color w:val="0a2836"/>
          <w:sz w:val="21"/>
          <w:szCs w:val="21"/>
        </w:rPr>
      </w:pPr>
      <w:r w:rsidDel="00000000" w:rsidR="00000000" w:rsidRPr="00000000">
        <w:rPr>
          <w:rFonts w:ascii="Arial Unicode MS" w:cs="Arial Unicode MS" w:eastAsia="Arial Unicode MS" w:hAnsi="Arial Unicode MS"/>
          <w:color w:val="0a2836"/>
          <w:sz w:val="21"/>
          <w:szCs w:val="21"/>
          <w:rtl w:val="0"/>
        </w:rPr>
        <w:t xml:space="preserve">強化學習：統計估計</w:t>
      </w:r>
    </w:p>
    <w:p w:rsidR="00000000" w:rsidDel="00000000" w:rsidP="00000000" w:rsidRDefault="00000000" w:rsidRPr="00000000" w14:paraId="000000A0">
      <w:pPr>
        <w:rPr>
          <w:color w:val="0a2836"/>
          <w:sz w:val="21"/>
          <w:szCs w:val="21"/>
        </w:rPr>
      </w:pPr>
      <w:r w:rsidDel="00000000" w:rsidR="00000000" w:rsidRPr="00000000">
        <w:rPr>
          <w:rtl w:val="0"/>
        </w:rPr>
      </w:r>
    </w:p>
    <w:p w:rsidR="00000000" w:rsidDel="00000000" w:rsidP="00000000" w:rsidRDefault="00000000" w:rsidRPr="00000000" w14:paraId="000000A1">
      <w:pPr>
        <w:rPr>
          <w:color w:val="0a2836"/>
          <w:sz w:val="21"/>
          <w:szCs w:val="21"/>
        </w:rPr>
      </w:pPr>
      <w:r w:rsidDel="00000000" w:rsidR="00000000" w:rsidRPr="00000000">
        <w:rPr>
          <w:rFonts w:ascii="Arial Unicode MS" w:cs="Arial Unicode MS" w:eastAsia="Arial Unicode MS" w:hAnsi="Arial Unicode MS"/>
          <w:color w:val="0a2836"/>
          <w:sz w:val="21"/>
          <w:szCs w:val="21"/>
          <w:rtl w:val="0"/>
        </w:rPr>
        <w:t xml:space="preserve">MLOps：自動化訓練與監控</w:t>
      </w:r>
    </w:p>
    <w:p w:rsidR="00000000" w:rsidDel="00000000" w:rsidP="00000000" w:rsidRDefault="00000000" w:rsidRPr="00000000" w14:paraId="000000A2">
      <w:pPr>
        <w:rPr>
          <w:color w:val="0a2836"/>
          <w:sz w:val="21"/>
          <w:szCs w:val="21"/>
        </w:rPr>
      </w:pPr>
      <w:r w:rsidDel="00000000" w:rsidR="00000000" w:rsidRPr="00000000">
        <w:rPr>
          <w:rtl w:val="0"/>
        </w:rPr>
      </w:r>
    </w:p>
    <w:p w:rsidR="00000000" w:rsidDel="00000000" w:rsidP="00000000" w:rsidRDefault="00000000" w:rsidRPr="00000000" w14:paraId="000000A3">
      <w:pPr>
        <w:rPr>
          <w:color w:val="0a2836"/>
          <w:sz w:val="21"/>
          <w:szCs w:val="21"/>
        </w:rPr>
      </w:pPr>
      <w:r w:rsidDel="00000000" w:rsidR="00000000" w:rsidRPr="00000000">
        <w:rPr>
          <w:rFonts w:ascii="Arial Unicode MS" w:cs="Arial Unicode MS" w:eastAsia="Arial Unicode MS" w:hAnsi="Arial Unicode MS"/>
          <w:color w:val="0a2836"/>
          <w:sz w:val="21"/>
          <w:szCs w:val="21"/>
          <w:rtl w:val="0"/>
        </w:rPr>
        <w:t xml:space="preserve">八、思維鏈與驗證</w:t>
      </w:r>
    </w:p>
    <w:p w:rsidR="00000000" w:rsidDel="00000000" w:rsidP="00000000" w:rsidRDefault="00000000" w:rsidRPr="00000000" w14:paraId="000000A4">
      <w:pPr>
        <w:rPr>
          <w:color w:val="0a2836"/>
          <w:sz w:val="21"/>
          <w:szCs w:val="21"/>
        </w:rPr>
      </w:pPr>
      <w:r w:rsidDel="00000000" w:rsidR="00000000" w:rsidRPr="00000000">
        <w:rPr>
          <w:rtl w:val="0"/>
        </w:rPr>
      </w:r>
    </w:p>
    <w:p w:rsidR="00000000" w:rsidDel="00000000" w:rsidP="00000000" w:rsidRDefault="00000000" w:rsidRPr="00000000" w14:paraId="000000A5">
      <w:pPr>
        <w:rPr>
          <w:color w:val="0a2836"/>
          <w:sz w:val="21"/>
          <w:szCs w:val="21"/>
        </w:rPr>
      </w:pPr>
      <w:r w:rsidDel="00000000" w:rsidR="00000000" w:rsidRPr="00000000">
        <w:rPr>
          <w:rFonts w:ascii="Arial Unicode MS" w:cs="Arial Unicode MS" w:eastAsia="Arial Unicode MS" w:hAnsi="Arial Unicode MS"/>
          <w:color w:val="0a2836"/>
          <w:sz w:val="21"/>
          <w:szCs w:val="21"/>
          <w:rtl w:val="0"/>
        </w:rPr>
        <w:t xml:space="preserve">思維鏈：假設 → 建模 → 驗證 → 改進</w:t>
      </w:r>
    </w:p>
    <w:p w:rsidR="00000000" w:rsidDel="00000000" w:rsidP="00000000" w:rsidRDefault="00000000" w:rsidRPr="00000000" w14:paraId="000000A6">
      <w:pPr>
        <w:rPr>
          <w:color w:val="0a2836"/>
          <w:sz w:val="21"/>
          <w:szCs w:val="21"/>
        </w:rPr>
      </w:pPr>
      <w:r w:rsidDel="00000000" w:rsidR="00000000" w:rsidRPr="00000000">
        <w:rPr>
          <w:rtl w:val="0"/>
        </w:rPr>
      </w:r>
    </w:p>
    <w:p w:rsidR="00000000" w:rsidDel="00000000" w:rsidP="00000000" w:rsidRDefault="00000000" w:rsidRPr="00000000" w14:paraId="000000A7">
      <w:pPr>
        <w:rPr>
          <w:color w:val="0a2836"/>
          <w:sz w:val="21"/>
          <w:szCs w:val="21"/>
        </w:rPr>
      </w:pPr>
      <w:r w:rsidDel="00000000" w:rsidR="00000000" w:rsidRPr="00000000">
        <w:rPr>
          <w:rFonts w:ascii="Arial Unicode MS" w:cs="Arial Unicode MS" w:eastAsia="Arial Unicode MS" w:hAnsi="Arial Unicode MS"/>
          <w:color w:val="0a2836"/>
          <w:sz w:val="21"/>
          <w:szCs w:val="21"/>
          <w:rtl w:val="0"/>
        </w:rPr>
        <w:t xml:space="preserve">自我驗證方法：交叉驗證、Bootstrap、蒙地卡羅模擬、控制圖</w:t>
      </w:r>
    </w:p>
    <w:p w:rsidR="00000000" w:rsidDel="00000000" w:rsidP="00000000" w:rsidRDefault="00000000" w:rsidRPr="00000000" w14:paraId="000000A8">
      <w:pPr>
        <w:rPr>
          <w:color w:val="0a2836"/>
          <w:sz w:val="21"/>
          <w:szCs w:val="21"/>
        </w:rPr>
      </w:pPr>
      <w:r w:rsidDel="00000000" w:rsidR="00000000" w:rsidRPr="00000000">
        <w:rPr>
          <w:rtl w:val="0"/>
        </w:rPr>
      </w:r>
    </w:p>
    <w:p w:rsidR="00000000" w:rsidDel="00000000" w:rsidP="00000000" w:rsidRDefault="00000000" w:rsidRPr="00000000" w14:paraId="000000A9">
      <w:pPr>
        <w:rPr>
          <w:color w:val="0a2836"/>
          <w:sz w:val="21"/>
          <w:szCs w:val="21"/>
        </w:rPr>
      </w:pPr>
      <w:r w:rsidDel="00000000" w:rsidR="00000000" w:rsidRPr="00000000">
        <w:rPr>
          <w:rFonts w:ascii="Arial Unicode MS" w:cs="Arial Unicode MS" w:eastAsia="Arial Unicode MS" w:hAnsi="Arial Unicode MS"/>
          <w:color w:val="0a2836"/>
          <w:sz w:val="21"/>
          <w:szCs w:val="21"/>
          <w:rtl w:val="0"/>
        </w:rPr>
        <w:t xml:space="preserve">九、結語</w:t>
      </w:r>
    </w:p>
    <w:p w:rsidR="00000000" w:rsidDel="00000000" w:rsidP="00000000" w:rsidRDefault="00000000" w:rsidRPr="00000000" w14:paraId="000000AA">
      <w:pPr>
        <w:rPr>
          <w:color w:val="0a2836"/>
          <w:sz w:val="21"/>
          <w:szCs w:val="21"/>
        </w:rPr>
      </w:pPr>
      <w:r w:rsidDel="00000000" w:rsidR="00000000" w:rsidRPr="00000000">
        <w:rPr>
          <w:rtl w:val="0"/>
        </w:rPr>
      </w:r>
    </w:p>
    <w:p w:rsidR="00000000" w:rsidDel="00000000" w:rsidP="00000000" w:rsidRDefault="00000000" w:rsidRPr="00000000" w14:paraId="000000AB">
      <w:pPr>
        <w:rPr>
          <w:color w:val="0a2836"/>
          <w:sz w:val="21"/>
          <w:szCs w:val="21"/>
        </w:rPr>
      </w:pPr>
      <w:r w:rsidDel="00000000" w:rsidR="00000000" w:rsidRPr="00000000">
        <w:rPr>
          <w:rFonts w:ascii="Arial Unicode MS" w:cs="Arial Unicode MS" w:eastAsia="Arial Unicode MS" w:hAnsi="Arial Unicode MS"/>
          <w:color w:val="0a2836"/>
          <w:sz w:val="21"/>
          <w:szCs w:val="21"/>
          <w:rtl w:val="0"/>
        </w:rPr>
        <w:t xml:space="preserve">機率與統計是機器學習的數學基石</w:t>
      </w:r>
    </w:p>
    <w:p w:rsidR="00000000" w:rsidDel="00000000" w:rsidP="00000000" w:rsidRDefault="00000000" w:rsidRPr="00000000" w14:paraId="000000AC">
      <w:pPr>
        <w:rPr>
          <w:color w:val="0a2836"/>
          <w:sz w:val="21"/>
          <w:szCs w:val="21"/>
        </w:rPr>
      </w:pPr>
      <w:r w:rsidDel="00000000" w:rsidR="00000000" w:rsidRPr="00000000">
        <w:rPr>
          <w:rtl w:val="0"/>
        </w:rPr>
      </w:r>
    </w:p>
    <w:p w:rsidR="00000000" w:rsidDel="00000000" w:rsidP="00000000" w:rsidRDefault="00000000" w:rsidRPr="00000000" w14:paraId="000000AD">
      <w:pPr>
        <w:rPr>
          <w:color w:val="0a2836"/>
          <w:sz w:val="21"/>
          <w:szCs w:val="21"/>
        </w:rPr>
      </w:pPr>
      <w:r w:rsidDel="00000000" w:rsidR="00000000" w:rsidRPr="00000000">
        <w:rPr>
          <w:rFonts w:ascii="Arial Unicode MS" w:cs="Arial Unicode MS" w:eastAsia="Arial Unicode MS" w:hAnsi="Arial Unicode MS"/>
          <w:color w:val="0a2836"/>
          <w:sz w:val="21"/>
          <w:szCs w:val="21"/>
          <w:rtl w:val="0"/>
        </w:rPr>
        <w:t xml:space="preserve">幫助：建模、驗證、解釋、風險管理</w:t>
      </w:r>
    </w:p>
    <w:p w:rsidR="00000000" w:rsidDel="00000000" w:rsidP="00000000" w:rsidRDefault="00000000" w:rsidRPr="00000000" w14:paraId="000000AE">
      <w:pPr>
        <w:rPr>
          <w:color w:val="0a2836"/>
          <w:sz w:val="21"/>
          <w:szCs w:val="21"/>
        </w:rPr>
      </w:pPr>
      <w:r w:rsidDel="00000000" w:rsidR="00000000" w:rsidRPr="00000000">
        <w:rPr>
          <w:rtl w:val="0"/>
        </w:rPr>
      </w:r>
    </w:p>
    <w:p w:rsidR="00000000" w:rsidDel="00000000" w:rsidP="00000000" w:rsidRDefault="00000000" w:rsidRPr="00000000" w14:paraId="000000AF">
      <w:pPr>
        <w:rPr/>
        <w:sectPr>
          <w:type w:val="nextPage"/>
          <w:pgSz w:h="16834" w:w="11909" w:orient="portrait"/>
          <w:pgMar w:bottom="1440" w:top="1440" w:left="1440" w:right="1440" w:header="720" w:footer="720"/>
          <w:pgNumType w:start="1"/>
        </w:sectPr>
      </w:pPr>
      <w:r w:rsidDel="00000000" w:rsidR="00000000" w:rsidRPr="00000000">
        <w:rPr>
          <w:rFonts w:ascii="Arial Unicode MS" w:cs="Arial Unicode MS" w:eastAsia="Arial Unicode MS" w:hAnsi="Arial Unicode MS"/>
          <w:color w:val="0a2836"/>
          <w:sz w:val="21"/>
          <w:szCs w:val="21"/>
          <w:rtl w:val="0"/>
        </w:rPr>
        <w:t xml:space="preserve">趨勢：隨 AI 與 MLOps 發展，統計思維將更重要</w:t>
      </w:r>
      <w:r w:rsidDel="00000000" w:rsidR="00000000" w:rsidRPr="00000000">
        <w:rPr>
          <w:rtl w:val="0"/>
        </w:rPr>
      </w:r>
    </w:p>
    <w:p w:rsidR="00000000" w:rsidDel="00000000" w:rsidP="00000000" w:rsidRDefault="00000000" w:rsidRPr="00000000" w14:paraId="000000B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dvm2b2tc0su7" w:id="1"/>
      <w:bookmarkEnd w:id="1"/>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L23102  線性代數之機器學習基礎應用</w:t>
      </w:r>
      <w:r w:rsidDel="00000000" w:rsidR="00000000" w:rsidRPr="00000000">
        <w:rPr>
          <w:rtl w:val="0"/>
        </w:rPr>
      </w:r>
    </w:p>
    <w:p w:rsidR="00000000" w:rsidDel="00000000" w:rsidP="00000000" w:rsidRDefault="00000000" w:rsidRPr="00000000" w14:paraId="000000B1">
      <w:pPr>
        <w:rPr>
          <w:color w:val="36340a"/>
          <w:sz w:val="21"/>
          <w:szCs w:val="21"/>
        </w:rPr>
      </w:pPr>
      <w:r w:rsidDel="00000000" w:rsidR="00000000" w:rsidRPr="00000000">
        <w:rPr>
          <w:rFonts w:ascii="Arial Unicode MS" w:cs="Arial Unicode MS" w:eastAsia="Arial Unicode MS" w:hAnsi="Arial Unicode MS"/>
          <w:color w:val="36340a"/>
          <w:sz w:val="21"/>
          <w:szCs w:val="21"/>
          <w:rtl w:val="0"/>
        </w:rPr>
        <w:t xml:space="preserve">機器學習技術與應用  L23102  線性代數之機器學習基礎應用 </w:t>
      </w:r>
    </w:p>
    <w:p w:rsidR="00000000" w:rsidDel="00000000" w:rsidP="00000000" w:rsidRDefault="00000000" w:rsidRPr="00000000" w14:paraId="000000B2">
      <w:pPr>
        <w:rPr>
          <w:color w:val="36340a"/>
          <w:sz w:val="21"/>
          <w:szCs w:val="21"/>
        </w:rPr>
      </w:pPr>
      <w:r w:rsidDel="00000000" w:rsidR="00000000" w:rsidRPr="00000000">
        <w:rPr>
          <w:rFonts w:ascii="Arial Unicode MS" w:cs="Arial Unicode MS" w:eastAsia="Arial Unicode MS" w:hAnsi="Arial Unicode MS"/>
          <w:color w:val="36340a"/>
          <w:sz w:val="21"/>
          <w:szCs w:val="21"/>
          <w:rtl w:val="0"/>
        </w:rPr>
        <w:t xml:space="preserve">一、概述</w:t>
      </w:r>
    </w:p>
    <w:p w:rsidR="00000000" w:rsidDel="00000000" w:rsidP="00000000" w:rsidRDefault="00000000" w:rsidRPr="00000000" w14:paraId="000000B3">
      <w:pPr>
        <w:rPr>
          <w:color w:val="36340a"/>
          <w:sz w:val="21"/>
          <w:szCs w:val="21"/>
        </w:rPr>
      </w:pPr>
      <w:r w:rsidDel="00000000" w:rsidR="00000000" w:rsidRPr="00000000">
        <w:rPr>
          <w:rtl w:val="0"/>
        </w:rPr>
      </w:r>
    </w:p>
    <w:p w:rsidR="00000000" w:rsidDel="00000000" w:rsidP="00000000" w:rsidRDefault="00000000" w:rsidRPr="00000000" w14:paraId="000000B4">
      <w:pPr>
        <w:rPr>
          <w:color w:val="36340a"/>
          <w:sz w:val="21"/>
          <w:szCs w:val="21"/>
        </w:rPr>
      </w:pPr>
      <w:r w:rsidDel="00000000" w:rsidR="00000000" w:rsidRPr="00000000">
        <w:rPr>
          <w:rFonts w:ascii="Arial Unicode MS" w:cs="Arial Unicode MS" w:eastAsia="Arial Unicode MS" w:hAnsi="Arial Unicode MS"/>
          <w:color w:val="36340a"/>
          <w:sz w:val="21"/>
          <w:szCs w:val="21"/>
          <w:rtl w:val="0"/>
        </w:rPr>
        <w:t xml:space="preserve">線性代數是機器學習的數學基石。無論是特徵表示、模型訓練、最佳化，還是深度學習中的向量化運算，其核心均依賴線性代數。為了結構化學習，本指南採用 MECE（Mutually Exclusive, Collectively Exhaustive） 原則，將知識劃分為不重疊的區塊，並確保完整覆蓋。</w:t>
      </w:r>
    </w:p>
    <w:p w:rsidR="00000000" w:rsidDel="00000000" w:rsidP="00000000" w:rsidRDefault="00000000" w:rsidRPr="00000000" w14:paraId="000000B5">
      <w:pPr>
        <w:rPr>
          <w:color w:val="36340a"/>
          <w:sz w:val="21"/>
          <w:szCs w:val="21"/>
        </w:rPr>
      </w:pPr>
      <w:r w:rsidDel="00000000" w:rsidR="00000000" w:rsidRPr="00000000">
        <w:rPr>
          <w:rtl w:val="0"/>
        </w:rPr>
      </w:r>
    </w:p>
    <w:p w:rsidR="00000000" w:rsidDel="00000000" w:rsidP="00000000" w:rsidRDefault="00000000" w:rsidRPr="00000000" w14:paraId="000000B6">
      <w:pPr>
        <w:rPr>
          <w:color w:val="36340a"/>
          <w:sz w:val="21"/>
          <w:szCs w:val="21"/>
        </w:rPr>
      </w:pPr>
      <w:r w:rsidDel="00000000" w:rsidR="00000000" w:rsidRPr="00000000">
        <w:rPr>
          <w:rFonts w:ascii="Arial Unicode MS" w:cs="Arial Unicode MS" w:eastAsia="Arial Unicode MS" w:hAnsi="Arial Unicode MS"/>
          <w:color w:val="36340a"/>
          <w:sz w:val="21"/>
          <w:szCs w:val="21"/>
          <w:rtl w:val="0"/>
        </w:rPr>
        <w:t xml:space="preserve">本文依「概念 → 幾何 → 代數 → 數值 → 應用」的映射層次展開，逐步建立從理論到實務的完整框架。</w:t>
      </w:r>
    </w:p>
    <w:p w:rsidR="00000000" w:rsidDel="00000000" w:rsidP="00000000" w:rsidRDefault="00000000" w:rsidRPr="00000000" w14:paraId="000000B7">
      <w:pPr>
        <w:rPr>
          <w:color w:val="36340a"/>
          <w:sz w:val="21"/>
          <w:szCs w:val="21"/>
        </w:rPr>
      </w:pPr>
      <w:r w:rsidDel="00000000" w:rsidR="00000000" w:rsidRPr="00000000">
        <w:rPr>
          <w:rtl w:val="0"/>
        </w:rPr>
      </w:r>
    </w:p>
    <w:p w:rsidR="00000000" w:rsidDel="00000000" w:rsidP="00000000" w:rsidRDefault="00000000" w:rsidRPr="00000000" w14:paraId="000000B8">
      <w:pPr>
        <w:rPr>
          <w:color w:val="36340a"/>
          <w:sz w:val="21"/>
          <w:szCs w:val="21"/>
        </w:rPr>
      </w:pPr>
      <w:r w:rsidDel="00000000" w:rsidR="00000000" w:rsidRPr="00000000">
        <w:rPr>
          <w:rFonts w:ascii="Arial Unicode MS" w:cs="Arial Unicode MS" w:eastAsia="Arial Unicode MS" w:hAnsi="Arial Unicode MS"/>
          <w:color w:val="36340a"/>
          <w:sz w:val="21"/>
          <w:szCs w:val="21"/>
          <w:rtl w:val="0"/>
        </w:rPr>
        <w:t xml:space="preserve">二、線性代數的四大骨幹</w:t>
      </w:r>
    </w:p>
    <w:p w:rsidR="00000000" w:rsidDel="00000000" w:rsidP="00000000" w:rsidRDefault="00000000" w:rsidRPr="00000000" w14:paraId="000000B9">
      <w:pPr>
        <w:rPr>
          <w:color w:val="36340a"/>
          <w:sz w:val="21"/>
          <w:szCs w:val="21"/>
        </w:rPr>
      </w:pPr>
      <w:r w:rsidDel="00000000" w:rsidR="00000000" w:rsidRPr="00000000">
        <w:rPr>
          <w:rtl w:val="0"/>
        </w:rPr>
      </w:r>
    </w:p>
    <w:p w:rsidR="00000000" w:rsidDel="00000000" w:rsidP="00000000" w:rsidRDefault="00000000" w:rsidRPr="00000000" w14:paraId="000000BA">
      <w:pPr>
        <w:rPr>
          <w:color w:val="36340a"/>
          <w:sz w:val="21"/>
          <w:szCs w:val="21"/>
        </w:rPr>
      </w:pPr>
      <w:r w:rsidDel="00000000" w:rsidR="00000000" w:rsidRPr="00000000">
        <w:rPr>
          <w:rFonts w:ascii="Arial Unicode MS" w:cs="Arial Unicode MS" w:eastAsia="Arial Unicode MS" w:hAnsi="Arial Unicode MS"/>
          <w:color w:val="36340a"/>
          <w:sz w:val="21"/>
          <w:szCs w:val="21"/>
          <w:rtl w:val="0"/>
        </w:rPr>
        <w:t xml:space="preserve">表示（Representation）</w:t>
      </w:r>
    </w:p>
    <w:p w:rsidR="00000000" w:rsidDel="00000000" w:rsidP="00000000" w:rsidRDefault="00000000" w:rsidRPr="00000000" w14:paraId="000000BB">
      <w:pPr>
        <w:rPr>
          <w:color w:val="36340a"/>
          <w:sz w:val="21"/>
          <w:szCs w:val="21"/>
        </w:rPr>
      </w:pPr>
      <w:r w:rsidDel="00000000" w:rsidR="00000000" w:rsidRPr="00000000">
        <w:rPr>
          <w:rtl w:val="0"/>
        </w:rPr>
      </w:r>
    </w:p>
    <w:p w:rsidR="00000000" w:rsidDel="00000000" w:rsidP="00000000" w:rsidRDefault="00000000" w:rsidRPr="00000000" w14:paraId="000000BC">
      <w:pPr>
        <w:rPr>
          <w:color w:val="36340a"/>
          <w:sz w:val="21"/>
          <w:szCs w:val="21"/>
        </w:rPr>
      </w:pPr>
      <w:r w:rsidDel="00000000" w:rsidR="00000000" w:rsidRPr="00000000">
        <w:rPr>
          <w:rFonts w:ascii="Arial Unicode MS" w:cs="Arial Unicode MS" w:eastAsia="Arial Unicode MS" w:hAnsi="Arial Unicode MS"/>
          <w:color w:val="36340a"/>
          <w:sz w:val="21"/>
          <w:szCs w:val="21"/>
          <w:rtl w:val="0"/>
        </w:rPr>
        <w:t xml:space="preserve">向量與矩陣：將資料組織為行向量（樣本）與列向量（特徵）。</w:t>
      </w:r>
    </w:p>
    <w:p w:rsidR="00000000" w:rsidDel="00000000" w:rsidP="00000000" w:rsidRDefault="00000000" w:rsidRPr="00000000" w14:paraId="000000BD">
      <w:pPr>
        <w:rPr>
          <w:color w:val="36340a"/>
          <w:sz w:val="21"/>
          <w:szCs w:val="21"/>
        </w:rPr>
      </w:pPr>
      <w:r w:rsidDel="00000000" w:rsidR="00000000" w:rsidRPr="00000000">
        <w:rPr>
          <w:rtl w:val="0"/>
        </w:rPr>
      </w:r>
    </w:p>
    <w:p w:rsidR="00000000" w:rsidDel="00000000" w:rsidP="00000000" w:rsidRDefault="00000000" w:rsidRPr="00000000" w14:paraId="000000BE">
      <w:pPr>
        <w:rPr>
          <w:color w:val="36340a"/>
          <w:sz w:val="21"/>
          <w:szCs w:val="21"/>
        </w:rPr>
      </w:pPr>
      <w:r w:rsidDel="00000000" w:rsidR="00000000" w:rsidRPr="00000000">
        <w:rPr>
          <w:rFonts w:ascii="Arial Unicode MS" w:cs="Arial Unicode MS" w:eastAsia="Arial Unicode MS" w:hAnsi="Arial Unicode MS"/>
          <w:color w:val="36340a"/>
          <w:sz w:val="21"/>
          <w:szCs w:val="21"/>
          <w:rtl w:val="0"/>
        </w:rPr>
        <w:t xml:space="preserve">Gram 矩陣：透過內積描述相似性，廣泛應用於核方法。</w:t>
      </w:r>
    </w:p>
    <w:p w:rsidR="00000000" w:rsidDel="00000000" w:rsidP="00000000" w:rsidRDefault="00000000" w:rsidRPr="00000000" w14:paraId="000000BF">
      <w:pPr>
        <w:rPr>
          <w:color w:val="36340a"/>
          <w:sz w:val="21"/>
          <w:szCs w:val="21"/>
        </w:rPr>
      </w:pPr>
      <w:r w:rsidDel="00000000" w:rsidR="00000000" w:rsidRPr="00000000">
        <w:rPr>
          <w:rtl w:val="0"/>
        </w:rPr>
      </w:r>
    </w:p>
    <w:p w:rsidR="00000000" w:rsidDel="00000000" w:rsidP="00000000" w:rsidRDefault="00000000" w:rsidRPr="00000000" w14:paraId="000000C0">
      <w:pPr>
        <w:rPr>
          <w:color w:val="36340a"/>
          <w:sz w:val="21"/>
          <w:szCs w:val="21"/>
        </w:rPr>
      </w:pPr>
      <w:r w:rsidDel="00000000" w:rsidR="00000000" w:rsidRPr="00000000">
        <w:rPr>
          <w:rFonts w:ascii="Arial Unicode MS" w:cs="Arial Unicode MS" w:eastAsia="Arial Unicode MS" w:hAnsi="Arial Unicode MS"/>
          <w:color w:val="36340a"/>
          <w:sz w:val="21"/>
          <w:szCs w:val="21"/>
          <w:rtl w:val="0"/>
        </w:rPr>
        <w:t xml:space="preserve">圖拉普拉斯矩陣：刻畫圖結構，應用於譜聚類與圖神經網路。</w:t>
      </w:r>
    </w:p>
    <w:p w:rsidR="00000000" w:rsidDel="00000000" w:rsidP="00000000" w:rsidRDefault="00000000" w:rsidRPr="00000000" w14:paraId="000000C1">
      <w:pPr>
        <w:rPr>
          <w:color w:val="36340a"/>
          <w:sz w:val="21"/>
          <w:szCs w:val="21"/>
        </w:rPr>
      </w:pPr>
      <w:r w:rsidDel="00000000" w:rsidR="00000000" w:rsidRPr="00000000">
        <w:rPr>
          <w:rtl w:val="0"/>
        </w:rPr>
      </w:r>
    </w:p>
    <w:p w:rsidR="00000000" w:rsidDel="00000000" w:rsidP="00000000" w:rsidRDefault="00000000" w:rsidRPr="00000000" w14:paraId="000000C2">
      <w:pPr>
        <w:rPr>
          <w:color w:val="36340a"/>
          <w:sz w:val="21"/>
          <w:szCs w:val="21"/>
        </w:rPr>
      </w:pPr>
      <w:r w:rsidDel="00000000" w:rsidR="00000000" w:rsidRPr="00000000">
        <w:rPr>
          <w:rFonts w:ascii="Arial Unicode MS" w:cs="Arial Unicode MS" w:eastAsia="Arial Unicode MS" w:hAnsi="Arial Unicode MS"/>
          <w:color w:val="36340a"/>
          <w:sz w:val="21"/>
          <w:szCs w:val="21"/>
          <w:rtl w:val="0"/>
        </w:rPr>
        <w:t xml:space="preserve">變換（Transformation）</w:t>
      </w:r>
    </w:p>
    <w:p w:rsidR="00000000" w:rsidDel="00000000" w:rsidP="00000000" w:rsidRDefault="00000000" w:rsidRPr="00000000" w14:paraId="000000C3">
      <w:pPr>
        <w:rPr>
          <w:color w:val="36340a"/>
          <w:sz w:val="21"/>
          <w:szCs w:val="21"/>
        </w:rPr>
      </w:pPr>
      <w:r w:rsidDel="00000000" w:rsidR="00000000" w:rsidRPr="00000000">
        <w:rPr>
          <w:rtl w:val="0"/>
        </w:rPr>
      </w:r>
    </w:p>
    <w:p w:rsidR="00000000" w:rsidDel="00000000" w:rsidP="00000000" w:rsidRDefault="00000000" w:rsidRPr="00000000" w14:paraId="000000C4">
      <w:pPr>
        <w:rPr>
          <w:color w:val="36340a"/>
          <w:sz w:val="21"/>
          <w:szCs w:val="21"/>
        </w:rPr>
      </w:pPr>
      <w:r w:rsidDel="00000000" w:rsidR="00000000" w:rsidRPr="00000000">
        <w:rPr>
          <w:rFonts w:ascii="Arial Unicode MS" w:cs="Arial Unicode MS" w:eastAsia="Arial Unicode MS" w:hAnsi="Arial Unicode MS"/>
          <w:color w:val="36340a"/>
          <w:sz w:val="21"/>
          <w:szCs w:val="21"/>
          <w:rtl w:val="0"/>
        </w:rPr>
        <w:t xml:space="preserve">投影：計算最近似的低維表示。</w:t>
      </w:r>
    </w:p>
    <w:p w:rsidR="00000000" w:rsidDel="00000000" w:rsidP="00000000" w:rsidRDefault="00000000" w:rsidRPr="00000000" w14:paraId="000000C5">
      <w:pPr>
        <w:rPr>
          <w:color w:val="36340a"/>
          <w:sz w:val="21"/>
          <w:szCs w:val="21"/>
        </w:rPr>
      </w:pPr>
      <w:r w:rsidDel="00000000" w:rsidR="00000000" w:rsidRPr="00000000">
        <w:rPr>
          <w:rtl w:val="0"/>
        </w:rPr>
      </w:r>
    </w:p>
    <w:p w:rsidR="00000000" w:rsidDel="00000000" w:rsidP="00000000" w:rsidRDefault="00000000" w:rsidRPr="00000000" w14:paraId="000000C6">
      <w:pPr>
        <w:rPr>
          <w:color w:val="36340a"/>
          <w:sz w:val="21"/>
          <w:szCs w:val="21"/>
        </w:rPr>
      </w:pPr>
      <w:r w:rsidDel="00000000" w:rsidR="00000000" w:rsidRPr="00000000">
        <w:rPr>
          <w:rFonts w:ascii="Arial Unicode MS" w:cs="Arial Unicode MS" w:eastAsia="Arial Unicode MS" w:hAnsi="Arial Unicode MS"/>
          <w:color w:val="36340a"/>
          <w:sz w:val="21"/>
          <w:szCs w:val="21"/>
          <w:rtl w:val="0"/>
        </w:rPr>
        <w:t xml:space="preserve">旋轉與正交化：保持範數與角度，用於資料正則化。</w:t>
      </w:r>
    </w:p>
    <w:p w:rsidR="00000000" w:rsidDel="00000000" w:rsidP="00000000" w:rsidRDefault="00000000" w:rsidRPr="00000000" w14:paraId="000000C7">
      <w:pPr>
        <w:rPr>
          <w:color w:val="36340a"/>
          <w:sz w:val="21"/>
          <w:szCs w:val="21"/>
        </w:rPr>
      </w:pPr>
      <w:r w:rsidDel="00000000" w:rsidR="00000000" w:rsidRPr="00000000">
        <w:rPr>
          <w:rtl w:val="0"/>
        </w:rPr>
      </w:r>
    </w:p>
    <w:p w:rsidR="00000000" w:rsidDel="00000000" w:rsidP="00000000" w:rsidRDefault="00000000" w:rsidRPr="00000000" w14:paraId="000000C8">
      <w:pPr>
        <w:rPr>
          <w:color w:val="36340a"/>
          <w:sz w:val="21"/>
          <w:szCs w:val="21"/>
        </w:rPr>
      </w:pPr>
      <w:r w:rsidDel="00000000" w:rsidR="00000000" w:rsidRPr="00000000">
        <w:rPr>
          <w:rFonts w:ascii="Arial Unicode MS" w:cs="Arial Unicode MS" w:eastAsia="Arial Unicode MS" w:hAnsi="Arial Unicode MS"/>
          <w:color w:val="36340a"/>
          <w:sz w:val="21"/>
          <w:szCs w:val="21"/>
          <w:rtl w:val="0"/>
        </w:rPr>
        <w:t xml:space="preserve">降維（PCA / SVD）：提取最大方差方向，壓縮冗餘資訊。</w:t>
      </w:r>
    </w:p>
    <w:p w:rsidR="00000000" w:rsidDel="00000000" w:rsidP="00000000" w:rsidRDefault="00000000" w:rsidRPr="00000000" w14:paraId="000000C9">
      <w:pPr>
        <w:rPr>
          <w:color w:val="36340a"/>
          <w:sz w:val="21"/>
          <w:szCs w:val="21"/>
        </w:rPr>
      </w:pPr>
      <w:r w:rsidDel="00000000" w:rsidR="00000000" w:rsidRPr="00000000">
        <w:rPr>
          <w:rtl w:val="0"/>
        </w:rPr>
      </w:r>
    </w:p>
    <w:p w:rsidR="00000000" w:rsidDel="00000000" w:rsidP="00000000" w:rsidRDefault="00000000" w:rsidRPr="00000000" w14:paraId="000000CA">
      <w:pPr>
        <w:rPr>
          <w:color w:val="36340a"/>
          <w:sz w:val="21"/>
          <w:szCs w:val="21"/>
        </w:rPr>
      </w:pPr>
      <w:r w:rsidDel="00000000" w:rsidR="00000000" w:rsidRPr="00000000">
        <w:rPr>
          <w:rFonts w:ascii="Arial Unicode MS" w:cs="Arial Unicode MS" w:eastAsia="Arial Unicode MS" w:hAnsi="Arial Unicode MS"/>
          <w:color w:val="36340a"/>
          <w:sz w:val="21"/>
          <w:szCs w:val="21"/>
          <w:rtl w:val="0"/>
        </w:rPr>
        <w:t xml:space="preserve">最適化（Optimization）</w:t>
      </w:r>
    </w:p>
    <w:p w:rsidR="00000000" w:rsidDel="00000000" w:rsidP="00000000" w:rsidRDefault="00000000" w:rsidRPr="00000000" w14:paraId="000000CB">
      <w:pPr>
        <w:rPr>
          <w:color w:val="36340a"/>
          <w:sz w:val="21"/>
          <w:szCs w:val="21"/>
        </w:rPr>
      </w:pPr>
      <w:r w:rsidDel="00000000" w:rsidR="00000000" w:rsidRPr="00000000">
        <w:rPr>
          <w:rtl w:val="0"/>
        </w:rPr>
      </w:r>
    </w:p>
    <w:p w:rsidR="00000000" w:rsidDel="00000000" w:rsidP="00000000" w:rsidRDefault="00000000" w:rsidRPr="00000000" w14:paraId="000000CC">
      <w:pPr>
        <w:rPr>
          <w:color w:val="36340a"/>
          <w:sz w:val="21"/>
          <w:szCs w:val="21"/>
        </w:rPr>
      </w:pPr>
      <w:r w:rsidDel="00000000" w:rsidR="00000000" w:rsidRPr="00000000">
        <w:rPr>
          <w:rFonts w:ascii="Arial Unicode MS" w:cs="Arial Unicode MS" w:eastAsia="Arial Unicode MS" w:hAnsi="Arial Unicode MS"/>
          <w:color w:val="36340a"/>
          <w:sz w:val="21"/>
          <w:szCs w:val="21"/>
          <w:rtl w:val="0"/>
        </w:rPr>
        <w:t xml:space="preserve">二次型：常見於損失函數，例如最小平方誤差。</w:t>
      </w:r>
    </w:p>
    <w:p w:rsidR="00000000" w:rsidDel="00000000" w:rsidP="00000000" w:rsidRDefault="00000000" w:rsidRPr="00000000" w14:paraId="000000CD">
      <w:pPr>
        <w:rPr>
          <w:color w:val="36340a"/>
          <w:sz w:val="21"/>
          <w:szCs w:val="21"/>
        </w:rPr>
      </w:pPr>
      <w:r w:rsidDel="00000000" w:rsidR="00000000" w:rsidRPr="00000000">
        <w:rPr>
          <w:rtl w:val="0"/>
        </w:rPr>
      </w:r>
    </w:p>
    <w:p w:rsidR="00000000" w:rsidDel="00000000" w:rsidP="00000000" w:rsidRDefault="00000000" w:rsidRPr="00000000" w14:paraId="000000CE">
      <w:pPr>
        <w:rPr>
          <w:color w:val="36340a"/>
          <w:sz w:val="21"/>
          <w:szCs w:val="21"/>
        </w:rPr>
      </w:pPr>
      <w:r w:rsidDel="00000000" w:rsidR="00000000" w:rsidRPr="00000000">
        <w:rPr>
          <w:rFonts w:ascii="Arial Unicode MS" w:cs="Arial Unicode MS" w:eastAsia="Arial Unicode MS" w:hAnsi="Arial Unicode MS"/>
          <w:color w:val="36340a"/>
          <w:sz w:val="21"/>
          <w:szCs w:val="21"/>
          <w:rtl w:val="0"/>
        </w:rPr>
        <w:t xml:space="preserve">梯度與海森矩陣：描述函數曲率，影響收斂速度。</w:t>
      </w:r>
    </w:p>
    <w:p w:rsidR="00000000" w:rsidDel="00000000" w:rsidP="00000000" w:rsidRDefault="00000000" w:rsidRPr="00000000" w14:paraId="000000CF">
      <w:pPr>
        <w:rPr>
          <w:color w:val="36340a"/>
          <w:sz w:val="21"/>
          <w:szCs w:val="21"/>
        </w:rPr>
      </w:pPr>
      <w:r w:rsidDel="00000000" w:rsidR="00000000" w:rsidRPr="00000000">
        <w:rPr>
          <w:rtl w:val="0"/>
        </w:rPr>
      </w:r>
    </w:p>
    <w:p w:rsidR="00000000" w:rsidDel="00000000" w:rsidP="00000000" w:rsidRDefault="00000000" w:rsidRPr="00000000" w14:paraId="000000D0">
      <w:pPr>
        <w:rPr>
          <w:color w:val="36340a"/>
          <w:sz w:val="21"/>
          <w:szCs w:val="21"/>
        </w:rPr>
      </w:pPr>
      <w:r w:rsidDel="00000000" w:rsidR="00000000" w:rsidRPr="00000000">
        <w:rPr>
          <w:rFonts w:ascii="Arial Unicode MS" w:cs="Arial Unicode MS" w:eastAsia="Arial Unicode MS" w:hAnsi="Arial Unicode MS"/>
          <w:color w:val="36340a"/>
          <w:sz w:val="21"/>
          <w:szCs w:val="21"/>
          <w:rtl w:val="0"/>
        </w:rPr>
        <w:t xml:space="preserve">條件數：量化問題的病態程度，關乎數值穩定性。</w:t>
      </w:r>
    </w:p>
    <w:p w:rsidR="00000000" w:rsidDel="00000000" w:rsidP="00000000" w:rsidRDefault="00000000" w:rsidRPr="00000000" w14:paraId="000000D1">
      <w:pPr>
        <w:rPr>
          <w:color w:val="36340a"/>
          <w:sz w:val="21"/>
          <w:szCs w:val="21"/>
        </w:rPr>
      </w:pPr>
      <w:r w:rsidDel="00000000" w:rsidR="00000000" w:rsidRPr="00000000">
        <w:rPr>
          <w:rtl w:val="0"/>
        </w:rPr>
      </w:r>
    </w:p>
    <w:p w:rsidR="00000000" w:rsidDel="00000000" w:rsidP="00000000" w:rsidRDefault="00000000" w:rsidRPr="00000000" w14:paraId="000000D2">
      <w:pPr>
        <w:rPr>
          <w:color w:val="36340a"/>
          <w:sz w:val="21"/>
          <w:szCs w:val="21"/>
        </w:rPr>
      </w:pPr>
      <w:r w:rsidDel="00000000" w:rsidR="00000000" w:rsidRPr="00000000">
        <w:rPr>
          <w:rFonts w:ascii="Arial Unicode MS" w:cs="Arial Unicode MS" w:eastAsia="Arial Unicode MS" w:hAnsi="Arial Unicode MS"/>
          <w:color w:val="36340a"/>
          <w:sz w:val="21"/>
          <w:szCs w:val="21"/>
          <w:rtl w:val="0"/>
        </w:rPr>
        <w:t xml:space="preserve">泛化（Generalization）</w:t>
      </w:r>
    </w:p>
    <w:p w:rsidR="00000000" w:rsidDel="00000000" w:rsidP="00000000" w:rsidRDefault="00000000" w:rsidRPr="00000000" w14:paraId="000000D3">
      <w:pPr>
        <w:rPr>
          <w:color w:val="36340a"/>
          <w:sz w:val="21"/>
          <w:szCs w:val="21"/>
        </w:rPr>
      </w:pPr>
      <w:r w:rsidDel="00000000" w:rsidR="00000000" w:rsidRPr="00000000">
        <w:rPr>
          <w:rtl w:val="0"/>
        </w:rPr>
      </w:r>
    </w:p>
    <w:p w:rsidR="00000000" w:rsidDel="00000000" w:rsidP="00000000" w:rsidRDefault="00000000" w:rsidRPr="00000000" w14:paraId="000000D4">
      <w:pPr>
        <w:rPr>
          <w:color w:val="36340a"/>
          <w:sz w:val="21"/>
          <w:szCs w:val="21"/>
        </w:rPr>
      </w:pPr>
      <w:r w:rsidDel="00000000" w:rsidR="00000000" w:rsidRPr="00000000">
        <w:rPr>
          <w:rFonts w:ascii="Arial Unicode MS" w:cs="Arial Unicode MS" w:eastAsia="Arial Unicode MS" w:hAnsi="Arial Unicode MS"/>
          <w:color w:val="36340a"/>
          <w:sz w:val="21"/>
          <w:szCs w:val="21"/>
          <w:rtl w:val="0"/>
        </w:rPr>
        <w:t xml:space="preserve">正則化（Ridge / L2）：降低過擬合，改善矩陣條件數。</w:t>
      </w:r>
    </w:p>
    <w:p w:rsidR="00000000" w:rsidDel="00000000" w:rsidP="00000000" w:rsidRDefault="00000000" w:rsidRPr="00000000" w14:paraId="000000D5">
      <w:pPr>
        <w:rPr>
          <w:color w:val="36340a"/>
          <w:sz w:val="21"/>
          <w:szCs w:val="21"/>
        </w:rPr>
      </w:pPr>
      <w:r w:rsidDel="00000000" w:rsidR="00000000" w:rsidRPr="00000000">
        <w:rPr>
          <w:rtl w:val="0"/>
        </w:rPr>
      </w:r>
    </w:p>
    <w:p w:rsidR="00000000" w:rsidDel="00000000" w:rsidP="00000000" w:rsidRDefault="00000000" w:rsidRPr="00000000" w14:paraId="000000D6">
      <w:pPr>
        <w:rPr>
          <w:color w:val="36340a"/>
          <w:sz w:val="21"/>
          <w:szCs w:val="21"/>
        </w:rPr>
      </w:pPr>
      <w:r w:rsidDel="00000000" w:rsidR="00000000" w:rsidRPr="00000000">
        <w:rPr>
          <w:rFonts w:ascii="Arial Unicode MS" w:cs="Arial Unicode MS" w:eastAsia="Arial Unicode MS" w:hAnsi="Arial Unicode MS"/>
          <w:color w:val="36340a"/>
          <w:sz w:val="21"/>
          <w:szCs w:val="21"/>
          <w:rtl w:val="0"/>
        </w:rPr>
        <w:t xml:space="preserve">核方法與 RKHS：隱式映射高維空間，處理非線性問題。</w:t>
      </w:r>
    </w:p>
    <w:p w:rsidR="00000000" w:rsidDel="00000000" w:rsidP="00000000" w:rsidRDefault="00000000" w:rsidRPr="00000000" w14:paraId="000000D7">
      <w:pPr>
        <w:rPr>
          <w:color w:val="36340a"/>
          <w:sz w:val="21"/>
          <w:szCs w:val="21"/>
        </w:rPr>
      </w:pPr>
      <w:r w:rsidDel="00000000" w:rsidR="00000000" w:rsidRPr="00000000">
        <w:rPr>
          <w:rtl w:val="0"/>
        </w:rPr>
      </w:r>
    </w:p>
    <w:p w:rsidR="00000000" w:rsidDel="00000000" w:rsidP="00000000" w:rsidRDefault="00000000" w:rsidRPr="00000000" w14:paraId="000000D8">
      <w:pPr>
        <w:rPr>
          <w:color w:val="36340a"/>
          <w:sz w:val="21"/>
          <w:szCs w:val="21"/>
        </w:rPr>
      </w:pPr>
      <w:r w:rsidDel="00000000" w:rsidR="00000000" w:rsidRPr="00000000">
        <w:rPr>
          <w:rFonts w:ascii="Arial Unicode MS" w:cs="Arial Unicode MS" w:eastAsia="Arial Unicode MS" w:hAnsi="Arial Unicode MS"/>
          <w:color w:val="36340a"/>
          <w:sz w:val="21"/>
          <w:szCs w:val="21"/>
          <w:rtl w:val="0"/>
        </w:rPr>
        <w:t xml:space="preserve">三、MECE 結構導覽</w:t>
      </w:r>
    </w:p>
    <w:p w:rsidR="00000000" w:rsidDel="00000000" w:rsidP="00000000" w:rsidRDefault="00000000" w:rsidRPr="00000000" w14:paraId="000000D9">
      <w:pPr>
        <w:rPr>
          <w:color w:val="36340a"/>
          <w:sz w:val="21"/>
          <w:szCs w:val="21"/>
        </w:rPr>
      </w:pPr>
      <w:r w:rsidDel="00000000" w:rsidR="00000000" w:rsidRPr="00000000">
        <w:rPr>
          <w:rFonts w:ascii="Arial Unicode MS" w:cs="Arial Unicode MS" w:eastAsia="Arial Unicode MS" w:hAnsi="Arial Unicode MS"/>
          <w:color w:val="36340a"/>
          <w:sz w:val="21"/>
          <w:szCs w:val="21"/>
          <w:rtl w:val="0"/>
        </w:rPr>
        <w:t xml:space="preserve">1. 表示與運算</w:t>
      </w:r>
    </w:p>
    <w:p w:rsidR="00000000" w:rsidDel="00000000" w:rsidP="00000000" w:rsidRDefault="00000000" w:rsidRPr="00000000" w14:paraId="000000DA">
      <w:pPr>
        <w:rPr>
          <w:color w:val="36340a"/>
          <w:sz w:val="21"/>
          <w:szCs w:val="21"/>
        </w:rPr>
      </w:pPr>
      <w:r w:rsidDel="00000000" w:rsidR="00000000" w:rsidRPr="00000000">
        <w:rPr>
          <w:rtl w:val="0"/>
        </w:rPr>
      </w:r>
    </w:p>
    <w:p w:rsidR="00000000" w:rsidDel="00000000" w:rsidP="00000000" w:rsidRDefault="00000000" w:rsidRPr="00000000" w14:paraId="000000DB">
      <w:pPr>
        <w:rPr>
          <w:color w:val="36340a"/>
          <w:sz w:val="21"/>
          <w:szCs w:val="21"/>
        </w:rPr>
      </w:pPr>
      <w:r w:rsidDel="00000000" w:rsidR="00000000" w:rsidRPr="00000000">
        <w:rPr>
          <w:rFonts w:ascii="Arial Unicode MS" w:cs="Arial Unicode MS" w:eastAsia="Arial Unicode MS" w:hAnsi="Arial Unicode MS"/>
          <w:color w:val="36340a"/>
          <w:sz w:val="21"/>
          <w:szCs w:val="21"/>
          <w:rtl w:val="0"/>
        </w:rPr>
        <w:t xml:space="preserve">向量空間：支撐資料加法與線性組合。</w:t>
      </w:r>
    </w:p>
    <w:p w:rsidR="00000000" w:rsidDel="00000000" w:rsidP="00000000" w:rsidRDefault="00000000" w:rsidRPr="00000000" w14:paraId="000000DC">
      <w:pPr>
        <w:rPr>
          <w:color w:val="36340a"/>
          <w:sz w:val="21"/>
          <w:szCs w:val="21"/>
        </w:rPr>
      </w:pPr>
      <w:r w:rsidDel="00000000" w:rsidR="00000000" w:rsidRPr="00000000">
        <w:rPr>
          <w:rtl w:val="0"/>
        </w:rPr>
      </w:r>
    </w:p>
    <w:p w:rsidR="00000000" w:rsidDel="00000000" w:rsidP="00000000" w:rsidRDefault="00000000" w:rsidRPr="00000000" w14:paraId="000000DD">
      <w:pPr>
        <w:rPr>
          <w:color w:val="36340a"/>
          <w:sz w:val="21"/>
          <w:szCs w:val="21"/>
        </w:rPr>
      </w:pPr>
      <w:r w:rsidDel="00000000" w:rsidR="00000000" w:rsidRPr="00000000">
        <w:rPr>
          <w:rFonts w:ascii="Arial Unicode MS" w:cs="Arial Unicode MS" w:eastAsia="Arial Unicode MS" w:hAnsi="Arial Unicode MS"/>
          <w:color w:val="36340a"/>
          <w:sz w:val="21"/>
          <w:szCs w:val="21"/>
          <w:rtl w:val="0"/>
        </w:rPr>
        <w:t xml:space="preserve">矩陣運算：包含內積、外積、轉置、逆與廣義逆。</w:t>
      </w:r>
    </w:p>
    <w:p w:rsidR="00000000" w:rsidDel="00000000" w:rsidP="00000000" w:rsidRDefault="00000000" w:rsidRPr="00000000" w14:paraId="000000DE">
      <w:pPr>
        <w:rPr>
          <w:color w:val="36340a"/>
          <w:sz w:val="21"/>
          <w:szCs w:val="21"/>
        </w:rPr>
      </w:pPr>
      <w:r w:rsidDel="00000000" w:rsidR="00000000" w:rsidRPr="00000000">
        <w:rPr>
          <w:rtl w:val="0"/>
        </w:rPr>
      </w:r>
    </w:p>
    <w:p w:rsidR="00000000" w:rsidDel="00000000" w:rsidP="00000000" w:rsidRDefault="00000000" w:rsidRPr="00000000" w14:paraId="000000DF">
      <w:pPr>
        <w:rPr>
          <w:color w:val="36340a"/>
          <w:sz w:val="21"/>
          <w:szCs w:val="21"/>
        </w:rPr>
      </w:pPr>
      <w:r w:rsidDel="00000000" w:rsidR="00000000" w:rsidRPr="00000000">
        <w:rPr>
          <w:rFonts w:ascii="Arial Unicode MS" w:cs="Arial Unicode MS" w:eastAsia="Arial Unicode MS" w:hAnsi="Arial Unicode MS"/>
          <w:color w:val="36340a"/>
          <w:sz w:val="21"/>
          <w:szCs w:val="21"/>
          <w:rtl w:val="0"/>
        </w:rPr>
        <w:t xml:space="preserve">幾何觀點：投影與夾角解釋相似性，對應機器學習的距離度量。</w:t>
      </w:r>
    </w:p>
    <w:p w:rsidR="00000000" w:rsidDel="00000000" w:rsidP="00000000" w:rsidRDefault="00000000" w:rsidRPr="00000000" w14:paraId="000000E0">
      <w:pPr>
        <w:rPr>
          <w:color w:val="36340a"/>
          <w:sz w:val="21"/>
          <w:szCs w:val="21"/>
        </w:rPr>
      </w:pPr>
      <w:r w:rsidDel="00000000" w:rsidR="00000000" w:rsidRPr="00000000">
        <w:rPr>
          <w:rtl w:val="0"/>
        </w:rPr>
      </w:r>
    </w:p>
    <w:p w:rsidR="00000000" w:rsidDel="00000000" w:rsidP="00000000" w:rsidRDefault="00000000" w:rsidRPr="00000000" w14:paraId="000000E1">
      <w:pPr>
        <w:rPr>
          <w:color w:val="36340a"/>
          <w:sz w:val="21"/>
          <w:szCs w:val="21"/>
        </w:rPr>
      </w:pPr>
      <w:r w:rsidDel="00000000" w:rsidR="00000000" w:rsidRPr="00000000">
        <w:rPr>
          <w:rFonts w:ascii="Arial Unicode MS" w:cs="Arial Unicode MS" w:eastAsia="Arial Unicode MS" w:hAnsi="Arial Unicode MS"/>
          <w:color w:val="36340a"/>
          <w:sz w:val="21"/>
          <w:szCs w:val="21"/>
          <w:rtl w:val="0"/>
        </w:rPr>
        <w:t xml:space="preserve">2. 監督式學習</w:t>
      </w:r>
    </w:p>
    <w:p w:rsidR="00000000" w:rsidDel="00000000" w:rsidP="00000000" w:rsidRDefault="00000000" w:rsidRPr="00000000" w14:paraId="000000E2">
      <w:pPr>
        <w:rPr>
          <w:color w:val="36340a"/>
          <w:sz w:val="21"/>
          <w:szCs w:val="21"/>
        </w:rPr>
      </w:pPr>
      <w:r w:rsidDel="00000000" w:rsidR="00000000" w:rsidRPr="00000000">
        <w:rPr>
          <w:rtl w:val="0"/>
        </w:rPr>
      </w:r>
    </w:p>
    <w:p w:rsidR="00000000" w:rsidDel="00000000" w:rsidP="00000000" w:rsidRDefault="00000000" w:rsidRPr="00000000" w14:paraId="000000E3">
      <w:pPr>
        <w:rPr>
          <w:color w:val="36340a"/>
          <w:sz w:val="21"/>
          <w:szCs w:val="21"/>
        </w:rPr>
      </w:pPr>
      <w:r w:rsidDel="00000000" w:rsidR="00000000" w:rsidRPr="00000000">
        <w:rPr>
          <w:rFonts w:ascii="Arial Unicode MS" w:cs="Arial Unicode MS" w:eastAsia="Arial Unicode MS" w:hAnsi="Arial Unicode MS"/>
          <w:color w:val="36340a"/>
          <w:sz w:val="21"/>
          <w:szCs w:val="21"/>
          <w:rtl w:val="0"/>
        </w:rPr>
        <w:t xml:space="preserve">線性迴歸：常態方程解 $\hat{\beta} = (X^\top X)^{-1}X^\top y$。</w:t>
      </w:r>
    </w:p>
    <w:p w:rsidR="00000000" w:rsidDel="00000000" w:rsidP="00000000" w:rsidRDefault="00000000" w:rsidRPr="00000000" w14:paraId="000000E4">
      <w:pPr>
        <w:rPr>
          <w:color w:val="36340a"/>
          <w:sz w:val="21"/>
          <w:szCs w:val="21"/>
        </w:rPr>
      </w:pPr>
      <w:r w:rsidDel="00000000" w:rsidR="00000000" w:rsidRPr="00000000">
        <w:rPr>
          <w:rtl w:val="0"/>
        </w:rPr>
      </w:r>
    </w:p>
    <w:p w:rsidR="00000000" w:rsidDel="00000000" w:rsidP="00000000" w:rsidRDefault="00000000" w:rsidRPr="00000000" w14:paraId="000000E5">
      <w:pPr>
        <w:rPr>
          <w:color w:val="36340a"/>
          <w:sz w:val="21"/>
          <w:szCs w:val="21"/>
        </w:rPr>
      </w:pPr>
      <w:r w:rsidDel="00000000" w:rsidR="00000000" w:rsidRPr="00000000">
        <w:rPr>
          <w:rFonts w:ascii="Arial Unicode MS" w:cs="Arial Unicode MS" w:eastAsia="Arial Unicode MS" w:hAnsi="Arial Unicode MS"/>
          <w:color w:val="36340a"/>
          <w:sz w:val="21"/>
          <w:szCs w:val="21"/>
          <w:rtl w:val="0"/>
        </w:rPr>
        <w:t xml:space="preserve">正則化：Ridge（L2）與 Lasso（L1）降低過擬合。</w:t>
      </w:r>
    </w:p>
    <w:p w:rsidR="00000000" w:rsidDel="00000000" w:rsidP="00000000" w:rsidRDefault="00000000" w:rsidRPr="00000000" w14:paraId="000000E6">
      <w:pPr>
        <w:rPr>
          <w:color w:val="36340a"/>
          <w:sz w:val="21"/>
          <w:szCs w:val="21"/>
        </w:rPr>
      </w:pPr>
      <w:r w:rsidDel="00000000" w:rsidR="00000000" w:rsidRPr="00000000">
        <w:rPr>
          <w:rtl w:val="0"/>
        </w:rPr>
      </w:r>
    </w:p>
    <w:p w:rsidR="00000000" w:rsidDel="00000000" w:rsidP="00000000" w:rsidRDefault="00000000" w:rsidRPr="00000000" w14:paraId="000000E7">
      <w:pPr>
        <w:rPr>
          <w:color w:val="36340a"/>
          <w:sz w:val="21"/>
          <w:szCs w:val="21"/>
        </w:rPr>
      </w:pPr>
      <w:r w:rsidDel="00000000" w:rsidR="00000000" w:rsidRPr="00000000">
        <w:rPr>
          <w:rFonts w:ascii="Arial Unicode MS" w:cs="Arial Unicode MS" w:eastAsia="Arial Unicode MS" w:hAnsi="Arial Unicode MS"/>
          <w:color w:val="36340a"/>
          <w:sz w:val="21"/>
          <w:szCs w:val="21"/>
          <w:rtl w:val="0"/>
        </w:rPr>
        <w:t xml:space="preserve">廣義逆：處理病態矩陣與欠定系統。</w:t>
      </w:r>
    </w:p>
    <w:p w:rsidR="00000000" w:rsidDel="00000000" w:rsidP="00000000" w:rsidRDefault="00000000" w:rsidRPr="00000000" w14:paraId="000000E8">
      <w:pPr>
        <w:rPr>
          <w:color w:val="36340a"/>
          <w:sz w:val="21"/>
          <w:szCs w:val="21"/>
        </w:rPr>
      </w:pPr>
      <w:r w:rsidDel="00000000" w:rsidR="00000000" w:rsidRPr="00000000">
        <w:rPr>
          <w:rtl w:val="0"/>
        </w:rPr>
      </w:r>
    </w:p>
    <w:p w:rsidR="00000000" w:rsidDel="00000000" w:rsidP="00000000" w:rsidRDefault="00000000" w:rsidRPr="00000000" w14:paraId="000000E9">
      <w:pPr>
        <w:rPr>
          <w:color w:val="36340a"/>
          <w:sz w:val="21"/>
          <w:szCs w:val="21"/>
        </w:rPr>
      </w:pPr>
      <w:r w:rsidDel="00000000" w:rsidR="00000000" w:rsidRPr="00000000">
        <w:rPr>
          <w:rFonts w:ascii="Arial Unicode MS" w:cs="Arial Unicode MS" w:eastAsia="Arial Unicode MS" w:hAnsi="Arial Unicode MS"/>
          <w:color w:val="36340a"/>
          <w:sz w:val="21"/>
          <w:szCs w:val="21"/>
          <w:rtl w:val="0"/>
        </w:rPr>
        <w:t xml:space="preserve">3. 非監督學習</w:t>
      </w:r>
    </w:p>
    <w:p w:rsidR="00000000" w:rsidDel="00000000" w:rsidP="00000000" w:rsidRDefault="00000000" w:rsidRPr="00000000" w14:paraId="000000EA">
      <w:pPr>
        <w:rPr>
          <w:color w:val="36340a"/>
          <w:sz w:val="21"/>
          <w:szCs w:val="21"/>
        </w:rPr>
      </w:pPr>
      <w:r w:rsidDel="00000000" w:rsidR="00000000" w:rsidRPr="00000000">
        <w:rPr>
          <w:rtl w:val="0"/>
        </w:rPr>
      </w:r>
    </w:p>
    <w:p w:rsidR="00000000" w:rsidDel="00000000" w:rsidP="00000000" w:rsidRDefault="00000000" w:rsidRPr="00000000" w14:paraId="000000EB">
      <w:pPr>
        <w:rPr>
          <w:color w:val="36340a"/>
          <w:sz w:val="21"/>
          <w:szCs w:val="21"/>
        </w:rPr>
      </w:pPr>
      <w:r w:rsidDel="00000000" w:rsidR="00000000" w:rsidRPr="00000000">
        <w:rPr>
          <w:rFonts w:ascii="Arial Unicode MS" w:cs="Arial Unicode MS" w:eastAsia="Arial Unicode MS" w:hAnsi="Arial Unicode MS"/>
          <w:color w:val="36340a"/>
          <w:sz w:val="21"/>
          <w:szCs w:val="21"/>
          <w:rtl w:val="0"/>
        </w:rPr>
        <w:t xml:space="preserve">PCA：最大方差投影 ≡ 最小重建誤差。</w:t>
      </w:r>
    </w:p>
    <w:p w:rsidR="00000000" w:rsidDel="00000000" w:rsidP="00000000" w:rsidRDefault="00000000" w:rsidRPr="00000000" w14:paraId="000000EC">
      <w:pPr>
        <w:rPr>
          <w:color w:val="36340a"/>
          <w:sz w:val="21"/>
          <w:szCs w:val="21"/>
        </w:rPr>
      </w:pPr>
      <w:r w:rsidDel="00000000" w:rsidR="00000000" w:rsidRPr="00000000">
        <w:rPr>
          <w:rtl w:val="0"/>
        </w:rPr>
      </w:r>
    </w:p>
    <w:p w:rsidR="00000000" w:rsidDel="00000000" w:rsidP="00000000" w:rsidRDefault="00000000" w:rsidRPr="00000000" w14:paraId="000000ED">
      <w:pPr>
        <w:rPr>
          <w:color w:val="36340a"/>
          <w:sz w:val="21"/>
          <w:szCs w:val="21"/>
        </w:rPr>
      </w:pPr>
      <w:r w:rsidDel="00000000" w:rsidR="00000000" w:rsidRPr="00000000">
        <w:rPr>
          <w:rFonts w:ascii="Arial Unicode MS" w:cs="Arial Unicode MS" w:eastAsia="Arial Unicode MS" w:hAnsi="Arial Unicode MS"/>
          <w:color w:val="36340a"/>
          <w:sz w:val="21"/>
          <w:szCs w:val="21"/>
          <w:rtl w:val="0"/>
        </w:rPr>
        <w:t xml:space="preserve">SVD：提供最佳低秩近似（Eckart–Young 定理）。</w:t>
      </w:r>
    </w:p>
    <w:p w:rsidR="00000000" w:rsidDel="00000000" w:rsidP="00000000" w:rsidRDefault="00000000" w:rsidRPr="00000000" w14:paraId="000000EE">
      <w:pPr>
        <w:rPr>
          <w:color w:val="36340a"/>
          <w:sz w:val="21"/>
          <w:szCs w:val="21"/>
        </w:rPr>
      </w:pPr>
      <w:r w:rsidDel="00000000" w:rsidR="00000000" w:rsidRPr="00000000">
        <w:rPr>
          <w:rtl w:val="0"/>
        </w:rPr>
      </w:r>
    </w:p>
    <w:p w:rsidR="00000000" w:rsidDel="00000000" w:rsidP="00000000" w:rsidRDefault="00000000" w:rsidRPr="00000000" w14:paraId="000000EF">
      <w:pPr>
        <w:rPr>
          <w:color w:val="36340a"/>
          <w:sz w:val="21"/>
          <w:szCs w:val="21"/>
        </w:rPr>
      </w:pPr>
      <w:r w:rsidDel="00000000" w:rsidR="00000000" w:rsidRPr="00000000">
        <w:rPr>
          <w:rFonts w:ascii="Arial Unicode MS" w:cs="Arial Unicode MS" w:eastAsia="Arial Unicode MS" w:hAnsi="Arial Unicode MS"/>
          <w:color w:val="36340a"/>
          <w:sz w:val="21"/>
          <w:szCs w:val="21"/>
          <w:rtl w:val="0"/>
        </w:rPr>
        <w:t xml:space="preserve">應用：推薦系統（潛在因子分解）、主題模型（LSA）。</w:t>
      </w:r>
    </w:p>
    <w:p w:rsidR="00000000" w:rsidDel="00000000" w:rsidP="00000000" w:rsidRDefault="00000000" w:rsidRPr="00000000" w14:paraId="000000F0">
      <w:pPr>
        <w:rPr>
          <w:color w:val="36340a"/>
          <w:sz w:val="21"/>
          <w:szCs w:val="21"/>
        </w:rPr>
      </w:pPr>
      <w:r w:rsidDel="00000000" w:rsidR="00000000" w:rsidRPr="00000000">
        <w:rPr>
          <w:rtl w:val="0"/>
        </w:rPr>
      </w:r>
    </w:p>
    <w:p w:rsidR="00000000" w:rsidDel="00000000" w:rsidP="00000000" w:rsidRDefault="00000000" w:rsidRPr="00000000" w14:paraId="000000F1">
      <w:pPr>
        <w:rPr>
          <w:color w:val="36340a"/>
          <w:sz w:val="21"/>
          <w:szCs w:val="21"/>
        </w:rPr>
      </w:pPr>
      <w:r w:rsidDel="00000000" w:rsidR="00000000" w:rsidRPr="00000000">
        <w:rPr>
          <w:rFonts w:ascii="Arial Unicode MS" w:cs="Arial Unicode MS" w:eastAsia="Arial Unicode MS" w:hAnsi="Arial Unicode MS"/>
          <w:color w:val="36340a"/>
          <w:sz w:val="21"/>
          <w:szCs w:val="21"/>
          <w:rtl w:val="0"/>
        </w:rPr>
        <w:t xml:space="preserve">4. 最適化與數值穩定</w:t>
      </w:r>
    </w:p>
    <w:p w:rsidR="00000000" w:rsidDel="00000000" w:rsidP="00000000" w:rsidRDefault="00000000" w:rsidRPr="00000000" w14:paraId="000000F2">
      <w:pPr>
        <w:rPr>
          <w:color w:val="36340a"/>
          <w:sz w:val="21"/>
          <w:szCs w:val="21"/>
        </w:rPr>
      </w:pPr>
      <w:r w:rsidDel="00000000" w:rsidR="00000000" w:rsidRPr="00000000">
        <w:rPr>
          <w:rtl w:val="0"/>
        </w:rPr>
      </w:r>
    </w:p>
    <w:p w:rsidR="00000000" w:rsidDel="00000000" w:rsidP="00000000" w:rsidRDefault="00000000" w:rsidRPr="00000000" w14:paraId="000000F3">
      <w:pPr>
        <w:rPr>
          <w:color w:val="36340a"/>
          <w:sz w:val="21"/>
          <w:szCs w:val="21"/>
        </w:rPr>
      </w:pPr>
      <w:r w:rsidDel="00000000" w:rsidR="00000000" w:rsidRPr="00000000">
        <w:rPr>
          <w:rFonts w:ascii="Arial Unicode MS" w:cs="Arial Unicode MS" w:eastAsia="Arial Unicode MS" w:hAnsi="Arial Unicode MS"/>
          <w:color w:val="36340a"/>
          <w:sz w:val="21"/>
          <w:szCs w:val="21"/>
          <w:rtl w:val="0"/>
        </w:rPr>
        <w:t xml:space="preserve">海森矩陣與譜性質：控制梯度下降的收斂速度。</w:t>
      </w:r>
    </w:p>
    <w:p w:rsidR="00000000" w:rsidDel="00000000" w:rsidP="00000000" w:rsidRDefault="00000000" w:rsidRPr="00000000" w14:paraId="000000F4">
      <w:pPr>
        <w:rPr>
          <w:color w:val="36340a"/>
          <w:sz w:val="21"/>
          <w:szCs w:val="21"/>
        </w:rPr>
      </w:pPr>
      <w:r w:rsidDel="00000000" w:rsidR="00000000" w:rsidRPr="00000000">
        <w:rPr>
          <w:rtl w:val="0"/>
        </w:rPr>
      </w:r>
    </w:p>
    <w:p w:rsidR="00000000" w:rsidDel="00000000" w:rsidP="00000000" w:rsidRDefault="00000000" w:rsidRPr="00000000" w14:paraId="000000F5">
      <w:pPr>
        <w:rPr>
          <w:color w:val="36340a"/>
          <w:sz w:val="21"/>
          <w:szCs w:val="21"/>
        </w:rPr>
      </w:pPr>
      <w:r w:rsidDel="00000000" w:rsidR="00000000" w:rsidRPr="00000000">
        <w:rPr>
          <w:rFonts w:ascii="Arial Unicode MS" w:cs="Arial Unicode MS" w:eastAsia="Arial Unicode MS" w:hAnsi="Arial Unicode MS"/>
          <w:color w:val="36340a"/>
          <w:sz w:val="21"/>
          <w:szCs w:val="21"/>
          <w:rtl w:val="0"/>
        </w:rPr>
        <w:t xml:space="preserve">條件數：過大時導致病態問題。</w:t>
      </w:r>
    </w:p>
    <w:p w:rsidR="00000000" w:rsidDel="00000000" w:rsidP="00000000" w:rsidRDefault="00000000" w:rsidRPr="00000000" w14:paraId="000000F6">
      <w:pPr>
        <w:rPr>
          <w:color w:val="36340a"/>
          <w:sz w:val="21"/>
          <w:szCs w:val="21"/>
        </w:rPr>
      </w:pPr>
      <w:r w:rsidDel="00000000" w:rsidR="00000000" w:rsidRPr="00000000">
        <w:rPr>
          <w:rtl w:val="0"/>
        </w:rPr>
      </w:r>
    </w:p>
    <w:p w:rsidR="00000000" w:rsidDel="00000000" w:rsidP="00000000" w:rsidRDefault="00000000" w:rsidRPr="00000000" w14:paraId="000000F7">
      <w:pPr>
        <w:rPr>
          <w:color w:val="36340a"/>
          <w:sz w:val="21"/>
          <w:szCs w:val="21"/>
        </w:rPr>
      </w:pPr>
      <w:r w:rsidDel="00000000" w:rsidR="00000000" w:rsidRPr="00000000">
        <w:rPr>
          <w:rFonts w:ascii="Arial Unicode MS" w:cs="Arial Unicode MS" w:eastAsia="Arial Unicode MS" w:hAnsi="Arial Unicode MS"/>
          <w:color w:val="36340a"/>
          <w:sz w:val="21"/>
          <w:szCs w:val="21"/>
          <w:rtl w:val="0"/>
        </w:rPr>
        <w:t xml:space="preserve">解法比較：</w:t>
      </w:r>
    </w:p>
    <w:p w:rsidR="00000000" w:rsidDel="00000000" w:rsidP="00000000" w:rsidRDefault="00000000" w:rsidRPr="00000000" w14:paraId="000000F8">
      <w:pPr>
        <w:rPr>
          <w:color w:val="36340a"/>
          <w:sz w:val="21"/>
          <w:szCs w:val="21"/>
        </w:rPr>
      </w:pPr>
      <w:r w:rsidDel="00000000" w:rsidR="00000000" w:rsidRPr="00000000">
        <w:rPr>
          <w:rtl w:val="0"/>
        </w:rPr>
      </w:r>
    </w:p>
    <w:p w:rsidR="00000000" w:rsidDel="00000000" w:rsidP="00000000" w:rsidRDefault="00000000" w:rsidRPr="00000000" w14:paraId="000000F9">
      <w:pPr>
        <w:rPr>
          <w:color w:val="36340a"/>
          <w:sz w:val="21"/>
          <w:szCs w:val="21"/>
        </w:rPr>
      </w:pPr>
      <w:r w:rsidDel="00000000" w:rsidR="00000000" w:rsidRPr="00000000">
        <w:rPr>
          <w:rFonts w:ascii="Arial Unicode MS" w:cs="Arial Unicode MS" w:eastAsia="Arial Unicode MS" w:hAnsi="Arial Unicode MS"/>
          <w:color w:val="36340a"/>
          <w:sz w:val="21"/>
          <w:szCs w:val="21"/>
          <w:rtl w:val="0"/>
        </w:rPr>
        <w:t xml:space="preserve">常態方程：快但數值不穩。</w:t>
      </w:r>
    </w:p>
    <w:p w:rsidR="00000000" w:rsidDel="00000000" w:rsidP="00000000" w:rsidRDefault="00000000" w:rsidRPr="00000000" w14:paraId="000000FA">
      <w:pPr>
        <w:rPr>
          <w:color w:val="36340a"/>
          <w:sz w:val="21"/>
          <w:szCs w:val="21"/>
        </w:rPr>
      </w:pPr>
      <w:r w:rsidDel="00000000" w:rsidR="00000000" w:rsidRPr="00000000">
        <w:rPr>
          <w:rtl w:val="0"/>
        </w:rPr>
      </w:r>
    </w:p>
    <w:p w:rsidR="00000000" w:rsidDel="00000000" w:rsidP="00000000" w:rsidRDefault="00000000" w:rsidRPr="00000000" w14:paraId="000000FB">
      <w:pPr>
        <w:rPr>
          <w:color w:val="36340a"/>
          <w:sz w:val="21"/>
          <w:szCs w:val="21"/>
        </w:rPr>
      </w:pPr>
      <w:r w:rsidDel="00000000" w:rsidR="00000000" w:rsidRPr="00000000">
        <w:rPr>
          <w:rFonts w:ascii="Arial Unicode MS" w:cs="Arial Unicode MS" w:eastAsia="Arial Unicode MS" w:hAnsi="Arial Unicode MS"/>
          <w:color w:val="36340a"/>
          <w:sz w:val="21"/>
          <w:szCs w:val="21"/>
          <w:rtl w:val="0"/>
        </w:rPr>
        <w:t xml:space="preserve">QR 分解：較穩定。</w:t>
      </w:r>
    </w:p>
    <w:p w:rsidR="00000000" w:rsidDel="00000000" w:rsidP="00000000" w:rsidRDefault="00000000" w:rsidRPr="00000000" w14:paraId="000000FC">
      <w:pPr>
        <w:rPr>
          <w:color w:val="36340a"/>
          <w:sz w:val="21"/>
          <w:szCs w:val="21"/>
        </w:rPr>
      </w:pPr>
      <w:r w:rsidDel="00000000" w:rsidR="00000000" w:rsidRPr="00000000">
        <w:rPr>
          <w:rtl w:val="0"/>
        </w:rPr>
      </w:r>
    </w:p>
    <w:p w:rsidR="00000000" w:rsidDel="00000000" w:rsidP="00000000" w:rsidRDefault="00000000" w:rsidRPr="00000000" w14:paraId="000000FD">
      <w:pPr>
        <w:rPr>
          <w:color w:val="36340a"/>
          <w:sz w:val="21"/>
          <w:szCs w:val="21"/>
        </w:rPr>
      </w:pPr>
      <w:r w:rsidDel="00000000" w:rsidR="00000000" w:rsidRPr="00000000">
        <w:rPr>
          <w:rFonts w:ascii="Arial Unicode MS" w:cs="Arial Unicode MS" w:eastAsia="Arial Unicode MS" w:hAnsi="Arial Unicode MS"/>
          <w:color w:val="36340a"/>
          <w:sz w:val="21"/>
          <w:szCs w:val="21"/>
          <w:rtl w:val="0"/>
        </w:rPr>
        <w:t xml:space="preserve">SVD：最穩定，但計算最昂貴。</w:t>
      </w:r>
    </w:p>
    <w:p w:rsidR="00000000" w:rsidDel="00000000" w:rsidP="00000000" w:rsidRDefault="00000000" w:rsidRPr="00000000" w14:paraId="000000FE">
      <w:pPr>
        <w:rPr>
          <w:color w:val="36340a"/>
          <w:sz w:val="21"/>
          <w:szCs w:val="21"/>
        </w:rPr>
      </w:pPr>
      <w:r w:rsidDel="00000000" w:rsidR="00000000" w:rsidRPr="00000000">
        <w:rPr>
          <w:rtl w:val="0"/>
        </w:rPr>
      </w:r>
    </w:p>
    <w:p w:rsidR="00000000" w:rsidDel="00000000" w:rsidP="00000000" w:rsidRDefault="00000000" w:rsidRPr="00000000" w14:paraId="000000FF">
      <w:pPr>
        <w:rPr>
          <w:color w:val="36340a"/>
          <w:sz w:val="21"/>
          <w:szCs w:val="21"/>
        </w:rPr>
      </w:pPr>
      <w:r w:rsidDel="00000000" w:rsidR="00000000" w:rsidRPr="00000000">
        <w:rPr>
          <w:rFonts w:ascii="Arial Unicode MS" w:cs="Arial Unicode MS" w:eastAsia="Arial Unicode MS" w:hAnsi="Arial Unicode MS"/>
          <w:color w:val="36340a"/>
          <w:sz w:val="21"/>
          <w:szCs w:val="21"/>
          <w:rtl w:val="0"/>
        </w:rPr>
        <w:t xml:space="preserve">5. 核方法與圖學習</w:t>
      </w:r>
    </w:p>
    <w:p w:rsidR="00000000" w:rsidDel="00000000" w:rsidP="00000000" w:rsidRDefault="00000000" w:rsidRPr="00000000" w14:paraId="00000100">
      <w:pPr>
        <w:rPr>
          <w:color w:val="36340a"/>
          <w:sz w:val="21"/>
          <w:szCs w:val="21"/>
        </w:rPr>
      </w:pPr>
      <w:r w:rsidDel="00000000" w:rsidR="00000000" w:rsidRPr="00000000">
        <w:rPr>
          <w:rtl w:val="0"/>
        </w:rPr>
      </w:r>
    </w:p>
    <w:p w:rsidR="00000000" w:rsidDel="00000000" w:rsidP="00000000" w:rsidRDefault="00000000" w:rsidRPr="00000000" w14:paraId="00000101">
      <w:pPr>
        <w:rPr>
          <w:color w:val="36340a"/>
          <w:sz w:val="21"/>
          <w:szCs w:val="21"/>
        </w:rPr>
      </w:pPr>
      <w:r w:rsidDel="00000000" w:rsidR="00000000" w:rsidRPr="00000000">
        <w:rPr>
          <w:rFonts w:ascii="Arial Unicode MS" w:cs="Arial Unicode MS" w:eastAsia="Arial Unicode MS" w:hAnsi="Arial Unicode MS"/>
          <w:color w:val="36340a"/>
          <w:sz w:val="21"/>
          <w:szCs w:val="21"/>
          <w:rtl w:val="0"/>
        </w:rPr>
        <w:t xml:space="preserve">核技巧：以 Gram 矩陣替代顯式高維映射。</w:t>
      </w:r>
    </w:p>
    <w:p w:rsidR="00000000" w:rsidDel="00000000" w:rsidP="00000000" w:rsidRDefault="00000000" w:rsidRPr="00000000" w14:paraId="00000102">
      <w:pPr>
        <w:rPr>
          <w:color w:val="36340a"/>
          <w:sz w:val="21"/>
          <w:szCs w:val="21"/>
        </w:rPr>
      </w:pPr>
      <w:r w:rsidDel="00000000" w:rsidR="00000000" w:rsidRPr="00000000">
        <w:rPr>
          <w:rtl w:val="0"/>
        </w:rPr>
      </w:r>
    </w:p>
    <w:p w:rsidR="00000000" w:rsidDel="00000000" w:rsidP="00000000" w:rsidRDefault="00000000" w:rsidRPr="00000000" w14:paraId="00000103">
      <w:pPr>
        <w:rPr>
          <w:color w:val="36340a"/>
          <w:sz w:val="21"/>
          <w:szCs w:val="21"/>
        </w:rPr>
      </w:pPr>
      <w:r w:rsidDel="00000000" w:rsidR="00000000" w:rsidRPr="00000000">
        <w:rPr>
          <w:rFonts w:ascii="Arial Unicode MS" w:cs="Arial Unicode MS" w:eastAsia="Arial Unicode MS" w:hAnsi="Arial Unicode MS"/>
          <w:color w:val="36340a"/>
          <w:sz w:val="21"/>
          <w:szCs w:val="21"/>
          <w:rtl w:val="0"/>
        </w:rPr>
        <w:t xml:space="preserve">圖拉普拉斯矩陣：應用於譜聚類與圖卷積網路。</w:t>
      </w:r>
    </w:p>
    <w:p w:rsidR="00000000" w:rsidDel="00000000" w:rsidP="00000000" w:rsidRDefault="00000000" w:rsidRPr="00000000" w14:paraId="00000104">
      <w:pPr>
        <w:rPr>
          <w:color w:val="36340a"/>
          <w:sz w:val="21"/>
          <w:szCs w:val="21"/>
        </w:rPr>
      </w:pPr>
      <w:r w:rsidDel="00000000" w:rsidR="00000000" w:rsidRPr="00000000">
        <w:rPr>
          <w:rtl w:val="0"/>
        </w:rPr>
      </w:r>
    </w:p>
    <w:p w:rsidR="00000000" w:rsidDel="00000000" w:rsidP="00000000" w:rsidRDefault="00000000" w:rsidRPr="00000000" w14:paraId="00000105">
      <w:pPr>
        <w:rPr>
          <w:color w:val="36340a"/>
          <w:sz w:val="21"/>
          <w:szCs w:val="21"/>
        </w:rPr>
      </w:pPr>
      <w:r w:rsidDel="00000000" w:rsidR="00000000" w:rsidRPr="00000000">
        <w:rPr>
          <w:rFonts w:ascii="Arial Unicode MS" w:cs="Arial Unicode MS" w:eastAsia="Arial Unicode MS" w:hAnsi="Arial Unicode MS"/>
          <w:color w:val="36340a"/>
          <w:sz w:val="21"/>
          <w:szCs w:val="21"/>
          <w:rtl w:val="0"/>
        </w:rPr>
        <w:t xml:space="preserve">RKHS：核方法的數學基礎。</w:t>
      </w:r>
    </w:p>
    <w:p w:rsidR="00000000" w:rsidDel="00000000" w:rsidP="00000000" w:rsidRDefault="00000000" w:rsidRPr="00000000" w14:paraId="00000106">
      <w:pPr>
        <w:rPr>
          <w:color w:val="36340a"/>
          <w:sz w:val="21"/>
          <w:szCs w:val="21"/>
        </w:rPr>
      </w:pPr>
      <w:r w:rsidDel="00000000" w:rsidR="00000000" w:rsidRPr="00000000">
        <w:rPr>
          <w:rtl w:val="0"/>
        </w:rPr>
      </w:r>
    </w:p>
    <w:p w:rsidR="00000000" w:rsidDel="00000000" w:rsidP="00000000" w:rsidRDefault="00000000" w:rsidRPr="00000000" w14:paraId="00000107">
      <w:pPr>
        <w:rPr>
          <w:color w:val="36340a"/>
          <w:sz w:val="21"/>
          <w:szCs w:val="21"/>
        </w:rPr>
      </w:pPr>
      <w:r w:rsidDel="00000000" w:rsidR="00000000" w:rsidRPr="00000000">
        <w:rPr>
          <w:rFonts w:ascii="Arial Unicode MS" w:cs="Arial Unicode MS" w:eastAsia="Arial Unicode MS" w:hAnsi="Arial Unicode MS"/>
          <w:color w:val="36340a"/>
          <w:sz w:val="21"/>
          <w:szCs w:val="21"/>
          <w:rtl w:val="0"/>
        </w:rPr>
        <w:t xml:space="preserve">6. 大規模近似</w:t>
      </w:r>
    </w:p>
    <w:p w:rsidR="00000000" w:rsidDel="00000000" w:rsidP="00000000" w:rsidRDefault="00000000" w:rsidRPr="00000000" w14:paraId="00000108">
      <w:pPr>
        <w:rPr>
          <w:color w:val="36340a"/>
          <w:sz w:val="21"/>
          <w:szCs w:val="21"/>
        </w:rPr>
      </w:pPr>
      <w:r w:rsidDel="00000000" w:rsidR="00000000" w:rsidRPr="00000000">
        <w:rPr>
          <w:rtl w:val="0"/>
        </w:rPr>
      </w:r>
    </w:p>
    <w:p w:rsidR="00000000" w:rsidDel="00000000" w:rsidP="00000000" w:rsidRDefault="00000000" w:rsidRPr="00000000" w14:paraId="00000109">
      <w:pPr>
        <w:rPr>
          <w:color w:val="36340a"/>
          <w:sz w:val="21"/>
          <w:szCs w:val="21"/>
        </w:rPr>
      </w:pPr>
      <w:r w:rsidDel="00000000" w:rsidR="00000000" w:rsidRPr="00000000">
        <w:rPr>
          <w:rFonts w:ascii="Arial Unicode MS" w:cs="Arial Unicode MS" w:eastAsia="Arial Unicode MS" w:hAnsi="Arial Unicode MS"/>
          <w:color w:val="36340a"/>
          <w:sz w:val="21"/>
          <w:szCs w:val="21"/>
          <w:rtl w:val="0"/>
        </w:rPr>
        <w:t xml:space="preserve">隨機化線性代數：透過隨機投影、草圖化（sketching）近似計算。</w:t>
      </w:r>
    </w:p>
    <w:p w:rsidR="00000000" w:rsidDel="00000000" w:rsidP="00000000" w:rsidRDefault="00000000" w:rsidRPr="00000000" w14:paraId="0000010A">
      <w:pPr>
        <w:rPr>
          <w:color w:val="36340a"/>
          <w:sz w:val="21"/>
          <w:szCs w:val="21"/>
        </w:rPr>
      </w:pPr>
      <w:r w:rsidDel="00000000" w:rsidR="00000000" w:rsidRPr="00000000">
        <w:rPr>
          <w:rtl w:val="0"/>
        </w:rPr>
      </w:r>
    </w:p>
    <w:p w:rsidR="00000000" w:rsidDel="00000000" w:rsidP="00000000" w:rsidRDefault="00000000" w:rsidRPr="00000000" w14:paraId="0000010B">
      <w:pPr>
        <w:rPr>
          <w:color w:val="36340a"/>
          <w:sz w:val="21"/>
          <w:szCs w:val="21"/>
        </w:rPr>
      </w:pPr>
      <w:r w:rsidDel="00000000" w:rsidR="00000000" w:rsidRPr="00000000">
        <w:rPr>
          <w:rFonts w:ascii="Arial Unicode MS" w:cs="Arial Unicode MS" w:eastAsia="Arial Unicode MS" w:hAnsi="Arial Unicode MS"/>
          <w:color w:val="36340a"/>
          <w:sz w:val="21"/>
          <w:szCs w:val="21"/>
          <w:rtl w:val="0"/>
        </w:rPr>
        <w:t xml:space="preserve">應用：隨機化 SVD 快速近似前 k 個奇異向量，用於巨量資料。</w:t>
      </w:r>
    </w:p>
    <w:p w:rsidR="00000000" w:rsidDel="00000000" w:rsidP="00000000" w:rsidRDefault="00000000" w:rsidRPr="00000000" w14:paraId="0000010C">
      <w:pPr>
        <w:rPr>
          <w:color w:val="36340a"/>
          <w:sz w:val="21"/>
          <w:szCs w:val="21"/>
        </w:rPr>
      </w:pPr>
      <w:r w:rsidDel="00000000" w:rsidR="00000000" w:rsidRPr="00000000">
        <w:rPr>
          <w:rtl w:val="0"/>
        </w:rPr>
      </w:r>
    </w:p>
    <w:p w:rsidR="00000000" w:rsidDel="00000000" w:rsidP="00000000" w:rsidRDefault="00000000" w:rsidRPr="00000000" w14:paraId="0000010D">
      <w:pPr>
        <w:rPr>
          <w:color w:val="36340a"/>
          <w:sz w:val="21"/>
          <w:szCs w:val="21"/>
        </w:rPr>
      </w:pPr>
      <w:r w:rsidDel="00000000" w:rsidR="00000000" w:rsidRPr="00000000">
        <w:rPr>
          <w:rFonts w:ascii="Arial Unicode MS" w:cs="Arial Unicode MS" w:eastAsia="Arial Unicode MS" w:hAnsi="Arial Unicode MS"/>
          <w:color w:val="36340a"/>
          <w:sz w:val="21"/>
          <w:szCs w:val="21"/>
          <w:rtl w:val="0"/>
        </w:rPr>
        <w:t xml:space="preserve">7. 實作與工程</w:t>
      </w:r>
    </w:p>
    <w:p w:rsidR="00000000" w:rsidDel="00000000" w:rsidP="00000000" w:rsidRDefault="00000000" w:rsidRPr="00000000" w14:paraId="0000010E">
      <w:pPr>
        <w:rPr>
          <w:color w:val="36340a"/>
          <w:sz w:val="21"/>
          <w:szCs w:val="21"/>
        </w:rPr>
      </w:pPr>
      <w:r w:rsidDel="00000000" w:rsidR="00000000" w:rsidRPr="00000000">
        <w:rPr>
          <w:rtl w:val="0"/>
        </w:rPr>
      </w:r>
    </w:p>
    <w:p w:rsidR="00000000" w:rsidDel="00000000" w:rsidP="00000000" w:rsidRDefault="00000000" w:rsidRPr="00000000" w14:paraId="0000010F">
      <w:pPr>
        <w:rPr>
          <w:color w:val="36340a"/>
          <w:sz w:val="21"/>
          <w:szCs w:val="21"/>
        </w:rPr>
      </w:pPr>
      <w:r w:rsidDel="00000000" w:rsidR="00000000" w:rsidRPr="00000000">
        <w:rPr>
          <w:rFonts w:ascii="Arial Unicode MS" w:cs="Arial Unicode MS" w:eastAsia="Arial Unicode MS" w:hAnsi="Arial Unicode MS"/>
          <w:color w:val="36340a"/>
          <w:sz w:val="21"/>
          <w:szCs w:val="21"/>
          <w:rtl w:val="0"/>
        </w:rPr>
        <w:t xml:space="preserve">數值庫：BLAS、LAPACK、GPU 加速。</w:t>
      </w:r>
    </w:p>
    <w:p w:rsidR="00000000" w:rsidDel="00000000" w:rsidP="00000000" w:rsidRDefault="00000000" w:rsidRPr="00000000" w14:paraId="00000110">
      <w:pPr>
        <w:rPr>
          <w:color w:val="36340a"/>
          <w:sz w:val="21"/>
          <w:szCs w:val="21"/>
        </w:rPr>
      </w:pPr>
      <w:r w:rsidDel="00000000" w:rsidR="00000000" w:rsidRPr="00000000">
        <w:rPr>
          <w:rtl w:val="0"/>
        </w:rPr>
      </w:r>
    </w:p>
    <w:p w:rsidR="00000000" w:rsidDel="00000000" w:rsidP="00000000" w:rsidRDefault="00000000" w:rsidRPr="00000000" w14:paraId="00000111">
      <w:pPr>
        <w:rPr>
          <w:color w:val="36340a"/>
          <w:sz w:val="21"/>
          <w:szCs w:val="21"/>
        </w:rPr>
      </w:pPr>
      <w:r w:rsidDel="00000000" w:rsidR="00000000" w:rsidRPr="00000000">
        <w:rPr>
          <w:rFonts w:ascii="Arial Unicode MS" w:cs="Arial Unicode MS" w:eastAsia="Arial Unicode MS" w:hAnsi="Arial Unicode MS"/>
          <w:color w:val="36340a"/>
          <w:sz w:val="21"/>
          <w:szCs w:val="21"/>
          <w:rtl w:val="0"/>
        </w:rPr>
        <w:t xml:space="preserve">預處理：標準化、白化、正交化。</w:t>
      </w:r>
    </w:p>
    <w:p w:rsidR="00000000" w:rsidDel="00000000" w:rsidP="00000000" w:rsidRDefault="00000000" w:rsidRPr="00000000" w14:paraId="00000112">
      <w:pPr>
        <w:rPr>
          <w:color w:val="36340a"/>
          <w:sz w:val="21"/>
          <w:szCs w:val="21"/>
        </w:rPr>
      </w:pPr>
      <w:r w:rsidDel="00000000" w:rsidR="00000000" w:rsidRPr="00000000">
        <w:rPr>
          <w:rtl w:val="0"/>
        </w:rPr>
      </w:r>
    </w:p>
    <w:p w:rsidR="00000000" w:rsidDel="00000000" w:rsidP="00000000" w:rsidRDefault="00000000" w:rsidRPr="00000000" w14:paraId="00000113">
      <w:pPr>
        <w:rPr>
          <w:color w:val="36340a"/>
          <w:sz w:val="21"/>
          <w:szCs w:val="21"/>
        </w:rPr>
      </w:pPr>
      <w:r w:rsidDel="00000000" w:rsidR="00000000" w:rsidRPr="00000000">
        <w:rPr>
          <w:rFonts w:ascii="Arial Unicode MS" w:cs="Arial Unicode MS" w:eastAsia="Arial Unicode MS" w:hAnsi="Arial Unicode MS"/>
          <w:color w:val="36340a"/>
          <w:sz w:val="21"/>
          <w:szCs w:val="21"/>
          <w:rtl w:val="0"/>
        </w:rPr>
        <w:t xml:space="preserve">常見誤區：共線性、病態矩陣、過擬合。</w:t>
      </w:r>
    </w:p>
    <w:p w:rsidR="00000000" w:rsidDel="00000000" w:rsidP="00000000" w:rsidRDefault="00000000" w:rsidRPr="00000000" w14:paraId="00000114">
      <w:pPr>
        <w:rPr>
          <w:color w:val="36340a"/>
          <w:sz w:val="21"/>
          <w:szCs w:val="21"/>
        </w:rPr>
      </w:pPr>
      <w:r w:rsidDel="00000000" w:rsidR="00000000" w:rsidRPr="00000000">
        <w:rPr>
          <w:rtl w:val="0"/>
        </w:rPr>
      </w:r>
    </w:p>
    <w:p w:rsidR="00000000" w:rsidDel="00000000" w:rsidP="00000000" w:rsidRDefault="00000000" w:rsidRPr="00000000" w14:paraId="00000115">
      <w:pPr>
        <w:rPr>
          <w:color w:val="36340a"/>
          <w:sz w:val="21"/>
          <w:szCs w:val="21"/>
        </w:rPr>
      </w:pPr>
      <w:r w:rsidDel="00000000" w:rsidR="00000000" w:rsidRPr="00000000">
        <w:rPr>
          <w:rFonts w:ascii="Arial Unicode MS" w:cs="Arial Unicode MS" w:eastAsia="Arial Unicode MS" w:hAnsi="Arial Unicode MS"/>
          <w:color w:val="36340a"/>
          <w:sz w:val="21"/>
          <w:szCs w:val="21"/>
          <w:rtl w:val="0"/>
        </w:rPr>
        <w:t xml:space="preserve">8. 延伸模組</w:t>
      </w:r>
    </w:p>
    <w:p w:rsidR="00000000" w:rsidDel="00000000" w:rsidP="00000000" w:rsidRDefault="00000000" w:rsidRPr="00000000" w14:paraId="00000116">
      <w:pPr>
        <w:rPr>
          <w:color w:val="36340a"/>
          <w:sz w:val="21"/>
          <w:szCs w:val="21"/>
        </w:rPr>
      </w:pPr>
      <w:r w:rsidDel="00000000" w:rsidR="00000000" w:rsidRPr="00000000">
        <w:rPr>
          <w:rtl w:val="0"/>
        </w:rPr>
      </w:r>
    </w:p>
    <w:p w:rsidR="00000000" w:rsidDel="00000000" w:rsidP="00000000" w:rsidRDefault="00000000" w:rsidRPr="00000000" w14:paraId="00000117">
      <w:pPr>
        <w:rPr>
          <w:color w:val="36340a"/>
          <w:sz w:val="21"/>
          <w:szCs w:val="21"/>
        </w:rPr>
      </w:pPr>
      <w:r w:rsidDel="00000000" w:rsidR="00000000" w:rsidRPr="00000000">
        <w:rPr>
          <w:rFonts w:ascii="Arial Unicode MS" w:cs="Arial Unicode MS" w:eastAsia="Arial Unicode MS" w:hAnsi="Arial Unicode MS"/>
          <w:color w:val="36340a"/>
          <w:sz w:val="21"/>
          <w:szCs w:val="21"/>
          <w:rtl w:val="0"/>
        </w:rPr>
        <w:t xml:space="preserve">張量分解：CP、Tucker，用於多模態學習。</w:t>
      </w:r>
    </w:p>
    <w:p w:rsidR="00000000" w:rsidDel="00000000" w:rsidP="00000000" w:rsidRDefault="00000000" w:rsidRPr="00000000" w14:paraId="00000118">
      <w:pPr>
        <w:rPr>
          <w:color w:val="36340a"/>
          <w:sz w:val="21"/>
          <w:szCs w:val="21"/>
        </w:rPr>
      </w:pPr>
      <w:r w:rsidDel="00000000" w:rsidR="00000000" w:rsidRPr="00000000">
        <w:rPr>
          <w:rtl w:val="0"/>
        </w:rPr>
      </w:r>
    </w:p>
    <w:p w:rsidR="00000000" w:rsidDel="00000000" w:rsidP="00000000" w:rsidRDefault="00000000" w:rsidRPr="00000000" w14:paraId="00000119">
      <w:pPr>
        <w:rPr>
          <w:color w:val="36340a"/>
          <w:sz w:val="21"/>
          <w:szCs w:val="21"/>
        </w:rPr>
      </w:pPr>
      <w:r w:rsidDel="00000000" w:rsidR="00000000" w:rsidRPr="00000000">
        <w:rPr>
          <w:rFonts w:ascii="Arial Unicode MS" w:cs="Arial Unicode MS" w:eastAsia="Arial Unicode MS" w:hAnsi="Arial Unicode MS"/>
          <w:color w:val="36340a"/>
          <w:sz w:val="21"/>
          <w:szCs w:val="21"/>
          <w:rtl w:val="0"/>
        </w:rPr>
        <w:t xml:space="preserve">自動微分：矩陣微積分是深度學習的基礎。</w:t>
      </w:r>
    </w:p>
    <w:p w:rsidR="00000000" w:rsidDel="00000000" w:rsidP="00000000" w:rsidRDefault="00000000" w:rsidRPr="00000000" w14:paraId="0000011A">
      <w:pPr>
        <w:rPr>
          <w:color w:val="36340a"/>
          <w:sz w:val="21"/>
          <w:szCs w:val="21"/>
        </w:rPr>
      </w:pPr>
      <w:r w:rsidDel="00000000" w:rsidR="00000000" w:rsidRPr="00000000">
        <w:rPr>
          <w:rtl w:val="0"/>
        </w:rPr>
      </w:r>
    </w:p>
    <w:p w:rsidR="00000000" w:rsidDel="00000000" w:rsidP="00000000" w:rsidRDefault="00000000" w:rsidRPr="00000000" w14:paraId="0000011B">
      <w:pPr>
        <w:rPr>
          <w:color w:val="36340a"/>
          <w:sz w:val="21"/>
          <w:szCs w:val="21"/>
        </w:rPr>
      </w:pPr>
      <w:r w:rsidDel="00000000" w:rsidR="00000000" w:rsidRPr="00000000">
        <w:rPr>
          <w:rFonts w:ascii="Arial Unicode MS" w:cs="Arial Unicode MS" w:eastAsia="Arial Unicode MS" w:hAnsi="Arial Unicode MS"/>
          <w:color w:val="36340a"/>
          <w:sz w:val="21"/>
          <w:szCs w:val="21"/>
          <w:rtl w:val="0"/>
        </w:rPr>
        <w:t xml:space="preserve">隨機矩陣理論：描述泛化邊界與高維特性。</w:t>
      </w:r>
    </w:p>
    <w:p w:rsidR="00000000" w:rsidDel="00000000" w:rsidP="00000000" w:rsidRDefault="00000000" w:rsidRPr="00000000" w14:paraId="0000011C">
      <w:pPr>
        <w:rPr>
          <w:color w:val="36340a"/>
          <w:sz w:val="21"/>
          <w:szCs w:val="21"/>
        </w:rPr>
      </w:pPr>
      <w:r w:rsidDel="00000000" w:rsidR="00000000" w:rsidRPr="00000000">
        <w:rPr>
          <w:rtl w:val="0"/>
        </w:rPr>
      </w:r>
    </w:p>
    <w:p w:rsidR="00000000" w:rsidDel="00000000" w:rsidP="00000000" w:rsidRDefault="00000000" w:rsidRPr="00000000" w14:paraId="0000011D">
      <w:pPr>
        <w:rPr>
          <w:color w:val="36340a"/>
          <w:sz w:val="21"/>
          <w:szCs w:val="21"/>
        </w:rPr>
      </w:pPr>
      <w:r w:rsidDel="00000000" w:rsidR="00000000" w:rsidRPr="00000000">
        <w:rPr>
          <w:rFonts w:ascii="Arial Unicode MS" w:cs="Arial Unicode MS" w:eastAsia="Arial Unicode MS" w:hAnsi="Arial Unicode MS"/>
          <w:color w:val="36340a"/>
          <w:sz w:val="21"/>
          <w:szCs w:val="21"/>
          <w:rtl w:val="0"/>
        </w:rPr>
        <w:t xml:space="preserve">深度學習核心：BatchNorm、LoRA、注意力機制。</w:t>
      </w:r>
    </w:p>
    <w:p w:rsidR="00000000" w:rsidDel="00000000" w:rsidP="00000000" w:rsidRDefault="00000000" w:rsidRPr="00000000" w14:paraId="0000011E">
      <w:pPr>
        <w:rPr>
          <w:color w:val="36340a"/>
          <w:sz w:val="21"/>
          <w:szCs w:val="21"/>
        </w:rPr>
      </w:pPr>
      <w:r w:rsidDel="00000000" w:rsidR="00000000" w:rsidRPr="00000000">
        <w:rPr>
          <w:rtl w:val="0"/>
        </w:rPr>
      </w:r>
    </w:p>
    <w:p w:rsidR="00000000" w:rsidDel="00000000" w:rsidP="00000000" w:rsidRDefault="00000000" w:rsidRPr="00000000" w14:paraId="0000011F">
      <w:pPr>
        <w:rPr>
          <w:color w:val="36340a"/>
          <w:sz w:val="21"/>
          <w:szCs w:val="21"/>
        </w:rPr>
      </w:pPr>
      <w:r w:rsidDel="00000000" w:rsidR="00000000" w:rsidRPr="00000000">
        <w:rPr>
          <w:rFonts w:ascii="Arial Unicode MS" w:cs="Arial Unicode MS" w:eastAsia="Arial Unicode MS" w:hAnsi="Arial Unicode MS"/>
          <w:color w:val="36340a"/>
          <w:sz w:val="21"/>
          <w:szCs w:val="21"/>
          <w:rtl w:val="0"/>
        </w:rPr>
        <w:t xml:space="preserve">9. 超前沿模組</w:t>
      </w:r>
    </w:p>
    <w:p w:rsidR="00000000" w:rsidDel="00000000" w:rsidP="00000000" w:rsidRDefault="00000000" w:rsidRPr="00000000" w14:paraId="00000120">
      <w:pPr>
        <w:rPr>
          <w:color w:val="36340a"/>
          <w:sz w:val="21"/>
          <w:szCs w:val="21"/>
        </w:rPr>
      </w:pPr>
      <w:r w:rsidDel="00000000" w:rsidR="00000000" w:rsidRPr="00000000">
        <w:rPr>
          <w:rtl w:val="0"/>
        </w:rPr>
      </w:r>
    </w:p>
    <w:p w:rsidR="00000000" w:rsidDel="00000000" w:rsidP="00000000" w:rsidRDefault="00000000" w:rsidRPr="00000000" w14:paraId="00000121">
      <w:pPr>
        <w:rPr>
          <w:color w:val="36340a"/>
          <w:sz w:val="21"/>
          <w:szCs w:val="21"/>
        </w:rPr>
      </w:pPr>
      <w:r w:rsidDel="00000000" w:rsidR="00000000" w:rsidRPr="00000000">
        <w:rPr>
          <w:rFonts w:ascii="Arial Unicode MS" w:cs="Arial Unicode MS" w:eastAsia="Arial Unicode MS" w:hAnsi="Arial Unicode MS"/>
          <w:color w:val="36340a"/>
          <w:sz w:val="21"/>
          <w:szCs w:val="21"/>
          <w:rtl w:val="0"/>
        </w:rPr>
        <w:t xml:space="preserve">幾何深度學習（圖、流形上的表示）。</w:t>
      </w:r>
    </w:p>
    <w:p w:rsidR="00000000" w:rsidDel="00000000" w:rsidP="00000000" w:rsidRDefault="00000000" w:rsidRPr="00000000" w14:paraId="00000122">
      <w:pPr>
        <w:rPr>
          <w:color w:val="36340a"/>
          <w:sz w:val="21"/>
          <w:szCs w:val="21"/>
        </w:rPr>
      </w:pPr>
      <w:r w:rsidDel="00000000" w:rsidR="00000000" w:rsidRPr="00000000">
        <w:rPr>
          <w:rtl w:val="0"/>
        </w:rPr>
      </w:r>
    </w:p>
    <w:p w:rsidR="00000000" w:rsidDel="00000000" w:rsidP="00000000" w:rsidRDefault="00000000" w:rsidRPr="00000000" w14:paraId="00000123">
      <w:pPr>
        <w:rPr>
          <w:color w:val="36340a"/>
          <w:sz w:val="21"/>
          <w:szCs w:val="21"/>
        </w:rPr>
      </w:pPr>
      <w:r w:rsidDel="00000000" w:rsidR="00000000" w:rsidRPr="00000000">
        <w:rPr>
          <w:rFonts w:ascii="Arial Unicode MS" w:cs="Arial Unicode MS" w:eastAsia="Arial Unicode MS" w:hAnsi="Arial Unicode MS"/>
          <w:color w:val="36340a"/>
          <w:sz w:val="21"/>
          <w:szCs w:val="21"/>
          <w:rtl w:val="0"/>
        </w:rPr>
        <w:t xml:space="preserve">線性代數與量子計算。</w:t>
      </w:r>
    </w:p>
    <w:p w:rsidR="00000000" w:rsidDel="00000000" w:rsidP="00000000" w:rsidRDefault="00000000" w:rsidRPr="00000000" w14:paraId="00000124">
      <w:pPr>
        <w:rPr>
          <w:color w:val="36340a"/>
          <w:sz w:val="21"/>
          <w:szCs w:val="21"/>
        </w:rPr>
      </w:pPr>
      <w:r w:rsidDel="00000000" w:rsidR="00000000" w:rsidRPr="00000000">
        <w:rPr>
          <w:rtl w:val="0"/>
        </w:rPr>
      </w:r>
    </w:p>
    <w:p w:rsidR="00000000" w:rsidDel="00000000" w:rsidP="00000000" w:rsidRDefault="00000000" w:rsidRPr="00000000" w14:paraId="00000125">
      <w:pPr>
        <w:rPr>
          <w:color w:val="36340a"/>
          <w:sz w:val="21"/>
          <w:szCs w:val="21"/>
        </w:rPr>
      </w:pPr>
      <w:r w:rsidDel="00000000" w:rsidR="00000000" w:rsidRPr="00000000">
        <w:rPr>
          <w:rFonts w:ascii="Arial Unicode MS" w:cs="Arial Unicode MS" w:eastAsia="Arial Unicode MS" w:hAnsi="Arial Unicode MS"/>
          <w:color w:val="36340a"/>
          <w:sz w:val="21"/>
          <w:szCs w:val="21"/>
          <w:rtl w:val="0"/>
        </w:rPr>
        <w:t xml:space="preserve">AI 安全：對抗樣本與正交投影。</w:t>
      </w:r>
    </w:p>
    <w:p w:rsidR="00000000" w:rsidDel="00000000" w:rsidP="00000000" w:rsidRDefault="00000000" w:rsidRPr="00000000" w14:paraId="00000126">
      <w:pPr>
        <w:rPr>
          <w:color w:val="36340a"/>
          <w:sz w:val="21"/>
          <w:szCs w:val="21"/>
        </w:rPr>
      </w:pPr>
      <w:r w:rsidDel="00000000" w:rsidR="00000000" w:rsidRPr="00000000">
        <w:rPr>
          <w:rtl w:val="0"/>
        </w:rPr>
      </w:r>
    </w:p>
    <w:p w:rsidR="00000000" w:rsidDel="00000000" w:rsidP="00000000" w:rsidRDefault="00000000" w:rsidRPr="00000000" w14:paraId="00000127">
      <w:pPr>
        <w:rPr>
          <w:color w:val="36340a"/>
          <w:sz w:val="21"/>
          <w:szCs w:val="21"/>
        </w:rPr>
      </w:pPr>
      <w:r w:rsidDel="00000000" w:rsidR="00000000" w:rsidRPr="00000000">
        <w:rPr>
          <w:rFonts w:ascii="Arial Unicode MS" w:cs="Arial Unicode MS" w:eastAsia="Arial Unicode MS" w:hAnsi="Arial Unicode MS"/>
          <w:color w:val="36340a"/>
          <w:sz w:val="21"/>
          <w:szCs w:val="21"/>
          <w:rtl w:val="0"/>
        </w:rPr>
        <w:t xml:space="preserve">可解釋 AI：Shapley values、投影解釋。</w:t>
      </w:r>
    </w:p>
    <w:p w:rsidR="00000000" w:rsidDel="00000000" w:rsidP="00000000" w:rsidRDefault="00000000" w:rsidRPr="00000000" w14:paraId="00000128">
      <w:pPr>
        <w:rPr>
          <w:color w:val="36340a"/>
          <w:sz w:val="21"/>
          <w:szCs w:val="21"/>
        </w:rPr>
      </w:pPr>
      <w:r w:rsidDel="00000000" w:rsidR="00000000" w:rsidRPr="00000000">
        <w:rPr>
          <w:rtl w:val="0"/>
        </w:rPr>
      </w:r>
    </w:p>
    <w:p w:rsidR="00000000" w:rsidDel="00000000" w:rsidP="00000000" w:rsidRDefault="00000000" w:rsidRPr="00000000" w14:paraId="00000129">
      <w:pPr>
        <w:rPr>
          <w:color w:val="36340a"/>
          <w:sz w:val="21"/>
          <w:szCs w:val="21"/>
        </w:rPr>
      </w:pPr>
      <w:r w:rsidDel="00000000" w:rsidR="00000000" w:rsidRPr="00000000">
        <w:rPr>
          <w:rFonts w:ascii="Arial Unicode MS" w:cs="Arial Unicode MS" w:eastAsia="Arial Unicode MS" w:hAnsi="Arial Unicode MS"/>
          <w:color w:val="36340a"/>
          <w:sz w:val="21"/>
          <w:szCs w:val="21"/>
          <w:rtl w:val="0"/>
        </w:rPr>
        <w:t xml:space="preserve">拓撲資料分析（TDA）與持續同調。</w:t>
      </w:r>
    </w:p>
    <w:p w:rsidR="00000000" w:rsidDel="00000000" w:rsidP="00000000" w:rsidRDefault="00000000" w:rsidRPr="00000000" w14:paraId="0000012A">
      <w:pPr>
        <w:rPr>
          <w:color w:val="36340a"/>
          <w:sz w:val="21"/>
          <w:szCs w:val="21"/>
        </w:rPr>
      </w:pPr>
      <w:r w:rsidDel="00000000" w:rsidR="00000000" w:rsidRPr="00000000">
        <w:rPr>
          <w:rtl w:val="0"/>
        </w:rPr>
      </w:r>
    </w:p>
    <w:p w:rsidR="00000000" w:rsidDel="00000000" w:rsidP="00000000" w:rsidRDefault="00000000" w:rsidRPr="00000000" w14:paraId="0000012B">
      <w:pPr>
        <w:rPr>
          <w:color w:val="36340a"/>
          <w:sz w:val="21"/>
          <w:szCs w:val="21"/>
        </w:rPr>
      </w:pPr>
      <w:r w:rsidDel="00000000" w:rsidR="00000000" w:rsidRPr="00000000">
        <w:rPr>
          <w:rFonts w:ascii="Arial Unicode MS" w:cs="Arial Unicode MS" w:eastAsia="Arial Unicode MS" w:hAnsi="Arial Unicode MS"/>
          <w:color w:val="36340a"/>
          <w:sz w:val="21"/>
          <w:szCs w:val="21"/>
          <w:rtl w:val="0"/>
        </w:rPr>
        <w:t xml:space="preserve">四、測驗題</w:t>
      </w:r>
    </w:p>
    <w:p w:rsidR="00000000" w:rsidDel="00000000" w:rsidP="00000000" w:rsidRDefault="00000000" w:rsidRPr="00000000" w14:paraId="0000012C">
      <w:pPr>
        <w:rPr>
          <w:color w:val="36340a"/>
          <w:sz w:val="21"/>
          <w:szCs w:val="21"/>
        </w:rPr>
      </w:pPr>
      <w:r w:rsidDel="00000000" w:rsidR="00000000" w:rsidRPr="00000000">
        <w:rPr>
          <w:rFonts w:ascii="Arial Unicode MS" w:cs="Arial Unicode MS" w:eastAsia="Arial Unicode MS" w:hAnsi="Arial Unicode MS"/>
          <w:color w:val="36340a"/>
          <w:sz w:val="21"/>
          <w:szCs w:val="21"/>
          <w:rtl w:val="0"/>
        </w:rPr>
        <w:t xml:space="preserve">簡答題（十題示例）</w:t>
      </w:r>
    </w:p>
    <w:p w:rsidR="00000000" w:rsidDel="00000000" w:rsidP="00000000" w:rsidRDefault="00000000" w:rsidRPr="00000000" w14:paraId="0000012D">
      <w:pPr>
        <w:rPr>
          <w:color w:val="36340a"/>
          <w:sz w:val="21"/>
          <w:szCs w:val="21"/>
        </w:rPr>
      </w:pPr>
      <w:r w:rsidDel="00000000" w:rsidR="00000000" w:rsidRPr="00000000">
        <w:rPr>
          <w:rtl w:val="0"/>
        </w:rPr>
      </w:r>
    </w:p>
    <w:p w:rsidR="00000000" w:rsidDel="00000000" w:rsidP="00000000" w:rsidRDefault="00000000" w:rsidRPr="00000000" w14:paraId="0000012E">
      <w:pPr>
        <w:rPr>
          <w:color w:val="36340a"/>
          <w:sz w:val="21"/>
          <w:szCs w:val="21"/>
        </w:rPr>
      </w:pPr>
      <w:r w:rsidDel="00000000" w:rsidR="00000000" w:rsidRPr="00000000">
        <w:rPr>
          <w:rFonts w:ascii="Arial Unicode MS" w:cs="Arial Unicode MS" w:eastAsia="Arial Unicode MS" w:hAnsi="Arial Unicode MS"/>
          <w:color w:val="36340a"/>
          <w:sz w:val="21"/>
          <w:szCs w:val="21"/>
          <w:rtl w:val="0"/>
        </w:rPr>
        <w:t xml:space="preserve">為何 PCA 前要進行中心化？</w:t>
      </w:r>
    </w:p>
    <w:p w:rsidR="00000000" w:rsidDel="00000000" w:rsidP="00000000" w:rsidRDefault="00000000" w:rsidRPr="00000000" w14:paraId="0000012F">
      <w:pPr>
        <w:rPr>
          <w:color w:val="36340a"/>
          <w:sz w:val="21"/>
          <w:szCs w:val="21"/>
        </w:rPr>
      </w:pPr>
      <w:r w:rsidDel="00000000" w:rsidR="00000000" w:rsidRPr="00000000">
        <w:rPr>
          <w:rtl w:val="0"/>
        </w:rPr>
      </w:r>
    </w:p>
    <w:p w:rsidR="00000000" w:rsidDel="00000000" w:rsidP="00000000" w:rsidRDefault="00000000" w:rsidRPr="00000000" w14:paraId="00000130">
      <w:pPr>
        <w:rPr>
          <w:color w:val="36340a"/>
          <w:sz w:val="21"/>
          <w:szCs w:val="21"/>
        </w:rPr>
      </w:pPr>
      <w:r w:rsidDel="00000000" w:rsidR="00000000" w:rsidRPr="00000000">
        <w:rPr>
          <w:rFonts w:ascii="Arial Unicode MS" w:cs="Arial Unicode MS" w:eastAsia="Arial Unicode MS" w:hAnsi="Arial Unicode MS"/>
          <w:color w:val="36340a"/>
          <w:sz w:val="21"/>
          <w:szCs w:val="21"/>
          <w:rtl w:val="0"/>
        </w:rPr>
        <w:t xml:space="preserve">什麼情況下常態方程無法使用？替代方案？</w:t>
      </w:r>
    </w:p>
    <w:p w:rsidR="00000000" w:rsidDel="00000000" w:rsidP="00000000" w:rsidRDefault="00000000" w:rsidRPr="00000000" w14:paraId="00000131">
      <w:pPr>
        <w:rPr>
          <w:color w:val="36340a"/>
          <w:sz w:val="21"/>
          <w:szCs w:val="21"/>
        </w:rPr>
      </w:pPr>
      <w:r w:rsidDel="00000000" w:rsidR="00000000" w:rsidRPr="00000000">
        <w:rPr>
          <w:rtl w:val="0"/>
        </w:rPr>
      </w:r>
    </w:p>
    <w:p w:rsidR="00000000" w:rsidDel="00000000" w:rsidP="00000000" w:rsidRDefault="00000000" w:rsidRPr="00000000" w14:paraId="00000132">
      <w:pPr>
        <w:rPr>
          <w:color w:val="36340a"/>
          <w:sz w:val="21"/>
          <w:szCs w:val="21"/>
        </w:rPr>
      </w:pPr>
      <w:r w:rsidDel="00000000" w:rsidR="00000000" w:rsidRPr="00000000">
        <w:rPr>
          <w:rFonts w:ascii="Arial Unicode MS" w:cs="Arial Unicode MS" w:eastAsia="Arial Unicode MS" w:hAnsi="Arial Unicode MS"/>
          <w:color w:val="36340a"/>
          <w:sz w:val="21"/>
          <w:szCs w:val="21"/>
          <w:rtl w:val="0"/>
        </w:rPr>
        <w:t xml:space="preserve">Ridge 正則化如何改善條件數？</w:t>
      </w:r>
    </w:p>
    <w:p w:rsidR="00000000" w:rsidDel="00000000" w:rsidP="00000000" w:rsidRDefault="00000000" w:rsidRPr="00000000" w14:paraId="00000133">
      <w:pPr>
        <w:rPr>
          <w:color w:val="36340a"/>
          <w:sz w:val="21"/>
          <w:szCs w:val="21"/>
        </w:rPr>
      </w:pPr>
      <w:r w:rsidDel="00000000" w:rsidR="00000000" w:rsidRPr="00000000">
        <w:rPr>
          <w:rtl w:val="0"/>
        </w:rPr>
      </w:r>
    </w:p>
    <w:p w:rsidR="00000000" w:rsidDel="00000000" w:rsidP="00000000" w:rsidRDefault="00000000" w:rsidRPr="00000000" w14:paraId="00000134">
      <w:pPr>
        <w:rPr>
          <w:color w:val="36340a"/>
          <w:sz w:val="21"/>
          <w:szCs w:val="21"/>
        </w:rPr>
      </w:pPr>
      <w:r w:rsidDel="00000000" w:rsidR="00000000" w:rsidRPr="00000000">
        <w:rPr>
          <w:rFonts w:ascii="Arial Unicode MS" w:cs="Arial Unicode MS" w:eastAsia="Arial Unicode MS" w:hAnsi="Arial Unicode MS"/>
          <w:color w:val="36340a"/>
          <w:sz w:val="21"/>
          <w:szCs w:val="21"/>
          <w:rtl w:val="0"/>
        </w:rPr>
        <w:t xml:space="preserve">為何 PCA 的方差最大化等價於最小重建誤差？</w:t>
      </w:r>
    </w:p>
    <w:p w:rsidR="00000000" w:rsidDel="00000000" w:rsidP="00000000" w:rsidRDefault="00000000" w:rsidRPr="00000000" w14:paraId="00000135">
      <w:pPr>
        <w:rPr>
          <w:color w:val="36340a"/>
          <w:sz w:val="21"/>
          <w:szCs w:val="21"/>
        </w:rPr>
      </w:pPr>
      <w:r w:rsidDel="00000000" w:rsidR="00000000" w:rsidRPr="00000000">
        <w:rPr>
          <w:rtl w:val="0"/>
        </w:rPr>
      </w:r>
    </w:p>
    <w:p w:rsidR="00000000" w:rsidDel="00000000" w:rsidP="00000000" w:rsidRDefault="00000000" w:rsidRPr="00000000" w14:paraId="00000136">
      <w:pPr>
        <w:rPr>
          <w:color w:val="36340a"/>
          <w:sz w:val="21"/>
          <w:szCs w:val="21"/>
        </w:rPr>
      </w:pPr>
      <w:r w:rsidDel="00000000" w:rsidR="00000000" w:rsidRPr="00000000">
        <w:rPr>
          <w:rFonts w:ascii="Arial Unicode MS" w:cs="Arial Unicode MS" w:eastAsia="Arial Unicode MS" w:hAnsi="Arial Unicode MS"/>
          <w:color w:val="36340a"/>
          <w:sz w:val="21"/>
          <w:szCs w:val="21"/>
          <w:rtl w:val="0"/>
        </w:rPr>
        <w:t xml:space="preserve">SVD 在推薦系統的應用原理是什麼？</w:t>
      </w:r>
    </w:p>
    <w:p w:rsidR="00000000" w:rsidDel="00000000" w:rsidP="00000000" w:rsidRDefault="00000000" w:rsidRPr="00000000" w14:paraId="00000137">
      <w:pPr>
        <w:rPr>
          <w:color w:val="36340a"/>
          <w:sz w:val="21"/>
          <w:szCs w:val="21"/>
        </w:rPr>
      </w:pPr>
      <w:r w:rsidDel="00000000" w:rsidR="00000000" w:rsidRPr="00000000">
        <w:rPr>
          <w:rtl w:val="0"/>
        </w:rPr>
      </w:r>
    </w:p>
    <w:p w:rsidR="00000000" w:rsidDel="00000000" w:rsidP="00000000" w:rsidRDefault="00000000" w:rsidRPr="00000000" w14:paraId="00000138">
      <w:pPr>
        <w:rPr>
          <w:color w:val="36340a"/>
          <w:sz w:val="21"/>
          <w:szCs w:val="21"/>
        </w:rPr>
      </w:pPr>
      <w:r w:rsidDel="00000000" w:rsidR="00000000" w:rsidRPr="00000000">
        <w:rPr>
          <w:rFonts w:ascii="Arial Unicode MS" w:cs="Arial Unicode MS" w:eastAsia="Arial Unicode MS" w:hAnsi="Arial Unicode MS"/>
          <w:color w:val="36340a"/>
          <w:sz w:val="21"/>
          <w:szCs w:val="21"/>
          <w:rtl w:val="0"/>
        </w:rPr>
        <w:t xml:space="preserve">為何條件數影響梯度下降收斂？</w:t>
      </w:r>
    </w:p>
    <w:p w:rsidR="00000000" w:rsidDel="00000000" w:rsidP="00000000" w:rsidRDefault="00000000" w:rsidRPr="00000000" w14:paraId="00000139">
      <w:pPr>
        <w:rPr>
          <w:color w:val="36340a"/>
          <w:sz w:val="21"/>
          <w:szCs w:val="21"/>
        </w:rPr>
      </w:pPr>
      <w:r w:rsidDel="00000000" w:rsidR="00000000" w:rsidRPr="00000000">
        <w:rPr>
          <w:rtl w:val="0"/>
        </w:rPr>
      </w:r>
    </w:p>
    <w:p w:rsidR="00000000" w:rsidDel="00000000" w:rsidP="00000000" w:rsidRDefault="00000000" w:rsidRPr="00000000" w14:paraId="0000013A">
      <w:pPr>
        <w:rPr>
          <w:color w:val="36340a"/>
          <w:sz w:val="21"/>
          <w:szCs w:val="21"/>
        </w:rPr>
      </w:pPr>
      <w:r w:rsidDel="00000000" w:rsidR="00000000" w:rsidRPr="00000000">
        <w:rPr>
          <w:rFonts w:ascii="Arial Unicode MS" w:cs="Arial Unicode MS" w:eastAsia="Arial Unicode MS" w:hAnsi="Arial Unicode MS"/>
          <w:color w:val="36340a"/>
          <w:sz w:val="21"/>
          <w:szCs w:val="21"/>
          <w:rtl w:val="0"/>
        </w:rPr>
        <w:t xml:space="preserve">Gram 矩陣如何在核方法中發揮作用？</w:t>
      </w:r>
    </w:p>
    <w:p w:rsidR="00000000" w:rsidDel="00000000" w:rsidP="00000000" w:rsidRDefault="00000000" w:rsidRPr="00000000" w14:paraId="0000013B">
      <w:pPr>
        <w:rPr>
          <w:color w:val="36340a"/>
          <w:sz w:val="21"/>
          <w:szCs w:val="21"/>
        </w:rPr>
      </w:pPr>
      <w:r w:rsidDel="00000000" w:rsidR="00000000" w:rsidRPr="00000000">
        <w:rPr>
          <w:rtl w:val="0"/>
        </w:rPr>
      </w:r>
    </w:p>
    <w:p w:rsidR="00000000" w:rsidDel="00000000" w:rsidP="00000000" w:rsidRDefault="00000000" w:rsidRPr="00000000" w14:paraId="0000013C">
      <w:pPr>
        <w:rPr>
          <w:color w:val="36340a"/>
          <w:sz w:val="21"/>
          <w:szCs w:val="21"/>
        </w:rPr>
      </w:pPr>
      <w:r w:rsidDel="00000000" w:rsidR="00000000" w:rsidRPr="00000000">
        <w:rPr>
          <w:rFonts w:ascii="Arial Unicode MS" w:cs="Arial Unicode MS" w:eastAsia="Arial Unicode MS" w:hAnsi="Arial Unicode MS"/>
          <w:color w:val="36340a"/>
          <w:sz w:val="21"/>
          <w:szCs w:val="21"/>
          <w:rtl w:val="0"/>
        </w:rPr>
        <w:t xml:space="preserve">圖拉普拉斯矩陣在譜聚類中的直覺意義？</w:t>
      </w:r>
    </w:p>
    <w:p w:rsidR="00000000" w:rsidDel="00000000" w:rsidP="00000000" w:rsidRDefault="00000000" w:rsidRPr="00000000" w14:paraId="0000013D">
      <w:pPr>
        <w:rPr>
          <w:color w:val="36340a"/>
          <w:sz w:val="21"/>
          <w:szCs w:val="21"/>
        </w:rPr>
      </w:pPr>
      <w:r w:rsidDel="00000000" w:rsidR="00000000" w:rsidRPr="00000000">
        <w:rPr>
          <w:rtl w:val="0"/>
        </w:rPr>
      </w:r>
    </w:p>
    <w:p w:rsidR="00000000" w:rsidDel="00000000" w:rsidP="00000000" w:rsidRDefault="00000000" w:rsidRPr="00000000" w14:paraId="0000013E">
      <w:pPr>
        <w:rPr>
          <w:color w:val="36340a"/>
          <w:sz w:val="21"/>
          <w:szCs w:val="21"/>
        </w:rPr>
      </w:pPr>
      <w:r w:rsidDel="00000000" w:rsidR="00000000" w:rsidRPr="00000000">
        <w:rPr>
          <w:rFonts w:ascii="Arial Unicode MS" w:cs="Arial Unicode MS" w:eastAsia="Arial Unicode MS" w:hAnsi="Arial Unicode MS"/>
          <w:color w:val="36340a"/>
          <w:sz w:val="21"/>
          <w:szCs w:val="21"/>
          <w:rtl w:val="0"/>
        </w:rPr>
        <w:t xml:space="preserve">常態方程、QR 與 SVD 在數值穩定上的比較？</w:t>
      </w:r>
    </w:p>
    <w:p w:rsidR="00000000" w:rsidDel="00000000" w:rsidP="00000000" w:rsidRDefault="00000000" w:rsidRPr="00000000" w14:paraId="0000013F">
      <w:pPr>
        <w:rPr>
          <w:color w:val="36340a"/>
          <w:sz w:val="21"/>
          <w:szCs w:val="21"/>
        </w:rPr>
      </w:pPr>
      <w:r w:rsidDel="00000000" w:rsidR="00000000" w:rsidRPr="00000000">
        <w:rPr>
          <w:rtl w:val="0"/>
        </w:rPr>
      </w:r>
    </w:p>
    <w:p w:rsidR="00000000" w:rsidDel="00000000" w:rsidP="00000000" w:rsidRDefault="00000000" w:rsidRPr="00000000" w14:paraId="00000140">
      <w:pPr>
        <w:rPr>
          <w:color w:val="36340a"/>
          <w:sz w:val="21"/>
          <w:szCs w:val="21"/>
        </w:rPr>
      </w:pPr>
      <w:r w:rsidDel="00000000" w:rsidR="00000000" w:rsidRPr="00000000">
        <w:rPr>
          <w:rFonts w:ascii="Arial Unicode MS" w:cs="Arial Unicode MS" w:eastAsia="Arial Unicode MS" w:hAnsi="Arial Unicode MS"/>
          <w:color w:val="36340a"/>
          <w:sz w:val="21"/>
          <w:szCs w:val="21"/>
          <w:rtl w:val="0"/>
        </w:rPr>
        <w:t xml:space="preserve">什麼是隨機化線性代數？舉應用例子。</w:t>
      </w:r>
    </w:p>
    <w:p w:rsidR="00000000" w:rsidDel="00000000" w:rsidP="00000000" w:rsidRDefault="00000000" w:rsidRPr="00000000" w14:paraId="00000141">
      <w:pPr>
        <w:rPr>
          <w:color w:val="36340a"/>
          <w:sz w:val="21"/>
          <w:szCs w:val="21"/>
        </w:rPr>
      </w:pPr>
      <w:r w:rsidDel="00000000" w:rsidR="00000000" w:rsidRPr="00000000">
        <w:rPr>
          <w:rtl w:val="0"/>
        </w:rPr>
      </w:r>
    </w:p>
    <w:p w:rsidR="00000000" w:rsidDel="00000000" w:rsidP="00000000" w:rsidRDefault="00000000" w:rsidRPr="00000000" w14:paraId="00000142">
      <w:pPr>
        <w:rPr>
          <w:color w:val="36340a"/>
          <w:sz w:val="21"/>
          <w:szCs w:val="21"/>
        </w:rPr>
      </w:pPr>
      <w:r w:rsidDel="00000000" w:rsidR="00000000" w:rsidRPr="00000000">
        <w:rPr>
          <w:rFonts w:ascii="Arial Unicode MS" w:cs="Arial Unicode MS" w:eastAsia="Arial Unicode MS" w:hAnsi="Arial Unicode MS"/>
          <w:color w:val="36340a"/>
          <w:sz w:val="21"/>
          <w:szCs w:val="21"/>
          <w:rtl w:val="0"/>
        </w:rPr>
        <w:t xml:space="preserve">（答案已濃縮至重點，詳見完整版）</w:t>
      </w:r>
    </w:p>
    <w:p w:rsidR="00000000" w:rsidDel="00000000" w:rsidP="00000000" w:rsidRDefault="00000000" w:rsidRPr="00000000" w14:paraId="00000143">
      <w:pPr>
        <w:rPr>
          <w:color w:val="36340a"/>
          <w:sz w:val="21"/>
          <w:szCs w:val="21"/>
        </w:rPr>
      </w:pPr>
      <w:r w:rsidDel="00000000" w:rsidR="00000000" w:rsidRPr="00000000">
        <w:rPr>
          <w:rtl w:val="0"/>
        </w:rPr>
      </w:r>
    </w:p>
    <w:p w:rsidR="00000000" w:rsidDel="00000000" w:rsidP="00000000" w:rsidRDefault="00000000" w:rsidRPr="00000000" w14:paraId="00000144">
      <w:pPr>
        <w:rPr>
          <w:color w:val="36340a"/>
          <w:sz w:val="21"/>
          <w:szCs w:val="21"/>
        </w:rPr>
      </w:pPr>
      <w:r w:rsidDel="00000000" w:rsidR="00000000" w:rsidRPr="00000000">
        <w:rPr>
          <w:rFonts w:ascii="Arial Unicode MS" w:cs="Arial Unicode MS" w:eastAsia="Arial Unicode MS" w:hAnsi="Arial Unicode MS"/>
          <w:color w:val="36340a"/>
          <w:sz w:val="21"/>
          <w:szCs w:val="21"/>
          <w:rtl w:val="0"/>
        </w:rPr>
        <w:t xml:space="preserve">五、申論題（五題建議）</w:t>
      </w:r>
    </w:p>
    <w:p w:rsidR="00000000" w:rsidDel="00000000" w:rsidP="00000000" w:rsidRDefault="00000000" w:rsidRPr="00000000" w14:paraId="00000145">
      <w:pPr>
        <w:rPr>
          <w:color w:val="36340a"/>
          <w:sz w:val="21"/>
          <w:szCs w:val="21"/>
        </w:rPr>
      </w:pPr>
      <w:r w:rsidDel="00000000" w:rsidR="00000000" w:rsidRPr="00000000">
        <w:rPr>
          <w:rtl w:val="0"/>
        </w:rPr>
      </w:r>
    </w:p>
    <w:p w:rsidR="00000000" w:rsidDel="00000000" w:rsidP="00000000" w:rsidRDefault="00000000" w:rsidRPr="00000000" w14:paraId="00000146">
      <w:pPr>
        <w:rPr>
          <w:color w:val="36340a"/>
          <w:sz w:val="21"/>
          <w:szCs w:val="21"/>
        </w:rPr>
      </w:pPr>
      <w:r w:rsidDel="00000000" w:rsidR="00000000" w:rsidRPr="00000000">
        <w:rPr>
          <w:rFonts w:ascii="Arial Unicode MS" w:cs="Arial Unicode MS" w:eastAsia="Arial Unicode MS" w:hAnsi="Arial Unicode MS"/>
          <w:color w:val="36340a"/>
          <w:sz w:val="21"/>
          <w:szCs w:val="21"/>
          <w:rtl w:val="0"/>
        </w:rPr>
        <w:t xml:space="preserve">比較常態方程、QR、SVD 解法在數值穩定與效率上的差異。</w:t>
      </w:r>
    </w:p>
    <w:p w:rsidR="00000000" w:rsidDel="00000000" w:rsidP="00000000" w:rsidRDefault="00000000" w:rsidRPr="00000000" w14:paraId="00000147">
      <w:pPr>
        <w:rPr>
          <w:color w:val="36340a"/>
          <w:sz w:val="21"/>
          <w:szCs w:val="21"/>
        </w:rPr>
      </w:pPr>
      <w:r w:rsidDel="00000000" w:rsidR="00000000" w:rsidRPr="00000000">
        <w:rPr>
          <w:rtl w:val="0"/>
        </w:rPr>
      </w:r>
    </w:p>
    <w:p w:rsidR="00000000" w:rsidDel="00000000" w:rsidP="00000000" w:rsidRDefault="00000000" w:rsidRPr="00000000" w14:paraId="00000148">
      <w:pPr>
        <w:rPr>
          <w:color w:val="36340a"/>
          <w:sz w:val="21"/>
          <w:szCs w:val="21"/>
        </w:rPr>
      </w:pPr>
      <w:r w:rsidDel="00000000" w:rsidR="00000000" w:rsidRPr="00000000">
        <w:rPr>
          <w:rFonts w:ascii="Arial Unicode MS" w:cs="Arial Unicode MS" w:eastAsia="Arial Unicode MS" w:hAnsi="Arial Unicode MS"/>
          <w:color w:val="36340a"/>
          <w:sz w:val="21"/>
          <w:szCs w:val="21"/>
          <w:rtl w:val="0"/>
        </w:rPr>
        <w:t xml:space="preserve">從「特徵去相關、白化、雜訊抑制、視覺化」四角度分析 PCA 的多重角色。</w:t>
      </w:r>
    </w:p>
    <w:p w:rsidR="00000000" w:rsidDel="00000000" w:rsidP="00000000" w:rsidRDefault="00000000" w:rsidRPr="00000000" w14:paraId="00000149">
      <w:pPr>
        <w:rPr>
          <w:color w:val="36340a"/>
          <w:sz w:val="21"/>
          <w:szCs w:val="21"/>
        </w:rPr>
      </w:pPr>
      <w:r w:rsidDel="00000000" w:rsidR="00000000" w:rsidRPr="00000000">
        <w:rPr>
          <w:rtl w:val="0"/>
        </w:rPr>
      </w:r>
    </w:p>
    <w:p w:rsidR="00000000" w:rsidDel="00000000" w:rsidP="00000000" w:rsidRDefault="00000000" w:rsidRPr="00000000" w14:paraId="0000014A">
      <w:pPr>
        <w:rPr>
          <w:color w:val="36340a"/>
          <w:sz w:val="21"/>
          <w:szCs w:val="21"/>
        </w:rPr>
      </w:pPr>
      <w:r w:rsidDel="00000000" w:rsidR="00000000" w:rsidRPr="00000000">
        <w:rPr>
          <w:rFonts w:ascii="Arial Unicode MS" w:cs="Arial Unicode MS" w:eastAsia="Arial Unicode MS" w:hAnsi="Arial Unicode MS"/>
          <w:color w:val="36340a"/>
          <w:sz w:val="21"/>
          <w:szCs w:val="21"/>
          <w:rtl w:val="0"/>
        </w:rPr>
        <w:t xml:space="preserve">解釋核技巧與 Gram 矩陣的核心地位，並說明對稱半正定性的重要性。</w:t>
      </w:r>
    </w:p>
    <w:p w:rsidR="00000000" w:rsidDel="00000000" w:rsidP="00000000" w:rsidRDefault="00000000" w:rsidRPr="00000000" w14:paraId="0000014B">
      <w:pPr>
        <w:rPr>
          <w:color w:val="36340a"/>
          <w:sz w:val="21"/>
          <w:szCs w:val="21"/>
        </w:rPr>
      </w:pPr>
      <w:r w:rsidDel="00000000" w:rsidR="00000000" w:rsidRPr="00000000">
        <w:rPr>
          <w:rtl w:val="0"/>
        </w:rPr>
      </w:r>
    </w:p>
    <w:p w:rsidR="00000000" w:rsidDel="00000000" w:rsidP="00000000" w:rsidRDefault="00000000" w:rsidRPr="00000000" w14:paraId="0000014C">
      <w:pPr>
        <w:rPr>
          <w:color w:val="36340a"/>
          <w:sz w:val="21"/>
          <w:szCs w:val="21"/>
        </w:rPr>
      </w:pPr>
      <w:r w:rsidDel="00000000" w:rsidR="00000000" w:rsidRPr="00000000">
        <w:rPr>
          <w:rFonts w:ascii="Arial Unicode MS" w:cs="Arial Unicode MS" w:eastAsia="Arial Unicode MS" w:hAnsi="Arial Unicode MS"/>
          <w:color w:val="36340a"/>
          <w:sz w:val="21"/>
          <w:szCs w:val="21"/>
          <w:rtl w:val="0"/>
        </w:rPr>
        <w:t xml:space="preserve">討論海森矩陣譜性質如何影響梯度下降收斂，以及正則化如何改善。</w:t>
      </w:r>
    </w:p>
    <w:p w:rsidR="00000000" w:rsidDel="00000000" w:rsidP="00000000" w:rsidRDefault="00000000" w:rsidRPr="00000000" w14:paraId="0000014D">
      <w:pPr>
        <w:rPr>
          <w:color w:val="36340a"/>
          <w:sz w:val="21"/>
          <w:szCs w:val="21"/>
        </w:rPr>
      </w:pPr>
      <w:r w:rsidDel="00000000" w:rsidR="00000000" w:rsidRPr="00000000">
        <w:rPr>
          <w:rtl w:val="0"/>
        </w:rPr>
      </w:r>
    </w:p>
    <w:p w:rsidR="00000000" w:rsidDel="00000000" w:rsidP="00000000" w:rsidRDefault="00000000" w:rsidRPr="00000000" w14:paraId="0000014E">
      <w:pPr>
        <w:rPr>
          <w:color w:val="36340a"/>
          <w:sz w:val="21"/>
          <w:szCs w:val="21"/>
        </w:rPr>
      </w:pPr>
      <w:r w:rsidDel="00000000" w:rsidR="00000000" w:rsidRPr="00000000">
        <w:rPr>
          <w:rFonts w:ascii="Arial Unicode MS" w:cs="Arial Unicode MS" w:eastAsia="Arial Unicode MS" w:hAnsi="Arial Unicode MS"/>
          <w:color w:val="36340a"/>
          <w:sz w:val="21"/>
          <w:szCs w:val="21"/>
          <w:rtl w:val="0"/>
        </w:rPr>
        <w:t xml:space="preserve">分別說明圖拉普拉斯矩陣在圖學習與張量分解在多模態學習中的作用。</w:t>
      </w:r>
    </w:p>
    <w:p w:rsidR="00000000" w:rsidDel="00000000" w:rsidP="00000000" w:rsidRDefault="00000000" w:rsidRPr="00000000" w14:paraId="0000014F">
      <w:pPr>
        <w:rPr>
          <w:color w:val="36340a"/>
          <w:sz w:val="21"/>
          <w:szCs w:val="21"/>
        </w:rPr>
      </w:pPr>
      <w:r w:rsidDel="00000000" w:rsidR="00000000" w:rsidRPr="00000000">
        <w:rPr>
          <w:rtl w:val="0"/>
        </w:rPr>
      </w:r>
    </w:p>
    <w:p w:rsidR="00000000" w:rsidDel="00000000" w:rsidP="00000000" w:rsidRDefault="00000000" w:rsidRPr="00000000" w14:paraId="00000150">
      <w:pPr>
        <w:rPr>
          <w:color w:val="36340a"/>
          <w:sz w:val="21"/>
          <w:szCs w:val="21"/>
        </w:rPr>
      </w:pPr>
      <w:r w:rsidDel="00000000" w:rsidR="00000000" w:rsidRPr="00000000">
        <w:rPr>
          <w:rFonts w:ascii="Arial Unicode MS" w:cs="Arial Unicode MS" w:eastAsia="Arial Unicode MS" w:hAnsi="Arial Unicode MS"/>
          <w:color w:val="36340a"/>
          <w:sz w:val="21"/>
          <w:szCs w:val="21"/>
          <w:rtl w:val="0"/>
        </w:rPr>
        <w:t xml:space="preserve">六、關鍵詞彙（精選）</w:t>
      </w:r>
    </w:p>
    <w:p w:rsidR="00000000" w:rsidDel="00000000" w:rsidP="00000000" w:rsidRDefault="00000000" w:rsidRPr="00000000" w14:paraId="00000151">
      <w:pPr>
        <w:rPr>
          <w:color w:val="36340a"/>
          <w:sz w:val="21"/>
          <w:szCs w:val="21"/>
        </w:rPr>
      </w:pPr>
      <w:r w:rsidDel="00000000" w:rsidR="00000000" w:rsidRPr="00000000">
        <w:rPr>
          <w:rtl w:val="0"/>
        </w:rPr>
      </w:r>
    </w:p>
    <w:p w:rsidR="00000000" w:rsidDel="00000000" w:rsidP="00000000" w:rsidRDefault="00000000" w:rsidRPr="00000000" w14:paraId="00000152">
      <w:pPr>
        <w:rPr>
          <w:color w:val="36340a"/>
          <w:sz w:val="21"/>
          <w:szCs w:val="21"/>
        </w:rPr>
      </w:pPr>
      <w:r w:rsidDel="00000000" w:rsidR="00000000" w:rsidRPr="00000000">
        <w:rPr>
          <w:rFonts w:ascii="Arial Unicode MS" w:cs="Arial Unicode MS" w:eastAsia="Arial Unicode MS" w:hAnsi="Arial Unicode MS"/>
          <w:color w:val="36340a"/>
          <w:sz w:val="21"/>
          <w:szCs w:val="21"/>
          <w:rtl w:val="0"/>
        </w:rPr>
        <w:t xml:space="preserve">特徵向量 / 特徵值：變換下保持方向的向量。</w:t>
      </w:r>
    </w:p>
    <w:p w:rsidR="00000000" w:rsidDel="00000000" w:rsidP="00000000" w:rsidRDefault="00000000" w:rsidRPr="00000000" w14:paraId="00000153">
      <w:pPr>
        <w:rPr>
          <w:color w:val="36340a"/>
          <w:sz w:val="21"/>
          <w:szCs w:val="21"/>
        </w:rPr>
      </w:pPr>
      <w:r w:rsidDel="00000000" w:rsidR="00000000" w:rsidRPr="00000000">
        <w:rPr>
          <w:rtl w:val="0"/>
        </w:rPr>
      </w:r>
    </w:p>
    <w:p w:rsidR="00000000" w:rsidDel="00000000" w:rsidP="00000000" w:rsidRDefault="00000000" w:rsidRPr="00000000" w14:paraId="00000154">
      <w:pPr>
        <w:rPr>
          <w:color w:val="36340a"/>
          <w:sz w:val="21"/>
          <w:szCs w:val="21"/>
        </w:rPr>
      </w:pPr>
      <w:r w:rsidDel="00000000" w:rsidR="00000000" w:rsidRPr="00000000">
        <w:rPr>
          <w:rFonts w:ascii="Arial Unicode MS" w:cs="Arial Unicode MS" w:eastAsia="Arial Unicode MS" w:hAnsi="Arial Unicode MS"/>
          <w:color w:val="36340a"/>
          <w:sz w:val="21"/>
          <w:szCs w:val="21"/>
          <w:rtl w:val="0"/>
        </w:rPr>
        <w:t xml:space="preserve">Gram 矩陣：由內積組成，核方法核心。</w:t>
      </w:r>
    </w:p>
    <w:p w:rsidR="00000000" w:rsidDel="00000000" w:rsidP="00000000" w:rsidRDefault="00000000" w:rsidRPr="00000000" w14:paraId="00000155">
      <w:pPr>
        <w:rPr>
          <w:color w:val="36340a"/>
          <w:sz w:val="21"/>
          <w:szCs w:val="21"/>
        </w:rPr>
      </w:pPr>
      <w:r w:rsidDel="00000000" w:rsidR="00000000" w:rsidRPr="00000000">
        <w:rPr>
          <w:rtl w:val="0"/>
        </w:rPr>
      </w:r>
    </w:p>
    <w:p w:rsidR="00000000" w:rsidDel="00000000" w:rsidP="00000000" w:rsidRDefault="00000000" w:rsidRPr="00000000" w14:paraId="00000156">
      <w:pPr>
        <w:rPr>
          <w:color w:val="36340a"/>
          <w:sz w:val="21"/>
          <w:szCs w:val="21"/>
        </w:rPr>
      </w:pPr>
      <w:r w:rsidDel="00000000" w:rsidR="00000000" w:rsidRPr="00000000">
        <w:rPr>
          <w:rFonts w:ascii="Arial Unicode MS" w:cs="Arial Unicode MS" w:eastAsia="Arial Unicode MS" w:hAnsi="Arial Unicode MS"/>
          <w:color w:val="36340a"/>
          <w:sz w:val="21"/>
          <w:szCs w:val="21"/>
          <w:rtl w:val="0"/>
        </w:rPr>
        <w:t xml:space="preserve">投影：將向量映射到子空間。</w:t>
      </w:r>
    </w:p>
    <w:p w:rsidR="00000000" w:rsidDel="00000000" w:rsidP="00000000" w:rsidRDefault="00000000" w:rsidRPr="00000000" w14:paraId="00000157">
      <w:pPr>
        <w:rPr>
          <w:color w:val="36340a"/>
          <w:sz w:val="21"/>
          <w:szCs w:val="21"/>
        </w:rPr>
      </w:pPr>
      <w:r w:rsidDel="00000000" w:rsidR="00000000" w:rsidRPr="00000000">
        <w:rPr>
          <w:rtl w:val="0"/>
        </w:rPr>
      </w:r>
    </w:p>
    <w:p w:rsidR="00000000" w:rsidDel="00000000" w:rsidP="00000000" w:rsidRDefault="00000000" w:rsidRPr="00000000" w14:paraId="00000158">
      <w:pPr>
        <w:rPr>
          <w:color w:val="36340a"/>
          <w:sz w:val="21"/>
          <w:szCs w:val="21"/>
        </w:rPr>
      </w:pPr>
      <w:r w:rsidDel="00000000" w:rsidR="00000000" w:rsidRPr="00000000">
        <w:rPr>
          <w:rFonts w:ascii="Arial Unicode MS" w:cs="Arial Unicode MS" w:eastAsia="Arial Unicode MS" w:hAnsi="Arial Unicode MS"/>
          <w:color w:val="36340a"/>
          <w:sz w:val="21"/>
          <w:szCs w:val="21"/>
          <w:rtl w:val="0"/>
        </w:rPr>
        <w:t xml:space="preserve">降維：PCA、SVD。</w:t>
      </w:r>
    </w:p>
    <w:p w:rsidR="00000000" w:rsidDel="00000000" w:rsidP="00000000" w:rsidRDefault="00000000" w:rsidRPr="00000000" w14:paraId="00000159">
      <w:pPr>
        <w:rPr>
          <w:color w:val="36340a"/>
          <w:sz w:val="21"/>
          <w:szCs w:val="21"/>
        </w:rPr>
      </w:pPr>
      <w:r w:rsidDel="00000000" w:rsidR="00000000" w:rsidRPr="00000000">
        <w:rPr>
          <w:rtl w:val="0"/>
        </w:rPr>
      </w:r>
    </w:p>
    <w:p w:rsidR="00000000" w:rsidDel="00000000" w:rsidP="00000000" w:rsidRDefault="00000000" w:rsidRPr="00000000" w14:paraId="0000015A">
      <w:pPr>
        <w:rPr>
          <w:color w:val="36340a"/>
          <w:sz w:val="21"/>
          <w:szCs w:val="21"/>
        </w:rPr>
      </w:pPr>
      <w:r w:rsidDel="00000000" w:rsidR="00000000" w:rsidRPr="00000000">
        <w:rPr>
          <w:rFonts w:ascii="Arial Unicode MS" w:cs="Arial Unicode MS" w:eastAsia="Arial Unicode MS" w:hAnsi="Arial Unicode MS"/>
          <w:color w:val="36340a"/>
          <w:sz w:val="21"/>
          <w:szCs w:val="21"/>
          <w:rtl w:val="0"/>
        </w:rPr>
        <w:t xml:space="preserve">條件數：衡量病態性。</w:t>
      </w:r>
    </w:p>
    <w:p w:rsidR="00000000" w:rsidDel="00000000" w:rsidP="00000000" w:rsidRDefault="00000000" w:rsidRPr="00000000" w14:paraId="0000015B">
      <w:pPr>
        <w:rPr>
          <w:color w:val="36340a"/>
          <w:sz w:val="21"/>
          <w:szCs w:val="21"/>
        </w:rPr>
      </w:pPr>
      <w:r w:rsidDel="00000000" w:rsidR="00000000" w:rsidRPr="00000000">
        <w:rPr>
          <w:rtl w:val="0"/>
        </w:rPr>
      </w:r>
    </w:p>
    <w:p w:rsidR="00000000" w:rsidDel="00000000" w:rsidP="00000000" w:rsidRDefault="00000000" w:rsidRPr="00000000" w14:paraId="0000015C">
      <w:pPr>
        <w:rPr>
          <w:color w:val="36340a"/>
          <w:sz w:val="21"/>
          <w:szCs w:val="21"/>
        </w:rPr>
      </w:pPr>
      <w:r w:rsidDel="00000000" w:rsidR="00000000" w:rsidRPr="00000000">
        <w:rPr>
          <w:rFonts w:ascii="Arial Unicode MS" w:cs="Arial Unicode MS" w:eastAsia="Arial Unicode MS" w:hAnsi="Arial Unicode MS"/>
          <w:color w:val="36340a"/>
          <w:sz w:val="21"/>
          <w:szCs w:val="21"/>
          <w:rtl w:val="0"/>
        </w:rPr>
        <w:t xml:space="preserve">正則化：降低過擬合。</w:t>
      </w:r>
    </w:p>
    <w:p w:rsidR="00000000" w:rsidDel="00000000" w:rsidP="00000000" w:rsidRDefault="00000000" w:rsidRPr="00000000" w14:paraId="0000015D">
      <w:pPr>
        <w:rPr>
          <w:color w:val="36340a"/>
          <w:sz w:val="21"/>
          <w:szCs w:val="21"/>
        </w:rPr>
      </w:pPr>
      <w:r w:rsidDel="00000000" w:rsidR="00000000" w:rsidRPr="00000000">
        <w:rPr>
          <w:rtl w:val="0"/>
        </w:rPr>
      </w:r>
    </w:p>
    <w:p w:rsidR="00000000" w:rsidDel="00000000" w:rsidP="00000000" w:rsidRDefault="00000000" w:rsidRPr="00000000" w14:paraId="0000015E">
      <w:pPr>
        <w:rPr>
          <w:color w:val="36340a"/>
          <w:sz w:val="21"/>
          <w:szCs w:val="21"/>
        </w:rPr>
      </w:pPr>
      <w:r w:rsidDel="00000000" w:rsidR="00000000" w:rsidRPr="00000000">
        <w:rPr>
          <w:rFonts w:ascii="Arial Unicode MS" w:cs="Arial Unicode MS" w:eastAsia="Arial Unicode MS" w:hAnsi="Arial Unicode MS"/>
          <w:color w:val="36340a"/>
          <w:sz w:val="21"/>
          <w:szCs w:val="21"/>
          <w:rtl w:val="0"/>
        </w:rPr>
        <w:t xml:space="preserve">核方法：隱時高維運算。</w:t>
      </w:r>
    </w:p>
    <w:p w:rsidR="00000000" w:rsidDel="00000000" w:rsidP="00000000" w:rsidRDefault="00000000" w:rsidRPr="00000000" w14:paraId="0000015F">
      <w:pPr>
        <w:rPr>
          <w:color w:val="36340a"/>
          <w:sz w:val="21"/>
          <w:szCs w:val="21"/>
        </w:rPr>
      </w:pPr>
      <w:r w:rsidDel="00000000" w:rsidR="00000000" w:rsidRPr="00000000">
        <w:rPr>
          <w:rtl w:val="0"/>
        </w:rPr>
      </w:r>
    </w:p>
    <w:p w:rsidR="00000000" w:rsidDel="00000000" w:rsidP="00000000" w:rsidRDefault="00000000" w:rsidRPr="00000000" w14:paraId="00000160">
      <w:pPr>
        <w:rPr>
          <w:color w:val="36340a"/>
          <w:sz w:val="21"/>
          <w:szCs w:val="21"/>
        </w:rPr>
      </w:pPr>
      <w:r w:rsidDel="00000000" w:rsidR="00000000" w:rsidRPr="00000000">
        <w:rPr>
          <w:rFonts w:ascii="Arial Unicode MS" w:cs="Arial Unicode MS" w:eastAsia="Arial Unicode MS" w:hAnsi="Arial Unicode MS"/>
          <w:color w:val="36340a"/>
          <w:sz w:val="21"/>
          <w:szCs w:val="21"/>
          <w:rtl w:val="0"/>
        </w:rPr>
        <w:t xml:space="preserve">圖拉普拉斯矩陣：圖結構分析。</w:t>
      </w:r>
    </w:p>
    <w:p w:rsidR="00000000" w:rsidDel="00000000" w:rsidP="00000000" w:rsidRDefault="00000000" w:rsidRPr="00000000" w14:paraId="00000161">
      <w:pPr>
        <w:rPr>
          <w:color w:val="36340a"/>
          <w:sz w:val="21"/>
          <w:szCs w:val="21"/>
        </w:rPr>
      </w:pPr>
      <w:r w:rsidDel="00000000" w:rsidR="00000000" w:rsidRPr="00000000">
        <w:rPr>
          <w:rtl w:val="0"/>
        </w:rPr>
      </w:r>
    </w:p>
    <w:p w:rsidR="00000000" w:rsidDel="00000000" w:rsidP="00000000" w:rsidRDefault="00000000" w:rsidRPr="00000000" w14:paraId="00000162">
      <w:pPr>
        <w:rPr>
          <w:color w:val="36340a"/>
          <w:sz w:val="21"/>
          <w:szCs w:val="21"/>
        </w:rPr>
      </w:pPr>
      <w:r w:rsidDel="00000000" w:rsidR="00000000" w:rsidRPr="00000000">
        <w:rPr>
          <w:rFonts w:ascii="Arial Unicode MS" w:cs="Arial Unicode MS" w:eastAsia="Arial Unicode MS" w:hAnsi="Arial Unicode MS"/>
          <w:color w:val="36340a"/>
          <w:sz w:val="21"/>
          <w:szCs w:val="21"/>
          <w:rtl w:val="0"/>
        </w:rPr>
        <w:t xml:space="preserve">張量分解：高維資料建模。</w:t>
      </w:r>
    </w:p>
    <w:p w:rsidR="00000000" w:rsidDel="00000000" w:rsidP="00000000" w:rsidRDefault="00000000" w:rsidRPr="00000000" w14:paraId="00000163">
      <w:pPr>
        <w:rPr>
          <w:color w:val="36340a"/>
          <w:sz w:val="21"/>
          <w:szCs w:val="21"/>
        </w:rPr>
      </w:pPr>
      <w:r w:rsidDel="00000000" w:rsidR="00000000" w:rsidRPr="00000000">
        <w:rPr>
          <w:rtl w:val="0"/>
        </w:rPr>
      </w:r>
    </w:p>
    <w:p w:rsidR="00000000" w:rsidDel="00000000" w:rsidP="00000000" w:rsidRDefault="00000000" w:rsidRPr="00000000" w14:paraId="00000164">
      <w:pPr>
        <w:rPr>
          <w:color w:val="36340a"/>
          <w:sz w:val="21"/>
          <w:szCs w:val="21"/>
        </w:rPr>
      </w:pPr>
      <w:r w:rsidDel="00000000" w:rsidR="00000000" w:rsidRPr="00000000">
        <w:rPr>
          <w:rFonts w:ascii="Arial Unicode MS" w:cs="Arial Unicode MS" w:eastAsia="Arial Unicode MS" w:hAnsi="Arial Unicode MS"/>
          <w:color w:val="36340a"/>
          <w:sz w:val="21"/>
          <w:szCs w:val="21"/>
          <w:rtl w:val="0"/>
        </w:rPr>
        <w:t xml:space="preserve">隨機化 SVD：大規模近似。</w:t>
      </w:r>
    </w:p>
    <w:p w:rsidR="00000000" w:rsidDel="00000000" w:rsidP="00000000" w:rsidRDefault="00000000" w:rsidRPr="00000000" w14:paraId="00000165">
      <w:pPr>
        <w:rPr>
          <w:color w:val="36340a"/>
          <w:sz w:val="21"/>
          <w:szCs w:val="21"/>
        </w:rPr>
      </w:pPr>
      <w:r w:rsidDel="00000000" w:rsidR="00000000" w:rsidRPr="00000000">
        <w:rPr>
          <w:rtl w:val="0"/>
        </w:rPr>
      </w:r>
    </w:p>
    <w:p w:rsidR="00000000" w:rsidDel="00000000" w:rsidP="00000000" w:rsidRDefault="00000000" w:rsidRPr="00000000" w14:paraId="00000166">
      <w:pPr>
        <w:rPr>
          <w:color w:val="36340a"/>
          <w:sz w:val="21"/>
          <w:szCs w:val="21"/>
        </w:rPr>
      </w:pPr>
      <w:r w:rsidDel="00000000" w:rsidR="00000000" w:rsidRPr="00000000">
        <w:rPr>
          <w:rFonts w:ascii="Arial Unicode MS" w:cs="Arial Unicode MS" w:eastAsia="Arial Unicode MS" w:hAnsi="Arial Unicode MS"/>
          <w:color w:val="36340a"/>
          <w:sz w:val="21"/>
          <w:szCs w:val="21"/>
          <w:rtl w:val="0"/>
        </w:rPr>
        <w:t xml:space="preserve">七、結語</w:t>
      </w:r>
    </w:p>
    <w:p w:rsidR="00000000" w:rsidDel="00000000" w:rsidP="00000000" w:rsidRDefault="00000000" w:rsidRPr="00000000" w14:paraId="00000167">
      <w:pPr>
        <w:rPr>
          <w:color w:val="36340a"/>
          <w:sz w:val="21"/>
          <w:szCs w:val="21"/>
        </w:rPr>
      </w:pPr>
      <w:r w:rsidDel="00000000" w:rsidR="00000000" w:rsidRPr="00000000">
        <w:rPr>
          <w:rtl w:val="0"/>
        </w:rPr>
      </w:r>
    </w:p>
    <w:p w:rsidR="00000000" w:rsidDel="00000000" w:rsidP="00000000" w:rsidRDefault="00000000" w:rsidRPr="00000000" w14:paraId="00000168">
      <w:pPr>
        <w:rPr>
          <w:color w:val="36340a"/>
          <w:sz w:val="21"/>
          <w:szCs w:val="21"/>
        </w:rPr>
      </w:pPr>
      <w:r w:rsidDel="00000000" w:rsidR="00000000" w:rsidRPr="00000000">
        <w:rPr>
          <w:rFonts w:ascii="Arial Unicode MS" w:cs="Arial Unicode MS" w:eastAsia="Arial Unicode MS" w:hAnsi="Arial Unicode MS"/>
          <w:color w:val="36340a"/>
          <w:sz w:val="21"/>
          <w:szCs w:val="21"/>
          <w:rtl w:val="0"/>
        </w:rPr>
        <w:t xml:space="preserve">線性代數不僅是機器學習的「計算工具箱」，更是建構理論與實務之間橋樑的數學語言。透過 MECE 結構，我們能清楚劃分 表示、變換、最適化、泛化 的知識模組，並將其應用於監督、非監督、核方法、圖學習及深度學習等多種場景。</w:t>
      </w:r>
    </w:p>
    <w:p w:rsidR="00000000" w:rsidDel="00000000" w:rsidP="00000000" w:rsidRDefault="00000000" w:rsidRPr="00000000" w14:paraId="00000169">
      <w:pPr>
        <w:rPr>
          <w:color w:val="36340a"/>
          <w:sz w:val="21"/>
          <w:szCs w:val="21"/>
        </w:rPr>
      </w:pPr>
      <w:r w:rsidDel="00000000" w:rsidR="00000000" w:rsidRPr="00000000">
        <w:rPr>
          <w:rtl w:val="0"/>
        </w:rPr>
      </w:r>
    </w:p>
    <w:p w:rsidR="00000000" w:rsidDel="00000000" w:rsidP="00000000" w:rsidRDefault="00000000" w:rsidRPr="00000000" w14:paraId="0000016A">
      <w:pPr>
        <w:rPr>
          <w:color w:val="36340a"/>
          <w:sz w:val="21"/>
          <w:szCs w:val="21"/>
        </w:rPr>
      </w:pPr>
      <w:r w:rsidDel="00000000" w:rsidR="00000000" w:rsidRPr="00000000">
        <w:rPr>
          <w:rFonts w:ascii="Arial Unicode MS" w:cs="Arial Unicode MS" w:eastAsia="Arial Unicode MS" w:hAnsi="Arial Unicode MS"/>
          <w:color w:val="36340a"/>
          <w:sz w:val="21"/>
          <w:szCs w:val="21"/>
          <w:rtl w:val="0"/>
        </w:rPr>
        <w:t xml:space="preserve">對學習者而言，掌握線性代數不僅能加速演算法理解，也能提供檢驗與改進模型的思維工具。</w:t>
      </w:r>
    </w:p>
    <w:p w:rsidR="00000000" w:rsidDel="00000000" w:rsidP="00000000" w:rsidRDefault="00000000" w:rsidRPr="00000000" w14:paraId="0000016B">
      <w:pPr>
        <w:rPr>
          <w:color w:val="36340a"/>
          <w:sz w:val="21"/>
          <w:szCs w:val="21"/>
        </w:rPr>
      </w:pPr>
      <w:r w:rsidDel="00000000" w:rsidR="00000000" w:rsidRPr="00000000">
        <w:rPr>
          <w:rtl w:val="0"/>
        </w:rPr>
      </w:r>
    </w:p>
    <w:p w:rsidR="00000000" w:rsidDel="00000000" w:rsidP="00000000" w:rsidRDefault="00000000" w:rsidRPr="00000000" w14:paraId="0000016C">
      <w:pPr>
        <w:rPr/>
        <w:sectPr>
          <w:type w:val="nextPage"/>
          <w:pgSz w:h="16834" w:w="11909" w:orient="portrait"/>
          <w:pgMar w:bottom="1440" w:top="1440" w:left="1440" w:right="1440" w:header="720" w:footer="720"/>
          <w:pgNumType w:start="1"/>
        </w:sectPr>
      </w:pPr>
      <w:r w:rsidDel="00000000" w:rsidR="00000000" w:rsidRPr="00000000">
        <w:rPr>
          <w:rFonts w:ascii="Arial Unicode MS" w:cs="Arial Unicode MS" w:eastAsia="Arial Unicode MS" w:hAnsi="Arial Unicode MS"/>
          <w:color w:val="36340a"/>
          <w:sz w:val="21"/>
          <w:szCs w:val="21"/>
          <w:rtl w:val="0"/>
        </w:rPr>
        <w:t xml:space="preserve">未來，線性代數仍將在 AI 前沿（幾何深度學習、量子計算、TDA、對抗學習等）持續發揮關鍵作用。</w:t>
      </w:r>
      <w:r w:rsidDel="00000000" w:rsidR="00000000" w:rsidRPr="00000000">
        <w:rPr>
          <w:rtl w:val="0"/>
        </w:rPr>
      </w:r>
    </w:p>
    <w:p w:rsidR="00000000" w:rsidDel="00000000" w:rsidP="00000000" w:rsidRDefault="00000000" w:rsidRPr="00000000" w14:paraId="0000016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4ykixbh3damt" w:id="2"/>
      <w:bookmarkEnd w:id="2"/>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數值改善技術與方法：綜合學習指南</w:t>
      </w:r>
      <w:r w:rsidDel="00000000" w:rsidR="00000000" w:rsidRPr="00000000">
        <w:rPr>
          <w:rtl w:val="0"/>
        </w:rPr>
      </w:r>
    </w:p>
    <w:p w:rsidR="00000000" w:rsidDel="00000000" w:rsidP="00000000" w:rsidRDefault="00000000" w:rsidRPr="00000000" w14:paraId="0000016E">
      <w:pPr>
        <w:rPr>
          <w:color w:val="042d3b"/>
          <w:sz w:val="21"/>
          <w:szCs w:val="21"/>
        </w:rPr>
      </w:pPr>
      <w:r w:rsidDel="00000000" w:rsidR="00000000" w:rsidRPr="00000000">
        <w:rPr>
          <w:rFonts w:ascii="Arial Unicode MS" w:cs="Arial Unicode MS" w:eastAsia="Arial Unicode MS" w:hAnsi="Arial Unicode MS"/>
          <w:color w:val="042d3b"/>
          <w:sz w:val="21"/>
          <w:szCs w:val="21"/>
          <w:rtl w:val="0"/>
        </w:rPr>
        <w:t xml:space="preserve">數值改善技術與方法：綜合學習指南</w:t>
      </w:r>
    </w:p>
    <w:p w:rsidR="00000000" w:rsidDel="00000000" w:rsidP="00000000" w:rsidRDefault="00000000" w:rsidRPr="00000000" w14:paraId="0000016F">
      <w:pPr>
        <w:rPr>
          <w:color w:val="042d3b"/>
          <w:sz w:val="21"/>
          <w:szCs w:val="21"/>
        </w:rPr>
      </w:pPr>
      <w:r w:rsidDel="00000000" w:rsidR="00000000" w:rsidRPr="00000000">
        <w:rPr>
          <w:rFonts w:ascii="Arial Unicode MS" w:cs="Arial Unicode MS" w:eastAsia="Arial Unicode MS" w:hAnsi="Arial Unicode MS"/>
          <w:color w:val="042d3b"/>
          <w:sz w:val="21"/>
          <w:szCs w:val="21"/>
          <w:rtl w:val="0"/>
        </w:rPr>
        <w:t xml:space="preserve">一、概述與核心挑戰</w:t>
      </w:r>
    </w:p>
    <w:p w:rsidR="00000000" w:rsidDel="00000000" w:rsidP="00000000" w:rsidRDefault="00000000" w:rsidRPr="00000000" w14:paraId="00000170">
      <w:pPr>
        <w:rPr>
          <w:color w:val="042d3b"/>
          <w:sz w:val="21"/>
          <w:szCs w:val="21"/>
        </w:rPr>
      </w:pPr>
      <w:r w:rsidDel="00000000" w:rsidR="00000000" w:rsidRPr="00000000">
        <w:rPr>
          <w:rtl w:val="0"/>
        </w:rPr>
      </w:r>
    </w:p>
    <w:p w:rsidR="00000000" w:rsidDel="00000000" w:rsidP="00000000" w:rsidRDefault="00000000" w:rsidRPr="00000000" w14:paraId="00000171">
      <w:pPr>
        <w:rPr>
          <w:color w:val="042d3b"/>
          <w:sz w:val="21"/>
          <w:szCs w:val="21"/>
        </w:rPr>
      </w:pPr>
      <w:r w:rsidDel="00000000" w:rsidR="00000000" w:rsidRPr="00000000">
        <w:rPr>
          <w:rFonts w:ascii="Arial Unicode MS" w:cs="Arial Unicode MS" w:eastAsia="Arial Unicode MS" w:hAnsi="Arial Unicode MS"/>
          <w:color w:val="042d3b"/>
          <w:sz w:val="21"/>
          <w:szCs w:val="21"/>
          <w:rtl w:val="0"/>
        </w:rPr>
        <w:t xml:space="preserve">數值改善 (Numerical Optimization) 指在有限精度與計算資源下，尋找能最小化或最大化目標函式的決策向量。它廣泛應用於機器學習、工程設計、金融、運籌等領域。</w:t>
      </w:r>
    </w:p>
    <w:p w:rsidR="00000000" w:rsidDel="00000000" w:rsidP="00000000" w:rsidRDefault="00000000" w:rsidRPr="00000000" w14:paraId="00000172">
      <w:pPr>
        <w:rPr>
          <w:color w:val="042d3b"/>
          <w:sz w:val="21"/>
          <w:szCs w:val="21"/>
        </w:rPr>
      </w:pPr>
      <w:r w:rsidDel="00000000" w:rsidR="00000000" w:rsidRPr="00000000">
        <w:rPr>
          <w:rFonts w:ascii="Arial Unicode MS" w:cs="Arial Unicode MS" w:eastAsia="Arial Unicode MS" w:hAnsi="Arial Unicode MS"/>
          <w:color w:val="042d3b"/>
          <w:sz w:val="21"/>
          <w:szCs w:val="21"/>
          <w:rtl w:val="0"/>
        </w:rPr>
        <w:t xml:space="preserve">主要挑戰包含：</w:t>
      </w:r>
    </w:p>
    <w:p w:rsidR="00000000" w:rsidDel="00000000" w:rsidP="00000000" w:rsidRDefault="00000000" w:rsidRPr="00000000" w14:paraId="00000173">
      <w:pPr>
        <w:rPr>
          <w:color w:val="042d3b"/>
          <w:sz w:val="21"/>
          <w:szCs w:val="21"/>
        </w:rPr>
      </w:pPr>
      <w:r w:rsidDel="00000000" w:rsidR="00000000" w:rsidRPr="00000000">
        <w:rPr>
          <w:rtl w:val="0"/>
        </w:rPr>
      </w:r>
    </w:p>
    <w:p w:rsidR="00000000" w:rsidDel="00000000" w:rsidP="00000000" w:rsidRDefault="00000000" w:rsidRPr="00000000" w14:paraId="00000174">
      <w:pPr>
        <w:rPr>
          <w:color w:val="042d3b"/>
          <w:sz w:val="21"/>
          <w:szCs w:val="21"/>
        </w:rPr>
      </w:pPr>
      <w:r w:rsidDel="00000000" w:rsidR="00000000" w:rsidRPr="00000000">
        <w:rPr>
          <w:rFonts w:ascii="Arial Unicode MS" w:cs="Arial Unicode MS" w:eastAsia="Arial Unicode MS" w:hAnsi="Arial Unicode MS"/>
          <w:color w:val="042d3b"/>
          <w:sz w:val="21"/>
          <w:szCs w:val="21"/>
          <w:rtl w:val="0"/>
        </w:rPr>
        <w:t xml:space="preserve">不確定性：來自資料雜訊或隨機性。</w:t>
      </w:r>
    </w:p>
    <w:p w:rsidR="00000000" w:rsidDel="00000000" w:rsidP="00000000" w:rsidRDefault="00000000" w:rsidRPr="00000000" w14:paraId="00000175">
      <w:pPr>
        <w:rPr>
          <w:color w:val="042d3b"/>
          <w:sz w:val="21"/>
          <w:szCs w:val="21"/>
        </w:rPr>
      </w:pPr>
      <w:r w:rsidDel="00000000" w:rsidR="00000000" w:rsidRPr="00000000">
        <w:rPr>
          <w:rtl w:val="0"/>
        </w:rPr>
      </w:r>
    </w:p>
    <w:p w:rsidR="00000000" w:rsidDel="00000000" w:rsidP="00000000" w:rsidRDefault="00000000" w:rsidRPr="00000000" w14:paraId="00000176">
      <w:pPr>
        <w:rPr>
          <w:color w:val="042d3b"/>
          <w:sz w:val="21"/>
          <w:szCs w:val="21"/>
        </w:rPr>
      </w:pPr>
      <w:r w:rsidDel="00000000" w:rsidR="00000000" w:rsidRPr="00000000">
        <w:rPr>
          <w:rFonts w:ascii="Arial Unicode MS" w:cs="Arial Unicode MS" w:eastAsia="Arial Unicode MS" w:hAnsi="Arial Unicode MS"/>
          <w:color w:val="042d3b"/>
          <w:sz w:val="21"/>
          <w:szCs w:val="21"/>
          <w:rtl w:val="0"/>
        </w:rPr>
        <w:t xml:space="preserve">非凸性：存在多個局部解，難保證找到全域最優。</w:t>
      </w:r>
    </w:p>
    <w:p w:rsidR="00000000" w:rsidDel="00000000" w:rsidP="00000000" w:rsidRDefault="00000000" w:rsidRPr="00000000" w14:paraId="00000177">
      <w:pPr>
        <w:rPr>
          <w:color w:val="042d3b"/>
          <w:sz w:val="21"/>
          <w:szCs w:val="21"/>
        </w:rPr>
      </w:pPr>
      <w:r w:rsidDel="00000000" w:rsidR="00000000" w:rsidRPr="00000000">
        <w:rPr>
          <w:rtl w:val="0"/>
        </w:rPr>
      </w:r>
    </w:p>
    <w:p w:rsidR="00000000" w:rsidDel="00000000" w:rsidP="00000000" w:rsidRDefault="00000000" w:rsidRPr="00000000" w14:paraId="00000178">
      <w:pPr>
        <w:rPr>
          <w:color w:val="042d3b"/>
          <w:sz w:val="21"/>
          <w:szCs w:val="21"/>
        </w:rPr>
      </w:pPr>
      <w:r w:rsidDel="00000000" w:rsidR="00000000" w:rsidRPr="00000000">
        <w:rPr>
          <w:rFonts w:ascii="Arial Unicode MS" w:cs="Arial Unicode MS" w:eastAsia="Arial Unicode MS" w:hAnsi="Arial Unicode MS"/>
          <w:color w:val="042d3b"/>
          <w:sz w:val="21"/>
          <w:szCs w:val="21"/>
          <w:rtl w:val="0"/>
        </w:rPr>
        <w:t xml:space="preserve">高維度：維度詛咒導致計算與記憶體需求劇增。</w:t>
      </w:r>
    </w:p>
    <w:p w:rsidR="00000000" w:rsidDel="00000000" w:rsidP="00000000" w:rsidRDefault="00000000" w:rsidRPr="00000000" w14:paraId="00000179">
      <w:pPr>
        <w:rPr>
          <w:color w:val="042d3b"/>
          <w:sz w:val="21"/>
          <w:szCs w:val="21"/>
        </w:rPr>
      </w:pPr>
      <w:r w:rsidDel="00000000" w:rsidR="00000000" w:rsidRPr="00000000">
        <w:rPr>
          <w:rtl w:val="0"/>
        </w:rPr>
      </w:r>
    </w:p>
    <w:p w:rsidR="00000000" w:rsidDel="00000000" w:rsidP="00000000" w:rsidRDefault="00000000" w:rsidRPr="00000000" w14:paraId="0000017A">
      <w:pPr>
        <w:rPr>
          <w:color w:val="042d3b"/>
          <w:sz w:val="21"/>
          <w:szCs w:val="21"/>
        </w:rPr>
      </w:pPr>
      <w:r w:rsidDel="00000000" w:rsidR="00000000" w:rsidRPr="00000000">
        <w:rPr>
          <w:rFonts w:ascii="Arial Unicode MS" w:cs="Arial Unicode MS" w:eastAsia="Arial Unicode MS" w:hAnsi="Arial Unicode MS"/>
          <w:color w:val="042d3b"/>
          <w:sz w:val="21"/>
          <w:szCs w:val="21"/>
          <w:rtl w:val="0"/>
        </w:rPr>
        <w:t xml:space="preserve">限制條件條件：可能為線性或非線性限制，增加求解難度。</w:t>
      </w:r>
    </w:p>
    <w:p w:rsidR="00000000" w:rsidDel="00000000" w:rsidP="00000000" w:rsidRDefault="00000000" w:rsidRPr="00000000" w14:paraId="0000017B">
      <w:pPr>
        <w:rPr>
          <w:color w:val="042d3b"/>
          <w:sz w:val="21"/>
          <w:szCs w:val="21"/>
        </w:rPr>
      </w:pPr>
      <w:r w:rsidDel="00000000" w:rsidR="00000000" w:rsidRPr="00000000">
        <w:rPr>
          <w:rtl w:val="0"/>
        </w:rPr>
      </w:r>
    </w:p>
    <w:p w:rsidR="00000000" w:rsidDel="00000000" w:rsidP="00000000" w:rsidRDefault="00000000" w:rsidRPr="00000000" w14:paraId="0000017C">
      <w:pPr>
        <w:rPr>
          <w:color w:val="042d3b"/>
          <w:sz w:val="21"/>
          <w:szCs w:val="21"/>
        </w:rPr>
      </w:pPr>
      <w:r w:rsidDel="00000000" w:rsidR="00000000" w:rsidRPr="00000000">
        <w:rPr>
          <w:rFonts w:ascii="Arial Unicode MS" w:cs="Arial Unicode MS" w:eastAsia="Arial Unicode MS" w:hAnsi="Arial Unicode MS"/>
          <w:color w:val="042d3b"/>
          <w:sz w:val="21"/>
          <w:szCs w:val="21"/>
          <w:rtl w:val="0"/>
        </w:rPr>
        <w:t xml:space="preserve">工程限制：數值穩定性、計算效率與資源分配。</w:t>
      </w:r>
    </w:p>
    <w:p w:rsidR="00000000" w:rsidDel="00000000" w:rsidP="00000000" w:rsidRDefault="00000000" w:rsidRPr="00000000" w14:paraId="0000017D">
      <w:pPr>
        <w:rPr>
          <w:color w:val="042d3b"/>
          <w:sz w:val="21"/>
          <w:szCs w:val="21"/>
        </w:rPr>
      </w:pPr>
      <w:r w:rsidDel="00000000" w:rsidR="00000000" w:rsidRPr="00000000">
        <w:rPr>
          <w:rtl w:val="0"/>
        </w:rPr>
      </w:r>
    </w:p>
    <w:p w:rsidR="00000000" w:rsidDel="00000000" w:rsidP="00000000" w:rsidRDefault="00000000" w:rsidRPr="00000000" w14:paraId="0000017E">
      <w:pPr>
        <w:rPr>
          <w:color w:val="042d3b"/>
          <w:sz w:val="21"/>
          <w:szCs w:val="21"/>
        </w:rPr>
      </w:pPr>
      <w:r w:rsidDel="00000000" w:rsidR="00000000" w:rsidRPr="00000000">
        <w:rPr>
          <w:rFonts w:ascii="Arial Unicode MS" w:cs="Arial Unicode MS" w:eastAsia="Arial Unicode MS" w:hAnsi="Arial Unicode MS"/>
          <w:color w:val="042d3b"/>
          <w:sz w:val="21"/>
          <w:szCs w:val="21"/>
          <w:rtl w:val="0"/>
        </w:rPr>
        <w:t xml:space="preserve">二、基礎理論：凸性與收斂性</w:t>
      </w:r>
    </w:p>
    <w:p w:rsidR="00000000" w:rsidDel="00000000" w:rsidP="00000000" w:rsidRDefault="00000000" w:rsidRPr="00000000" w14:paraId="0000017F">
      <w:pPr>
        <w:rPr>
          <w:color w:val="042d3b"/>
          <w:sz w:val="21"/>
          <w:szCs w:val="21"/>
        </w:rPr>
      </w:pPr>
      <w:r w:rsidDel="00000000" w:rsidR="00000000" w:rsidRPr="00000000">
        <w:rPr>
          <w:rtl w:val="0"/>
        </w:rPr>
      </w:r>
    </w:p>
    <w:p w:rsidR="00000000" w:rsidDel="00000000" w:rsidP="00000000" w:rsidRDefault="00000000" w:rsidRPr="00000000" w14:paraId="00000180">
      <w:pPr>
        <w:rPr>
          <w:color w:val="042d3b"/>
          <w:sz w:val="21"/>
          <w:szCs w:val="21"/>
        </w:rPr>
      </w:pPr>
      <w:r w:rsidDel="00000000" w:rsidR="00000000" w:rsidRPr="00000000">
        <w:rPr>
          <w:rFonts w:ascii="Arial Unicode MS" w:cs="Arial Unicode MS" w:eastAsia="Arial Unicode MS" w:hAnsi="Arial Unicode MS"/>
          <w:color w:val="042d3b"/>
          <w:sz w:val="21"/>
          <w:szCs w:val="21"/>
          <w:rtl w:val="0"/>
        </w:rPr>
        <w:t xml:space="preserve">凸性 (Convexity)</w:t>
      </w:r>
    </w:p>
    <w:p w:rsidR="00000000" w:rsidDel="00000000" w:rsidP="00000000" w:rsidRDefault="00000000" w:rsidRPr="00000000" w14:paraId="00000181">
      <w:pPr>
        <w:rPr>
          <w:color w:val="042d3b"/>
          <w:sz w:val="21"/>
          <w:szCs w:val="21"/>
        </w:rPr>
      </w:pPr>
      <w:r w:rsidDel="00000000" w:rsidR="00000000" w:rsidRPr="00000000">
        <w:rPr>
          <w:rtl w:val="0"/>
        </w:rPr>
      </w:r>
    </w:p>
    <w:p w:rsidR="00000000" w:rsidDel="00000000" w:rsidP="00000000" w:rsidRDefault="00000000" w:rsidRPr="00000000" w14:paraId="00000182">
      <w:pPr>
        <w:rPr>
          <w:color w:val="042d3b"/>
          <w:sz w:val="21"/>
          <w:szCs w:val="21"/>
        </w:rPr>
      </w:pPr>
      <w:r w:rsidDel="00000000" w:rsidR="00000000" w:rsidRPr="00000000">
        <w:rPr>
          <w:rFonts w:ascii="Arial Unicode MS" w:cs="Arial Unicode MS" w:eastAsia="Arial Unicode MS" w:hAnsi="Arial Unicode MS"/>
          <w:color w:val="042d3b"/>
          <w:sz w:val="21"/>
          <w:szCs w:val="21"/>
          <w:rtl w:val="0"/>
        </w:rPr>
        <w:t xml:space="preserve">凸函式：任意兩點間線性組合值不大於函數值。</w:t>
      </w:r>
    </w:p>
    <w:p w:rsidR="00000000" w:rsidDel="00000000" w:rsidP="00000000" w:rsidRDefault="00000000" w:rsidRPr="00000000" w14:paraId="00000183">
      <w:pPr>
        <w:rPr>
          <w:color w:val="042d3b"/>
          <w:sz w:val="21"/>
          <w:szCs w:val="21"/>
        </w:rPr>
      </w:pPr>
      <w:r w:rsidDel="00000000" w:rsidR="00000000" w:rsidRPr="00000000">
        <w:rPr>
          <w:rtl w:val="0"/>
        </w:rPr>
      </w:r>
    </w:p>
    <w:p w:rsidR="00000000" w:rsidDel="00000000" w:rsidP="00000000" w:rsidRDefault="00000000" w:rsidRPr="00000000" w14:paraId="00000184">
      <w:pPr>
        <w:rPr>
          <w:color w:val="042d3b"/>
          <w:sz w:val="21"/>
          <w:szCs w:val="21"/>
        </w:rPr>
      </w:pPr>
      <w:r w:rsidDel="00000000" w:rsidR="00000000" w:rsidRPr="00000000">
        <w:rPr>
          <w:rFonts w:ascii="Arial Unicode MS" w:cs="Arial Unicode MS" w:eastAsia="Arial Unicode MS" w:hAnsi="Arial Unicode MS"/>
          <w:color w:val="042d3b"/>
          <w:sz w:val="21"/>
          <w:szCs w:val="21"/>
          <w:rtl w:val="0"/>
        </w:rPr>
        <w:t xml:space="preserve">優勢：僅有一個全局最佳解，演算法有理論收斂保證。</w:t>
      </w:r>
    </w:p>
    <w:p w:rsidR="00000000" w:rsidDel="00000000" w:rsidP="00000000" w:rsidRDefault="00000000" w:rsidRPr="00000000" w14:paraId="00000185">
      <w:pPr>
        <w:rPr>
          <w:color w:val="042d3b"/>
          <w:sz w:val="21"/>
          <w:szCs w:val="21"/>
        </w:rPr>
      </w:pPr>
      <w:r w:rsidDel="00000000" w:rsidR="00000000" w:rsidRPr="00000000">
        <w:rPr>
          <w:rtl w:val="0"/>
        </w:rPr>
      </w:r>
    </w:p>
    <w:p w:rsidR="00000000" w:rsidDel="00000000" w:rsidP="00000000" w:rsidRDefault="00000000" w:rsidRPr="00000000" w14:paraId="00000186">
      <w:pPr>
        <w:rPr>
          <w:color w:val="042d3b"/>
          <w:sz w:val="21"/>
          <w:szCs w:val="21"/>
        </w:rPr>
      </w:pPr>
      <w:r w:rsidDel="00000000" w:rsidR="00000000" w:rsidRPr="00000000">
        <w:rPr>
          <w:rFonts w:ascii="Arial Unicode MS" w:cs="Arial Unicode MS" w:eastAsia="Arial Unicode MS" w:hAnsi="Arial Unicode MS"/>
          <w:color w:val="042d3b"/>
          <w:sz w:val="21"/>
          <w:szCs w:val="21"/>
          <w:rtl w:val="0"/>
        </w:rPr>
        <w:t xml:space="preserve">非凸性 (Non-Convexity)</w:t>
      </w:r>
    </w:p>
    <w:p w:rsidR="00000000" w:rsidDel="00000000" w:rsidP="00000000" w:rsidRDefault="00000000" w:rsidRPr="00000000" w14:paraId="00000187">
      <w:pPr>
        <w:rPr>
          <w:color w:val="042d3b"/>
          <w:sz w:val="21"/>
          <w:szCs w:val="21"/>
        </w:rPr>
      </w:pPr>
      <w:r w:rsidDel="00000000" w:rsidR="00000000" w:rsidRPr="00000000">
        <w:rPr>
          <w:rtl w:val="0"/>
        </w:rPr>
      </w:r>
    </w:p>
    <w:p w:rsidR="00000000" w:rsidDel="00000000" w:rsidP="00000000" w:rsidRDefault="00000000" w:rsidRPr="00000000" w14:paraId="00000188">
      <w:pPr>
        <w:rPr>
          <w:color w:val="042d3b"/>
          <w:sz w:val="21"/>
          <w:szCs w:val="21"/>
        </w:rPr>
      </w:pPr>
      <w:r w:rsidDel="00000000" w:rsidR="00000000" w:rsidRPr="00000000">
        <w:rPr>
          <w:rFonts w:ascii="Arial Unicode MS" w:cs="Arial Unicode MS" w:eastAsia="Arial Unicode MS" w:hAnsi="Arial Unicode MS"/>
          <w:color w:val="042d3b"/>
          <w:sz w:val="21"/>
          <w:szCs w:val="21"/>
          <w:rtl w:val="0"/>
        </w:rPr>
        <w:t xml:space="preserve">含多個局部解與鞍點，常見於深度學習。</w:t>
      </w:r>
    </w:p>
    <w:p w:rsidR="00000000" w:rsidDel="00000000" w:rsidP="00000000" w:rsidRDefault="00000000" w:rsidRPr="00000000" w14:paraId="00000189">
      <w:pPr>
        <w:rPr>
          <w:color w:val="042d3b"/>
          <w:sz w:val="21"/>
          <w:szCs w:val="21"/>
        </w:rPr>
      </w:pPr>
      <w:r w:rsidDel="00000000" w:rsidR="00000000" w:rsidRPr="00000000">
        <w:rPr>
          <w:rtl w:val="0"/>
        </w:rPr>
      </w:r>
    </w:p>
    <w:p w:rsidR="00000000" w:rsidDel="00000000" w:rsidP="00000000" w:rsidRDefault="00000000" w:rsidRPr="00000000" w14:paraId="0000018A">
      <w:pPr>
        <w:rPr>
          <w:color w:val="042d3b"/>
          <w:sz w:val="21"/>
          <w:szCs w:val="21"/>
        </w:rPr>
      </w:pPr>
      <w:r w:rsidDel="00000000" w:rsidR="00000000" w:rsidRPr="00000000">
        <w:rPr>
          <w:rFonts w:ascii="Arial Unicode MS" w:cs="Arial Unicode MS" w:eastAsia="Arial Unicode MS" w:hAnsi="Arial Unicode MS"/>
          <w:color w:val="042d3b"/>
          <w:sz w:val="21"/>
          <w:szCs w:val="21"/>
          <w:rtl w:val="0"/>
        </w:rPr>
        <w:t xml:space="preserve">雖難解，但透過隨機性、動量與正則化仍可獲得「足夠好」的解。</w:t>
      </w:r>
    </w:p>
    <w:p w:rsidR="00000000" w:rsidDel="00000000" w:rsidP="00000000" w:rsidRDefault="00000000" w:rsidRPr="00000000" w14:paraId="0000018B">
      <w:pPr>
        <w:rPr>
          <w:color w:val="042d3b"/>
          <w:sz w:val="21"/>
          <w:szCs w:val="21"/>
        </w:rPr>
      </w:pPr>
      <w:r w:rsidDel="00000000" w:rsidR="00000000" w:rsidRPr="00000000">
        <w:rPr>
          <w:rtl w:val="0"/>
        </w:rPr>
      </w:r>
    </w:p>
    <w:p w:rsidR="00000000" w:rsidDel="00000000" w:rsidP="00000000" w:rsidRDefault="00000000" w:rsidRPr="00000000" w14:paraId="0000018C">
      <w:pPr>
        <w:rPr>
          <w:color w:val="042d3b"/>
          <w:sz w:val="21"/>
          <w:szCs w:val="21"/>
        </w:rPr>
      </w:pPr>
      <w:r w:rsidDel="00000000" w:rsidR="00000000" w:rsidRPr="00000000">
        <w:rPr>
          <w:rFonts w:ascii="Arial Unicode MS" w:cs="Arial Unicode MS" w:eastAsia="Arial Unicode MS" w:hAnsi="Arial Unicode MS"/>
          <w:color w:val="042d3b"/>
          <w:sz w:val="21"/>
          <w:szCs w:val="21"/>
          <w:rtl w:val="0"/>
        </w:rPr>
        <w:t xml:space="preserve">光滑性與強凸性</w:t>
      </w:r>
    </w:p>
    <w:p w:rsidR="00000000" w:rsidDel="00000000" w:rsidP="00000000" w:rsidRDefault="00000000" w:rsidRPr="00000000" w14:paraId="0000018D">
      <w:pPr>
        <w:rPr>
          <w:color w:val="042d3b"/>
          <w:sz w:val="21"/>
          <w:szCs w:val="21"/>
        </w:rPr>
      </w:pPr>
      <w:r w:rsidDel="00000000" w:rsidR="00000000" w:rsidRPr="00000000">
        <w:rPr>
          <w:rtl w:val="0"/>
        </w:rPr>
      </w:r>
    </w:p>
    <w:p w:rsidR="00000000" w:rsidDel="00000000" w:rsidP="00000000" w:rsidRDefault="00000000" w:rsidRPr="00000000" w14:paraId="0000018E">
      <w:pPr>
        <w:rPr>
          <w:color w:val="042d3b"/>
          <w:sz w:val="21"/>
          <w:szCs w:val="21"/>
        </w:rPr>
      </w:pPr>
      <w:r w:rsidDel="00000000" w:rsidR="00000000" w:rsidRPr="00000000">
        <w:rPr>
          <w:rFonts w:ascii="Arial Unicode MS" w:cs="Arial Unicode MS" w:eastAsia="Arial Unicode MS" w:hAnsi="Arial Unicode MS"/>
          <w:color w:val="042d3b"/>
          <w:sz w:val="21"/>
          <w:szCs w:val="21"/>
          <w:rtl w:val="0"/>
        </w:rPr>
        <w:t xml:space="preserve">L-光滑：梯度變化有界。</w:t>
      </w:r>
    </w:p>
    <w:p w:rsidR="00000000" w:rsidDel="00000000" w:rsidP="00000000" w:rsidRDefault="00000000" w:rsidRPr="00000000" w14:paraId="0000018F">
      <w:pPr>
        <w:rPr>
          <w:color w:val="042d3b"/>
          <w:sz w:val="21"/>
          <w:szCs w:val="21"/>
        </w:rPr>
      </w:pPr>
      <w:r w:rsidDel="00000000" w:rsidR="00000000" w:rsidRPr="00000000">
        <w:rPr>
          <w:rtl w:val="0"/>
        </w:rPr>
      </w:r>
    </w:p>
    <w:p w:rsidR="00000000" w:rsidDel="00000000" w:rsidP="00000000" w:rsidRDefault="00000000" w:rsidRPr="00000000" w14:paraId="00000190">
      <w:pPr>
        <w:rPr>
          <w:color w:val="042d3b"/>
          <w:sz w:val="21"/>
          <w:szCs w:val="21"/>
        </w:rPr>
      </w:pPr>
      <w:r w:rsidDel="00000000" w:rsidR="00000000" w:rsidRPr="00000000">
        <w:rPr>
          <w:rFonts w:ascii="Arial Unicode MS" w:cs="Arial Unicode MS" w:eastAsia="Arial Unicode MS" w:hAnsi="Arial Unicode MS"/>
          <w:color w:val="042d3b"/>
          <w:sz w:val="21"/>
          <w:szCs w:val="21"/>
          <w:rtl w:val="0"/>
        </w:rPr>
        <w:t xml:space="preserve">μ-強凸：函式具有二次下界。</w:t>
      </w:r>
    </w:p>
    <w:p w:rsidR="00000000" w:rsidDel="00000000" w:rsidP="00000000" w:rsidRDefault="00000000" w:rsidRPr="00000000" w14:paraId="00000191">
      <w:pPr>
        <w:rPr>
          <w:color w:val="042d3b"/>
          <w:sz w:val="21"/>
          <w:szCs w:val="21"/>
        </w:rPr>
      </w:pPr>
      <w:r w:rsidDel="00000000" w:rsidR="00000000" w:rsidRPr="00000000">
        <w:rPr>
          <w:rtl w:val="0"/>
        </w:rPr>
      </w:r>
    </w:p>
    <w:p w:rsidR="00000000" w:rsidDel="00000000" w:rsidP="00000000" w:rsidRDefault="00000000" w:rsidRPr="00000000" w14:paraId="00000192">
      <w:pPr>
        <w:rPr>
          <w:color w:val="042d3b"/>
          <w:sz w:val="21"/>
          <w:szCs w:val="21"/>
        </w:rPr>
      </w:pPr>
      <w:r w:rsidDel="00000000" w:rsidR="00000000" w:rsidRPr="00000000">
        <w:rPr>
          <w:rFonts w:ascii="Arial Unicode MS" w:cs="Arial Unicode MS" w:eastAsia="Arial Unicode MS" w:hAnsi="Arial Unicode MS"/>
          <w:color w:val="042d3b"/>
          <w:sz w:val="21"/>
          <w:szCs w:val="21"/>
          <w:rtl w:val="0"/>
        </w:rPr>
        <w:t xml:space="preserve">條件數 κ=L/μ 影響一階法的收斂速度。</w:t>
      </w:r>
    </w:p>
    <w:p w:rsidR="00000000" w:rsidDel="00000000" w:rsidP="00000000" w:rsidRDefault="00000000" w:rsidRPr="00000000" w14:paraId="00000193">
      <w:pPr>
        <w:rPr>
          <w:color w:val="042d3b"/>
          <w:sz w:val="21"/>
          <w:szCs w:val="21"/>
        </w:rPr>
      </w:pPr>
      <w:r w:rsidDel="00000000" w:rsidR="00000000" w:rsidRPr="00000000">
        <w:rPr>
          <w:rtl w:val="0"/>
        </w:rPr>
      </w:r>
    </w:p>
    <w:p w:rsidR="00000000" w:rsidDel="00000000" w:rsidP="00000000" w:rsidRDefault="00000000" w:rsidRPr="00000000" w14:paraId="00000194">
      <w:pPr>
        <w:rPr>
          <w:color w:val="042d3b"/>
          <w:sz w:val="21"/>
          <w:szCs w:val="21"/>
        </w:rPr>
      </w:pPr>
      <w:r w:rsidDel="00000000" w:rsidR="00000000" w:rsidRPr="00000000">
        <w:rPr>
          <w:rFonts w:ascii="Arial Unicode MS" w:cs="Arial Unicode MS" w:eastAsia="Arial Unicode MS" w:hAnsi="Arial Unicode MS"/>
          <w:color w:val="042d3b"/>
          <w:sz w:val="21"/>
          <w:szCs w:val="21"/>
          <w:rtl w:val="0"/>
        </w:rPr>
        <w:t xml:space="preserve">三、最優性條件與對偶性</w:t>
      </w:r>
    </w:p>
    <w:p w:rsidR="00000000" w:rsidDel="00000000" w:rsidP="00000000" w:rsidRDefault="00000000" w:rsidRPr="00000000" w14:paraId="00000195">
      <w:pPr>
        <w:rPr>
          <w:color w:val="042d3b"/>
          <w:sz w:val="21"/>
          <w:szCs w:val="21"/>
        </w:rPr>
      </w:pPr>
      <w:r w:rsidDel="00000000" w:rsidR="00000000" w:rsidRPr="00000000">
        <w:rPr>
          <w:rtl w:val="0"/>
        </w:rPr>
      </w:r>
    </w:p>
    <w:p w:rsidR="00000000" w:rsidDel="00000000" w:rsidP="00000000" w:rsidRDefault="00000000" w:rsidRPr="00000000" w14:paraId="00000196">
      <w:pPr>
        <w:rPr>
          <w:color w:val="042d3b"/>
          <w:sz w:val="21"/>
          <w:szCs w:val="21"/>
        </w:rPr>
      </w:pPr>
      <w:r w:rsidDel="00000000" w:rsidR="00000000" w:rsidRPr="00000000">
        <w:rPr>
          <w:rFonts w:ascii="Arial Unicode MS" w:cs="Arial Unicode MS" w:eastAsia="Arial Unicode MS" w:hAnsi="Arial Unicode MS"/>
          <w:color w:val="042d3b"/>
          <w:sz w:val="21"/>
          <w:szCs w:val="21"/>
          <w:rtl w:val="0"/>
        </w:rPr>
        <w:t xml:space="preserve">無限制條件問題：梯度為零即為候選解。</w:t>
      </w:r>
    </w:p>
    <w:p w:rsidR="00000000" w:rsidDel="00000000" w:rsidP="00000000" w:rsidRDefault="00000000" w:rsidRPr="00000000" w14:paraId="00000197">
      <w:pPr>
        <w:rPr>
          <w:color w:val="042d3b"/>
          <w:sz w:val="21"/>
          <w:szCs w:val="21"/>
        </w:rPr>
      </w:pPr>
      <w:r w:rsidDel="00000000" w:rsidR="00000000" w:rsidRPr="00000000">
        <w:rPr>
          <w:rtl w:val="0"/>
        </w:rPr>
      </w:r>
    </w:p>
    <w:p w:rsidR="00000000" w:rsidDel="00000000" w:rsidP="00000000" w:rsidRDefault="00000000" w:rsidRPr="00000000" w14:paraId="00000198">
      <w:pPr>
        <w:rPr>
          <w:color w:val="042d3b"/>
          <w:sz w:val="21"/>
          <w:szCs w:val="21"/>
        </w:rPr>
      </w:pPr>
      <w:r w:rsidDel="00000000" w:rsidR="00000000" w:rsidRPr="00000000">
        <w:rPr>
          <w:rFonts w:ascii="Arial Unicode MS" w:cs="Arial Unicode MS" w:eastAsia="Arial Unicode MS" w:hAnsi="Arial Unicode MS"/>
          <w:color w:val="042d3b"/>
          <w:sz w:val="21"/>
          <w:szCs w:val="21"/>
          <w:rtl w:val="0"/>
        </w:rPr>
        <w:t xml:space="preserve">有限制條件問題：KKT 條件是核心，包括：</w:t>
      </w:r>
    </w:p>
    <w:p w:rsidR="00000000" w:rsidDel="00000000" w:rsidP="00000000" w:rsidRDefault="00000000" w:rsidRPr="00000000" w14:paraId="00000199">
      <w:pPr>
        <w:rPr>
          <w:color w:val="042d3b"/>
          <w:sz w:val="21"/>
          <w:szCs w:val="21"/>
        </w:rPr>
      </w:pPr>
      <w:r w:rsidDel="00000000" w:rsidR="00000000" w:rsidRPr="00000000">
        <w:rPr>
          <w:rtl w:val="0"/>
        </w:rPr>
      </w:r>
    </w:p>
    <w:p w:rsidR="00000000" w:rsidDel="00000000" w:rsidP="00000000" w:rsidRDefault="00000000" w:rsidRPr="00000000" w14:paraId="0000019A">
      <w:pPr>
        <w:rPr>
          <w:color w:val="042d3b"/>
          <w:sz w:val="21"/>
          <w:szCs w:val="21"/>
        </w:rPr>
      </w:pPr>
      <w:r w:rsidDel="00000000" w:rsidR="00000000" w:rsidRPr="00000000">
        <w:rPr>
          <w:rFonts w:ascii="Arial Unicode MS" w:cs="Arial Unicode MS" w:eastAsia="Arial Unicode MS" w:hAnsi="Arial Unicode MS"/>
          <w:color w:val="042d3b"/>
          <w:sz w:val="21"/>
          <w:szCs w:val="21"/>
          <w:rtl w:val="0"/>
        </w:rPr>
        <w:t xml:space="preserve">原始可行性</w:t>
      </w:r>
    </w:p>
    <w:p w:rsidR="00000000" w:rsidDel="00000000" w:rsidP="00000000" w:rsidRDefault="00000000" w:rsidRPr="00000000" w14:paraId="0000019B">
      <w:pPr>
        <w:rPr>
          <w:color w:val="042d3b"/>
          <w:sz w:val="21"/>
          <w:szCs w:val="21"/>
        </w:rPr>
      </w:pPr>
      <w:r w:rsidDel="00000000" w:rsidR="00000000" w:rsidRPr="00000000">
        <w:rPr>
          <w:rtl w:val="0"/>
        </w:rPr>
      </w:r>
    </w:p>
    <w:p w:rsidR="00000000" w:rsidDel="00000000" w:rsidP="00000000" w:rsidRDefault="00000000" w:rsidRPr="00000000" w14:paraId="0000019C">
      <w:pPr>
        <w:rPr>
          <w:color w:val="042d3b"/>
          <w:sz w:val="21"/>
          <w:szCs w:val="21"/>
        </w:rPr>
      </w:pPr>
      <w:r w:rsidDel="00000000" w:rsidR="00000000" w:rsidRPr="00000000">
        <w:rPr>
          <w:rFonts w:ascii="Arial Unicode MS" w:cs="Arial Unicode MS" w:eastAsia="Arial Unicode MS" w:hAnsi="Arial Unicode MS"/>
          <w:color w:val="042d3b"/>
          <w:sz w:val="21"/>
          <w:szCs w:val="21"/>
          <w:rtl w:val="0"/>
        </w:rPr>
        <w:t xml:space="preserve">對偶可行性</w:t>
      </w:r>
    </w:p>
    <w:p w:rsidR="00000000" w:rsidDel="00000000" w:rsidP="00000000" w:rsidRDefault="00000000" w:rsidRPr="00000000" w14:paraId="0000019D">
      <w:pPr>
        <w:rPr>
          <w:color w:val="042d3b"/>
          <w:sz w:val="21"/>
          <w:szCs w:val="21"/>
        </w:rPr>
      </w:pPr>
      <w:r w:rsidDel="00000000" w:rsidR="00000000" w:rsidRPr="00000000">
        <w:rPr>
          <w:rtl w:val="0"/>
        </w:rPr>
      </w:r>
    </w:p>
    <w:p w:rsidR="00000000" w:rsidDel="00000000" w:rsidP="00000000" w:rsidRDefault="00000000" w:rsidRPr="00000000" w14:paraId="0000019E">
      <w:pPr>
        <w:rPr>
          <w:color w:val="042d3b"/>
          <w:sz w:val="21"/>
          <w:szCs w:val="21"/>
        </w:rPr>
      </w:pPr>
      <w:r w:rsidDel="00000000" w:rsidR="00000000" w:rsidRPr="00000000">
        <w:rPr>
          <w:rFonts w:ascii="Arial Unicode MS" w:cs="Arial Unicode MS" w:eastAsia="Arial Unicode MS" w:hAnsi="Arial Unicode MS"/>
          <w:color w:val="042d3b"/>
          <w:sz w:val="21"/>
          <w:szCs w:val="21"/>
          <w:rtl w:val="0"/>
        </w:rPr>
        <w:t xml:space="preserve">站立性（梯度條件）</w:t>
      </w:r>
    </w:p>
    <w:p w:rsidR="00000000" w:rsidDel="00000000" w:rsidP="00000000" w:rsidRDefault="00000000" w:rsidRPr="00000000" w14:paraId="0000019F">
      <w:pPr>
        <w:rPr>
          <w:color w:val="042d3b"/>
          <w:sz w:val="21"/>
          <w:szCs w:val="21"/>
        </w:rPr>
      </w:pPr>
      <w:r w:rsidDel="00000000" w:rsidR="00000000" w:rsidRPr="00000000">
        <w:rPr>
          <w:rtl w:val="0"/>
        </w:rPr>
      </w:r>
    </w:p>
    <w:p w:rsidR="00000000" w:rsidDel="00000000" w:rsidP="00000000" w:rsidRDefault="00000000" w:rsidRPr="00000000" w14:paraId="000001A0">
      <w:pPr>
        <w:rPr>
          <w:color w:val="042d3b"/>
          <w:sz w:val="21"/>
          <w:szCs w:val="21"/>
        </w:rPr>
      </w:pPr>
      <w:r w:rsidDel="00000000" w:rsidR="00000000" w:rsidRPr="00000000">
        <w:rPr>
          <w:rFonts w:ascii="Arial Unicode MS" w:cs="Arial Unicode MS" w:eastAsia="Arial Unicode MS" w:hAnsi="Arial Unicode MS"/>
          <w:color w:val="042d3b"/>
          <w:sz w:val="21"/>
          <w:szCs w:val="21"/>
          <w:rtl w:val="0"/>
        </w:rPr>
        <w:t xml:space="preserve">互補鬆弛</w:t>
      </w:r>
    </w:p>
    <w:p w:rsidR="00000000" w:rsidDel="00000000" w:rsidP="00000000" w:rsidRDefault="00000000" w:rsidRPr="00000000" w14:paraId="000001A1">
      <w:pPr>
        <w:rPr>
          <w:color w:val="042d3b"/>
          <w:sz w:val="21"/>
          <w:szCs w:val="21"/>
        </w:rPr>
      </w:pPr>
      <w:r w:rsidDel="00000000" w:rsidR="00000000" w:rsidRPr="00000000">
        <w:rPr>
          <w:rtl w:val="0"/>
        </w:rPr>
      </w:r>
    </w:p>
    <w:p w:rsidR="00000000" w:rsidDel="00000000" w:rsidP="00000000" w:rsidRDefault="00000000" w:rsidRPr="00000000" w14:paraId="000001A2">
      <w:pPr>
        <w:rPr>
          <w:color w:val="042d3b"/>
          <w:sz w:val="21"/>
          <w:szCs w:val="21"/>
        </w:rPr>
      </w:pPr>
      <w:r w:rsidDel="00000000" w:rsidR="00000000" w:rsidRPr="00000000">
        <w:rPr>
          <w:rFonts w:ascii="Arial Unicode MS" w:cs="Arial Unicode MS" w:eastAsia="Arial Unicode MS" w:hAnsi="Arial Unicode MS"/>
          <w:color w:val="042d3b"/>
          <w:sz w:val="21"/>
          <w:szCs w:val="21"/>
          <w:rtl w:val="0"/>
        </w:rPr>
        <w:t xml:space="preserve">對偶理論：凸問題常具「強對偶性」，對偶間隙為零，可透過對偶問題加速求解。</w:t>
      </w:r>
    </w:p>
    <w:p w:rsidR="00000000" w:rsidDel="00000000" w:rsidP="00000000" w:rsidRDefault="00000000" w:rsidRPr="00000000" w14:paraId="000001A3">
      <w:pPr>
        <w:rPr>
          <w:color w:val="042d3b"/>
          <w:sz w:val="21"/>
          <w:szCs w:val="21"/>
        </w:rPr>
      </w:pPr>
      <w:r w:rsidDel="00000000" w:rsidR="00000000" w:rsidRPr="00000000">
        <w:rPr>
          <w:rtl w:val="0"/>
        </w:rPr>
      </w:r>
    </w:p>
    <w:p w:rsidR="00000000" w:rsidDel="00000000" w:rsidP="00000000" w:rsidRDefault="00000000" w:rsidRPr="00000000" w14:paraId="000001A4">
      <w:pPr>
        <w:rPr>
          <w:color w:val="042d3b"/>
          <w:sz w:val="21"/>
          <w:szCs w:val="21"/>
        </w:rPr>
      </w:pPr>
      <w:r w:rsidDel="00000000" w:rsidR="00000000" w:rsidRPr="00000000">
        <w:rPr>
          <w:rFonts w:ascii="Arial Unicode MS" w:cs="Arial Unicode MS" w:eastAsia="Arial Unicode MS" w:hAnsi="Arial Unicode MS"/>
          <w:color w:val="042d3b"/>
          <w:sz w:val="21"/>
          <w:szCs w:val="21"/>
          <w:rtl w:val="0"/>
        </w:rPr>
        <w:t xml:space="preserve">四、演算法方法譜系</w:t>
      </w:r>
    </w:p>
    <w:p w:rsidR="00000000" w:rsidDel="00000000" w:rsidP="00000000" w:rsidRDefault="00000000" w:rsidRPr="00000000" w14:paraId="000001A5">
      <w:pPr>
        <w:rPr>
          <w:color w:val="042d3b"/>
          <w:sz w:val="21"/>
          <w:szCs w:val="21"/>
        </w:rPr>
      </w:pPr>
      <w:r w:rsidDel="00000000" w:rsidR="00000000" w:rsidRPr="00000000">
        <w:rPr>
          <w:rFonts w:ascii="Arial Unicode MS" w:cs="Arial Unicode MS" w:eastAsia="Arial Unicode MS" w:hAnsi="Arial Unicode MS"/>
          <w:color w:val="042d3b"/>
          <w:sz w:val="21"/>
          <w:szCs w:val="21"/>
          <w:rtl w:val="0"/>
        </w:rPr>
        <w:t xml:space="preserve">1. 一階方法</w:t>
      </w:r>
    </w:p>
    <w:p w:rsidR="00000000" w:rsidDel="00000000" w:rsidP="00000000" w:rsidRDefault="00000000" w:rsidRPr="00000000" w14:paraId="000001A6">
      <w:pPr>
        <w:rPr>
          <w:color w:val="042d3b"/>
          <w:sz w:val="21"/>
          <w:szCs w:val="21"/>
        </w:rPr>
      </w:pPr>
      <w:r w:rsidDel="00000000" w:rsidR="00000000" w:rsidRPr="00000000">
        <w:rPr>
          <w:rtl w:val="0"/>
        </w:rPr>
      </w:r>
    </w:p>
    <w:p w:rsidR="00000000" w:rsidDel="00000000" w:rsidP="00000000" w:rsidRDefault="00000000" w:rsidRPr="00000000" w14:paraId="000001A7">
      <w:pPr>
        <w:rPr>
          <w:color w:val="042d3b"/>
          <w:sz w:val="21"/>
          <w:szCs w:val="21"/>
        </w:rPr>
      </w:pPr>
      <w:r w:rsidDel="00000000" w:rsidR="00000000" w:rsidRPr="00000000">
        <w:rPr>
          <w:rFonts w:ascii="Arial Unicode MS" w:cs="Arial Unicode MS" w:eastAsia="Arial Unicode MS" w:hAnsi="Arial Unicode MS"/>
          <w:color w:val="042d3b"/>
          <w:sz w:val="21"/>
          <w:szCs w:val="21"/>
          <w:rtl w:val="0"/>
        </w:rPr>
        <w:t xml:space="preserve">梯度下降 (GD)：基礎方法，收斂速率取決於步長與條件數。</w:t>
      </w:r>
    </w:p>
    <w:p w:rsidR="00000000" w:rsidDel="00000000" w:rsidP="00000000" w:rsidRDefault="00000000" w:rsidRPr="00000000" w14:paraId="000001A8">
      <w:pPr>
        <w:rPr>
          <w:color w:val="042d3b"/>
          <w:sz w:val="21"/>
          <w:szCs w:val="21"/>
        </w:rPr>
      </w:pPr>
      <w:r w:rsidDel="00000000" w:rsidR="00000000" w:rsidRPr="00000000">
        <w:rPr>
          <w:rtl w:val="0"/>
        </w:rPr>
      </w:r>
    </w:p>
    <w:p w:rsidR="00000000" w:rsidDel="00000000" w:rsidP="00000000" w:rsidRDefault="00000000" w:rsidRPr="00000000" w14:paraId="000001A9">
      <w:pPr>
        <w:rPr>
          <w:color w:val="042d3b"/>
          <w:sz w:val="21"/>
          <w:szCs w:val="21"/>
        </w:rPr>
      </w:pPr>
      <w:r w:rsidDel="00000000" w:rsidR="00000000" w:rsidRPr="00000000">
        <w:rPr>
          <w:rFonts w:ascii="Arial Unicode MS" w:cs="Arial Unicode MS" w:eastAsia="Arial Unicode MS" w:hAnsi="Arial Unicode MS"/>
          <w:color w:val="042d3b"/>
          <w:sz w:val="21"/>
          <w:szCs w:val="21"/>
          <w:rtl w:val="0"/>
        </w:rPr>
        <w:t xml:space="preserve">動量與 Nesterov：加速收斂並減少震盪。</w:t>
      </w:r>
    </w:p>
    <w:p w:rsidR="00000000" w:rsidDel="00000000" w:rsidP="00000000" w:rsidRDefault="00000000" w:rsidRPr="00000000" w14:paraId="000001AA">
      <w:pPr>
        <w:rPr>
          <w:color w:val="042d3b"/>
          <w:sz w:val="21"/>
          <w:szCs w:val="21"/>
        </w:rPr>
      </w:pPr>
      <w:r w:rsidDel="00000000" w:rsidR="00000000" w:rsidRPr="00000000">
        <w:rPr>
          <w:rtl w:val="0"/>
        </w:rPr>
      </w:r>
    </w:p>
    <w:p w:rsidR="00000000" w:rsidDel="00000000" w:rsidP="00000000" w:rsidRDefault="00000000" w:rsidRPr="00000000" w14:paraId="000001AB">
      <w:pPr>
        <w:rPr>
          <w:color w:val="042d3b"/>
          <w:sz w:val="21"/>
          <w:szCs w:val="21"/>
        </w:rPr>
      </w:pPr>
      <w:r w:rsidDel="00000000" w:rsidR="00000000" w:rsidRPr="00000000">
        <w:rPr>
          <w:rFonts w:ascii="Arial Unicode MS" w:cs="Arial Unicode MS" w:eastAsia="Arial Unicode MS" w:hAnsi="Arial Unicode MS"/>
          <w:color w:val="042d3b"/>
          <w:sz w:val="21"/>
          <w:szCs w:val="21"/>
          <w:rtl w:val="0"/>
        </w:rPr>
        <w:t xml:space="preserve">隨機梯度下降 (SGD)：巨量資料必備，每次僅使用部分樣本。</w:t>
      </w:r>
    </w:p>
    <w:p w:rsidR="00000000" w:rsidDel="00000000" w:rsidP="00000000" w:rsidRDefault="00000000" w:rsidRPr="00000000" w14:paraId="000001AC">
      <w:pPr>
        <w:rPr>
          <w:color w:val="042d3b"/>
          <w:sz w:val="21"/>
          <w:szCs w:val="21"/>
        </w:rPr>
      </w:pPr>
      <w:r w:rsidDel="00000000" w:rsidR="00000000" w:rsidRPr="00000000">
        <w:rPr>
          <w:rtl w:val="0"/>
        </w:rPr>
      </w:r>
    </w:p>
    <w:p w:rsidR="00000000" w:rsidDel="00000000" w:rsidP="00000000" w:rsidRDefault="00000000" w:rsidRPr="00000000" w14:paraId="000001AD">
      <w:pPr>
        <w:rPr>
          <w:color w:val="042d3b"/>
          <w:sz w:val="21"/>
          <w:szCs w:val="21"/>
        </w:rPr>
      </w:pPr>
      <w:r w:rsidDel="00000000" w:rsidR="00000000" w:rsidRPr="00000000">
        <w:rPr>
          <w:rFonts w:ascii="Arial Unicode MS" w:cs="Arial Unicode MS" w:eastAsia="Arial Unicode MS" w:hAnsi="Arial Unicode MS"/>
          <w:color w:val="042d3b"/>
          <w:sz w:val="21"/>
          <w:szCs w:val="21"/>
          <w:rtl w:val="0"/>
        </w:rPr>
        <w:t xml:space="preserve">方差縮減 (SVRG, SAGA)：提升 SGD 的收斂穩定性。</w:t>
      </w:r>
    </w:p>
    <w:p w:rsidR="00000000" w:rsidDel="00000000" w:rsidP="00000000" w:rsidRDefault="00000000" w:rsidRPr="00000000" w14:paraId="000001AE">
      <w:pPr>
        <w:rPr>
          <w:color w:val="042d3b"/>
          <w:sz w:val="21"/>
          <w:szCs w:val="21"/>
        </w:rPr>
      </w:pPr>
      <w:r w:rsidDel="00000000" w:rsidR="00000000" w:rsidRPr="00000000">
        <w:rPr>
          <w:rtl w:val="0"/>
        </w:rPr>
      </w:r>
    </w:p>
    <w:p w:rsidR="00000000" w:rsidDel="00000000" w:rsidP="00000000" w:rsidRDefault="00000000" w:rsidRPr="00000000" w14:paraId="000001AF">
      <w:pPr>
        <w:rPr>
          <w:color w:val="042d3b"/>
          <w:sz w:val="21"/>
          <w:szCs w:val="21"/>
        </w:rPr>
      </w:pPr>
      <w:r w:rsidDel="00000000" w:rsidR="00000000" w:rsidRPr="00000000">
        <w:rPr>
          <w:rFonts w:ascii="Arial Unicode MS" w:cs="Arial Unicode MS" w:eastAsia="Arial Unicode MS" w:hAnsi="Arial Unicode MS"/>
          <w:color w:val="042d3b"/>
          <w:sz w:val="21"/>
          <w:szCs w:val="21"/>
          <w:rtl w:val="0"/>
        </w:rPr>
        <w:t xml:space="preserve">2. 二階與準二階法</w:t>
      </w:r>
    </w:p>
    <w:p w:rsidR="00000000" w:rsidDel="00000000" w:rsidP="00000000" w:rsidRDefault="00000000" w:rsidRPr="00000000" w14:paraId="000001B0">
      <w:pPr>
        <w:rPr>
          <w:color w:val="042d3b"/>
          <w:sz w:val="21"/>
          <w:szCs w:val="21"/>
        </w:rPr>
      </w:pPr>
      <w:r w:rsidDel="00000000" w:rsidR="00000000" w:rsidRPr="00000000">
        <w:rPr>
          <w:rtl w:val="0"/>
        </w:rPr>
      </w:r>
    </w:p>
    <w:p w:rsidR="00000000" w:rsidDel="00000000" w:rsidP="00000000" w:rsidRDefault="00000000" w:rsidRPr="00000000" w14:paraId="000001B1">
      <w:pPr>
        <w:rPr>
          <w:color w:val="042d3b"/>
          <w:sz w:val="21"/>
          <w:szCs w:val="21"/>
        </w:rPr>
      </w:pPr>
      <w:r w:rsidDel="00000000" w:rsidR="00000000" w:rsidRPr="00000000">
        <w:rPr>
          <w:rFonts w:ascii="Arial Unicode MS" w:cs="Arial Unicode MS" w:eastAsia="Arial Unicode MS" w:hAnsi="Arial Unicode MS"/>
          <w:color w:val="042d3b"/>
          <w:sz w:val="21"/>
          <w:szCs w:val="21"/>
          <w:rtl w:val="0"/>
        </w:rPr>
        <w:t xml:space="preserve">牛頓法：利用 Hessian，收斂快但計算昂貴。</w:t>
      </w:r>
    </w:p>
    <w:p w:rsidR="00000000" w:rsidDel="00000000" w:rsidP="00000000" w:rsidRDefault="00000000" w:rsidRPr="00000000" w14:paraId="000001B2">
      <w:pPr>
        <w:rPr>
          <w:color w:val="042d3b"/>
          <w:sz w:val="21"/>
          <w:szCs w:val="21"/>
        </w:rPr>
      </w:pPr>
      <w:r w:rsidDel="00000000" w:rsidR="00000000" w:rsidRPr="00000000">
        <w:rPr>
          <w:rtl w:val="0"/>
        </w:rPr>
      </w:r>
    </w:p>
    <w:p w:rsidR="00000000" w:rsidDel="00000000" w:rsidP="00000000" w:rsidRDefault="00000000" w:rsidRPr="00000000" w14:paraId="000001B3">
      <w:pPr>
        <w:rPr>
          <w:color w:val="042d3b"/>
          <w:sz w:val="21"/>
          <w:szCs w:val="21"/>
        </w:rPr>
      </w:pPr>
      <w:r w:rsidDel="00000000" w:rsidR="00000000" w:rsidRPr="00000000">
        <w:rPr>
          <w:rFonts w:ascii="Arial Unicode MS" w:cs="Arial Unicode MS" w:eastAsia="Arial Unicode MS" w:hAnsi="Arial Unicode MS"/>
          <w:color w:val="042d3b"/>
          <w:sz w:val="21"/>
          <w:szCs w:val="21"/>
          <w:rtl w:val="0"/>
        </w:rPr>
        <w:t xml:space="preserve">準牛頓法 (BFGS, L-BFGS)：避免直接計算 Hessian，適合大規模問題。</w:t>
      </w:r>
    </w:p>
    <w:p w:rsidR="00000000" w:rsidDel="00000000" w:rsidP="00000000" w:rsidRDefault="00000000" w:rsidRPr="00000000" w14:paraId="000001B4">
      <w:pPr>
        <w:rPr>
          <w:color w:val="042d3b"/>
          <w:sz w:val="21"/>
          <w:szCs w:val="21"/>
        </w:rPr>
      </w:pPr>
      <w:r w:rsidDel="00000000" w:rsidR="00000000" w:rsidRPr="00000000">
        <w:rPr>
          <w:rtl w:val="0"/>
        </w:rPr>
      </w:r>
    </w:p>
    <w:p w:rsidR="00000000" w:rsidDel="00000000" w:rsidP="00000000" w:rsidRDefault="00000000" w:rsidRPr="00000000" w14:paraId="000001B5">
      <w:pPr>
        <w:rPr>
          <w:color w:val="042d3b"/>
          <w:sz w:val="21"/>
          <w:szCs w:val="21"/>
        </w:rPr>
      </w:pPr>
      <w:r w:rsidDel="00000000" w:rsidR="00000000" w:rsidRPr="00000000">
        <w:rPr>
          <w:rFonts w:ascii="Arial Unicode MS" w:cs="Arial Unicode MS" w:eastAsia="Arial Unicode MS" w:hAnsi="Arial Unicode MS"/>
          <w:color w:val="042d3b"/>
          <w:sz w:val="21"/>
          <w:szCs w:val="21"/>
          <w:rtl w:val="0"/>
        </w:rPr>
        <w:t xml:space="preserve">共軛梯度法 (CG)：解線性方程與二次問題的高效工具。</w:t>
      </w:r>
    </w:p>
    <w:p w:rsidR="00000000" w:rsidDel="00000000" w:rsidP="00000000" w:rsidRDefault="00000000" w:rsidRPr="00000000" w14:paraId="000001B6">
      <w:pPr>
        <w:rPr>
          <w:color w:val="042d3b"/>
          <w:sz w:val="21"/>
          <w:szCs w:val="21"/>
        </w:rPr>
      </w:pPr>
      <w:r w:rsidDel="00000000" w:rsidR="00000000" w:rsidRPr="00000000">
        <w:rPr>
          <w:rtl w:val="0"/>
        </w:rPr>
      </w:r>
    </w:p>
    <w:p w:rsidR="00000000" w:rsidDel="00000000" w:rsidP="00000000" w:rsidRDefault="00000000" w:rsidRPr="00000000" w14:paraId="000001B7">
      <w:pPr>
        <w:rPr>
          <w:color w:val="042d3b"/>
          <w:sz w:val="21"/>
          <w:szCs w:val="21"/>
        </w:rPr>
      </w:pPr>
      <w:r w:rsidDel="00000000" w:rsidR="00000000" w:rsidRPr="00000000">
        <w:rPr>
          <w:rFonts w:ascii="Arial Unicode MS" w:cs="Arial Unicode MS" w:eastAsia="Arial Unicode MS" w:hAnsi="Arial Unicode MS"/>
          <w:color w:val="042d3b"/>
          <w:sz w:val="21"/>
          <w:szCs w:val="21"/>
          <w:rtl w:val="0"/>
        </w:rPr>
        <w:t xml:space="preserve">3. 非光滑與稀疏改善</w:t>
      </w:r>
    </w:p>
    <w:p w:rsidR="00000000" w:rsidDel="00000000" w:rsidP="00000000" w:rsidRDefault="00000000" w:rsidRPr="00000000" w14:paraId="000001B8">
      <w:pPr>
        <w:rPr>
          <w:color w:val="042d3b"/>
          <w:sz w:val="21"/>
          <w:szCs w:val="21"/>
        </w:rPr>
      </w:pPr>
      <w:r w:rsidDel="00000000" w:rsidR="00000000" w:rsidRPr="00000000">
        <w:rPr>
          <w:rtl w:val="0"/>
        </w:rPr>
      </w:r>
    </w:p>
    <w:p w:rsidR="00000000" w:rsidDel="00000000" w:rsidP="00000000" w:rsidRDefault="00000000" w:rsidRPr="00000000" w14:paraId="000001B9">
      <w:pPr>
        <w:rPr>
          <w:color w:val="042d3b"/>
          <w:sz w:val="21"/>
          <w:szCs w:val="21"/>
        </w:rPr>
      </w:pPr>
      <w:r w:rsidDel="00000000" w:rsidR="00000000" w:rsidRPr="00000000">
        <w:rPr>
          <w:rFonts w:ascii="Arial Unicode MS" w:cs="Arial Unicode MS" w:eastAsia="Arial Unicode MS" w:hAnsi="Arial Unicode MS"/>
          <w:color w:val="042d3b"/>
          <w:sz w:val="21"/>
          <w:szCs w:val="21"/>
          <w:rtl w:val="0"/>
        </w:rPr>
        <w:t xml:space="preserve">次梯度法：適用於非光滑凸問題，收斂較慢。</w:t>
      </w:r>
    </w:p>
    <w:p w:rsidR="00000000" w:rsidDel="00000000" w:rsidP="00000000" w:rsidRDefault="00000000" w:rsidRPr="00000000" w14:paraId="000001BA">
      <w:pPr>
        <w:rPr>
          <w:color w:val="042d3b"/>
          <w:sz w:val="21"/>
          <w:szCs w:val="21"/>
        </w:rPr>
      </w:pPr>
      <w:r w:rsidDel="00000000" w:rsidR="00000000" w:rsidRPr="00000000">
        <w:rPr>
          <w:rtl w:val="0"/>
        </w:rPr>
      </w:r>
    </w:p>
    <w:p w:rsidR="00000000" w:rsidDel="00000000" w:rsidP="00000000" w:rsidRDefault="00000000" w:rsidRPr="00000000" w14:paraId="000001BB">
      <w:pPr>
        <w:rPr>
          <w:color w:val="042d3b"/>
          <w:sz w:val="21"/>
          <w:szCs w:val="21"/>
        </w:rPr>
      </w:pPr>
      <w:r w:rsidDel="00000000" w:rsidR="00000000" w:rsidRPr="00000000">
        <w:rPr>
          <w:rFonts w:ascii="Arial Unicode MS" w:cs="Arial Unicode MS" w:eastAsia="Arial Unicode MS" w:hAnsi="Arial Unicode MS"/>
          <w:color w:val="042d3b"/>
          <w:sz w:val="21"/>
          <w:szCs w:val="21"/>
          <w:rtl w:val="0"/>
        </w:rPr>
        <w:t xml:space="preserve">近端梯度法 (Proximal Gradient)：分解光滑與非光滑部分，典型應用為 L1 正則化 (LASSO)。</w:t>
      </w:r>
    </w:p>
    <w:p w:rsidR="00000000" w:rsidDel="00000000" w:rsidP="00000000" w:rsidRDefault="00000000" w:rsidRPr="00000000" w14:paraId="000001BC">
      <w:pPr>
        <w:rPr>
          <w:color w:val="042d3b"/>
          <w:sz w:val="21"/>
          <w:szCs w:val="21"/>
        </w:rPr>
      </w:pPr>
      <w:r w:rsidDel="00000000" w:rsidR="00000000" w:rsidRPr="00000000">
        <w:rPr>
          <w:rtl w:val="0"/>
        </w:rPr>
      </w:r>
    </w:p>
    <w:p w:rsidR="00000000" w:rsidDel="00000000" w:rsidP="00000000" w:rsidRDefault="00000000" w:rsidRPr="00000000" w14:paraId="000001BD">
      <w:pPr>
        <w:rPr>
          <w:color w:val="042d3b"/>
          <w:sz w:val="21"/>
          <w:szCs w:val="21"/>
        </w:rPr>
      </w:pPr>
      <w:r w:rsidDel="00000000" w:rsidR="00000000" w:rsidRPr="00000000">
        <w:rPr>
          <w:rFonts w:ascii="Arial Unicode MS" w:cs="Arial Unicode MS" w:eastAsia="Arial Unicode MS" w:hAnsi="Arial Unicode MS"/>
          <w:color w:val="042d3b"/>
          <w:sz w:val="21"/>
          <w:szCs w:val="21"/>
          <w:rtl w:val="0"/>
        </w:rPr>
        <w:t xml:space="preserve">FISTA：加速版近端法。</w:t>
      </w:r>
    </w:p>
    <w:p w:rsidR="00000000" w:rsidDel="00000000" w:rsidP="00000000" w:rsidRDefault="00000000" w:rsidRPr="00000000" w14:paraId="000001BE">
      <w:pPr>
        <w:rPr>
          <w:color w:val="042d3b"/>
          <w:sz w:val="21"/>
          <w:szCs w:val="21"/>
        </w:rPr>
      </w:pPr>
      <w:r w:rsidDel="00000000" w:rsidR="00000000" w:rsidRPr="00000000">
        <w:rPr>
          <w:rtl w:val="0"/>
        </w:rPr>
      </w:r>
    </w:p>
    <w:p w:rsidR="00000000" w:rsidDel="00000000" w:rsidP="00000000" w:rsidRDefault="00000000" w:rsidRPr="00000000" w14:paraId="000001BF">
      <w:pPr>
        <w:rPr>
          <w:color w:val="042d3b"/>
          <w:sz w:val="21"/>
          <w:szCs w:val="21"/>
        </w:rPr>
      </w:pPr>
      <w:r w:rsidDel="00000000" w:rsidR="00000000" w:rsidRPr="00000000">
        <w:rPr>
          <w:rFonts w:ascii="Arial Unicode MS" w:cs="Arial Unicode MS" w:eastAsia="Arial Unicode MS" w:hAnsi="Arial Unicode MS"/>
          <w:color w:val="042d3b"/>
          <w:sz w:val="21"/>
          <w:szCs w:val="21"/>
          <w:rtl w:val="0"/>
        </w:rPr>
        <w:t xml:space="preserve">坐標下降 (CD)：逐變數更新，適合稀疏結構。</w:t>
      </w:r>
    </w:p>
    <w:p w:rsidR="00000000" w:rsidDel="00000000" w:rsidP="00000000" w:rsidRDefault="00000000" w:rsidRPr="00000000" w14:paraId="000001C0">
      <w:pPr>
        <w:rPr>
          <w:color w:val="042d3b"/>
          <w:sz w:val="21"/>
          <w:szCs w:val="21"/>
        </w:rPr>
      </w:pPr>
      <w:r w:rsidDel="00000000" w:rsidR="00000000" w:rsidRPr="00000000">
        <w:rPr>
          <w:rtl w:val="0"/>
        </w:rPr>
      </w:r>
    </w:p>
    <w:p w:rsidR="00000000" w:rsidDel="00000000" w:rsidP="00000000" w:rsidRDefault="00000000" w:rsidRPr="00000000" w14:paraId="000001C1">
      <w:pPr>
        <w:rPr>
          <w:color w:val="042d3b"/>
          <w:sz w:val="21"/>
          <w:szCs w:val="21"/>
        </w:rPr>
      </w:pPr>
      <w:r w:rsidDel="00000000" w:rsidR="00000000" w:rsidRPr="00000000">
        <w:rPr>
          <w:rFonts w:ascii="Arial Unicode MS" w:cs="Arial Unicode MS" w:eastAsia="Arial Unicode MS" w:hAnsi="Arial Unicode MS"/>
          <w:color w:val="042d3b"/>
          <w:sz w:val="21"/>
          <w:szCs w:val="21"/>
          <w:rtl w:val="0"/>
        </w:rPr>
        <w:t xml:space="preserve">4. 限制條件改善</w:t>
      </w:r>
    </w:p>
    <w:p w:rsidR="00000000" w:rsidDel="00000000" w:rsidP="00000000" w:rsidRDefault="00000000" w:rsidRPr="00000000" w14:paraId="000001C2">
      <w:pPr>
        <w:rPr>
          <w:color w:val="042d3b"/>
          <w:sz w:val="21"/>
          <w:szCs w:val="21"/>
        </w:rPr>
      </w:pPr>
      <w:r w:rsidDel="00000000" w:rsidR="00000000" w:rsidRPr="00000000">
        <w:rPr>
          <w:rtl w:val="0"/>
        </w:rPr>
      </w:r>
    </w:p>
    <w:p w:rsidR="00000000" w:rsidDel="00000000" w:rsidP="00000000" w:rsidRDefault="00000000" w:rsidRPr="00000000" w14:paraId="000001C3">
      <w:pPr>
        <w:rPr>
          <w:color w:val="042d3b"/>
          <w:sz w:val="21"/>
          <w:szCs w:val="21"/>
        </w:rPr>
      </w:pPr>
      <w:r w:rsidDel="00000000" w:rsidR="00000000" w:rsidRPr="00000000">
        <w:rPr>
          <w:rFonts w:ascii="Arial Unicode MS" w:cs="Arial Unicode MS" w:eastAsia="Arial Unicode MS" w:hAnsi="Arial Unicode MS"/>
          <w:color w:val="042d3b"/>
          <w:sz w:val="21"/>
          <w:szCs w:val="21"/>
          <w:rtl w:val="0"/>
        </w:rPr>
        <w:t xml:space="preserve">內點法：適合線性與二次規劃，具多項式時間保證。</w:t>
      </w:r>
    </w:p>
    <w:p w:rsidR="00000000" w:rsidDel="00000000" w:rsidP="00000000" w:rsidRDefault="00000000" w:rsidRPr="00000000" w14:paraId="000001C4">
      <w:pPr>
        <w:rPr>
          <w:color w:val="042d3b"/>
          <w:sz w:val="21"/>
          <w:szCs w:val="21"/>
        </w:rPr>
      </w:pPr>
      <w:r w:rsidDel="00000000" w:rsidR="00000000" w:rsidRPr="00000000">
        <w:rPr>
          <w:rtl w:val="0"/>
        </w:rPr>
      </w:r>
    </w:p>
    <w:p w:rsidR="00000000" w:rsidDel="00000000" w:rsidP="00000000" w:rsidRDefault="00000000" w:rsidRPr="00000000" w14:paraId="000001C5">
      <w:pPr>
        <w:rPr>
          <w:color w:val="042d3b"/>
          <w:sz w:val="21"/>
          <w:szCs w:val="21"/>
        </w:rPr>
      </w:pPr>
      <w:r w:rsidDel="00000000" w:rsidR="00000000" w:rsidRPr="00000000">
        <w:rPr>
          <w:rFonts w:ascii="Arial Unicode MS" w:cs="Arial Unicode MS" w:eastAsia="Arial Unicode MS" w:hAnsi="Arial Unicode MS"/>
          <w:color w:val="042d3b"/>
          <w:sz w:val="21"/>
          <w:szCs w:val="21"/>
          <w:rtl w:val="0"/>
        </w:rPr>
        <w:t xml:space="preserve">序列二次規劃 (SQP)：非線性限制條件的黃金標準。</w:t>
      </w:r>
    </w:p>
    <w:p w:rsidR="00000000" w:rsidDel="00000000" w:rsidP="00000000" w:rsidRDefault="00000000" w:rsidRPr="00000000" w14:paraId="000001C6">
      <w:pPr>
        <w:rPr>
          <w:color w:val="042d3b"/>
          <w:sz w:val="21"/>
          <w:szCs w:val="21"/>
        </w:rPr>
      </w:pPr>
      <w:r w:rsidDel="00000000" w:rsidR="00000000" w:rsidRPr="00000000">
        <w:rPr>
          <w:rtl w:val="0"/>
        </w:rPr>
      </w:r>
    </w:p>
    <w:p w:rsidR="00000000" w:rsidDel="00000000" w:rsidP="00000000" w:rsidRDefault="00000000" w:rsidRPr="00000000" w14:paraId="000001C7">
      <w:pPr>
        <w:rPr>
          <w:color w:val="042d3b"/>
          <w:sz w:val="21"/>
          <w:szCs w:val="21"/>
        </w:rPr>
      </w:pPr>
      <w:r w:rsidDel="00000000" w:rsidR="00000000" w:rsidRPr="00000000">
        <w:rPr>
          <w:rFonts w:ascii="Arial Unicode MS" w:cs="Arial Unicode MS" w:eastAsia="Arial Unicode MS" w:hAnsi="Arial Unicode MS"/>
          <w:color w:val="042d3b"/>
          <w:sz w:val="21"/>
          <w:szCs w:val="21"/>
          <w:rtl w:val="0"/>
        </w:rPr>
        <w:t xml:space="preserve">ADMM：分解式方法，廣泛應用於分散式學習。</w:t>
      </w:r>
    </w:p>
    <w:p w:rsidR="00000000" w:rsidDel="00000000" w:rsidP="00000000" w:rsidRDefault="00000000" w:rsidRPr="00000000" w14:paraId="000001C8">
      <w:pPr>
        <w:rPr>
          <w:color w:val="042d3b"/>
          <w:sz w:val="21"/>
          <w:szCs w:val="21"/>
        </w:rPr>
      </w:pPr>
      <w:r w:rsidDel="00000000" w:rsidR="00000000" w:rsidRPr="00000000">
        <w:rPr>
          <w:rtl w:val="0"/>
        </w:rPr>
      </w:r>
    </w:p>
    <w:p w:rsidR="00000000" w:rsidDel="00000000" w:rsidP="00000000" w:rsidRDefault="00000000" w:rsidRPr="00000000" w14:paraId="000001C9">
      <w:pPr>
        <w:rPr>
          <w:color w:val="042d3b"/>
          <w:sz w:val="21"/>
          <w:szCs w:val="21"/>
        </w:rPr>
      </w:pPr>
      <w:r w:rsidDel="00000000" w:rsidR="00000000" w:rsidRPr="00000000">
        <w:rPr>
          <w:rFonts w:ascii="Arial Unicode MS" w:cs="Arial Unicode MS" w:eastAsia="Arial Unicode MS" w:hAnsi="Arial Unicode MS"/>
          <w:color w:val="042d3b"/>
          <w:sz w:val="21"/>
          <w:szCs w:val="21"/>
          <w:rtl w:val="0"/>
        </w:rPr>
        <w:t xml:space="preserve">5. 隨機與黑箱方法</w:t>
      </w:r>
    </w:p>
    <w:p w:rsidR="00000000" w:rsidDel="00000000" w:rsidP="00000000" w:rsidRDefault="00000000" w:rsidRPr="00000000" w14:paraId="000001CA">
      <w:pPr>
        <w:rPr>
          <w:color w:val="042d3b"/>
          <w:sz w:val="21"/>
          <w:szCs w:val="21"/>
        </w:rPr>
      </w:pPr>
      <w:r w:rsidDel="00000000" w:rsidR="00000000" w:rsidRPr="00000000">
        <w:rPr>
          <w:rtl w:val="0"/>
        </w:rPr>
      </w:r>
    </w:p>
    <w:p w:rsidR="00000000" w:rsidDel="00000000" w:rsidP="00000000" w:rsidRDefault="00000000" w:rsidRPr="00000000" w14:paraId="000001CB">
      <w:pPr>
        <w:rPr>
          <w:color w:val="042d3b"/>
          <w:sz w:val="21"/>
          <w:szCs w:val="21"/>
        </w:rPr>
      </w:pPr>
      <w:r w:rsidDel="00000000" w:rsidR="00000000" w:rsidRPr="00000000">
        <w:rPr>
          <w:rFonts w:ascii="Arial Unicode MS" w:cs="Arial Unicode MS" w:eastAsia="Arial Unicode MS" w:hAnsi="Arial Unicode MS"/>
          <w:color w:val="042d3b"/>
          <w:sz w:val="21"/>
          <w:szCs w:val="21"/>
          <w:rtl w:val="0"/>
        </w:rPr>
        <w:t xml:space="preserve">SGD 家族：Momentum、Adam、RMSProp 等。</w:t>
      </w:r>
    </w:p>
    <w:p w:rsidR="00000000" w:rsidDel="00000000" w:rsidP="00000000" w:rsidRDefault="00000000" w:rsidRPr="00000000" w14:paraId="000001CC">
      <w:pPr>
        <w:rPr>
          <w:color w:val="042d3b"/>
          <w:sz w:val="21"/>
          <w:szCs w:val="21"/>
        </w:rPr>
      </w:pPr>
      <w:r w:rsidDel="00000000" w:rsidR="00000000" w:rsidRPr="00000000">
        <w:rPr>
          <w:rtl w:val="0"/>
        </w:rPr>
      </w:r>
    </w:p>
    <w:p w:rsidR="00000000" w:rsidDel="00000000" w:rsidP="00000000" w:rsidRDefault="00000000" w:rsidRPr="00000000" w14:paraId="000001CD">
      <w:pPr>
        <w:rPr>
          <w:color w:val="042d3b"/>
          <w:sz w:val="21"/>
          <w:szCs w:val="21"/>
        </w:rPr>
      </w:pPr>
      <w:r w:rsidDel="00000000" w:rsidR="00000000" w:rsidRPr="00000000">
        <w:rPr>
          <w:rFonts w:ascii="Arial Unicode MS" w:cs="Arial Unicode MS" w:eastAsia="Arial Unicode MS" w:hAnsi="Arial Unicode MS"/>
          <w:color w:val="042d3b"/>
          <w:sz w:val="21"/>
          <w:szCs w:val="21"/>
          <w:rtl w:val="0"/>
        </w:rPr>
        <w:t xml:space="preserve">貝葉斯優化 (BO)：基於代理模型（如高斯過程）與採集函數。</w:t>
      </w:r>
    </w:p>
    <w:p w:rsidR="00000000" w:rsidDel="00000000" w:rsidP="00000000" w:rsidRDefault="00000000" w:rsidRPr="00000000" w14:paraId="000001CE">
      <w:pPr>
        <w:rPr>
          <w:color w:val="042d3b"/>
          <w:sz w:val="21"/>
          <w:szCs w:val="21"/>
        </w:rPr>
      </w:pPr>
      <w:r w:rsidDel="00000000" w:rsidR="00000000" w:rsidRPr="00000000">
        <w:rPr>
          <w:rtl w:val="0"/>
        </w:rPr>
      </w:r>
    </w:p>
    <w:p w:rsidR="00000000" w:rsidDel="00000000" w:rsidP="00000000" w:rsidRDefault="00000000" w:rsidRPr="00000000" w14:paraId="000001CF">
      <w:pPr>
        <w:rPr>
          <w:color w:val="042d3b"/>
          <w:sz w:val="21"/>
          <w:szCs w:val="21"/>
        </w:rPr>
      </w:pPr>
      <w:r w:rsidDel="00000000" w:rsidR="00000000" w:rsidRPr="00000000">
        <w:rPr>
          <w:rFonts w:ascii="Arial Unicode MS" w:cs="Arial Unicode MS" w:eastAsia="Arial Unicode MS" w:hAnsi="Arial Unicode MS"/>
          <w:color w:val="042d3b"/>
          <w:sz w:val="21"/>
          <w:szCs w:val="21"/>
          <w:rtl w:val="0"/>
        </w:rPr>
        <w:t xml:space="preserve">進化演算法 (CMA-ES)、模擬退火：適用於導數不可得的黑箱問題。</w:t>
      </w:r>
    </w:p>
    <w:p w:rsidR="00000000" w:rsidDel="00000000" w:rsidP="00000000" w:rsidRDefault="00000000" w:rsidRPr="00000000" w14:paraId="000001D0">
      <w:pPr>
        <w:rPr>
          <w:color w:val="042d3b"/>
          <w:sz w:val="21"/>
          <w:szCs w:val="21"/>
        </w:rPr>
      </w:pPr>
      <w:r w:rsidDel="00000000" w:rsidR="00000000" w:rsidRPr="00000000">
        <w:rPr>
          <w:rtl w:val="0"/>
        </w:rPr>
      </w:r>
    </w:p>
    <w:p w:rsidR="00000000" w:rsidDel="00000000" w:rsidP="00000000" w:rsidRDefault="00000000" w:rsidRPr="00000000" w14:paraId="000001D1">
      <w:pPr>
        <w:rPr>
          <w:color w:val="042d3b"/>
          <w:sz w:val="21"/>
          <w:szCs w:val="21"/>
        </w:rPr>
      </w:pPr>
      <w:r w:rsidDel="00000000" w:rsidR="00000000" w:rsidRPr="00000000">
        <w:rPr>
          <w:rFonts w:ascii="Arial Unicode MS" w:cs="Arial Unicode MS" w:eastAsia="Arial Unicode MS" w:hAnsi="Arial Unicode MS"/>
          <w:color w:val="042d3b"/>
          <w:sz w:val="21"/>
          <w:szCs w:val="21"/>
          <w:rtl w:val="0"/>
        </w:rPr>
        <w:t xml:space="preserve">6. 整數與組合優化</w:t>
      </w:r>
    </w:p>
    <w:p w:rsidR="00000000" w:rsidDel="00000000" w:rsidP="00000000" w:rsidRDefault="00000000" w:rsidRPr="00000000" w14:paraId="000001D2">
      <w:pPr>
        <w:rPr>
          <w:color w:val="042d3b"/>
          <w:sz w:val="21"/>
          <w:szCs w:val="21"/>
        </w:rPr>
      </w:pPr>
      <w:r w:rsidDel="00000000" w:rsidR="00000000" w:rsidRPr="00000000">
        <w:rPr>
          <w:rtl w:val="0"/>
        </w:rPr>
      </w:r>
    </w:p>
    <w:p w:rsidR="00000000" w:rsidDel="00000000" w:rsidP="00000000" w:rsidRDefault="00000000" w:rsidRPr="00000000" w14:paraId="000001D3">
      <w:pPr>
        <w:rPr>
          <w:color w:val="042d3b"/>
          <w:sz w:val="21"/>
          <w:szCs w:val="21"/>
        </w:rPr>
      </w:pPr>
      <w:r w:rsidDel="00000000" w:rsidR="00000000" w:rsidRPr="00000000">
        <w:rPr>
          <w:rFonts w:ascii="Arial Unicode MS" w:cs="Arial Unicode MS" w:eastAsia="Arial Unicode MS" w:hAnsi="Arial Unicode MS"/>
          <w:color w:val="042d3b"/>
          <w:sz w:val="21"/>
          <w:szCs w:val="21"/>
          <w:rtl w:val="0"/>
        </w:rPr>
        <w:t xml:space="preserve">MILP：混合整數線性規劃，NP-hard。</w:t>
      </w:r>
    </w:p>
    <w:p w:rsidR="00000000" w:rsidDel="00000000" w:rsidP="00000000" w:rsidRDefault="00000000" w:rsidRPr="00000000" w14:paraId="000001D4">
      <w:pPr>
        <w:rPr>
          <w:color w:val="042d3b"/>
          <w:sz w:val="21"/>
          <w:szCs w:val="21"/>
        </w:rPr>
      </w:pPr>
      <w:r w:rsidDel="00000000" w:rsidR="00000000" w:rsidRPr="00000000">
        <w:rPr>
          <w:rtl w:val="0"/>
        </w:rPr>
      </w:r>
    </w:p>
    <w:p w:rsidR="00000000" w:rsidDel="00000000" w:rsidP="00000000" w:rsidRDefault="00000000" w:rsidRPr="00000000" w14:paraId="000001D5">
      <w:pPr>
        <w:rPr>
          <w:color w:val="042d3b"/>
          <w:sz w:val="21"/>
          <w:szCs w:val="21"/>
        </w:rPr>
      </w:pPr>
      <w:r w:rsidDel="00000000" w:rsidR="00000000" w:rsidRPr="00000000">
        <w:rPr>
          <w:rFonts w:ascii="Arial Unicode MS" w:cs="Arial Unicode MS" w:eastAsia="Arial Unicode MS" w:hAnsi="Arial Unicode MS"/>
          <w:color w:val="042d3b"/>
          <w:sz w:val="21"/>
          <w:szCs w:val="21"/>
          <w:rtl w:val="0"/>
        </w:rPr>
        <w:t xml:space="preserve">分支定界 (Branch &amp; Bound)：常用策略，但隨問題規模增大效率急降。</w:t>
      </w:r>
    </w:p>
    <w:p w:rsidR="00000000" w:rsidDel="00000000" w:rsidP="00000000" w:rsidRDefault="00000000" w:rsidRPr="00000000" w14:paraId="000001D6">
      <w:pPr>
        <w:rPr>
          <w:color w:val="042d3b"/>
          <w:sz w:val="21"/>
          <w:szCs w:val="21"/>
        </w:rPr>
      </w:pPr>
      <w:r w:rsidDel="00000000" w:rsidR="00000000" w:rsidRPr="00000000">
        <w:rPr>
          <w:rtl w:val="0"/>
        </w:rPr>
      </w:r>
    </w:p>
    <w:p w:rsidR="00000000" w:rsidDel="00000000" w:rsidP="00000000" w:rsidRDefault="00000000" w:rsidRPr="00000000" w14:paraId="000001D7">
      <w:pPr>
        <w:rPr>
          <w:color w:val="042d3b"/>
          <w:sz w:val="21"/>
          <w:szCs w:val="21"/>
        </w:rPr>
      </w:pPr>
      <w:r w:rsidDel="00000000" w:rsidR="00000000" w:rsidRPr="00000000">
        <w:rPr>
          <w:rFonts w:ascii="Arial Unicode MS" w:cs="Arial Unicode MS" w:eastAsia="Arial Unicode MS" w:hAnsi="Arial Unicode MS"/>
          <w:color w:val="042d3b"/>
          <w:sz w:val="21"/>
          <w:szCs w:val="21"/>
          <w:rtl w:val="0"/>
        </w:rPr>
        <w:t xml:space="preserve">五、隨機優化與深度學習</w:t>
      </w:r>
    </w:p>
    <w:p w:rsidR="00000000" w:rsidDel="00000000" w:rsidP="00000000" w:rsidRDefault="00000000" w:rsidRPr="00000000" w14:paraId="000001D8">
      <w:pPr>
        <w:rPr>
          <w:color w:val="042d3b"/>
          <w:sz w:val="21"/>
          <w:szCs w:val="21"/>
        </w:rPr>
      </w:pPr>
      <w:r w:rsidDel="00000000" w:rsidR="00000000" w:rsidRPr="00000000">
        <w:rPr>
          <w:rtl w:val="0"/>
        </w:rPr>
      </w:r>
    </w:p>
    <w:p w:rsidR="00000000" w:rsidDel="00000000" w:rsidP="00000000" w:rsidRDefault="00000000" w:rsidRPr="00000000" w14:paraId="000001D9">
      <w:pPr>
        <w:rPr>
          <w:color w:val="042d3b"/>
          <w:sz w:val="21"/>
          <w:szCs w:val="21"/>
        </w:rPr>
      </w:pPr>
      <w:r w:rsidDel="00000000" w:rsidR="00000000" w:rsidRPr="00000000">
        <w:rPr>
          <w:rFonts w:ascii="Arial Unicode MS" w:cs="Arial Unicode MS" w:eastAsia="Arial Unicode MS" w:hAnsi="Arial Unicode MS"/>
          <w:color w:val="042d3b"/>
          <w:sz w:val="21"/>
          <w:szCs w:val="21"/>
          <w:rtl w:val="0"/>
        </w:rPr>
        <w:t xml:space="preserve">SGD 的核心地位：在大規模學習中高效。</w:t>
      </w:r>
    </w:p>
    <w:p w:rsidR="00000000" w:rsidDel="00000000" w:rsidP="00000000" w:rsidRDefault="00000000" w:rsidRPr="00000000" w14:paraId="000001DA">
      <w:pPr>
        <w:rPr>
          <w:color w:val="042d3b"/>
          <w:sz w:val="21"/>
          <w:szCs w:val="21"/>
        </w:rPr>
      </w:pPr>
      <w:r w:rsidDel="00000000" w:rsidR="00000000" w:rsidRPr="00000000">
        <w:rPr>
          <w:rtl w:val="0"/>
        </w:rPr>
      </w:r>
    </w:p>
    <w:p w:rsidR="00000000" w:rsidDel="00000000" w:rsidP="00000000" w:rsidRDefault="00000000" w:rsidRPr="00000000" w14:paraId="000001DB">
      <w:pPr>
        <w:rPr>
          <w:color w:val="042d3b"/>
          <w:sz w:val="21"/>
          <w:szCs w:val="21"/>
        </w:rPr>
      </w:pPr>
      <w:r w:rsidDel="00000000" w:rsidR="00000000" w:rsidRPr="00000000">
        <w:rPr>
          <w:rFonts w:ascii="Arial Unicode MS" w:cs="Arial Unicode MS" w:eastAsia="Arial Unicode MS" w:hAnsi="Arial Unicode MS"/>
          <w:color w:val="042d3b"/>
          <w:sz w:val="21"/>
          <w:szCs w:val="21"/>
          <w:rtl w:val="0"/>
        </w:rPr>
        <w:t xml:space="preserve">Adam：自適應學習率，收斂快，但需配合偏差修正與正則化（AdamW）。</w:t>
      </w:r>
    </w:p>
    <w:p w:rsidR="00000000" w:rsidDel="00000000" w:rsidP="00000000" w:rsidRDefault="00000000" w:rsidRPr="00000000" w14:paraId="000001DC">
      <w:pPr>
        <w:rPr>
          <w:color w:val="042d3b"/>
          <w:sz w:val="21"/>
          <w:szCs w:val="21"/>
        </w:rPr>
      </w:pPr>
      <w:r w:rsidDel="00000000" w:rsidR="00000000" w:rsidRPr="00000000">
        <w:rPr>
          <w:rtl w:val="0"/>
        </w:rPr>
      </w:r>
    </w:p>
    <w:p w:rsidR="00000000" w:rsidDel="00000000" w:rsidP="00000000" w:rsidRDefault="00000000" w:rsidRPr="00000000" w14:paraId="000001DD">
      <w:pPr>
        <w:rPr>
          <w:color w:val="042d3b"/>
          <w:sz w:val="21"/>
          <w:szCs w:val="21"/>
        </w:rPr>
      </w:pPr>
      <w:r w:rsidDel="00000000" w:rsidR="00000000" w:rsidRPr="00000000">
        <w:rPr>
          <w:rFonts w:ascii="Arial Unicode MS" w:cs="Arial Unicode MS" w:eastAsia="Arial Unicode MS" w:hAnsi="Arial Unicode MS"/>
          <w:color w:val="042d3b"/>
          <w:sz w:val="21"/>
          <w:szCs w:val="21"/>
          <w:rtl w:val="0"/>
        </w:rPr>
        <w:t xml:space="preserve">Batch Normalization：透過標準化輸入穩定梯度流動，改善收斂與泛化。</w:t>
      </w:r>
    </w:p>
    <w:p w:rsidR="00000000" w:rsidDel="00000000" w:rsidP="00000000" w:rsidRDefault="00000000" w:rsidRPr="00000000" w14:paraId="000001DE">
      <w:pPr>
        <w:rPr>
          <w:color w:val="042d3b"/>
          <w:sz w:val="21"/>
          <w:szCs w:val="21"/>
        </w:rPr>
      </w:pPr>
      <w:r w:rsidDel="00000000" w:rsidR="00000000" w:rsidRPr="00000000">
        <w:rPr>
          <w:rtl w:val="0"/>
        </w:rPr>
      </w:r>
    </w:p>
    <w:p w:rsidR="00000000" w:rsidDel="00000000" w:rsidP="00000000" w:rsidRDefault="00000000" w:rsidRPr="00000000" w14:paraId="000001DF">
      <w:pPr>
        <w:rPr>
          <w:color w:val="042d3b"/>
          <w:sz w:val="21"/>
          <w:szCs w:val="21"/>
        </w:rPr>
      </w:pPr>
      <w:r w:rsidDel="00000000" w:rsidR="00000000" w:rsidRPr="00000000">
        <w:rPr>
          <w:rFonts w:ascii="Arial Unicode MS" w:cs="Arial Unicode MS" w:eastAsia="Arial Unicode MS" w:hAnsi="Arial Unicode MS"/>
          <w:color w:val="042d3b"/>
          <w:sz w:val="21"/>
          <w:szCs w:val="21"/>
          <w:rtl w:val="0"/>
        </w:rPr>
        <w:t xml:space="preserve">分散式訓練：面臨收斂與吞吐量的平衡問題。</w:t>
      </w:r>
    </w:p>
    <w:p w:rsidR="00000000" w:rsidDel="00000000" w:rsidP="00000000" w:rsidRDefault="00000000" w:rsidRPr="00000000" w14:paraId="000001E0">
      <w:pPr>
        <w:rPr>
          <w:color w:val="042d3b"/>
          <w:sz w:val="21"/>
          <w:szCs w:val="21"/>
        </w:rPr>
      </w:pPr>
      <w:r w:rsidDel="00000000" w:rsidR="00000000" w:rsidRPr="00000000">
        <w:rPr>
          <w:rtl w:val="0"/>
        </w:rPr>
      </w:r>
    </w:p>
    <w:p w:rsidR="00000000" w:rsidDel="00000000" w:rsidP="00000000" w:rsidRDefault="00000000" w:rsidRPr="00000000" w14:paraId="000001E1">
      <w:pPr>
        <w:rPr>
          <w:color w:val="042d3b"/>
          <w:sz w:val="21"/>
          <w:szCs w:val="21"/>
        </w:rPr>
      </w:pPr>
      <w:r w:rsidDel="00000000" w:rsidR="00000000" w:rsidRPr="00000000">
        <w:rPr>
          <w:rFonts w:ascii="Arial Unicode MS" w:cs="Arial Unicode MS" w:eastAsia="Arial Unicode MS" w:hAnsi="Arial Unicode MS"/>
          <w:color w:val="042d3b"/>
          <w:sz w:val="21"/>
          <w:szCs w:val="21"/>
          <w:rtl w:val="0"/>
        </w:rPr>
        <w:t xml:space="preserve">六、演算法工程與實務考量</w:t>
      </w:r>
    </w:p>
    <w:p w:rsidR="00000000" w:rsidDel="00000000" w:rsidP="00000000" w:rsidRDefault="00000000" w:rsidRPr="00000000" w14:paraId="000001E2">
      <w:pPr>
        <w:rPr>
          <w:color w:val="042d3b"/>
          <w:sz w:val="21"/>
          <w:szCs w:val="21"/>
        </w:rPr>
      </w:pPr>
      <w:r w:rsidDel="00000000" w:rsidR="00000000" w:rsidRPr="00000000">
        <w:rPr>
          <w:rtl w:val="0"/>
        </w:rPr>
      </w:r>
    </w:p>
    <w:p w:rsidR="00000000" w:rsidDel="00000000" w:rsidP="00000000" w:rsidRDefault="00000000" w:rsidRPr="00000000" w14:paraId="000001E3">
      <w:pPr>
        <w:rPr>
          <w:color w:val="042d3b"/>
          <w:sz w:val="21"/>
          <w:szCs w:val="21"/>
        </w:rPr>
      </w:pPr>
      <w:r w:rsidDel="00000000" w:rsidR="00000000" w:rsidRPr="00000000">
        <w:rPr>
          <w:rFonts w:ascii="Arial Unicode MS" w:cs="Arial Unicode MS" w:eastAsia="Arial Unicode MS" w:hAnsi="Arial Unicode MS"/>
          <w:color w:val="042d3b"/>
          <w:sz w:val="21"/>
          <w:szCs w:val="21"/>
          <w:rtl w:val="0"/>
        </w:rPr>
        <w:t xml:space="preserve">尺度與正規化：改善條件數，加速收斂。</w:t>
      </w:r>
    </w:p>
    <w:p w:rsidR="00000000" w:rsidDel="00000000" w:rsidP="00000000" w:rsidRDefault="00000000" w:rsidRPr="00000000" w14:paraId="000001E4">
      <w:pPr>
        <w:rPr>
          <w:color w:val="042d3b"/>
          <w:sz w:val="21"/>
          <w:szCs w:val="21"/>
        </w:rPr>
      </w:pPr>
      <w:r w:rsidDel="00000000" w:rsidR="00000000" w:rsidRPr="00000000">
        <w:rPr>
          <w:rtl w:val="0"/>
        </w:rPr>
      </w:r>
    </w:p>
    <w:p w:rsidR="00000000" w:rsidDel="00000000" w:rsidP="00000000" w:rsidRDefault="00000000" w:rsidRPr="00000000" w14:paraId="000001E5">
      <w:pPr>
        <w:rPr>
          <w:color w:val="042d3b"/>
          <w:sz w:val="21"/>
          <w:szCs w:val="21"/>
        </w:rPr>
      </w:pPr>
      <w:r w:rsidDel="00000000" w:rsidR="00000000" w:rsidRPr="00000000">
        <w:rPr>
          <w:rFonts w:ascii="Arial Unicode MS" w:cs="Arial Unicode MS" w:eastAsia="Arial Unicode MS" w:hAnsi="Arial Unicode MS"/>
          <w:color w:val="042d3b"/>
          <w:sz w:val="21"/>
          <w:szCs w:val="21"/>
          <w:rtl w:val="0"/>
        </w:rPr>
        <w:t xml:space="preserve">初始化策略：影響非凸優化的收斂品質。</w:t>
      </w:r>
    </w:p>
    <w:p w:rsidR="00000000" w:rsidDel="00000000" w:rsidP="00000000" w:rsidRDefault="00000000" w:rsidRPr="00000000" w14:paraId="000001E6">
      <w:pPr>
        <w:rPr>
          <w:color w:val="042d3b"/>
          <w:sz w:val="21"/>
          <w:szCs w:val="21"/>
        </w:rPr>
      </w:pPr>
      <w:r w:rsidDel="00000000" w:rsidR="00000000" w:rsidRPr="00000000">
        <w:rPr>
          <w:rtl w:val="0"/>
        </w:rPr>
      </w:r>
    </w:p>
    <w:p w:rsidR="00000000" w:rsidDel="00000000" w:rsidP="00000000" w:rsidRDefault="00000000" w:rsidRPr="00000000" w14:paraId="000001E7">
      <w:pPr>
        <w:rPr>
          <w:color w:val="042d3b"/>
          <w:sz w:val="21"/>
          <w:szCs w:val="21"/>
        </w:rPr>
      </w:pPr>
      <w:r w:rsidDel="00000000" w:rsidR="00000000" w:rsidRPr="00000000">
        <w:rPr>
          <w:rFonts w:ascii="Arial Unicode MS" w:cs="Arial Unicode MS" w:eastAsia="Arial Unicode MS" w:hAnsi="Arial Unicode MS"/>
          <w:color w:val="042d3b"/>
          <w:sz w:val="21"/>
          <w:szCs w:val="21"/>
          <w:rtl w:val="0"/>
        </w:rPr>
        <w:t xml:space="preserve">停止準則：需兼顧精度與效率。</w:t>
      </w:r>
    </w:p>
    <w:p w:rsidR="00000000" w:rsidDel="00000000" w:rsidP="00000000" w:rsidRDefault="00000000" w:rsidRPr="00000000" w14:paraId="000001E8">
      <w:pPr>
        <w:rPr>
          <w:color w:val="042d3b"/>
          <w:sz w:val="21"/>
          <w:szCs w:val="21"/>
        </w:rPr>
      </w:pPr>
      <w:r w:rsidDel="00000000" w:rsidR="00000000" w:rsidRPr="00000000">
        <w:rPr>
          <w:rtl w:val="0"/>
        </w:rPr>
      </w:r>
    </w:p>
    <w:p w:rsidR="00000000" w:rsidDel="00000000" w:rsidP="00000000" w:rsidRDefault="00000000" w:rsidRPr="00000000" w14:paraId="000001E9">
      <w:pPr>
        <w:rPr>
          <w:color w:val="042d3b"/>
          <w:sz w:val="21"/>
          <w:szCs w:val="21"/>
        </w:rPr>
      </w:pPr>
      <w:r w:rsidDel="00000000" w:rsidR="00000000" w:rsidRPr="00000000">
        <w:rPr>
          <w:rFonts w:ascii="Arial Unicode MS" w:cs="Arial Unicode MS" w:eastAsia="Arial Unicode MS" w:hAnsi="Arial Unicode MS"/>
          <w:color w:val="042d3b"/>
          <w:sz w:val="21"/>
          <w:szCs w:val="21"/>
          <w:rtl w:val="0"/>
        </w:rPr>
        <w:t xml:space="preserve">監控與診斷：當理論與實務表現不符時，需調整模型、演算法或數值策略。</w:t>
      </w:r>
    </w:p>
    <w:p w:rsidR="00000000" w:rsidDel="00000000" w:rsidP="00000000" w:rsidRDefault="00000000" w:rsidRPr="00000000" w14:paraId="000001EA">
      <w:pPr>
        <w:rPr>
          <w:color w:val="042d3b"/>
          <w:sz w:val="21"/>
          <w:szCs w:val="21"/>
        </w:rPr>
      </w:pPr>
      <w:r w:rsidDel="00000000" w:rsidR="00000000" w:rsidRPr="00000000">
        <w:rPr>
          <w:rtl w:val="0"/>
        </w:rPr>
      </w:r>
    </w:p>
    <w:p w:rsidR="00000000" w:rsidDel="00000000" w:rsidP="00000000" w:rsidRDefault="00000000" w:rsidRPr="00000000" w14:paraId="000001EB">
      <w:pPr>
        <w:rPr>
          <w:color w:val="042d3b"/>
          <w:sz w:val="21"/>
          <w:szCs w:val="21"/>
        </w:rPr>
      </w:pPr>
      <w:r w:rsidDel="00000000" w:rsidR="00000000" w:rsidRPr="00000000">
        <w:rPr>
          <w:rFonts w:ascii="Arial Unicode MS" w:cs="Arial Unicode MS" w:eastAsia="Arial Unicode MS" w:hAnsi="Arial Unicode MS"/>
          <w:color w:val="042d3b"/>
          <w:sz w:val="21"/>
          <w:szCs w:val="21"/>
          <w:rtl w:val="0"/>
        </w:rPr>
        <w:t xml:space="preserve">暖啟動與多精度運算：提升收斂速度與計算效率。</w:t>
      </w:r>
    </w:p>
    <w:p w:rsidR="00000000" w:rsidDel="00000000" w:rsidP="00000000" w:rsidRDefault="00000000" w:rsidRPr="00000000" w14:paraId="000001EC">
      <w:pPr>
        <w:rPr>
          <w:color w:val="042d3b"/>
          <w:sz w:val="21"/>
          <w:szCs w:val="21"/>
        </w:rPr>
      </w:pPr>
      <w:r w:rsidDel="00000000" w:rsidR="00000000" w:rsidRPr="00000000">
        <w:rPr>
          <w:rtl w:val="0"/>
        </w:rPr>
      </w:r>
    </w:p>
    <w:p w:rsidR="00000000" w:rsidDel="00000000" w:rsidP="00000000" w:rsidRDefault="00000000" w:rsidRPr="00000000" w14:paraId="000001ED">
      <w:pPr>
        <w:rPr>
          <w:color w:val="042d3b"/>
          <w:sz w:val="21"/>
          <w:szCs w:val="21"/>
        </w:rPr>
      </w:pPr>
      <w:r w:rsidDel="00000000" w:rsidR="00000000" w:rsidRPr="00000000">
        <w:rPr>
          <w:rFonts w:ascii="Arial Unicode MS" w:cs="Arial Unicode MS" w:eastAsia="Arial Unicode MS" w:hAnsi="Arial Unicode MS"/>
          <w:color w:val="042d3b"/>
          <w:sz w:val="21"/>
          <w:szCs w:val="21"/>
          <w:rtl w:val="0"/>
        </w:rPr>
        <w:t xml:space="preserve">七、未來發展趨勢</w:t>
      </w:r>
    </w:p>
    <w:p w:rsidR="00000000" w:rsidDel="00000000" w:rsidP="00000000" w:rsidRDefault="00000000" w:rsidRPr="00000000" w14:paraId="000001EE">
      <w:pPr>
        <w:rPr>
          <w:color w:val="042d3b"/>
          <w:sz w:val="21"/>
          <w:szCs w:val="21"/>
        </w:rPr>
      </w:pPr>
      <w:r w:rsidDel="00000000" w:rsidR="00000000" w:rsidRPr="00000000">
        <w:rPr>
          <w:rtl w:val="0"/>
        </w:rPr>
      </w:r>
    </w:p>
    <w:p w:rsidR="00000000" w:rsidDel="00000000" w:rsidP="00000000" w:rsidRDefault="00000000" w:rsidRPr="00000000" w14:paraId="000001EF">
      <w:pPr>
        <w:rPr>
          <w:color w:val="042d3b"/>
          <w:sz w:val="21"/>
          <w:szCs w:val="21"/>
        </w:rPr>
      </w:pPr>
      <w:r w:rsidDel="00000000" w:rsidR="00000000" w:rsidRPr="00000000">
        <w:rPr>
          <w:rFonts w:ascii="Arial Unicode MS" w:cs="Arial Unicode MS" w:eastAsia="Arial Unicode MS" w:hAnsi="Arial Unicode MS"/>
          <w:color w:val="042d3b"/>
          <w:sz w:val="21"/>
          <w:szCs w:val="21"/>
          <w:rtl w:val="0"/>
        </w:rPr>
        <w:t xml:space="preserve">可微分程式設計：將優化融入通用程式流程。</w:t>
      </w:r>
    </w:p>
    <w:p w:rsidR="00000000" w:rsidDel="00000000" w:rsidP="00000000" w:rsidRDefault="00000000" w:rsidRPr="00000000" w14:paraId="000001F0">
      <w:pPr>
        <w:rPr>
          <w:color w:val="042d3b"/>
          <w:sz w:val="21"/>
          <w:szCs w:val="21"/>
        </w:rPr>
      </w:pPr>
      <w:r w:rsidDel="00000000" w:rsidR="00000000" w:rsidRPr="00000000">
        <w:rPr>
          <w:rtl w:val="0"/>
        </w:rPr>
      </w:r>
    </w:p>
    <w:p w:rsidR="00000000" w:rsidDel="00000000" w:rsidP="00000000" w:rsidRDefault="00000000" w:rsidRPr="00000000" w14:paraId="000001F1">
      <w:pPr>
        <w:rPr>
          <w:color w:val="042d3b"/>
          <w:sz w:val="21"/>
          <w:szCs w:val="21"/>
        </w:rPr>
      </w:pPr>
      <w:r w:rsidDel="00000000" w:rsidR="00000000" w:rsidRPr="00000000">
        <w:rPr>
          <w:rFonts w:ascii="Arial Unicode MS" w:cs="Arial Unicode MS" w:eastAsia="Arial Unicode MS" w:hAnsi="Arial Unicode MS"/>
          <w:color w:val="042d3b"/>
          <w:sz w:val="21"/>
          <w:szCs w:val="21"/>
          <w:rtl w:val="0"/>
        </w:rPr>
        <w:t xml:space="preserve">魯棒優化 (DRO)：因應資料不確定性。</w:t>
      </w:r>
    </w:p>
    <w:p w:rsidR="00000000" w:rsidDel="00000000" w:rsidP="00000000" w:rsidRDefault="00000000" w:rsidRPr="00000000" w14:paraId="000001F2">
      <w:pPr>
        <w:rPr>
          <w:color w:val="042d3b"/>
          <w:sz w:val="21"/>
          <w:szCs w:val="21"/>
        </w:rPr>
      </w:pPr>
      <w:r w:rsidDel="00000000" w:rsidR="00000000" w:rsidRPr="00000000">
        <w:rPr>
          <w:rtl w:val="0"/>
        </w:rPr>
      </w:r>
    </w:p>
    <w:p w:rsidR="00000000" w:rsidDel="00000000" w:rsidP="00000000" w:rsidRDefault="00000000" w:rsidRPr="00000000" w14:paraId="000001F3">
      <w:pPr>
        <w:rPr>
          <w:color w:val="042d3b"/>
          <w:sz w:val="21"/>
          <w:szCs w:val="21"/>
        </w:rPr>
      </w:pPr>
      <w:r w:rsidDel="00000000" w:rsidR="00000000" w:rsidRPr="00000000">
        <w:rPr>
          <w:rFonts w:ascii="Arial Unicode MS" w:cs="Arial Unicode MS" w:eastAsia="Arial Unicode MS" w:hAnsi="Arial Unicode MS"/>
          <w:color w:val="042d3b"/>
          <w:sz w:val="21"/>
          <w:szCs w:val="21"/>
          <w:rtl w:val="0"/>
        </w:rPr>
        <w:t xml:space="preserve">元改善 (Meta-Optimization)：演算法自動學習如何優化。</w:t>
      </w:r>
    </w:p>
    <w:p w:rsidR="00000000" w:rsidDel="00000000" w:rsidP="00000000" w:rsidRDefault="00000000" w:rsidRPr="00000000" w14:paraId="000001F4">
      <w:pPr>
        <w:rPr>
          <w:color w:val="042d3b"/>
          <w:sz w:val="21"/>
          <w:szCs w:val="21"/>
        </w:rPr>
      </w:pPr>
      <w:r w:rsidDel="00000000" w:rsidR="00000000" w:rsidRPr="00000000">
        <w:rPr>
          <w:rtl w:val="0"/>
        </w:rPr>
      </w:r>
    </w:p>
    <w:p w:rsidR="00000000" w:rsidDel="00000000" w:rsidP="00000000" w:rsidRDefault="00000000" w:rsidRPr="00000000" w14:paraId="000001F5">
      <w:pPr>
        <w:rPr>
          <w:color w:val="042d3b"/>
          <w:sz w:val="21"/>
          <w:szCs w:val="21"/>
        </w:rPr>
      </w:pPr>
      <w:r w:rsidDel="00000000" w:rsidR="00000000" w:rsidRPr="00000000">
        <w:rPr>
          <w:rFonts w:ascii="Arial Unicode MS" w:cs="Arial Unicode MS" w:eastAsia="Arial Unicode MS" w:hAnsi="Arial Unicode MS"/>
          <w:color w:val="042d3b"/>
          <w:sz w:val="21"/>
          <w:szCs w:val="21"/>
          <w:rtl w:val="0"/>
        </w:rPr>
        <w:t xml:space="preserve">混合策略：結合梯度法、啟發式與代理模型。</w:t>
      </w:r>
    </w:p>
    <w:p w:rsidR="00000000" w:rsidDel="00000000" w:rsidP="00000000" w:rsidRDefault="00000000" w:rsidRPr="00000000" w14:paraId="000001F6">
      <w:pPr>
        <w:rPr>
          <w:color w:val="042d3b"/>
          <w:sz w:val="21"/>
          <w:szCs w:val="21"/>
        </w:rPr>
      </w:pPr>
      <w:r w:rsidDel="00000000" w:rsidR="00000000" w:rsidRPr="00000000">
        <w:rPr>
          <w:rtl w:val="0"/>
        </w:rPr>
      </w:r>
    </w:p>
    <w:p w:rsidR="00000000" w:rsidDel="00000000" w:rsidP="00000000" w:rsidRDefault="00000000" w:rsidRPr="00000000" w14:paraId="000001F7">
      <w:pPr>
        <w:rPr>
          <w:color w:val="042d3b"/>
          <w:sz w:val="21"/>
          <w:szCs w:val="21"/>
        </w:rPr>
      </w:pPr>
      <w:r w:rsidDel="00000000" w:rsidR="00000000" w:rsidRPr="00000000">
        <w:rPr>
          <w:rFonts w:ascii="Arial Unicode MS" w:cs="Arial Unicode MS" w:eastAsia="Arial Unicode MS" w:hAnsi="Arial Unicode MS"/>
          <w:color w:val="042d3b"/>
          <w:sz w:val="21"/>
          <w:szCs w:val="21"/>
          <w:rtl w:val="0"/>
        </w:rPr>
        <w:t xml:space="preserve">八、總結</w:t>
      </w:r>
    </w:p>
    <w:p w:rsidR="00000000" w:rsidDel="00000000" w:rsidP="00000000" w:rsidRDefault="00000000" w:rsidRPr="00000000" w14:paraId="000001F8">
      <w:pPr>
        <w:rPr>
          <w:color w:val="042d3b"/>
          <w:sz w:val="21"/>
          <w:szCs w:val="21"/>
        </w:rPr>
      </w:pPr>
      <w:r w:rsidDel="00000000" w:rsidR="00000000" w:rsidRPr="00000000">
        <w:rPr>
          <w:rtl w:val="0"/>
        </w:rPr>
      </w:r>
    </w:p>
    <w:p w:rsidR="00000000" w:rsidDel="00000000" w:rsidP="00000000" w:rsidRDefault="00000000" w:rsidRPr="00000000" w14:paraId="000001F9">
      <w:pPr>
        <w:rPr/>
      </w:pPr>
      <w:r w:rsidDel="00000000" w:rsidR="00000000" w:rsidRPr="00000000">
        <w:rPr>
          <w:rFonts w:ascii="Arial Unicode MS" w:cs="Arial Unicode MS" w:eastAsia="Arial Unicode MS" w:hAnsi="Arial Unicode MS"/>
          <w:color w:val="042d3b"/>
          <w:sz w:val="21"/>
          <w:szCs w:val="21"/>
          <w:rtl w:val="0"/>
        </w:rPr>
        <w:t xml:space="preserve">數值優化是連結數學理論與工程實務的核心技術。從凸問題到非凸問題，從解析方法到黑箱演算法，從單機到分散式計算，其發展始終圍繞著 收斂速度、計算效率與實用性 的平衡。未來，隨著大模型、黑箱系統與可微分程式設計的興起，數值優化將更強調 理論保證 × 工程落地 的結合。</w:t>
      </w: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