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F497" w14:textId="77777777" w:rsidR="009537BB" w:rsidRPr="009537BB" w:rsidRDefault="009537BB" w:rsidP="009537BB">
      <w:pPr>
        <w:rPr>
          <w:b/>
          <w:bCs/>
        </w:rPr>
      </w:pPr>
      <w:r w:rsidRPr="009537BB">
        <w:rPr>
          <w:b/>
          <w:bCs/>
        </w:rPr>
        <w:t>Project Proposal &amp; Cost Estimate</w:t>
      </w:r>
    </w:p>
    <w:p w14:paraId="7A85085D" w14:textId="3E19E3FF" w:rsidR="009537BB" w:rsidRPr="009537BB" w:rsidRDefault="009537BB" w:rsidP="009537BB">
      <w:r w:rsidRPr="009537BB">
        <w:rPr>
          <w:b/>
          <w:bCs/>
        </w:rPr>
        <w:t>Project Title:</w:t>
      </w:r>
      <w:r w:rsidRPr="009537BB">
        <w:t xml:space="preserve"> </w:t>
      </w:r>
      <w:proofErr w:type="spellStart"/>
      <w:r w:rsidR="001A0E66">
        <w:rPr>
          <w:i/>
          <w:iCs/>
        </w:rPr>
        <w:t>PhotoMotionMedia</w:t>
      </w:r>
      <w:proofErr w:type="spellEnd"/>
      <w:r w:rsidRPr="009537BB">
        <w:rPr>
          <w:i/>
          <w:iCs/>
        </w:rPr>
        <w:t xml:space="preserve"> Portfolio Website</w:t>
      </w:r>
      <w:r w:rsidRPr="009537BB">
        <w:br/>
      </w:r>
      <w:r w:rsidRPr="009537BB">
        <w:rPr>
          <w:b/>
          <w:bCs/>
        </w:rPr>
        <w:t>Client:</w:t>
      </w:r>
      <w:r w:rsidRPr="009537BB">
        <w:t xml:space="preserve"> </w:t>
      </w:r>
      <w:r>
        <w:t>Robert Rodrigues</w:t>
      </w:r>
      <w:r w:rsidRPr="009537BB">
        <w:br/>
      </w:r>
      <w:r w:rsidRPr="009537BB">
        <w:rPr>
          <w:b/>
          <w:bCs/>
        </w:rPr>
        <w:t>Developer:</w:t>
      </w:r>
      <w:r w:rsidRPr="009537BB">
        <w:t xml:space="preserve"> </w:t>
      </w:r>
      <w:r>
        <w:t>Cristin Johnson</w:t>
      </w:r>
      <w:r w:rsidRPr="009537BB">
        <w:br/>
      </w:r>
      <w:r w:rsidRPr="009537BB">
        <w:rPr>
          <w:b/>
          <w:bCs/>
        </w:rPr>
        <w:t>Date:</w:t>
      </w:r>
      <w:r w:rsidRPr="009537BB">
        <w:t xml:space="preserve"> </w:t>
      </w:r>
      <w:r>
        <w:t>22/05/2025</w:t>
      </w:r>
    </w:p>
    <w:p w14:paraId="5C9ECAE0" w14:textId="7675F89C" w:rsidR="009537BB" w:rsidRPr="009537BB" w:rsidRDefault="009537BB" w:rsidP="009537BB"/>
    <w:p w14:paraId="52D9CD37" w14:textId="77777777" w:rsidR="009537BB" w:rsidRPr="009537BB" w:rsidRDefault="009537BB" w:rsidP="009537BB">
      <w:pPr>
        <w:rPr>
          <w:b/>
          <w:bCs/>
        </w:rPr>
      </w:pPr>
      <w:r w:rsidRPr="009537BB">
        <w:rPr>
          <w:b/>
          <w:bCs/>
        </w:rPr>
        <w:t>1. Project Overview</w:t>
      </w:r>
    </w:p>
    <w:p w14:paraId="08A288A8" w14:textId="77777777" w:rsidR="009537BB" w:rsidRPr="009537BB" w:rsidRDefault="009537BB" w:rsidP="009537BB">
      <w:r w:rsidRPr="009537BB">
        <w:t xml:space="preserve">This project aims to deliver a </w:t>
      </w:r>
      <w:r w:rsidRPr="009537BB">
        <w:rPr>
          <w:b/>
          <w:bCs/>
        </w:rPr>
        <w:t>custom photography portfolio website</w:t>
      </w:r>
      <w:r w:rsidRPr="009537BB">
        <w:t xml:space="preserve"> that is visually striking, responsive, interactive, and tailored to reflect the client’s creative identity. The website will also feature basic contact functionality and image protection measures. The client will provide all key assets including images, video, domain name, and layout reference.</w:t>
      </w:r>
    </w:p>
    <w:p w14:paraId="5E61480E" w14:textId="26CF5FA0" w:rsidR="009537BB" w:rsidRPr="009537BB" w:rsidRDefault="009537BB" w:rsidP="009537BB"/>
    <w:p w14:paraId="551635AC" w14:textId="77777777" w:rsidR="009537BB" w:rsidRPr="009537BB" w:rsidRDefault="009537BB" w:rsidP="009537BB">
      <w:pPr>
        <w:rPr>
          <w:b/>
          <w:bCs/>
        </w:rPr>
      </w:pPr>
      <w:r w:rsidRPr="009537BB">
        <w:rPr>
          <w:b/>
          <w:bCs/>
        </w:rPr>
        <w:t>2. Key Features</w:t>
      </w:r>
    </w:p>
    <w:p w14:paraId="5015F999" w14:textId="77777777" w:rsidR="009537BB" w:rsidRPr="009537BB" w:rsidRDefault="009537BB" w:rsidP="009537BB">
      <w:pPr>
        <w:numPr>
          <w:ilvl w:val="0"/>
          <w:numId w:val="1"/>
        </w:numPr>
      </w:pPr>
      <w:r w:rsidRPr="009537BB">
        <w:t xml:space="preserve">A </w:t>
      </w:r>
      <w:r w:rsidRPr="009537BB">
        <w:rPr>
          <w:b/>
          <w:bCs/>
        </w:rPr>
        <w:t>clean, elegant multi-page layout</w:t>
      </w:r>
    </w:p>
    <w:p w14:paraId="761554EB" w14:textId="77777777" w:rsidR="009537BB" w:rsidRPr="009537BB" w:rsidRDefault="009537BB" w:rsidP="009537BB">
      <w:pPr>
        <w:numPr>
          <w:ilvl w:val="0"/>
          <w:numId w:val="1"/>
        </w:numPr>
      </w:pPr>
      <w:r w:rsidRPr="009537BB">
        <w:t xml:space="preserve">A </w:t>
      </w:r>
      <w:r w:rsidRPr="009537BB">
        <w:rPr>
          <w:b/>
          <w:bCs/>
        </w:rPr>
        <w:t>homepage</w:t>
      </w:r>
      <w:r w:rsidRPr="009537BB">
        <w:t xml:space="preserve"> with intro and a </w:t>
      </w:r>
      <w:r w:rsidRPr="009537BB">
        <w:rPr>
          <w:b/>
          <w:bCs/>
        </w:rPr>
        <w:t>contact form</w:t>
      </w:r>
    </w:p>
    <w:p w14:paraId="2B67C29E" w14:textId="77777777" w:rsidR="009537BB" w:rsidRPr="009537BB" w:rsidRDefault="009537BB" w:rsidP="009537BB">
      <w:pPr>
        <w:numPr>
          <w:ilvl w:val="0"/>
          <w:numId w:val="1"/>
        </w:numPr>
      </w:pPr>
      <w:r w:rsidRPr="009537BB">
        <w:rPr>
          <w:b/>
          <w:bCs/>
        </w:rPr>
        <w:t>Gallery pages</w:t>
      </w:r>
      <w:r w:rsidRPr="009537BB">
        <w:t xml:space="preserve"> integrated with cloud storage (like Google Drive)</w:t>
      </w:r>
    </w:p>
    <w:p w14:paraId="46A1FBFE" w14:textId="77777777" w:rsidR="009537BB" w:rsidRPr="009537BB" w:rsidRDefault="009537BB" w:rsidP="009537BB">
      <w:pPr>
        <w:numPr>
          <w:ilvl w:val="0"/>
          <w:numId w:val="1"/>
        </w:numPr>
      </w:pPr>
      <w:r w:rsidRPr="009537BB">
        <w:t>Scroll-based interactivity and smooth reveal animations</w:t>
      </w:r>
    </w:p>
    <w:p w14:paraId="4F4D1BE2" w14:textId="77777777" w:rsidR="009537BB" w:rsidRPr="009537BB" w:rsidRDefault="009537BB" w:rsidP="009537BB">
      <w:pPr>
        <w:numPr>
          <w:ilvl w:val="0"/>
          <w:numId w:val="1"/>
        </w:numPr>
      </w:pPr>
      <w:r w:rsidRPr="009537BB">
        <w:rPr>
          <w:b/>
          <w:bCs/>
        </w:rPr>
        <w:t>Image security</w:t>
      </w:r>
      <w:r w:rsidRPr="009537BB">
        <w:t>: disable right-click and download options</w:t>
      </w:r>
    </w:p>
    <w:p w14:paraId="5C339A6C" w14:textId="77777777" w:rsidR="009537BB" w:rsidRPr="009537BB" w:rsidRDefault="009537BB" w:rsidP="009537BB">
      <w:pPr>
        <w:numPr>
          <w:ilvl w:val="0"/>
          <w:numId w:val="1"/>
        </w:numPr>
      </w:pPr>
      <w:r w:rsidRPr="009537BB">
        <w:t>Mobile-friendly, responsive design</w:t>
      </w:r>
    </w:p>
    <w:p w14:paraId="42B7FB99" w14:textId="77777777" w:rsidR="009537BB" w:rsidRPr="009537BB" w:rsidRDefault="009537BB" w:rsidP="009537BB">
      <w:pPr>
        <w:numPr>
          <w:ilvl w:val="0"/>
          <w:numId w:val="1"/>
        </w:numPr>
      </w:pPr>
      <w:r w:rsidRPr="009537BB">
        <w:t>Free hosting setup via GitHub Pages</w:t>
      </w:r>
    </w:p>
    <w:p w14:paraId="273BF8AC" w14:textId="77777777" w:rsidR="009537BB" w:rsidRPr="009537BB" w:rsidRDefault="009537BB" w:rsidP="009537BB">
      <w:pPr>
        <w:numPr>
          <w:ilvl w:val="0"/>
          <w:numId w:val="1"/>
        </w:numPr>
      </w:pPr>
      <w:r w:rsidRPr="009537BB">
        <w:t>Design closely following client’s chosen template</w:t>
      </w:r>
    </w:p>
    <w:p w14:paraId="42BF9B07" w14:textId="7C9446C7" w:rsidR="009537BB" w:rsidRPr="009537BB" w:rsidRDefault="009537BB" w:rsidP="009537BB"/>
    <w:p w14:paraId="4BAB2C64" w14:textId="77777777" w:rsidR="009537BB" w:rsidRPr="009537BB" w:rsidRDefault="009537BB" w:rsidP="009537BB">
      <w:pPr>
        <w:rPr>
          <w:b/>
          <w:bCs/>
        </w:rPr>
      </w:pPr>
      <w:r w:rsidRPr="009537BB">
        <w:rPr>
          <w:b/>
          <w:bCs/>
        </w:rPr>
        <w:t>3. Flexibility of Requirements</w:t>
      </w:r>
    </w:p>
    <w:p w14:paraId="00D2D1CC" w14:textId="77777777" w:rsidR="009537BB" w:rsidRPr="009537BB" w:rsidRDefault="009537BB" w:rsidP="009537BB">
      <w:pPr>
        <w:numPr>
          <w:ilvl w:val="0"/>
          <w:numId w:val="2"/>
        </w:numPr>
      </w:pPr>
      <w:r w:rsidRPr="009537BB">
        <w:rPr>
          <w:b/>
          <w:bCs/>
        </w:rPr>
        <w:t>Number of pages, gallery categories, or specific sections</w:t>
      </w:r>
      <w:r w:rsidRPr="009537BB">
        <w:t xml:space="preserve"> may change during the project based on client feedback or content updates.</w:t>
      </w:r>
    </w:p>
    <w:p w14:paraId="32C72DF1" w14:textId="77777777" w:rsidR="009537BB" w:rsidRPr="009537BB" w:rsidRDefault="009537BB" w:rsidP="009537BB">
      <w:pPr>
        <w:numPr>
          <w:ilvl w:val="0"/>
          <w:numId w:val="2"/>
        </w:numPr>
      </w:pPr>
      <w:r w:rsidRPr="009537BB">
        <w:t xml:space="preserve">Any such changes will be communicated clearly and integrated </w:t>
      </w:r>
      <w:r w:rsidRPr="009537BB">
        <w:rPr>
          <w:b/>
          <w:bCs/>
        </w:rPr>
        <w:t>within the current timeline and budget where feasible.</w:t>
      </w:r>
    </w:p>
    <w:p w14:paraId="1E3A3E30" w14:textId="5F6C2F56" w:rsidR="009537BB" w:rsidRDefault="009537BB" w:rsidP="009537BB"/>
    <w:p w14:paraId="130AC3BF" w14:textId="77777777" w:rsidR="009537BB" w:rsidRDefault="009537BB" w:rsidP="009537BB"/>
    <w:p w14:paraId="7D5C79BD" w14:textId="77777777" w:rsidR="009537BB" w:rsidRPr="009537BB" w:rsidRDefault="009537BB" w:rsidP="009537BB"/>
    <w:p w14:paraId="3B7068EE" w14:textId="77777777" w:rsidR="009537BB" w:rsidRDefault="009537BB" w:rsidP="009537BB">
      <w:pPr>
        <w:rPr>
          <w:b/>
          <w:bCs/>
        </w:rPr>
      </w:pPr>
      <w:r w:rsidRPr="009537BB">
        <w:rPr>
          <w:b/>
          <w:bCs/>
        </w:rPr>
        <w:lastRenderedPageBreak/>
        <w:t>4. Project Timeline</w:t>
      </w:r>
    </w:p>
    <w:tbl>
      <w:tblPr>
        <w:tblStyle w:val="TableGrid"/>
        <w:tblW w:w="7383" w:type="dxa"/>
        <w:tblLook w:val="04A0" w:firstRow="1" w:lastRow="0" w:firstColumn="1" w:lastColumn="0" w:noHBand="0" w:noVBand="1"/>
      </w:tblPr>
      <w:tblGrid>
        <w:gridCol w:w="5541"/>
        <w:gridCol w:w="1842"/>
      </w:tblGrid>
      <w:tr w:rsidR="009537BB" w:rsidRPr="009537BB" w14:paraId="525C64DC" w14:textId="77777777" w:rsidTr="009537BB">
        <w:trPr>
          <w:trHeight w:val="490"/>
        </w:trPr>
        <w:tc>
          <w:tcPr>
            <w:tcW w:w="0" w:type="auto"/>
            <w:hideMark/>
          </w:tcPr>
          <w:p w14:paraId="6276381B" w14:textId="77777777" w:rsidR="009537BB" w:rsidRPr="009537BB" w:rsidRDefault="009537BB" w:rsidP="009537BB">
            <w:pPr>
              <w:spacing w:after="160" w:line="278" w:lineRule="auto"/>
              <w:rPr>
                <w:b/>
                <w:bCs/>
              </w:rPr>
            </w:pPr>
            <w:r w:rsidRPr="009537BB">
              <w:rPr>
                <w:b/>
                <w:bCs/>
              </w:rPr>
              <w:t>Phase</w:t>
            </w:r>
          </w:p>
        </w:tc>
        <w:tc>
          <w:tcPr>
            <w:tcW w:w="0" w:type="auto"/>
            <w:hideMark/>
          </w:tcPr>
          <w:p w14:paraId="6C534A75" w14:textId="77777777" w:rsidR="009537BB" w:rsidRPr="009537BB" w:rsidRDefault="009537BB" w:rsidP="009537BB">
            <w:pPr>
              <w:spacing w:after="160" w:line="278" w:lineRule="auto"/>
              <w:rPr>
                <w:b/>
                <w:bCs/>
              </w:rPr>
            </w:pPr>
            <w:r w:rsidRPr="009537BB">
              <w:rPr>
                <w:b/>
                <w:bCs/>
              </w:rPr>
              <w:t>Duration</w:t>
            </w:r>
          </w:p>
        </w:tc>
      </w:tr>
      <w:tr w:rsidR="009537BB" w:rsidRPr="009537BB" w14:paraId="018DB337" w14:textId="77777777" w:rsidTr="009537BB">
        <w:trPr>
          <w:trHeight w:val="502"/>
        </w:trPr>
        <w:tc>
          <w:tcPr>
            <w:tcW w:w="0" w:type="auto"/>
            <w:hideMark/>
          </w:tcPr>
          <w:p w14:paraId="3D963D97" w14:textId="77777777" w:rsidR="009537BB" w:rsidRPr="009537BB" w:rsidRDefault="009537BB" w:rsidP="009537BB">
            <w:pPr>
              <w:spacing w:after="160" w:line="278" w:lineRule="auto"/>
            </w:pPr>
            <w:r w:rsidRPr="009537BB">
              <w:t>Finalizing Requirements</w:t>
            </w:r>
          </w:p>
        </w:tc>
        <w:tc>
          <w:tcPr>
            <w:tcW w:w="0" w:type="auto"/>
            <w:hideMark/>
          </w:tcPr>
          <w:p w14:paraId="47C59263" w14:textId="77777777" w:rsidR="009537BB" w:rsidRPr="009537BB" w:rsidRDefault="009537BB" w:rsidP="009537BB">
            <w:pPr>
              <w:spacing w:after="160" w:line="278" w:lineRule="auto"/>
            </w:pPr>
            <w:r w:rsidRPr="009537BB">
              <w:t>2–3 Days</w:t>
            </w:r>
          </w:p>
        </w:tc>
      </w:tr>
      <w:tr w:rsidR="009537BB" w:rsidRPr="009537BB" w14:paraId="41A94648" w14:textId="77777777" w:rsidTr="009537BB">
        <w:trPr>
          <w:trHeight w:val="490"/>
        </w:trPr>
        <w:tc>
          <w:tcPr>
            <w:tcW w:w="0" w:type="auto"/>
            <w:hideMark/>
          </w:tcPr>
          <w:p w14:paraId="3420F0E4" w14:textId="77777777" w:rsidR="009537BB" w:rsidRPr="009537BB" w:rsidRDefault="009537BB" w:rsidP="009537BB">
            <w:pPr>
              <w:spacing w:after="160" w:line="278" w:lineRule="auto"/>
            </w:pPr>
            <w:r w:rsidRPr="009537BB">
              <w:t>Designing Layout &amp; Structure</w:t>
            </w:r>
          </w:p>
        </w:tc>
        <w:tc>
          <w:tcPr>
            <w:tcW w:w="0" w:type="auto"/>
            <w:hideMark/>
          </w:tcPr>
          <w:p w14:paraId="6EC61F3C" w14:textId="77777777" w:rsidR="009537BB" w:rsidRPr="009537BB" w:rsidRDefault="009537BB" w:rsidP="009537BB">
            <w:pPr>
              <w:spacing w:after="160" w:line="278" w:lineRule="auto"/>
            </w:pPr>
            <w:r w:rsidRPr="009537BB">
              <w:t>Week 1</w:t>
            </w:r>
          </w:p>
        </w:tc>
      </w:tr>
      <w:tr w:rsidR="009537BB" w:rsidRPr="009537BB" w14:paraId="4BEACBD7" w14:textId="77777777" w:rsidTr="009537BB">
        <w:trPr>
          <w:trHeight w:val="502"/>
        </w:trPr>
        <w:tc>
          <w:tcPr>
            <w:tcW w:w="0" w:type="auto"/>
            <w:hideMark/>
          </w:tcPr>
          <w:p w14:paraId="15FA1598" w14:textId="77777777" w:rsidR="009537BB" w:rsidRPr="009537BB" w:rsidRDefault="009537BB" w:rsidP="009537BB">
            <w:pPr>
              <w:spacing w:after="160" w:line="278" w:lineRule="auto"/>
            </w:pPr>
            <w:r w:rsidRPr="009537BB">
              <w:t>Building Functionality &amp; Gallery</w:t>
            </w:r>
          </w:p>
        </w:tc>
        <w:tc>
          <w:tcPr>
            <w:tcW w:w="0" w:type="auto"/>
            <w:hideMark/>
          </w:tcPr>
          <w:p w14:paraId="361B2F1A" w14:textId="77777777" w:rsidR="009537BB" w:rsidRPr="009537BB" w:rsidRDefault="009537BB" w:rsidP="009537BB">
            <w:pPr>
              <w:spacing w:after="160" w:line="278" w:lineRule="auto"/>
            </w:pPr>
            <w:r w:rsidRPr="009537BB">
              <w:t>Week 2</w:t>
            </w:r>
          </w:p>
        </w:tc>
      </w:tr>
      <w:tr w:rsidR="009537BB" w:rsidRPr="009537BB" w14:paraId="68946D96" w14:textId="77777777" w:rsidTr="009537BB">
        <w:trPr>
          <w:trHeight w:val="490"/>
        </w:trPr>
        <w:tc>
          <w:tcPr>
            <w:tcW w:w="0" w:type="auto"/>
            <w:hideMark/>
          </w:tcPr>
          <w:p w14:paraId="099AD751" w14:textId="77777777" w:rsidR="009537BB" w:rsidRPr="009537BB" w:rsidRDefault="009537BB" w:rsidP="009537BB">
            <w:pPr>
              <w:spacing w:after="160" w:line="278" w:lineRule="auto"/>
            </w:pPr>
            <w:r w:rsidRPr="009537BB">
              <w:t>Image Protection + Interactions</w:t>
            </w:r>
          </w:p>
        </w:tc>
        <w:tc>
          <w:tcPr>
            <w:tcW w:w="0" w:type="auto"/>
            <w:hideMark/>
          </w:tcPr>
          <w:p w14:paraId="1442FA99" w14:textId="77777777" w:rsidR="009537BB" w:rsidRPr="009537BB" w:rsidRDefault="009537BB" w:rsidP="009537BB">
            <w:pPr>
              <w:spacing w:after="160" w:line="278" w:lineRule="auto"/>
            </w:pPr>
            <w:r w:rsidRPr="009537BB">
              <w:t>Week 3</w:t>
            </w:r>
          </w:p>
        </w:tc>
      </w:tr>
      <w:tr w:rsidR="009537BB" w:rsidRPr="009537BB" w14:paraId="73915417" w14:textId="77777777" w:rsidTr="009537BB">
        <w:trPr>
          <w:trHeight w:val="502"/>
        </w:trPr>
        <w:tc>
          <w:tcPr>
            <w:tcW w:w="0" w:type="auto"/>
            <w:hideMark/>
          </w:tcPr>
          <w:p w14:paraId="213D0190" w14:textId="77777777" w:rsidR="009537BB" w:rsidRPr="009537BB" w:rsidRDefault="009537BB" w:rsidP="009537BB">
            <w:pPr>
              <w:spacing w:after="160" w:line="278" w:lineRule="auto"/>
            </w:pPr>
            <w:r w:rsidRPr="009537BB">
              <w:t>Testing, Revisions, Deployment</w:t>
            </w:r>
          </w:p>
        </w:tc>
        <w:tc>
          <w:tcPr>
            <w:tcW w:w="0" w:type="auto"/>
            <w:hideMark/>
          </w:tcPr>
          <w:p w14:paraId="3C71C4A2" w14:textId="77777777" w:rsidR="009537BB" w:rsidRPr="009537BB" w:rsidRDefault="009537BB" w:rsidP="009537BB">
            <w:pPr>
              <w:spacing w:after="160" w:line="278" w:lineRule="auto"/>
            </w:pPr>
            <w:r w:rsidRPr="009537BB">
              <w:t>Week 4</w:t>
            </w:r>
          </w:p>
        </w:tc>
      </w:tr>
    </w:tbl>
    <w:p w14:paraId="2953DD02" w14:textId="4BA3CB6E" w:rsidR="009537BB" w:rsidRPr="009537BB" w:rsidRDefault="009537BB" w:rsidP="009537BB"/>
    <w:p w14:paraId="115269E0" w14:textId="77777777" w:rsidR="009537BB" w:rsidRPr="009537BB" w:rsidRDefault="009537BB" w:rsidP="009537BB">
      <w:pPr>
        <w:rPr>
          <w:b/>
          <w:bCs/>
        </w:rPr>
      </w:pPr>
      <w:r w:rsidRPr="009537BB">
        <w:rPr>
          <w:b/>
          <w:bCs/>
        </w:rPr>
        <w:t>5. What the Client Will Provide</w:t>
      </w:r>
    </w:p>
    <w:p w14:paraId="21B4692E" w14:textId="77777777" w:rsidR="009537BB" w:rsidRPr="009537BB" w:rsidRDefault="009537BB" w:rsidP="009537BB">
      <w:pPr>
        <w:numPr>
          <w:ilvl w:val="0"/>
          <w:numId w:val="3"/>
        </w:numPr>
      </w:pPr>
      <w:r w:rsidRPr="009537BB">
        <w:t>Custom domain name</w:t>
      </w:r>
    </w:p>
    <w:p w14:paraId="2133C309" w14:textId="77777777" w:rsidR="009537BB" w:rsidRPr="009537BB" w:rsidRDefault="009537BB" w:rsidP="009537BB">
      <w:pPr>
        <w:numPr>
          <w:ilvl w:val="0"/>
          <w:numId w:val="3"/>
        </w:numPr>
      </w:pPr>
      <w:r w:rsidRPr="009537BB">
        <w:t>Layout reference or wireframe</w:t>
      </w:r>
    </w:p>
    <w:p w14:paraId="59CDE205" w14:textId="77777777" w:rsidR="009537BB" w:rsidRPr="009537BB" w:rsidRDefault="009537BB" w:rsidP="009537BB">
      <w:pPr>
        <w:numPr>
          <w:ilvl w:val="0"/>
          <w:numId w:val="3"/>
        </w:numPr>
      </w:pPr>
      <w:r w:rsidRPr="009537BB">
        <w:t>Text and media (photos, videos)</w:t>
      </w:r>
    </w:p>
    <w:p w14:paraId="4A64CB08" w14:textId="77777777" w:rsidR="009537BB" w:rsidRPr="009537BB" w:rsidRDefault="009537BB" w:rsidP="009537BB">
      <w:pPr>
        <w:numPr>
          <w:ilvl w:val="0"/>
          <w:numId w:val="3"/>
        </w:numPr>
      </w:pPr>
      <w:r w:rsidRPr="009537BB">
        <w:t>Data for contact form and sections</w:t>
      </w:r>
    </w:p>
    <w:p w14:paraId="17CDDD5B" w14:textId="5FB74670" w:rsidR="009537BB" w:rsidRPr="009537BB" w:rsidRDefault="009537BB" w:rsidP="009537BB"/>
    <w:p w14:paraId="4FB1B1AB" w14:textId="77777777" w:rsidR="009537BB" w:rsidRPr="009537BB" w:rsidRDefault="009537BB" w:rsidP="009537BB">
      <w:pPr>
        <w:rPr>
          <w:b/>
          <w:bCs/>
        </w:rPr>
      </w:pPr>
      <w:r w:rsidRPr="009537BB">
        <w:rPr>
          <w:b/>
          <w:bCs/>
        </w:rPr>
        <w:t>6. Estimated Cost Breakdown</w:t>
      </w:r>
    </w:p>
    <w:tbl>
      <w:tblPr>
        <w:tblStyle w:val="TableGrid"/>
        <w:tblW w:w="7987" w:type="dxa"/>
        <w:tblLook w:val="04A0" w:firstRow="1" w:lastRow="0" w:firstColumn="1" w:lastColumn="0" w:noHBand="0" w:noVBand="1"/>
      </w:tblPr>
      <w:tblGrid>
        <w:gridCol w:w="6367"/>
        <w:gridCol w:w="1620"/>
      </w:tblGrid>
      <w:tr w:rsidR="009537BB" w:rsidRPr="009537BB" w14:paraId="3157326C" w14:textId="77777777" w:rsidTr="009537BB">
        <w:trPr>
          <w:trHeight w:val="471"/>
        </w:trPr>
        <w:tc>
          <w:tcPr>
            <w:tcW w:w="0" w:type="auto"/>
            <w:hideMark/>
          </w:tcPr>
          <w:p w14:paraId="6EF9BD24" w14:textId="77777777" w:rsidR="009537BB" w:rsidRPr="009537BB" w:rsidRDefault="009537BB" w:rsidP="009537BB">
            <w:pPr>
              <w:spacing w:after="160" w:line="278" w:lineRule="auto"/>
              <w:rPr>
                <w:b/>
                <w:bCs/>
              </w:rPr>
            </w:pPr>
            <w:r w:rsidRPr="009537BB">
              <w:rPr>
                <w:b/>
                <w:bCs/>
              </w:rPr>
              <w:t>Task</w:t>
            </w:r>
          </w:p>
        </w:tc>
        <w:tc>
          <w:tcPr>
            <w:tcW w:w="0" w:type="auto"/>
            <w:hideMark/>
          </w:tcPr>
          <w:p w14:paraId="7DDA0DFA" w14:textId="77777777" w:rsidR="009537BB" w:rsidRPr="009537BB" w:rsidRDefault="009537BB" w:rsidP="009537BB">
            <w:pPr>
              <w:spacing w:after="160" w:line="278" w:lineRule="auto"/>
              <w:rPr>
                <w:b/>
                <w:bCs/>
              </w:rPr>
            </w:pPr>
            <w:r w:rsidRPr="009537BB">
              <w:rPr>
                <w:b/>
                <w:bCs/>
              </w:rPr>
              <w:t>Cost (₹)</w:t>
            </w:r>
          </w:p>
        </w:tc>
      </w:tr>
      <w:tr w:rsidR="009537BB" w:rsidRPr="009537BB" w14:paraId="1F284C40" w14:textId="77777777" w:rsidTr="009537BB">
        <w:trPr>
          <w:trHeight w:val="483"/>
        </w:trPr>
        <w:tc>
          <w:tcPr>
            <w:tcW w:w="0" w:type="auto"/>
            <w:hideMark/>
          </w:tcPr>
          <w:p w14:paraId="793623C9" w14:textId="77777777" w:rsidR="009537BB" w:rsidRPr="009537BB" w:rsidRDefault="009537BB" w:rsidP="009537BB">
            <w:pPr>
              <w:spacing w:after="160" w:line="278" w:lineRule="auto"/>
            </w:pPr>
            <w:r w:rsidRPr="009537BB">
              <w:t>Website Design &amp; Development (Core)</w:t>
            </w:r>
          </w:p>
        </w:tc>
        <w:tc>
          <w:tcPr>
            <w:tcW w:w="0" w:type="auto"/>
            <w:hideMark/>
          </w:tcPr>
          <w:p w14:paraId="2D07CBF5" w14:textId="77777777" w:rsidR="009537BB" w:rsidRPr="009537BB" w:rsidRDefault="009537BB" w:rsidP="009537BB">
            <w:pPr>
              <w:spacing w:after="160" w:line="278" w:lineRule="auto"/>
            </w:pPr>
            <w:r w:rsidRPr="009537BB">
              <w:t>₹5,000</w:t>
            </w:r>
          </w:p>
        </w:tc>
      </w:tr>
      <w:tr w:rsidR="009537BB" w:rsidRPr="009537BB" w14:paraId="41108116" w14:textId="77777777" w:rsidTr="009537BB">
        <w:trPr>
          <w:trHeight w:val="471"/>
        </w:trPr>
        <w:tc>
          <w:tcPr>
            <w:tcW w:w="0" w:type="auto"/>
            <w:hideMark/>
          </w:tcPr>
          <w:p w14:paraId="6801E959" w14:textId="77777777" w:rsidR="009537BB" w:rsidRPr="009537BB" w:rsidRDefault="009537BB" w:rsidP="009537BB">
            <w:pPr>
              <w:spacing w:after="160" w:line="278" w:lineRule="auto"/>
            </w:pPr>
            <w:r w:rsidRPr="009537BB">
              <w:t>Gallery &amp; Image Integration</w:t>
            </w:r>
          </w:p>
        </w:tc>
        <w:tc>
          <w:tcPr>
            <w:tcW w:w="0" w:type="auto"/>
            <w:hideMark/>
          </w:tcPr>
          <w:p w14:paraId="2C61DAB8" w14:textId="77777777" w:rsidR="009537BB" w:rsidRPr="009537BB" w:rsidRDefault="009537BB" w:rsidP="009537BB">
            <w:pPr>
              <w:spacing w:after="160" w:line="278" w:lineRule="auto"/>
            </w:pPr>
            <w:r w:rsidRPr="009537BB">
              <w:t>₹800</w:t>
            </w:r>
          </w:p>
        </w:tc>
      </w:tr>
      <w:tr w:rsidR="009537BB" w:rsidRPr="009537BB" w14:paraId="7EF64CEC" w14:textId="77777777" w:rsidTr="009537BB">
        <w:trPr>
          <w:trHeight w:val="483"/>
        </w:trPr>
        <w:tc>
          <w:tcPr>
            <w:tcW w:w="0" w:type="auto"/>
            <w:hideMark/>
          </w:tcPr>
          <w:p w14:paraId="31350455" w14:textId="77777777" w:rsidR="009537BB" w:rsidRPr="009537BB" w:rsidRDefault="009537BB" w:rsidP="009537BB">
            <w:pPr>
              <w:spacing w:after="160" w:line="278" w:lineRule="auto"/>
            </w:pPr>
            <w:r w:rsidRPr="009537BB">
              <w:t>Contact Form with Validation</w:t>
            </w:r>
          </w:p>
        </w:tc>
        <w:tc>
          <w:tcPr>
            <w:tcW w:w="0" w:type="auto"/>
            <w:hideMark/>
          </w:tcPr>
          <w:p w14:paraId="59F3F477" w14:textId="77777777" w:rsidR="009537BB" w:rsidRPr="009537BB" w:rsidRDefault="009537BB" w:rsidP="009537BB">
            <w:pPr>
              <w:spacing w:after="160" w:line="278" w:lineRule="auto"/>
            </w:pPr>
            <w:r w:rsidRPr="009537BB">
              <w:t>₹800</w:t>
            </w:r>
          </w:p>
        </w:tc>
      </w:tr>
      <w:tr w:rsidR="009537BB" w:rsidRPr="009537BB" w14:paraId="03473A54" w14:textId="77777777" w:rsidTr="009537BB">
        <w:trPr>
          <w:trHeight w:val="471"/>
        </w:trPr>
        <w:tc>
          <w:tcPr>
            <w:tcW w:w="0" w:type="auto"/>
            <w:hideMark/>
          </w:tcPr>
          <w:p w14:paraId="49F1F5D1" w14:textId="77777777" w:rsidR="009537BB" w:rsidRPr="009537BB" w:rsidRDefault="009537BB" w:rsidP="009537BB">
            <w:pPr>
              <w:spacing w:after="160" w:line="278" w:lineRule="auto"/>
            </w:pPr>
            <w:r w:rsidRPr="009537BB">
              <w:t>Scroll Effects &amp; Section Animations</w:t>
            </w:r>
          </w:p>
        </w:tc>
        <w:tc>
          <w:tcPr>
            <w:tcW w:w="0" w:type="auto"/>
            <w:hideMark/>
          </w:tcPr>
          <w:p w14:paraId="627024F8" w14:textId="77777777" w:rsidR="009537BB" w:rsidRPr="009537BB" w:rsidRDefault="009537BB" w:rsidP="009537BB">
            <w:pPr>
              <w:spacing w:after="160" w:line="278" w:lineRule="auto"/>
            </w:pPr>
            <w:r w:rsidRPr="009537BB">
              <w:t>₹1,000</w:t>
            </w:r>
          </w:p>
        </w:tc>
      </w:tr>
      <w:tr w:rsidR="009537BB" w:rsidRPr="009537BB" w14:paraId="49144F57" w14:textId="77777777" w:rsidTr="009537BB">
        <w:trPr>
          <w:trHeight w:val="483"/>
        </w:trPr>
        <w:tc>
          <w:tcPr>
            <w:tcW w:w="0" w:type="auto"/>
            <w:hideMark/>
          </w:tcPr>
          <w:p w14:paraId="5E956222" w14:textId="77777777" w:rsidR="009537BB" w:rsidRPr="009537BB" w:rsidRDefault="009537BB" w:rsidP="009537BB">
            <w:pPr>
              <w:spacing w:after="160" w:line="278" w:lineRule="auto"/>
            </w:pPr>
            <w:r w:rsidRPr="009537BB">
              <w:t>Image Protection (disable right-click)</w:t>
            </w:r>
          </w:p>
        </w:tc>
        <w:tc>
          <w:tcPr>
            <w:tcW w:w="0" w:type="auto"/>
            <w:hideMark/>
          </w:tcPr>
          <w:p w14:paraId="23E2A658" w14:textId="77777777" w:rsidR="009537BB" w:rsidRPr="009537BB" w:rsidRDefault="009537BB" w:rsidP="009537BB">
            <w:pPr>
              <w:spacing w:after="160" w:line="278" w:lineRule="auto"/>
            </w:pPr>
            <w:r w:rsidRPr="009537BB">
              <w:t>₹1,200</w:t>
            </w:r>
          </w:p>
        </w:tc>
      </w:tr>
      <w:tr w:rsidR="009537BB" w:rsidRPr="009537BB" w14:paraId="471A43BB" w14:textId="77777777" w:rsidTr="009537BB">
        <w:trPr>
          <w:trHeight w:val="471"/>
        </w:trPr>
        <w:tc>
          <w:tcPr>
            <w:tcW w:w="0" w:type="auto"/>
            <w:hideMark/>
          </w:tcPr>
          <w:p w14:paraId="2B34A07D" w14:textId="77777777" w:rsidR="009537BB" w:rsidRPr="009537BB" w:rsidRDefault="009537BB" w:rsidP="009537BB">
            <w:pPr>
              <w:spacing w:after="160" w:line="278" w:lineRule="auto"/>
            </w:pPr>
            <w:r w:rsidRPr="009537BB">
              <w:t>Free Hosting (GitHub Pages Setup)</w:t>
            </w:r>
          </w:p>
        </w:tc>
        <w:tc>
          <w:tcPr>
            <w:tcW w:w="0" w:type="auto"/>
            <w:hideMark/>
          </w:tcPr>
          <w:p w14:paraId="1CFD93C2" w14:textId="77777777" w:rsidR="009537BB" w:rsidRPr="009537BB" w:rsidRDefault="009537BB" w:rsidP="009537BB">
            <w:pPr>
              <w:spacing w:after="160" w:line="278" w:lineRule="auto"/>
            </w:pPr>
            <w:r w:rsidRPr="009537BB">
              <w:t>₹600</w:t>
            </w:r>
          </w:p>
        </w:tc>
      </w:tr>
      <w:tr w:rsidR="009537BB" w:rsidRPr="009537BB" w14:paraId="1489FA02" w14:textId="77777777" w:rsidTr="009537BB">
        <w:trPr>
          <w:trHeight w:val="483"/>
        </w:trPr>
        <w:tc>
          <w:tcPr>
            <w:tcW w:w="0" w:type="auto"/>
            <w:hideMark/>
          </w:tcPr>
          <w:p w14:paraId="55A536FF" w14:textId="77777777" w:rsidR="009537BB" w:rsidRPr="009537BB" w:rsidRDefault="009537BB" w:rsidP="009537BB">
            <w:pPr>
              <w:spacing w:after="160" w:line="278" w:lineRule="auto"/>
            </w:pPr>
            <w:r w:rsidRPr="009537BB">
              <w:t>Testing &amp; Feedback Round</w:t>
            </w:r>
          </w:p>
        </w:tc>
        <w:tc>
          <w:tcPr>
            <w:tcW w:w="0" w:type="auto"/>
            <w:hideMark/>
          </w:tcPr>
          <w:p w14:paraId="3E3BBB37" w14:textId="77777777" w:rsidR="009537BB" w:rsidRPr="009537BB" w:rsidRDefault="009537BB" w:rsidP="009537BB">
            <w:pPr>
              <w:spacing w:after="160" w:line="278" w:lineRule="auto"/>
            </w:pPr>
            <w:r w:rsidRPr="009537BB">
              <w:t>₹600</w:t>
            </w:r>
          </w:p>
        </w:tc>
      </w:tr>
      <w:tr w:rsidR="007A17B7" w:rsidRPr="009537BB" w14:paraId="3DD5422B" w14:textId="77777777" w:rsidTr="009537BB">
        <w:trPr>
          <w:trHeight w:val="483"/>
        </w:trPr>
        <w:tc>
          <w:tcPr>
            <w:tcW w:w="0" w:type="auto"/>
          </w:tcPr>
          <w:p w14:paraId="794DF044" w14:textId="73AF8F24" w:rsidR="007A17B7" w:rsidRPr="009537BB" w:rsidRDefault="007A17B7" w:rsidP="009537BB">
            <w:r>
              <w:t>Maintenance</w:t>
            </w:r>
          </w:p>
        </w:tc>
        <w:tc>
          <w:tcPr>
            <w:tcW w:w="0" w:type="auto"/>
          </w:tcPr>
          <w:p w14:paraId="3E076C5F" w14:textId="2C394B90" w:rsidR="007A17B7" w:rsidRPr="007A17B7" w:rsidRDefault="007A17B7" w:rsidP="009537BB">
            <w:r w:rsidRPr="007A17B7">
              <w:t>₹</w:t>
            </w:r>
            <w:r>
              <w:t xml:space="preserve"> 2000</w:t>
            </w:r>
          </w:p>
        </w:tc>
      </w:tr>
      <w:tr w:rsidR="009537BB" w:rsidRPr="009537BB" w14:paraId="554FDB07" w14:textId="77777777" w:rsidTr="009537BB">
        <w:trPr>
          <w:trHeight w:val="506"/>
        </w:trPr>
        <w:tc>
          <w:tcPr>
            <w:tcW w:w="0" w:type="auto"/>
            <w:hideMark/>
          </w:tcPr>
          <w:p w14:paraId="0C48EE14" w14:textId="77777777" w:rsidR="009537BB" w:rsidRPr="009537BB" w:rsidRDefault="009537BB" w:rsidP="009537BB">
            <w:pPr>
              <w:spacing w:after="160" w:line="278" w:lineRule="auto"/>
            </w:pPr>
            <w:r w:rsidRPr="009537BB">
              <w:rPr>
                <w:b/>
                <w:bCs/>
              </w:rPr>
              <w:t>Total</w:t>
            </w:r>
          </w:p>
        </w:tc>
        <w:tc>
          <w:tcPr>
            <w:tcW w:w="0" w:type="auto"/>
            <w:hideMark/>
          </w:tcPr>
          <w:p w14:paraId="64E23674" w14:textId="08ABD7BD" w:rsidR="009537BB" w:rsidRPr="009537BB" w:rsidRDefault="009537BB" w:rsidP="009537BB">
            <w:pPr>
              <w:spacing w:after="160" w:line="278" w:lineRule="auto"/>
            </w:pPr>
            <w:r w:rsidRPr="009537BB">
              <w:rPr>
                <w:b/>
                <w:bCs/>
              </w:rPr>
              <w:t>₹1</w:t>
            </w:r>
            <w:r w:rsidR="007A17B7">
              <w:rPr>
                <w:b/>
                <w:bCs/>
              </w:rPr>
              <w:t>2</w:t>
            </w:r>
            <w:r w:rsidRPr="009537BB">
              <w:rPr>
                <w:b/>
                <w:bCs/>
              </w:rPr>
              <w:t>,000</w:t>
            </w:r>
            <w:r w:rsidRPr="009537BB">
              <w:t xml:space="preserve"> </w:t>
            </w:r>
          </w:p>
        </w:tc>
      </w:tr>
    </w:tbl>
    <w:p w14:paraId="7392820B" w14:textId="15161D6B" w:rsidR="009537BB" w:rsidRDefault="009537BB" w:rsidP="009537BB"/>
    <w:p w14:paraId="3D635711" w14:textId="77777777" w:rsidR="009537BB" w:rsidRDefault="009537BB" w:rsidP="009537BB"/>
    <w:p w14:paraId="286ED162" w14:textId="77777777" w:rsidR="009537BB" w:rsidRPr="009537BB" w:rsidRDefault="009537BB" w:rsidP="009537BB"/>
    <w:p w14:paraId="5693CC6B" w14:textId="77777777" w:rsidR="009537BB" w:rsidRPr="009537BB" w:rsidRDefault="009537BB" w:rsidP="009537BB">
      <w:pPr>
        <w:rPr>
          <w:b/>
          <w:bCs/>
        </w:rPr>
      </w:pPr>
      <w:r w:rsidRPr="009537BB">
        <w:rPr>
          <w:b/>
          <w:bCs/>
        </w:rPr>
        <w:lastRenderedPageBreak/>
        <w:t>7. Optional / Add-On Costs (if requested later)</w:t>
      </w:r>
    </w:p>
    <w:tbl>
      <w:tblPr>
        <w:tblStyle w:val="TableGrid"/>
        <w:tblW w:w="8242" w:type="dxa"/>
        <w:tblLook w:val="04A0" w:firstRow="1" w:lastRow="0" w:firstColumn="1" w:lastColumn="0" w:noHBand="0" w:noVBand="1"/>
      </w:tblPr>
      <w:tblGrid>
        <w:gridCol w:w="5429"/>
        <w:gridCol w:w="2813"/>
      </w:tblGrid>
      <w:tr w:rsidR="009537BB" w:rsidRPr="009537BB" w14:paraId="43D5291B" w14:textId="77777777" w:rsidTr="001A0E66">
        <w:trPr>
          <w:trHeight w:val="551"/>
        </w:trPr>
        <w:tc>
          <w:tcPr>
            <w:tcW w:w="0" w:type="auto"/>
            <w:hideMark/>
          </w:tcPr>
          <w:p w14:paraId="7F15F86A" w14:textId="77777777" w:rsidR="009537BB" w:rsidRPr="009537BB" w:rsidRDefault="009537BB" w:rsidP="009537BB">
            <w:pPr>
              <w:spacing w:after="160" w:line="278" w:lineRule="auto"/>
              <w:rPr>
                <w:b/>
                <w:bCs/>
              </w:rPr>
            </w:pPr>
            <w:r w:rsidRPr="009537BB">
              <w:rPr>
                <w:b/>
                <w:bCs/>
              </w:rPr>
              <w:t>Extra Feature</w:t>
            </w:r>
          </w:p>
        </w:tc>
        <w:tc>
          <w:tcPr>
            <w:tcW w:w="0" w:type="auto"/>
            <w:hideMark/>
          </w:tcPr>
          <w:p w14:paraId="08E7E8A8" w14:textId="77777777" w:rsidR="009537BB" w:rsidRPr="009537BB" w:rsidRDefault="009537BB" w:rsidP="009537BB">
            <w:pPr>
              <w:spacing w:after="160" w:line="278" w:lineRule="auto"/>
              <w:rPr>
                <w:b/>
                <w:bCs/>
              </w:rPr>
            </w:pPr>
            <w:r w:rsidRPr="009537BB">
              <w:rPr>
                <w:b/>
                <w:bCs/>
              </w:rPr>
              <w:t>Estimated Cost (₹)</w:t>
            </w:r>
          </w:p>
        </w:tc>
      </w:tr>
      <w:tr w:rsidR="009537BB" w:rsidRPr="009537BB" w14:paraId="468517C3" w14:textId="77777777" w:rsidTr="001A0E66">
        <w:trPr>
          <w:trHeight w:val="565"/>
        </w:trPr>
        <w:tc>
          <w:tcPr>
            <w:tcW w:w="0" w:type="auto"/>
            <w:hideMark/>
          </w:tcPr>
          <w:p w14:paraId="6396D3DD" w14:textId="77777777" w:rsidR="009537BB" w:rsidRPr="009537BB" w:rsidRDefault="009537BB" w:rsidP="009537BB">
            <w:pPr>
              <w:spacing w:after="160" w:line="278" w:lineRule="auto"/>
            </w:pPr>
            <w:r w:rsidRPr="009537BB">
              <w:t>Additional Pages (beyond 5)</w:t>
            </w:r>
          </w:p>
        </w:tc>
        <w:tc>
          <w:tcPr>
            <w:tcW w:w="0" w:type="auto"/>
            <w:hideMark/>
          </w:tcPr>
          <w:p w14:paraId="2C4AA412" w14:textId="77777777" w:rsidR="009537BB" w:rsidRPr="009537BB" w:rsidRDefault="009537BB" w:rsidP="009537BB">
            <w:pPr>
              <w:spacing w:after="160" w:line="278" w:lineRule="auto"/>
            </w:pPr>
            <w:r w:rsidRPr="009537BB">
              <w:t>₹500 per page</w:t>
            </w:r>
          </w:p>
        </w:tc>
      </w:tr>
      <w:tr w:rsidR="009537BB" w:rsidRPr="009537BB" w14:paraId="78BD9E53" w14:textId="77777777" w:rsidTr="001A0E66">
        <w:trPr>
          <w:trHeight w:val="551"/>
        </w:trPr>
        <w:tc>
          <w:tcPr>
            <w:tcW w:w="0" w:type="auto"/>
            <w:hideMark/>
          </w:tcPr>
          <w:p w14:paraId="7AED69C8" w14:textId="77777777" w:rsidR="009537BB" w:rsidRPr="009537BB" w:rsidRDefault="009537BB" w:rsidP="009537BB">
            <w:pPr>
              <w:spacing w:after="160" w:line="278" w:lineRule="auto"/>
            </w:pPr>
            <w:r w:rsidRPr="009537BB">
              <w:t>SEO Setup (Meta tags, optimization)</w:t>
            </w:r>
          </w:p>
        </w:tc>
        <w:tc>
          <w:tcPr>
            <w:tcW w:w="0" w:type="auto"/>
            <w:hideMark/>
          </w:tcPr>
          <w:p w14:paraId="0100049D" w14:textId="77777777" w:rsidR="009537BB" w:rsidRPr="009537BB" w:rsidRDefault="009537BB" w:rsidP="009537BB">
            <w:pPr>
              <w:spacing w:after="160" w:line="278" w:lineRule="auto"/>
            </w:pPr>
            <w:r w:rsidRPr="009537BB">
              <w:t>₹1,000</w:t>
            </w:r>
          </w:p>
        </w:tc>
      </w:tr>
      <w:tr w:rsidR="009537BB" w:rsidRPr="009537BB" w14:paraId="1587FC73" w14:textId="77777777" w:rsidTr="001A0E66">
        <w:trPr>
          <w:trHeight w:val="565"/>
        </w:trPr>
        <w:tc>
          <w:tcPr>
            <w:tcW w:w="0" w:type="auto"/>
            <w:hideMark/>
          </w:tcPr>
          <w:p w14:paraId="1D6FC533" w14:textId="77777777" w:rsidR="009537BB" w:rsidRPr="009537BB" w:rsidRDefault="009537BB" w:rsidP="009537BB">
            <w:pPr>
              <w:spacing w:after="160" w:line="278" w:lineRule="auto"/>
            </w:pPr>
            <w:r w:rsidRPr="009537BB">
              <w:t>CMS (for easy content updates)</w:t>
            </w:r>
          </w:p>
        </w:tc>
        <w:tc>
          <w:tcPr>
            <w:tcW w:w="0" w:type="auto"/>
            <w:hideMark/>
          </w:tcPr>
          <w:p w14:paraId="63ECFBE2" w14:textId="77777777" w:rsidR="009537BB" w:rsidRPr="009537BB" w:rsidRDefault="009537BB" w:rsidP="009537BB">
            <w:pPr>
              <w:spacing w:after="160" w:line="278" w:lineRule="auto"/>
            </w:pPr>
            <w:r w:rsidRPr="009537BB">
              <w:t>₹3,000+</w:t>
            </w:r>
          </w:p>
        </w:tc>
      </w:tr>
      <w:tr w:rsidR="009537BB" w:rsidRPr="009537BB" w14:paraId="4571F080" w14:textId="77777777" w:rsidTr="001A0E66">
        <w:trPr>
          <w:trHeight w:val="551"/>
        </w:trPr>
        <w:tc>
          <w:tcPr>
            <w:tcW w:w="0" w:type="auto"/>
            <w:hideMark/>
          </w:tcPr>
          <w:p w14:paraId="1CEC781C" w14:textId="77777777" w:rsidR="009537BB" w:rsidRPr="009537BB" w:rsidRDefault="009537BB" w:rsidP="009537BB">
            <w:pPr>
              <w:spacing w:after="160" w:line="278" w:lineRule="auto"/>
            </w:pPr>
            <w:r w:rsidRPr="009537BB">
              <w:t>Hosting Upgrade (non-GitHub)</w:t>
            </w:r>
          </w:p>
        </w:tc>
        <w:tc>
          <w:tcPr>
            <w:tcW w:w="0" w:type="auto"/>
            <w:hideMark/>
          </w:tcPr>
          <w:p w14:paraId="36C883B8" w14:textId="77777777" w:rsidR="009537BB" w:rsidRPr="009537BB" w:rsidRDefault="009537BB" w:rsidP="009537BB">
            <w:pPr>
              <w:spacing w:after="160" w:line="278" w:lineRule="auto"/>
            </w:pPr>
            <w:r w:rsidRPr="009537BB">
              <w:t>Based on host</w:t>
            </w:r>
          </w:p>
        </w:tc>
      </w:tr>
      <w:tr w:rsidR="009537BB" w:rsidRPr="009537BB" w14:paraId="3534D21C" w14:textId="77777777" w:rsidTr="001A0E66">
        <w:trPr>
          <w:trHeight w:val="565"/>
        </w:trPr>
        <w:tc>
          <w:tcPr>
            <w:tcW w:w="0" w:type="auto"/>
            <w:hideMark/>
          </w:tcPr>
          <w:p w14:paraId="3F24435B" w14:textId="77777777" w:rsidR="009537BB" w:rsidRPr="009537BB" w:rsidRDefault="009537BB" w:rsidP="009537BB">
            <w:pPr>
              <w:spacing w:after="160" w:line="278" w:lineRule="auto"/>
            </w:pPr>
            <w:r w:rsidRPr="009537BB">
              <w:t>Advanced Parallax / Animation Scripts</w:t>
            </w:r>
          </w:p>
        </w:tc>
        <w:tc>
          <w:tcPr>
            <w:tcW w:w="0" w:type="auto"/>
            <w:hideMark/>
          </w:tcPr>
          <w:p w14:paraId="6D38C044" w14:textId="77777777" w:rsidR="009537BB" w:rsidRPr="009537BB" w:rsidRDefault="009537BB" w:rsidP="009537BB">
            <w:pPr>
              <w:spacing w:after="160" w:line="278" w:lineRule="auto"/>
            </w:pPr>
            <w:r w:rsidRPr="009537BB">
              <w:t>₹1,500–₹2,000</w:t>
            </w:r>
          </w:p>
        </w:tc>
      </w:tr>
    </w:tbl>
    <w:p w14:paraId="466D5B1B" w14:textId="3E6359E5" w:rsidR="009537BB" w:rsidRDefault="009537BB" w:rsidP="009537BB"/>
    <w:p w14:paraId="34E16041" w14:textId="77777777" w:rsidR="009537BB" w:rsidRPr="009537BB" w:rsidRDefault="009537BB" w:rsidP="009537BB"/>
    <w:p w14:paraId="6C4CF9F7" w14:textId="77777777" w:rsidR="009537BB" w:rsidRPr="009537BB" w:rsidRDefault="009537BB" w:rsidP="009537BB">
      <w:pPr>
        <w:rPr>
          <w:b/>
          <w:bCs/>
        </w:rPr>
      </w:pPr>
      <w:r w:rsidRPr="009537BB">
        <w:rPr>
          <w:b/>
          <w:bCs/>
        </w:rPr>
        <w:t>8. Why This is a Budget-Friendly Proposal</w:t>
      </w:r>
    </w:p>
    <w:p w14:paraId="601E6CCB" w14:textId="77777777" w:rsidR="009537BB" w:rsidRPr="009537BB" w:rsidRDefault="009537BB" w:rsidP="009537BB">
      <w:pPr>
        <w:numPr>
          <w:ilvl w:val="0"/>
          <w:numId w:val="4"/>
        </w:numPr>
      </w:pPr>
      <w:r w:rsidRPr="009537BB">
        <w:t>GitHub Pages eliminates recurring hosting costs.</w:t>
      </w:r>
    </w:p>
    <w:p w14:paraId="0A408F86" w14:textId="77777777" w:rsidR="009537BB" w:rsidRPr="009537BB" w:rsidRDefault="009537BB" w:rsidP="009537BB">
      <w:pPr>
        <w:numPr>
          <w:ilvl w:val="0"/>
          <w:numId w:val="4"/>
        </w:numPr>
      </w:pPr>
      <w:r w:rsidRPr="009537BB">
        <w:t>No charge for content/design assets since the client is providing them.</w:t>
      </w:r>
    </w:p>
    <w:p w14:paraId="69CED11B" w14:textId="77777777" w:rsidR="009537BB" w:rsidRPr="009537BB" w:rsidRDefault="009537BB" w:rsidP="009537BB">
      <w:pPr>
        <w:numPr>
          <w:ilvl w:val="0"/>
          <w:numId w:val="4"/>
        </w:numPr>
      </w:pPr>
      <w:r w:rsidRPr="009537BB">
        <w:t xml:space="preserve">You only pay for the </w:t>
      </w:r>
      <w:r w:rsidRPr="009537BB">
        <w:rPr>
          <w:b/>
          <w:bCs/>
        </w:rPr>
        <w:t>hands-on work</w:t>
      </w:r>
      <w:r w:rsidRPr="009537BB">
        <w:t xml:space="preserve"> of making your vision a reality.</w:t>
      </w:r>
    </w:p>
    <w:p w14:paraId="3E38F950" w14:textId="77777777" w:rsidR="009537BB" w:rsidRPr="009537BB" w:rsidRDefault="009537BB" w:rsidP="009537BB">
      <w:pPr>
        <w:numPr>
          <w:ilvl w:val="0"/>
          <w:numId w:val="4"/>
        </w:numPr>
      </w:pPr>
      <w:r w:rsidRPr="009537BB">
        <w:t>The entire process is structured, timeline-bound, and transparent.</w:t>
      </w:r>
    </w:p>
    <w:p w14:paraId="31F1C32B" w14:textId="77777777" w:rsidR="009537BB" w:rsidRDefault="009537BB"/>
    <w:sectPr w:rsidR="00953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1326B"/>
    <w:multiLevelType w:val="multilevel"/>
    <w:tmpl w:val="C8D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64DD7"/>
    <w:multiLevelType w:val="multilevel"/>
    <w:tmpl w:val="0626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75B0F"/>
    <w:multiLevelType w:val="multilevel"/>
    <w:tmpl w:val="199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52268"/>
    <w:multiLevelType w:val="multilevel"/>
    <w:tmpl w:val="3AF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31219">
    <w:abstractNumId w:val="0"/>
  </w:num>
  <w:num w:numId="2" w16cid:durableId="1654332102">
    <w:abstractNumId w:val="3"/>
  </w:num>
  <w:num w:numId="3" w16cid:durableId="1167096628">
    <w:abstractNumId w:val="2"/>
  </w:num>
  <w:num w:numId="4" w16cid:durableId="26431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B"/>
    <w:rsid w:val="001726D3"/>
    <w:rsid w:val="001A0E66"/>
    <w:rsid w:val="007A17B7"/>
    <w:rsid w:val="009537BB"/>
    <w:rsid w:val="0098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D32C"/>
  <w15:chartTrackingRefBased/>
  <w15:docId w15:val="{D2678E05-8F62-4560-98BC-BD06AA70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7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7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7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7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7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7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7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7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BB"/>
    <w:rPr>
      <w:rFonts w:eastAsiaTheme="majorEastAsia" w:cstheme="majorBidi"/>
      <w:color w:val="272727" w:themeColor="text1" w:themeTint="D8"/>
    </w:rPr>
  </w:style>
  <w:style w:type="paragraph" w:styleId="Title">
    <w:name w:val="Title"/>
    <w:basedOn w:val="Normal"/>
    <w:next w:val="Normal"/>
    <w:link w:val="TitleChar"/>
    <w:uiPriority w:val="10"/>
    <w:qFormat/>
    <w:rsid w:val="00953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BB"/>
    <w:pPr>
      <w:spacing w:before="160"/>
      <w:jc w:val="center"/>
    </w:pPr>
    <w:rPr>
      <w:i/>
      <w:iCs/>
      <w:color w:val="404040" w:themeColor="text1" w:themeTint="BF"/>
    </w:rPr>
  </w:style>
  <w:style w:type="character" w:customStyle="1" w:styleId="QuoteChar">
    <w:name w:val="Quote Char"/>
    <w:basedOn w:val="DefaultParagraphFont"/>
    <w:link w:val="Quote"/>
    <w:uiPriority w:val="29"/>
    <w:rsid w:val="009537BB"/>
    <w:rPr>
      <w:i/>
      <w:iCs/>
      <w:color w:val="404040" w:themeColor="text1" w:themeTint="BF"/>
    </w:rPr>
  </w:style>
  <w:style w:type="paragraph" w:styleId="ListParagraph">
    <w:name w:val="List Paragraph"/>
    <w:basedOn w:val="Normal"/>
    <w:uiPriority w:val="34"/>
    <w:qFormat/>
    <w:rsid w:val="009537BB"/>
    <w:pPr>
      <w:ind w:left="720"/>
      <w:contextualSpacing/>
    </w:pPr>
  </w:style>
  <w:style w:type="character" w:styleId="IntenseEmphasis">
    <w:name w:val="Intense Emphasis"/>
    <w:basedOn w:val="DefaultParagraphFont"/>
    <w:uiPriority w:val="21"/>
    <w:qFormat/>
    <w:rsid w:val="009537BB"/>
    <w:rPr>
      <w:i/>
      <w:iCs/>
      <w:color w:val="2F5496" w:themeColor="accent1" w:themeShade="BF"/>
    </w:rPr>
  </w:style>
  <w:style w:type="paragraph" w:styleId="IntenseQuote">
    <w:name w:val="Intense Quote"/>
    <w:basedOn w:val="Normal"/>
    <w:next w:val="Normal"/>
    <w:link w:val="IntenseQuoteChar"/>
    <w:uiPriority w:val="30"/>
    <w:qFormat/>
    <w:rsid w:val="009537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7BB"/>
    <w:rPr>
      <w:i/>
      <w:iCs/>
      <w:color w:val="2F5496" w:themeColor="accent1" w:themeShade="BF"/>
    </w:rPr>
  </w:style>
  <w:style w:type="character" w:styleId="IntenseReference">
    <w:name w:val="Intense Reference"/>
    <w:basedOn w:val="DefaultParagraphFont"/>
    <w:uiPriority w:val="32"/>
    <w:qFormat/>
    <w:rsid w:val="009537BB"/>
    <w:rPr>
      <w:b/>
      <w:bCs/>
      <w:smallCaps/>
      <w:color w:val="2F5496" w:themeColor="accent1" w:themeShade="BF"/>
      <w:spacing w:val="5"/>
    </w:rPr>
  </w:style>
  <w:style w:type="table" w:styleId="TableGrid">
    <w:name w:val="Table Grid"/>
    <w:basedOn w:val="TableNormal"/>
    <w:uiPriority w:val="39"/>
    <w:rsid w:val="0095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48013">
      <w:bodyDiv w:val="1"/>
      <w:marLeft w:val="0"/>
      <w:marRight w:val="0"/>
      <w:marTop w:val="0"/>
      <w:marBottom w:val="0"/>
      <w:divBdr>
        <w:top w:val="none" w:sz="0" w:space="0" w:color="auto"/>
        <w:left w:val="none" w:sz="0" w:space="0" w:color="auto"/>
        <w:bottom w:val="none" w:sz="0" w:space="0" w:color="auto"/>
        <w:right w:val="none" w:sz="0" w:space="0" w:color="auto"/>
      </w:divBdr>
      <w:divsChild>
        <w:div w:id="1906647298">
          <w:marLeft w:val="0"/>
          <w:marRight w:val="0"/>
          <w:marTop w:val="0"/>
          <w:marBottom w:val="0"/>
          <w:divBdr>
            <w:top w:val="none" w:sz="0" w:space="0" w:color="auto"/>
            <w:left w:val="none" w:sz="0" w:space="0" w:color="auto"/>
            <w:bottom w:val="none" w:sz="0" w:space="0" w:color="auto"/>
            <w:right w:val="none" w:sz="0" w:space="0" w:color="auto"/>
          </w:divBdr>
          <w:divsChild>
            <w:div w:id="2055737278">
              <w:marLeft w:val="0"/>
              <w:marRight w:val="0"/>
              <w:marTop w:val="0"/>
              <w:marBottom w:val="0"/>
              <w:divBdr>
                <w:top w:val="none" w:sz="0" w:space="0" w:color="auto"/>
                <w:left w:val="none" w:sz="0" w:space="0" w:color="auto"/>
                <w:bottom w:val="none" w:sz="0" w:space="0" w:color="auto"/>
                <w:right w:val="none" w:sz="0" w:space="0" w:color="auto"/>
              </w:divBdr>
            </w:div>
          </w:divsChild>
        </w:div>
        <w:div w:id="1308241866">
          <w:marLeft w:val="0"/>
          <w:marRight w:val="0"/>
          <w:marTop w:val="0"/>
          <w:marBottom w:val="0"/>
          <w:divBdr>
            <w:top w:val="none" w:sz="0" w:space="0" w:color="auto"/>
            <w:left w:val="none" w:sz="0" w:space="0" w:color="auto"/>
            <w:bottom w:val="none" w:sz="0" w:space="0" w:color="auto"/>
            <w:right w:val="none" w:sz="0" w:space="0" w:color="auto"/>
          </w:divBdr>
          <w:divsChild>
            <w:div w:id="1535658204">
              <w:marLeft w:val="0"/>
              <w:marRight w:val="0"/>
              <w:marTop w:val="0"/>
              <w:marBottom w:val="0"/>
              <w:divBdr>
                <w:top w:val="none" w:sz="0" w:space="0" w:color="auto"/>
                <w:left w:val="none" w:sz="0" w:space="0" w:color="auto"/>
                <w:bottom w:val="none" w:sz="0" w:space="0" w:color="auto"/>
                <w:right w:val="none" w:sz="0" w:space="0" w:color="auto"/>
              </w:divBdr>
            </w:div>
          </w:divsChild>
        </w:div>
        <w:div w:id="1254822738">
          <w:marLeft w:val="0"/>
          <w:marRight w:val="0"/>
          <w:marTop w:val="0"/>
          <w:marBottom w:val="0"/>
          <w:divBdr>
            <w:top w:val="none" w:sz="0" w:space="0" w:color="auto"/>
            <w:left w:val="none" w:sz="0" w:space="0" w:color="auto"/>
            <w:bottom w:val="none" w:sz="0" w:space="0" w:color="auto"/>
            <w:right w:val="none" w:sz="0" w:space="0" w:color="auto"/>
          </w:divBdr>
          <w:divsChild>
            <w:div w:id="8173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500">
      <w:bodyDiv w:val="1"/>
      <w:marLeft w:val="0"/>
      <w:marRight w:val="0"/>
      <w:marTop w:val="0"/>
      <w:marBottom w:val="0"/>
      <w:divBdr>
        <w:top w:val="none" w:sz="0" w:space="0" w:color="auto"/>
        <w:left w:val="none" w:sz="0" w:space="0" w:color="auto"/>
        <w:bottom w:val="none" w:sz="0" w:space="0" w:color="auto"/>
        <w:right w:val="none" w:sz="0" w:space="0" w:color="auto"/>
      </w:divBdr>
      <w:divsChild>
        <w:div w:id="605117229">
          <w:marLeft w:val="0"/>
          <w:marRight w:val="0"/>
          <w:marTop w:val="0"/>
          <w:marBottom w:val="0"/>
          <w:divBdr>
            <w:top w:val="none" w:sz="0" w:space="0" w:color="auto"/>
            <w:left w:val="none" w:sz="0" w:space="0" w:color="auto"/>
            <w:bottom w:val="none" w:sz="0" w:space="0" w:color="auto"/>
            <w:right w:val="none" w:sz="0" w:space="0" w:color="auto"/>
          </w:divBdr>
          <w:divsChild>
            <w:div w:id="761341792">
              <w:marLeft w:val="0"/>
              <w:marRight w:val="0"/>
              <w:marTop w:val="0"/>
              <w:marBottom w:val="0"/>
              <w:divBdr>
                <w:top w:val="none" w:sz="0" w:space="0" w:color="auto"/>
                <w:left w:val="none" w:sz="0" w:space="0" w:color="auto"/>
                <w:bottom w:val="none" w:sz="0" w:space="0" w:color="auto"/>
                <w:right w:val="none" w:sz="0" w:space="0" w:color="auto"/>
              </w:divBdr>
            </w:div>
          </w:divsChild>
        </w:div>
        <w:div w:id="199785293">
          <w:marLeft w:val="0"/>
          <w:marRight w:val="0"/>
          <w:marTop w:val="0"/>
          <w:marBottom w:val="0"/>
          <w:divBdr>
            <w:top w:val="none" w:sz="0" w:space="0" w:color="auto"/>
            <w:left w:val="none" w:sz="0" w:space="0" w:color="auto"/>
            <w:bottom w:val="none" w:sz="0" w:space="0" w:color="auto"/>
            <w:right w:val="none" w:sz="0" w:space="0" w:color="auto"/>
          </w:divBdr>
          <w:divsChild>
            <w:div w:id="1682514453">
              <w:marLeft w:val="0"/>
              <w:marRight w:val="0"/>
              <w:marTop w:val="0"/>
              <w:marBottom w:val="0"/>
              <w:divBdr>
                <w:top w:val="none" w:sz="0" w:space="0" w:color="auto"/>
                <w:left w:val="none" w:sz="0" w:space="0" w:color="auto"/>
                <w:bottom w:val="none" w:sz="0" w:space="0" w:color="auto"/>
                <w:right w:val="none" w:sz="0" w:space="0" w:color="auto"/>
              </w:divBdr>
            </w:div>
          </w:divsChild>
        </w:div>
        <w:div w:id="2105301742">
          <w:marLeft w:val="0"/>
          <w:marRight w:val="0"/>
          <w:marTop w:val="0"/>
          <w:marBottom w:val="0"/>
          <w:divBdr>
            <w:top w:val="none" w:sz="0" w:space="0" w:color="auto"/>
            <w:left w:val="none" w:sz="0" w:space="0" w:color="auto"/>
            <w:bottom w:val="none" w:sz="0" w:space="0" w:color="auto"/>
            <w:right w:val="none" w:sz="0" w:space="0" w:color="auto"/>
          </w:divBdr>
          <w:divsChild>
            <w:div w:id="18664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 Johnson</dc:creator>
  <cp:keywords/>
  <dc:description/>
  <cp:lastModifiedBy>Cristin Johnson</cp:lastModifiedBy>
  <cp:revision>3</cp:revision>
  <dcterms:created xsi:type="dcterms:W3CDTF">2025-05-22T08:44:00Z</dcterms:created>
  <dcterms:modified xsi:type="dcterms:W3CDTF">2025-05-23T07:02:00Z</dcterms:modified>
</cp:coreProperties>
</file>