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CEC" w:rsidRDefault="00BE5CEC">
      <w:r>
        <w:rPr>
          <w:rFonts w:hint="eastAsia"/>
        </w:rPr>
        <w:t xml:space="preserve">2100555 </w:t>
      </w:r>
      <w:proofErr w:type="spellStart"/>
      <w:r>
        <w:rPr>
          <w:rFonts w:hint="eastAsia"/>
        </w:rPr>
        <w:t>송민경</w:t>
      </w:r>
      <w:proofErr w:type="spellEnd"/>
      <w:r>
        <w:rPr>
          <w:rFonts w:hint="eastAsia"/>
        </w:rPr>
        <w:t xml:space="preserve"> </w:t>
      </w:r>
    </w:p>
    <w:p w:rsidR="00BE5CEC" w:rsidRDefault="00BE5CEC">
      <w:proofErr w:type="spellStart"/>
      <w:r>
        <w:rPr>
          <w:rFonts w:hint="eastAsia"/>
        </w:rPr>
        <w:t>벡터란</w:t>
      </w:r>
      <w:proofErr w:type="spellEnd"/>
      <w:r>
        <w:t xml:space="preserve">? </w:t>
      </w:r>
    </w:p>
    <w:p w:rsidR="00BE5CEC" w:rsidRDefault="00BE5CEC">
      <w:pPr>
        <w:rPr>
          <w:rFonts w:ascii="나눔고딕" w:eastAsia="나눔고딕" w:hAnsi="나눔고딕"/>
          <w:color w:val="333333"/>
          <w:sz w:val="21"/>
          <w:szCs w:val="21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크기와 방향을 가지는 양을 '벡터'</w:t>
      </w:r>
      <w:r>
        <w:rPr>
          <w:rFonts w:ascii="나눔고딕" w:eastAsia="나눔고딕" w:hAnsi="나눔고딕"/>
          <w:color w:val="333333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333333"/>
          <w:sz w:val="21"/>
          <w:szCs w:val="21"/>
        </w:rPr>
        <w:t xml:space="preserve">라고 한다. </w:t>
      </w:r>
    </w:p>
    <w:p w:rsidR="00BE5CEC" w:rsidRDefault="00BE5CEC">
      <w:pPr>
        <w:rPr>
          <w:rFonts w:ascii="나눔고딕" w:eastAsia="나눔고딕" w:hAnsi="나눔고딕"/>
          <w:color w:val="2F2F2F"/>
          <w:sz w:val="21"/>
          <w:szCs w:val="21"/>
        </w:rPr>
      </w:pPr>
      <w:r>
        <w:rPr>
          <w:rFonts w:ascii="나눔고딕" w:eastAsia="나눔고딕" w:hAnsi="나눔고딕" w:hint="eastAsia"/>
          <w:sz w:val="21"/>
          <w:szCs w:val="21"/>
        </w:rPr>
        <w:t xml:space="preserve">물리학 </w:t>
      </w:r>
      <w:r>
        <w:rPr>
          <w:rFonts w:ascii="나눔고딕" w:eastAsia="나눔고딕" w:hAnsi="나눔고딕" w:hint="eastAsia"/>
          <w:color w:val="2F2F2F"/>
          <w:sz w:val="21"/>
          <w:szCs w:val="21"/>
        </w:rPr>
        <w:t>및 공학에서 벡터는 </w:t>
      </w:r>
      <w:r w:rsidRPr="00BE5CEC">
        <w:rPr>
          <w:rFonts w:ascii="나눔고딕" w:eastAsia="나눔고딕" w:hAnsi="나눔고딕" w:hint="eastAsia"/>
          <w:sz w:val="21"/>
          <w:szCs w:val="21"/>
        </w:rPr>
        <w:t>위치</w:t>
      </w:r>
      <w:r>
        <w:rPr>
          <w:rFonts w:hint="eastAsia"/>
        </w:rPr>
        <w:t xml:space="preserve">, </w:t>
      </w:r>
      <w:r w:rsidRPr="00BE5CEC">
        <w:rPr>
          <w:rFonts w:ascii="나눔고딕" w:eastAsia="나눔고딕" w:hAnsi="나눔고딕" w:hint="eastAsia"/>
          <w:sz w:val="21"/>
          <w:szCs w:val="21"/>
        </w:rPr>
        <w:t>속도</w:t>
      </w:r>
      <w:r>
        <w:rPr>
          <w:rFonts w:ascii="나눔고딕" w:eastAsia="나눔고딕" w:hAnsi="나눔고딕" w:hint="eastAsia"/>
          <w:color w:val="2F2F2F"/>
          <w:sz w:val="21"/>
          <w:szCs w:val="21"/>
        </w:rPr>
        <w:t xml:space="preserve">, 힘 등과 같이 크기와 방향성을 갖는 </w:t>
      </w:r>
      <w:proofErr w:type="spellStart"/>
      <w:r>
        <w:rPr>
          <w:rFonts w:ascii="나눔고딕" w:eastAsia="나눔고딕" w:hAnsi="나눔고딕" w:hint="eastAsia"/>
          <w:color w:val="2F2F2F"/>
          <w:sz w:val="21"/>
          <w:szCs w:val="21"/>
        </w:rPr>
        <w:t>물리량을</w:t>
      </w:r>
      <w:proofErr w:type="spellEnd"/>
      <w:r>
        <w:rPr>
          <w:rFonts w:ascii="나눔고딕" w:eastAsia="나눔고딕" w:hAnsi="나눔고딕" w:hint="eastAsia"/>
          <w:color w:val="2F2F2F"/>
          <w:sz w:val="21"/>
          <w:szCs w:val="21"/>
        </w:rPr>
        <w:t xml:space="preserve"> 나타내는데 사용하는 기하학적 대상이다.</w:t>
      </w:r>
    </w:p>
    <w:p w:rsidR="00BE5CEC" w:rsidRDefault="00BE5CEC" w:rsidP="00BE5CEC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2F2F2F"/>
          <w:kern w:val="0"/>
          <w:sz w:val="21"/>
          <w:szCs w:val="21"/>
        </w:rPr>
      </w:pPr>
      <w:r w:rsidRPr="00BE5CEC">
        <w:rPr>
          <w:rFonts w:ascii="나눔고딕" w:eastAsia="나눔고딕" w:hAnsi="나눔고딕" w:cs="굴림" w:hint="eastAsia"/>
          <w:color w:val="2F2F2F"/>
          <w:kern w:val="0"/>
          <w:sz w:val="21"/>
          <w:szCs w:val="21"/>
        </w:rPr>
        <w:t>수학의 관점에서 벡터는 일반적으로 추상적인 벡터</w:t>
      </w:r>
      <w:r>
        <w:rPr>
          <w:rFonts w:ascii="나눔고딕" w:eastAsia="나눔고딕" w:hAnsi="나눔고딕" w:cs="굴림" w:hint="eastAsia"/>
          <w:color w:val="2F2F2F"/>
          <w:kern w:val="0"/>
          <w:sz w:val="21"/>
          <w:szCs w:val="21"/>
        </w:rPr>
        <w:t xml:space="preserve"> </w:t>
      </w:r>
      <w:r w:rsidRPr="00BE5CEC">
        <w:rPr>
          <w:rFonts w:ascii="나눔고딕" w:eastAsia="나눔고딕" w:hAnsi="나눔고딕" w:cs="굴림" w:hint="eastAsia"/>
          <w:color w:val="2F2F2F"/>
          <w:kern w:val="0"/>
          <w:sz w:val="21"/>
          <w:szCs w:val="21"/>
        </w:rPr>
        <w:t xml:space="preserve">공간을 구성하는 원소이다. </w:t>
      </w:r>
    </w:p>
    <w:p w:rsidR="00BE5CEC" w:rsidRDefault="00BE5CEC" w:rsidP="00BE5CEC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2F2F2F"/>
          <w:kern w:val="0"/>
          <w:sz w:val="21"/>
          <w:szCs w:val="21"/>
        </w:rPr>
      </w:pPr>
      <w:r w:rsidRPr="00BE5CEC">
        <w:rPr>
          <w:rFonts w:ascii="나눔고딕" w:eastAsia="나눔고딕" w:hAnsi="나눔고딕" w:cs="굴림" w:hint="eastAsia"/>
          <w:color w:val="2F2F2F"/>
          <w:kern w:val="0"/>
          <w:sz w:val="21"/>
          <w:szCs w:val="21"/>
        </w:rPr>
        <w:t>물리학과 공학에서는 벡터</w:t>
      </w:r>
      <w:r>
        <w:rPr>
          <w:rFonts w:ascii="나눔고딕" w:eastAsia="나눔고딕" w:hAnsi="나눔고딕" w:cs="굴림" w:hint="eastAsia"/>
          <w:color w:val="2F2F2F"/>
          <w:kern w:val="0"/>
          <w:sz w:val="21"/>
          <w:szCs w:val="21"/>
        </w:rPr>
        <w:t xml:space="preserve"> </w:t>
      </w:r>
      <w:r w:rsidRPr="00BE5CEC">
        <w:rPr>
          <w:rFonts w:ascii="나눔고딕" w:eastAsia="나눔고딕" w:hAnsi="나눔고딕" w:cs="굴림" w:hint="eastAsia"/>
          <w:color w:val="2F2F2F"/>
          <w:kern w:val="0"/>
          <w:sz w:val="21"/>
          <w:szCs w:val="21"/>
        </w:rPr>
        <w:t>공간이 유클리드 공간인 경우를 대부분 다루기 때문에, 수학에서의 일반적인 의미가 제한되어 사용되고 있다고 할 수 있다.</w:t>
      </w:r>
    </w:p>
    <w:p w:rsidR="00BE5CEC" w:rsidRDefault="00BE5CEC" w:rsidP="00BE5CEC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color w:val="2F2F2F"/>
          <w:kern w:val="0"/>
          <w:sz w:val="21"/>
          <w:szCs w:val="21"/>
        </w:rPr>
      </w:pPr>
    </w:p>
    <w:p w:rsidR="00BE5CEC" w:rsidRPr="00BE5CEC" w:rsidRDefault="00BE5CEC" w:rsidP="00BE5CE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나눔고딕" w:eastAsia="나눔고딕" w:hAnsi="나눔고딕" w:hint="eastAsia"/>
          <w:color w:val="2F2F2F"/>
          <w:sz w:val="21"/>
          <w:szCs w:val="21"/>
        </w:rPr>
        <w:t>참고로, 벡터와 대비하여 크기만을 갖는 대상을 </w:t>
      </w:r>
      <w:r>
        <w:rPr>
          <w:rFonts w:ascii="나눔고딕" w:eastAsia="나눔고딕" w:hAnsi="나눔고딕" w:hint="eastAsia"/>
          <w:sz w:val="21"/>
          <w:szCs w:val="21"/>
        </w:rPr>
        <w:t xml:space="preserve">스칼라 </w:t>
      </w:r>
      <w:bookmarkStart w:id="0" w:name="_GoBack"/>
      <w:bookmarkEnd w:id="0"/>
      <w:proofErr w:type="spellStart"/>
      <w:r>
        <w:rPr>
          <w:rFonts w:ascii="나눔고딕" w:eastAsia="나눔고딕" w:hAnsi="나눔고딕" w:hint="eastAsia"/>
          <w:color w:val="2F2F2F"/>
          <w:sz w:val="21"/>
          <w:szCs w:val="21"/>
        </w:rPr>
        <w:t>라고</w:t>
      </w:r>
      <w:proofErr w:type="spellEnd"/>
      <w:r>
        <w:rPr>
          <w:rFonts w:ascii="나눔고딕" w:eastAsia="나눔고딕" w:hAnsi="나눔고딕" w:hint="eastAsia"/>
          <w:color w:val="2F2F2F"/>
          <w:sz w:val="21"/>
          <w:szCs w:val="21"/>
        </w:rPr>
        <w:t xml:space="preserve"> 하며, 벡터와 유사한 변환 규칙을 갖는 양으로 유사</w:t>
      </w:r>
      <w:r>
        <w:rPr>
          <w:rFonts w:ascii="나눔고딕" w:eastAsia="나눔고딕" w:hAnsi="나눔고딕" w:hint="eastAsia"/>
          <w:color w:val="2F2F2F"/>
          <w:sz w:val="21"/>
          <w:szCs w:val="21"/>
        </w:rPr>
        <w:t xml:space="preserve"> </w:t>
      </w:r>
      <w:r>
        <w:rPr>
          <w:rFonts w:ascii="나눔고딕" w:eastAsia="나눔고딕" w:hAnsi="나눔고딕" w:hint="eastAsia"/>
          <w:color w:val="2F2F2F"/>
          <w:sz w:val="21"/>
          <w:szCs w:val="21"/>
        </w:rPr>
        <w:t>벡터와 </w:t>
      </w:r>
      <w:proofErr w:type="spellStart"/>
      <w:r w:rsidRPr="00BE5CEC">
        <w:rPr>
          <w:rFonts w:ascii="나눔고딕" w:eastAsia="나눔고딕" w:hAnsi="나눔고딕" w:hint="eastAsia"/>
          <w:sz w:val="21"/>
          <w:szCs w:val="21"/>
        </w:rPr>
        <w:t>텐서</w:t>
      </w:r>
      <w:proofErr w:type="spellEnd"/>
      <w:r>
        <w:rPr>
          <w:rFonts w:ascii="나눔고딕" w:eastAsia="나눔고딕" w:hAnsi="나눔고딕" w:hint="eastAsia"/>
          <w:color w:val="2F2F2F"/>
          <w:sz w:val="21"/>
          <w:szCs w:val="21"/>
        </w:rPr>
        <w:t xml:space="preserve"> 등이 있다.</w:t>
      </w:r>
    </w:p>
    <w:p w:rsidR="00BE5CEC" w:rsidRPr="00BE5CEC" w:rsidRDefault="00BE5CEC">
      <w:pPr>
        <w:rPr>
          <w:rFonts w:ascii="나눔고딕" w:eastAsia="나눔고딕" w:hAnsi="나눔고딕"/>
          <w:color w:val="333333"/>
          <w:sz w:val="21"/>
          <w:szCs w:val="21"/>
        </w:rPr>
      </w:pPr>
    </w:p>
    <w:p w:rsidR="00BE5CEC" w:rsidRDefault="00BE5CEC">
      <w:pPr>
        <w:rPr>
          <w:rFonts w:hint="eastAsia"/>
        </w:rPr>
      </w:pPr>
    </w:p>
    <w:sectPr w:rsidR="00BE5C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EC"/>
    <w:rsid w:val="002401D2"/>
    <w:rsid w:val="00B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D166"/>
  <w15:chartTrackingRefBased/>
  <w15:docId w15:val="{538DC2B4-AFC2-4905-AF0F-7E7A0F12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5CE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5C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E5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0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2021-11-21T10:53:00Z</dcterms:created>
  <dcterms:modified xsi:type="dcterms:W3CDTF">2021-11-21T11:01:00Z</dcterms:modified>
</cp:coreProperties>
</file>