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732" w:rsidRPr="00ED0732" w:rsidRDefault="00483A72" w:rsidP="00ED0732">
      <w:pPr>
        <w:pStyle w:val="a6"/>
        <w:numPr>
          <w:ilvl w:val="0"/>
          <w:numId w:val="3"/>
        </w:numPr>
        <w:autoSpaceDE w:val="0"/>
        <w:autoSpaceDN w:val="0"/>
        <w:ind w:firstLineChars="0"/>
        <w:rPr>
          <w:rFonts w:asciiTheme="minorEastAsia" w:hAnsiTheme="minorEastAsia"/>
          <w:sz w:val="28"/>
          <w:szCs w:val="28"/>
        </w:rPr>
      </w:pPr>
      <w:r w:rsidRPr="007F5546">
        <w:rPr>
          <w:rFonts w:asciiTheme="minorEastAsia" w:hAnsiTheme="minorEastAsia" w:hint="eastAsia"/>
          <w:sz w:val="28"/>
          <w:szCs w:val="28"/>
        </w:rPr>
        <w:t>学习了CSDN上相关的资料</w:t>
      </w:r>
      <w:r w:rsidR="002834EC" w:rsidRPr="007F5546">
        <w:rPr>
          <w:rFonts w:asciiTheme="minorEastAsia" w:hAnsiTheme="minorEastAsia" w:hint="eastAsia"/>
          <w:sz w:val="28"/>
          <w:szCs w:val="28"/>
        </w:rPr>
        <w:t>，主要是下列博主的关于ECG机器/深度学习的资料</w:t>
      </w:r>
      <w:r w:rsidR="0086620D">
        <w:fldChar w:fldCharType="begin"/>
      </w:r>
      <w:r w:rsidR="005E7D15">
        <w:instrText>HYPERLINK "https://blog.csdn.net/qq_15746879"</w:instrText>
      </w:r>
      <w:r w:rsidR="0086620D">
        <w:fldChar w:fldCharType="separate"/>
      </w:r>
      <w:r w:rsidR="00B406AE" w:rsidRPr="007F5546">
        <w:rPr>
          <w:rStyle w:val="a7"/>
          <w:rFonts w:asciiTheme="minorEastAsia" w:hAnsiTheme="minorEastAsia"/>
          <w:sz w:val="28"/>
          <w:szCs w:val="28"/>
        </w:rPr>
        <w:t>https://blog.csdn.net/qq_15746879</w:t>
      </w:r>
      <w:r w:rsidR="0086620D">
        <w:fldChar w:fldCharType="end"/>
      </w:r>
    </w:p>
    <w:p w:rsidR="00ED0732" w:rsidRPr="00ED0732" w:rsidRDefault="00ED0732" w:rsidP="00ED0732">
      <w:pPr>
        <w:autoSpaceDE w:val="0"/>
        <w:autoSpaceDN w:val="0"/>
        <w:rPr>
          <w:rFonts w:asciiTheme="minorEastAsia" w:hAnsiTheme="minorEastAsia"/>
          <w:sz w:val="28"/>
          <w:szCs w:val="28"/>
        </w:rPr>
      </w:pPr>
    </w:p>
    <w:p w:rsidR="00A13792" w:rsidRPr="00B406AE" w:rsidRDefault="00A13792" w:rsidP="00B406AE">
      <w:pPr>
        <w:pStyle w:val="a6"/>
        <w:numPr>
          <w:ilvl w:val="0"/>
          <w:numId w:val="3"/>
        </w:numPr>
        <w:autoSpaceDE w:val="0"/>
        <w:autoSpaceDN w:val="0"/>
        <w:ind w:firstLineChars="0"/>
        <w:rPr>
          <w:rFonts w:asciiTheme="minorEastAsia" w:hAnsiTheme="minorEastAsia"/>
          <w:sz w:val="28"/>
          <w:szCs w:val="28"/>
        </w:rPr>
      </w:pPr>
      <w:r w:rsidRPr="00B406AE">
        <w:rPr>
          <w:rFonts w:asciiTheme="minorEastAsia" w:hAnsiTheme="minorEastAsia" w:hint="eastAsia"/>
          <w:sz w:val="28"/>
          <w:szCs w:val="28"/>
        </w:rPr>
        <w:t>最后</w:t>
      </w:r>
      <w:r w:rsidR="0053354E">
        <w:rPr>
          <w:rFonts w:asciiTheme="minorEastAsia" w:hAnsiTheme="minorEastAsia" w:hint="eastAsia"/>
          <w:sz w:val="28"/>
          <w:szCs w:val="28"/>
        </w:rPr>
        <w:t>还是</w:t>
      </w:r>
      <w:r w:rsidRPr="00B406AE">
        <w:rPr>
          <w:rFonts w:asciiTheme="minorEastAsia" w:hAnsiTheme="minorEastAsia" w:hint="eastAsia"/>
          <w:sz w:val="28"/>
          <w:szCs w:val="28"/>
        </w:rPr>
        <w:t>定位</w:t>
      </w:r>
      <w:r w:rsidR="006B4D1C">
        <w:rPr>
          <w:rFonts w:asciiTheme="minorEastAsia" w:hAnsiTheme="minorEastAsia" w:hint="eastAsia"/>
          <w:sz w:val="28"/>
          <w:szCs w:val="28"/>
        </w:rPr>
        <w:t>吴恩达</w:t>
      </w:r>
      <w:r w:rsidRPr="006E416A">
        <w:rPr>
          <w:rFonts w:asciiTheme="minorEastAsia" w:hAnsiTheme="minorEastAsia" w:hint="eastAsia"/>
          <w:sz w:val="28"/>
          <w:szCs w:val="28"/>
        </w:rPr>
        <w:t>Andrew Y. Ng</w:t>
      </w:r>
      <w:r w:rsidR="008415D2">
        <w:rPr>
          <w:rFonts w:asciiTheme="minorEastAsia" w:hAnsiTheme="minorEastAsia" w:hint="eastAsia"/>
          <w:sz w:val="28"/>
          <w:szCs w:val="28"/>
        </w:rPr>
        <w:t>团队</w:t>
      </w:r>
      <w:r w:rsidR="00777821">
        <w:rPr>
          <w:rFonts w:asciiTheme="minorEastAsia" w:hAnsiTheme="minorEastAsia" w:hint="eastAsia"/>
          <w:sz w:val="28"/>
          <w:szCs w:val="28"/>
        </w:rPr>
        <w:t>在</w:t>
      </w:r>
      <w:r w:rsidRPr="006E416A">
        <w:rPr>
          <w:rFonts w:asciiTheme="minorEastAsia" w:hAnsiTheme="minorEastAsia" w:hint="eastAsia"/>
          <w:sz w:val="28"/>
          <w:szCs w:val="28"/>
        </w:rPr>
        <w:t>nature medicine上</w:t>
      </w:r>
      <w:r w:rsidR="00777821">
        <w:rPr>
          <w:rFonts w:asciiTheme="minorEastAsia" w:hAnsiTheme="minorEastAsia" w:hint="eastAsia"/>
          <w:sz w:val="28"/>
          <w:szCs w:val="28"/>
        </w:rPr>
        <w:t>发表</w:t>
      </w:r>
      <w:r w:rsidRPr="006E416A">
        <w:rPr>
          <w:rFonts w:asciiTheme="minorEastAsia" w:hAnsiTheme="minorEastAsia" w:hint="eastAsia"/>
          <w:sz w:val="28"/>
          <w:szCs w:val="28"/>
        </w:rPr>
        <w:t>的论文</w:t>
      </w:r>
      <w:r w:rsidR="00777821" w:rsidRPr="002370C4">
        <w:rPr>
          <w:rFonts w:asciiTheme="minorEastAsia" w:hAnsiTheme="minorEastAsia" w:hint="eastAsia"/>
          <w:sz w:val="28"/>
          <w:szCs w:val="28"/>
        </w:rPr>
        <w:t>来学习。</w:t>
      </w:r>
    </w:p>
    <w:p w:rsidR="00A13792" w:rsidRPr="002370C4" w:rsidRDefault="00A13792" w:rsidP="00CC6030">
      <w:pPr>
        <w:spacing w:line="220" w:lineRule="atLeast"/>
        <w:rPr>
          <w:rFonts w:asciiTheme="minorEastAsia" w:eastAsiaTheme="minorEastAsia" w:hAnsiTheme="minorEastAsia"/>
          <w:sz w:val="28"/>
          <w:szCs w:val="28"/>
        </w:rPr>
      </w:pPr>
      <w:r w:rsidRPr="002370C4">
        <w:rPr>
          <w:rFonts w:asciiTheme="minorEastAsia" w:eastAsiaTheme="minorEastAsia" w:hAnsiTheme="minorEastAsia"/>
          <w:noProof/>
          <w:sz w:val="28"/>
          <w:szCs w:val="28"/>
        </w:rPr>
        <w:drawing>
          <wp:inline distT="0" distB="0" distL="0" distR="0">
            <wp:extent cx="5274310" cy="1808298"/>
            <wp:effectExtent l="19050" t="0" r="254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808298"/>
                    </a:xfrm>
                    <a:prstGeom prst="rect">
                      <a:avLst/>
                    </a:prstGeom>
                    <a:noFill/>
                    <a:ln w="9525">
                      <a:noFill/>
                      <a:miter lim="800000"/>
                      <a:headEnd/>
                      <a:tailEnd/>
                    </a:ln>
                  </pic:spPr>
                </pic:pic>
              </a:graphicData>
            </a:graphic>
          </wp:inline>
        </w:drawing>
      </w:r>
    </w:p>
    <w:p w:rsidR="00A13792" w:rsidRPr="002370C4" w:rsidRDefault="00A13792" w:rsidP="00A13792">
      <w:pPr>
        <w:autoSpaceDE w:val="0"/>
        <w:autoSpaceDN w:val="0"/>
        <w:rPr>
          <w:rFonts w:asciiTheme="minorEastAsia" w:eastAsiaTheme="minorEastAsia" w:hAnsiTheme="minorEastAsia"/>
          <w:sz w:val="28"/>
          <w:szCs w:val="28"/>
        </w:rPr>
      </w:pPr>
      <w:r w:rsidRPr="002370C4">
        <w:rPr>
          <w:rFonts w:asciiTheme="minorEastAsia" w:eastAsiaTheme="minorEastAsia" w:hAnsiTheme="minorEastAsia" w:hint="eastAsia"/>
          <w:sz w:val="28"/>
          <w:szCs w:val="28"/>
        </w:rPr>
        <w:t>该论文的一些内容摘要：</w:t>
      </w:r>
    </w:p>
    <w:p w:rsidR="00A13792" w:rsidRPr="002370C4" w:rsidRDefault="00A13792" w:rsidP="00A13792">
      <w:pPr>
        <w:pStyle w:val="a6"/>
        <w:numPr>
          <w:ilvl w:val="0"/>
          <w:numId w:val="1"/>
        </w:numPr>
        <w:autoSpaceDE w:val="0"/>
        <w:autoSpaceDN w:val="0"/>
        <w:adjustRightInd w:val="0"/>
        <w:ind w:firstLineChars="0"/>
        <w:jc w:val="left"/>
        <w:rPr>
          <w:rFonts w:asciiTheme="minorEastAsia" w:hAnsiTheme="minorEastAsia"/>
          <w:sz w:val="28"/>
          <w:szCs w:val="28"/>
        </w:rPr>
      </w:pPr>
      <w:r w:rsidRPr="002370C4">
        <w:rPr>
          <w:rFonts w:asciiTheme="minorEastAsia" w:hAnsiTheme="minorEastAsia" w:hint="eastAsia"/>
          <w:sz w:val="28"/>
          <w:szCs w:val="28"/>
        </w:rPr>
        <w:t>准确率84%（其中关于房性的心律失常如</w:t>
      </w:r>
      <w:r w:rsidRPr="002370C4">
        <w:rPr>
          <w:rFonts w:asciiTheme="minorEastAsia" w:hAnsiTheme="minorEastAsia" w:cs="Whitney-Book"/>
          <w:kern w:val="0"/>
          <w:sz w:val="28"/>
          <w:szCs w:val="28"/>
        </w:rPr>
        <w:t>EAR</w:t>
      </w:r>
      <w:r w:rsidRPr="002370C4">
        <w:rPr>
          <w:rFonts w:asciiTheme="minorEastAsia" w:hAnsiTheme="minorEastAsia" w:cs="Whitney-Book" w:hint="eastAsia"/>
          <w:kern w:val="0"/>
          <w:sz w:val="28"/>
          <w:szCs w:val="28"/>
        </w:rPr>
        <w:t>，</w:t>
      </w:r>
      <w:r w:rsidRPr="002370C4">
        <w:rPr>
          <w:rFonts w:asciiTheme="minorEastAsia" w:hAnsiTheme="minorEastAsia" w:cs="Whitney-Book"/>
          <w:kern w:val="0"/>
          <w:sz w:val="28"/>
          <w:szCs w:val="28"/>
        </w:rPr>
        <w:t>SVT</w:t>
      </w:r>
      <w:r w:rsidRPr="002370C4">
        <w:rPr>
          <w:rFonts w:asciiTheme="minorEastAsia" w:hAnsiTheme="minorEastAsia" w:cs="Whitney-Book" w:hint="eastAsia"/>
          <w:kern w:val="0"/>
          <w:sz w:val="28"/>
          <w:szCs w:val="28"/>
        </w:rPr>
        <w:t>，准确率也不高</w:t>
      </w:r>
      <w:r w:rsidRPr="002370C4">
        <w:rPr>
          <w:rFonts w:asciiTheme="minorEastAsia" w:hAnsiTheme="minorEastAsia" w:hint="eastAsia"/>
          <w:sz w:val="28"/>
          <w:szCs w:val="28"/>
        </w:rPr>
        <w:t>），一般医生诊断准确率78%</w:t>
      </w:r>
    </w:p>
    <w:p w:rsidR="00A13792" w:rsidRPr="002370C4" w:rsidRDefault="00A13792" w:rsidP="00A13792">
      <w:pPr>
        <w:pStyle w:val="a6"/>
        <w:numPr>
          <w:ilvl w:val="0"/>
          <w:numId w:val="1"/>
        </w:numPr>
        <w:autoSpaceDE w:val="0"/>
        <w:autoSpaceDN w:val="0"/>
        <w:adjustRightInd w:val="0"/>
        <w:ind w:firstLineChars="0"/>
        <w:jc w:val="left"/>
        <w:rPr>
          <w:rFonts w:asciiTheme="minorEastAsia" w:hAnsiTheme="minorEastAsia"/>
          <w:sz w:val="28"/>
          <w:szCs w:val="28"/>
        </w:rPr>
      </w:pPr>
      <w:r w:rsidRPr="002370C4">
        <w:rPr>
          <w:rFonts w:asciiTheme="minorEastAsia" w:hAnsiTheme="minorEastAsia" w:hint="eastAsia"/>
          <w:sz w:val="28"/>
          <w:szCs w:val="28"/>
        </w:rPr>
        <w:t>诊断12种心律失常，包括窦性心律和噪声。</w:t>
      </w:r>
    </w:p>
    <w:p w:rsidR="009251DF" w:rsidRPr="009251DF" w:rsidRDefault="009251DF" w:rsidP="009251DF">
      <w:pPr>
        <w:pStyle w:val="a6"/>
        <w:autoSpaceDE w:val="0"/>
        <w:autoSpaceDN w:val="0"/>
        <w:ind w:left="360" w:firstLineChars="0" w:firstLine="0"/>
        <w:rPr>
          <w:rFonts w:ascii="微软雅黑" w:cs="微软雅黑"/>
          <w:color w:val="004080"/>
          <w:sz w:val="24"/>
          <w:szCs w:val="24"/>
          <w:lang w:val="zh-CN"/>
        </w:rPr>
      </w:pPr>
      <w:r w:rsidRPr="009251DF">
        <w:rPr>
          <w:rFonts w:ascii="微软雅黑" w:cs="微软雅黑"/>
          <w:color w:val="004080"/>
          <w:sz w:val="24"/>
          <w:szCs w:val="24"/>
          <w:lang w:val="zh-CN"/>
        </w:rPr>
        <w:t>Atrial fibrillation and flutter</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AVB</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Bigeminy</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EAR</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IVR</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Junctional rhythm</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Noise</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Sinus rhythm</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SVT</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Trigeminy</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Ventricular tachycardia</w:t>
      </w:r>
      <w:r w:rsidRPr="009251DF">
        <w:rPr>
          <w:rFonts w:ascii="微软雅黑" w:cs="微软雅黑" w:hint="eastAsia"/>
          <w:color w:val="004080"/>
          <w:sz w:val="24"/>
          <w:szCs w:val="24"/>
          <w:lang w:val="zh-CN"/>
        </w:rPr>
        <w:t>，</w:t>
      </w:r>
      <w:r w:rsidRPr="009251DF">
        <w:rPr>
          <w:rFonts w:ascii="微软雅黑" w:cs="微软雅黑"/>
          <w:color w:val="004080"/>
          <w:sz w:val="24"/>
          <w:szCs w:val="24"/>
          <w:lang w:val="zh-CN"/>
        </w:rPr>
        <w:t>Wenckebach</w:t>
      </w:r>
    </w:p>
    <w:p w:rsidR="009251DF" w:rsidRPr="009251DF" w:rsidRDefault="009251DF" w:rsidP="009251DF">
      <w:pPr>
        <w:pStyle w:val="a6"/>
        <w:autoSpaceDE w:val="0"/>
        <w:autoSpaceDN w:val="0"/>
        <w:ind w:left="360" w:firstLineChars="0" w:firstLine="0"/>
        <w:rPr>
          <w:rFonts w:ascii="微软雅黑" w:cs="微软雅黑"/>
          <w:color w:val="004080"/>
          <w:sz w:val="24"/>
          <w:szCs w:val="24"/>
          <w:lang w:val="zh-CN"/>
        </w:rPr>
      </w:pPr>
      <w:r w:rsidRPr="009251DF">
        <w:rPr>
          <w:rFonts w:ascii="微软雅黑" w:cs="微软雅黑" w:hint="eastAsia"/>
          <w:color w:val="004080"/>
          <w:sz w:val="24"/>
          <w:szCs w:val="24"/>
          <w:lang w:val="zh-CN"/>
        </w:rPr>
        <w:t>房颤，一度房室传导阻滞，二联律，异位房性心律，心室自住心律，交界性心律，噪声，窦性心律，室上速，三联律，室速，二度Ⅰ型（文氏型）</w:t>
      </w:r>
    </w:p>
    <w:p w:rsidR="00A13792" w:rsidRPr="002370C4" w:rsidRDefault="00A13792" w:rsidP="00A13792">
      <w:pPr>
        <w:pStyle w:val="a6"/>
        <w:numPr>
          <w:ilvl w:val="0"/>
          <w:numId w:val="1"/>
        </w:numPr>
        <w:autoSpaceDE w:val="0"/>
        <w:autoSpaceDN w:val="0"/>
        <w:adjustRightInd w:val="0"/>
        <w:ind w:firstLineChars="0"/>
        <w:jc w:val="left"/>
        <w:rPr>
          <w:rFonts w:asciiTheme="minorEastAsia" w:hAnsiTheme="minorEastAsia"/>
          <w:sz w:val="28"/>
          <w:szCs w:val="28"/>
        </w:rPr>
      </w:pPr>
      <w:r w:rsidRPr="002370C4">
        <w:rPr>
          <w:rFonts w:asciiTheme="minorEastAsia" w:hAnsiTheme="minorEastAsia" w:hint="eastAsia"/>
          <w:sz w:val="28"/>
          <w:szCs w:val="28"/>
        </w:rPr>
        <w:t>数据：</w:t>
      </w:r>
      <w:r w:rsidRPr="002370C4">
        <w:rPr>
          <w:rFonts w:asciiTheme="minorEastAsia" w:hAnsiTheme="minorEastAsia"/>
          <w:sz w:val="28"/>
          <w:szCs w:val="28"/>
        </w:rPr>
        <w:t>训练集来自53549名病人的91232份心电图记录，每份记录大约在10.6天~13天的长度，患者年龄在69±16岁，其中43%为女性。</w:t>
      </w:r>
    </w:p>
    <w:p w:rsidR="00A13792" w:rsidRPr="002370C4" w:rsidRDefault="00A13792" w:rsidP="00A13792">
      <w:pPr>
        <w:pStyle w:val="a6"/>
        <w:autoSpaceDE w:val="0"/>
        <w:autoSpaceDN w:val="0"/>
        <w:adjustRightInd w:val="0"/>
        <w:ind w:left="360" w:firstLineChars="0" w:firstLine="0"/>
        <w:jc w:val="left"/>
        <w:rPr>
          <w:rFonts w:asciiTheme="minorEastAsia" w:hAnsiTheme="minorEastAsia"/>
          <w:sz w:val="28"/>
          <w:szCs w:val="28"/>
        </w:rPr>
      </w:pPr>
      <w:r w:rsidRPr="002370C4">
        <w:rPr>
          <w:rFonts w:asciiTheme="minorEastAsia" w:hAnsiTheme="minorEastAsia"/>
          <w:sz w:val="28"/>
          <w:szCs w:val="28"/>
        </w:rPr>
        <w:t>测试集则是328位病人每人一份心电图数据，这些病人的年龄在70±17岁，其中38%为女性。</w:t>
      </w:r>
    </w:p>
    <w:p w:rsidR="00A13792" w:rsidRPr="002370C4" w:rsidRDefault="00A13792" w:rsidP="00A13792">
      <w:pPr>
        <w:pStyle w:val="a6"/>
        <w:autoSpaceDE w:val="0"/>
        <w:autoSpaceDN w:val="0"/>
        <w:adjustRightInd w:val="0"/>
        <w:ind w:left="360" w:firstLineChars="0" w:firstLine="0"/>
        <w:jc w:val="left"/>
        <w:rPr>
          <w:rFonts w:asciiTheme="minorEastAsia" w:hAnsiTheme="minorEastAsia"/>
          <w:sz w:val="28"/>
          <w:szCs w:val="28"/>
        </w:rPr>
      </w:pPr>
      <w:r w:rsidRPr="002370C4">
        <w:rPr>
          <w:rFonts w:asciiTheme="minorEastAsia" w:hAnsiTheme="minorEastAsia" w:hint="eastAsia"/>
          <w:sz w:val="28"/>
          <w:szCs w:val="28"/>
        </w:rPr>
        <w:t>每份记录在异常节律发生点截取30s的数据，对于异常节律类型比较少的节律就截取2个30s的数据，以平衡节律类。</w:t>
      </w:r>
    </w:p>
    <w:p w:rsidR="00A13792" w:rsidRDefault="00A13792" w:rsidP="00ED0732">
      <w:pPr>
        <w:pStyle w:val="a6"/>
        <w:numPr>
          <w:ilvl w:val="0"/>
          <w:numId w:val="1"/>
        </w:numPr>
        <w:autoSpaceDE w:val="0"/>
        <w:autoSpaceDN w:val="0"/>
        <w:adjustRightInd w:val="0"/>
        <w:ind w:firstLineChars="0"/>
        <w:jc w:val="left"/>
        <w:rPr>
          <w:rFonts w:asciiTheme="minorEastAsia" w:hAnsiTheme="minorEastAsia"/>
          <w:sz w:val="28"/>
          <w:szCs w:val="28"/>
        </w:rPr>
      </w:pPr>
      <w:r w:rsidRPr="002370C4">
        <w:rPr>
          <w:rFonts w:asciiTheme="minorEastAsia" w:hAnsiTheme="minorEastAsia" w:hint="eastAsia"/>
          <w:sz w:val="28"/>
          <w:szCs w:val="28"/>
        </w:rPr>
        <w:t>33个卷积层，采用</w:t>
      </w:r>
      <w:proofErr w:type="spellStart"/>
      <w:r w:rsidRPr="002370C4">
        <w:rPr>
          <w:rFonts w:asciiTheme="minorEastAsia" w:hAnsiTheme="minorEastAsia" w:hint="eastAsia"/>
          <w:sz w:val="28"/>
          <w:szCs w:val="28"/>
        </w:rPr>
        <w:t>ResNet</w:t>
      </w:r>
      <w:proofErr w:type="spellEnd"/>
      <w:r w:rsidRPr="002370C4">
        <w:rPr>
          <w:rFonts w:asciiTheme="minorEastAsia" w:hAnsiTheme="minorEastAsia" w:hint="eastAsia"/>
          <w:sz w:val="28"/>
          <w:szCs w:val="28"/>
        </w:rPr>
        <w:t>的结构，公布了源代码，但是训练数据没有公开，测试数据公开了，他们的数据采样率是200Hz。</w:t>
      </w:r>
    </w:p>
    <w:p w:rsidR="00ED0732" w:rsidRPr="00ED0732" w:rsidRDefault="00ED0732" w:rsidP="00ED0732">
      <w:pPr>
        <w:autoSpaceDE w:val="0"/>
        <w:autoSpaceDN w:val="0"/>
        <w:rPr>
          <w:rFonts w:asciiTheme="minorEastAsia" w:hAnsiTheme="minorEastAsia"/>
          <w:sz w:val="28"/>
          <w:szCs w:val="28"/>
        </w:rPr>
      </w:pPr>
    </w:p>
    <w:p w:rsidR="00A13792" w:rsidRPr="00E22C4A" w:rsidRDefault="008A0847" w:rsidP="00E22C4A">
      <w:pPr>
        <w:pStyle w:val="a6"/>
        <w:numPr>
          <w:ilvl w:val="0"/>
          <w:numId w:val="3"/>
        </w:numPr>
        <w:autoSpaceDE w:val="0"/>
        <w:autoSpaceDN w:val="0"/>
        <w:ind w:firstLineChars="0"/>
        <w:rPr>
          <w:rFonts w:asciiTheme="minorEastAsia" w:hAnsiTheme="minorEastAsia"/>
          <w:sz w:val="28"/>
          <w:szCs w:val="28"/>
        </w:rPr>
      </w:pPr>
      <w:bookmarkStart w:id="0" w:name="OLE_LINK1"/>
      <w:bookmarkStart w:id="1" w:name="OLE_LINK2"/>
      <w:r w:rsidRPr="00E22C4A">
        <w:rPr>
          <w:rFonts w:asciiTheme="minorEastAsia" w:hAnsiTheme="minorEastAsia" w:hint="eastAsia"/>
          <w:sz w:val="28"/>
          <w:szCs w:val="28"/>
        </w:rPr>
        <w:t>我们自己的ECG深度学习算法运用的思考</w:t>
      </w:r>
      <w:r w:rsidR="00104934">
        <w:rPr>
          <w:rFonts w:asciiTheme="minorEastAsia" w:hAnsiTheme="minorEastAsia" w:hint="eastAsia"/>
          <w:sz w:val="28"/>
          <w:szCs w:val="28"/>
        </w:rPr>
        <w:t>和初步准备</w:t>
      </w:r>
    </w:p>
    <w:p w:rsidR="00E22C4A" w:rsidRPr="00A277F9" w:rsidRDefault="00E22C4A" w:rsidP="00A277F9">
      <w:pPr>
        <w:pStyle w:val="a6"/>
        <w:numPr>
          <w:ilvl w:val="0"/>
          <w:numId w:val="2"/>
        </w:numPr>
        <w:autoSpaceDE w:val="0"/>
        <w:autoSpaceDN w:val="0"/>
        <w:ind w:firstLineChars="0"/>
        <w:rPr>
          <w:rFonts w:asciiTheme="minorEastAsia" w:hAnsiTheme="minorEastAsia"/>
          <w:sz w:val="28"/>
          <w:szCs w:val="28"/>
        </w:rPr>
      </w:pPr>
      <w:r w:rsidRPr="00A277F9">
        <w:rPr>
          <w:rFonts w:asciiTheme="minorEastAsia" w:hAnsiTheme="minorEastAsia" w:hint="eastAsia"/>
          <w:sz w:val="28"/>
          <w:szCs w:val="28"/>
        </w:rPr>
        <w:t>我们的应用场景还不明晰</w:t>
      </w:r>
      <w:r w:rsidR="007A2868">
        <w:rPr>
          <w:rFonts w:asciiTheme="minorEastAsia" w:hAnsiTheme="minorEastAsia" w:hint="eastAsia"/>
          <w:sz w:val="28"/>
          <w:szCs w:val="28"/>
        </w:rPr>
        <w:t>？</w:t>
      </w:r>
      <w:r w:rsidR="007C5AFE">
        <w:rPr>
          <w:rFonts w:asciiTheme="minorEastAsia" w:hAnsiTheme="minorEastAsia" w:hint="eastAsia"/>
          <w:sz w:val="28"/>
          <w:szCs w:val="28"/>
        </w:rPr>
        <w:t>主要</w:t>
      </w:r>
      <w:r w:rsidR="007B7480">
        <w:rPr>
          <w:rFonts w:asciiTheme="minorEastAsia" w:hAnsiTheme="minorEastAsia" w:hint="eastAsia"/>
          <w:sz w:val="28"/>
          <w:szCs w:val="28"/>
        </w:rPr>
        <w:t>可能</w:t>
      </w:r>
      <w:r w:rsidR="007C5AFE">
        <w:rPr>
          <w:rFonts w:asciiTheme="minorEastAsia" w:hAnsiTheme="minorEastAsia" w:hint="eastAsia"/>
          <w:sz w:val="28"/>
          <w:szCs w:val="28"/>
        </w:rPr>
        <w:t>应用于心贴？</w:t>
      </w:r>
    </w:p>
    <w:bookmarkEnd w:id="0"/>
    <w:bookmarkEnd w:id="1"/>
    <w:p w:rsidR="00A13792" w:rsidRPr="001D2219" w:rsidRDefault="00A13792" w:rsidP="00A13792">
      <w:pPr>
        <w:pStyle w:val="a6"/>
        <w:numPr>
          <w:ilvl w:val="0"/>
          <w:numId w:val="2"/>
        </w:numPr>
        <w:autoSpaceDE w:val="0"/>
        <w:autoSpaceDN w:val="0"/>
        <w:adjustRightInd w:val="0"/>
        <w:ind w:firstLineChars="0"/>
        <w:jc w:val="left"/>
        <w:rPr>
          <w:rFonts w:asciiTheme="minorEastAsia" w:hAnsiTheme="minorEastAsia"/>
          <w:sz w:val="28"/>
          <w:szCs w:val="28"/>
        </w:rPr>
      </w:pPr>
      <w:r w:rsidRPr="001D2219">
        <w:rPr>
          <w:rFonts w:asciiTheme="minorEastAsia" w:hAnsiTheme="minorEastAsia" w:hint="eastAsia"/>
          <w:sz w:val="28"/>
          <w:szCs w:val="28"/>
        </w:rPr>
        <w:t>思考数据标注的工作内容：我们现在大概有4w的</w:t>
      </w:r>
      <w:proofErr w:type="spellStart"/>
      <w:r w:rsidRPr="001D2219">
        <w:rPr>
          <w:rFonts w:asciiTheme="minorEastAsia" w:hAnsiTheme="minorEastAsia" w:hint="eastAsia"/>
          <w:sz w:val="28"/>
          <w:szCs w:val="28"/>
        </w:rPr>
        <w:t>Holter</w:t>
      </w:r>
      <w:proofErr w:type="spellEnd"/>
      <w:r w:rsidRPr="001D2219">
        <w:rPr>
          <w:rFonts w:asciiTheme="minorEastAsia" w:hAnsiTheme="minorEastAsia" w:hint="eastAsia"/>
          <w:sz w:val="28"/>
          <w:szCs w:val="28"/>
        </w:rPr>
        <w:t>数据（注意不是心贴数据），每份数据里截取2份30s的异常数据，</w:t>
      </w:r>
      <w:r w:rsidR="00B72155" w:rsidRPr="001D2219">
        <w:rPr>
          <w:rFonts w:asciiTheme="minorEastAsia" w:hAnsiTheme="minorEastAsia" w:hint="eastAsia"/>
          <w:sz w:val="28"/>
          <w:szCs w:val="28"/>
        </w:rPr>
        <w:t>对于临</w:t>
      </w:r>
      <w:r w:rsidR="00B72155" w:rsidRPr="001D2219">
        <w:rPr>
          <w:rFonts w:asciiTheme="minorEastAsia" w:hAnsiTheme="minorEastAsia" w:hint="eastAsia"/>
          <w:sz w:val="28"/>
          <w:szCs w:val="28"/>
        </w:rPr>
        <w:lastRenderedPageBreak/>
        <w:t>床少见类型的数据可能需要进行重叠截取，使训练</w:t>
      </w:r>
      <w:r w:rsidR="00B14212" w:rsidRPr="001D2219">
        <w:rPr>
          <w:rFonts w:asciiTheme="minorEastAsia" w:hAnsiTheme="minorEastAsia" w:hint="eastAsia"/>
          <w:sz w:val="28"/>
          <w:szCs w:val="28"/>
        </w:rPr>
        <w:t>数据的类型数量达到平衡</w:t>
      </w:r>
      <w:r w:rsidR="00622A44" w:rsidRPr="001D2219">
        <w:rPr>
          <w:rFonts w:asciiTheme="minorEastAsia" w:hAnsiTheme="minorEastAsia" w:hint="eastAsia"/>
          <w:sz w:val="28"/>
          <w:szCs w:val="28"/>
        </w:rPr>
        <w:t>（训练集的不平衡极有可能导致网络学习无效甚至不收敛）</w:t>
      </w:r>
      <w:r w:rsidR="00F11F46" w:rsidRPr="001D2219">
        <w:rPr>
          <w:rFonts w:asciiTheme="minorEastAsia" w:hAnsiTheme="minorEastAsia" w:hint="eastAsia"/>
          <w:sz w:val="28"/>
          <w:szCs w:val="28"/>
        </w:rPr>
        <w:t>。</w:t>
      </w:r>
    </w:p>
    <w:p w:rsidR="00C1739C" w:rsidRPr="00087C55" w:rsidRDefault="00A13792" w:rsidP="00087C55">
      <w:pPr>
        <w:pStyle w:val="a6"/>
        <w:numPr>
          <w:ilvl w:val="0"/>
          <w:numId w:val="2"/>
        </w:numPr>
        <w:autoSpaceDE w:val="0"/>
        <w:autoSpaceDN w:val="0"/>
        <w:adjustRightInd w:val="0"/>
        <w:ind w:firstLineChars="0"/>
        <w:jc w:val="left"/>
        <w:rPr>
          <w:rFonts w:asciiTheme="minorEastAsia" w:hAnsiTheme="minorEastAsia"/>
          <w:sz w:val="28"/>
          <w:szCs w:val="28"/>
        </w:rPr>
      </w:pPr>
      <w:r w:rsidRPr="00087C55">
        <w:rPr>
          <w:rFonts w:asciiTheme="minorEastAsia" w:hAnsiTheme="minorEastAsia" w:hint="eastAsia"/>
          <w:sz w:val="28"/>
          <w:szCs w:val="28"/>
        </w:rPr>
        <w:t>只能是做个样板，因为</w:t>
      </w:r>
      <w:r w:rsidR="00C1739C" w:rsidRPr="00087C55">
        <w:rPr>
          <w:rFonts w:asciiTheme="minorEastAsia" w:hAnsiTheme="minorEastAsia" w:hint="eastAsia"/>
          <w:sz w:val="28"/>
          <w:szCs w:val="28"/>
        </w:rPr>
        <w:t>：</w:t>
      </w:r>
    </w:p>
    <w:p w:rsidR="00C1739C" w:rsidRDefault="0050023F" w:rsidP="00A13792">
      <w:pPr>
        <w:autoSpaceDE w:val="0"/>
        <w:autoSpaceDN w:val="0"/>
        <w:rPr>
          <w:rFonts w:asciiTheme="minorEastAsia" w:eastAsiaTheme="minorEastAsia" w:hAnsiTheme="minorEastAsia"/>
          <w:sz w:val="28"/>
          <w:szCs w:val="28"/>
        </w:rPr>
      </w:pPr>
      <w:r>
        <w:rPr>
          <w:rFonts w:asciiTheme="minorEastAsia" w:eastAsiaTheme="minorEastAsia" w:hAnsiTheme="minorEastAsia" w:hint="eastAsia"/>
          <w:sz w:val="28"/>
          <w:szCs w:val="28"/>
        </w:rPr>
        <w:t>（1）</w:t>
      </w:r>
      <w:r w:rsidR="00A13792" w:rsidRPr="002370C4">
        <w:rPr>
          <w:rFonts w:asciiTheme="minorEastAsia" w:eastAsiaTheme="minorEastAsia" w:hAnsiTheme="minorEastAsia" w:hint="eastAsia"/>
          <w:sz w:val="28"/>
          <w:szCs w:val="28"/>
        </w:rPr>
        <w:t>算法要准，就要训练大数据，</w:t>
      </w:r>
      <w:r w:rsidR="006A3DD1">
        <w:rPr>
          <w:rFonts w:asciiTheme="minorEastAsia" w:eastAsiaTheme="minorEastAsia" w:hAnsiTheme="minorEastAsia" w:hint="eastAsia"/>
          <w:sz w:val="28"/>
          <w:szCs w:val="28"/>
        </w:rPr>
        <w:t>目前我们的数据里要标出</w:t>
      </w:r>
      <w:r w:rsidR="007F26FF">
        <w:rPr>
          <w:rFonts w:asciiTheme="minorEastAsia" w:eastAsiaTheme="minorEastAsia" w:hAnsiTheme="minorEastAsia" w:hint="eastAsia"/>
          <w:sz w:val="28"/>
          <w:szCs w:val="28"/>
        </w:rPr>
        <w:t>2段</w:t>
      </w:r>
      <w:r w:rsidR="006A3DD1">
        <w:rPr>
          <w:rFonts w:asciiTheme="minorEastAsia" w:eastAsiaTheme="minorEastAsia" w:hAnsiTheme="minorEastAsia" w:hint="eastAsia"/>
          <w:sz w:val="28"/>
          <w:szCs w:val="28"/>
        </w:rPr>
        <w:t>30s的异常片段都是需要人工确认标注，</w:t>
      </w:r>
      <w:r w:rsidR="00A13792" w:rsidRPr="002370C4">
        <w:rPr>
          <w:rFonts w:asciiTheme="minorEastAsia" w:eastAsiaTheme="minorEastAsia" w:hAnsiTheme="minorEastAsia" w:hint="eastAsia"/>
          <w:sz w:val="28"/>
          <w:szCs w:val="28"/>
        </w:rPr>
        <w:t>要标注十几</w:t>
      </w:r>
      <w:r w:rsidR="00536CA4">
        <w:rPr>
          <w:rFonts w:asciiTheme="minorEastAsia" w:eastAsiaTheme="minorEastAsia" w:hAnsiTheme="minorEastAsia" w:hint="eastAsia"/>
          <w:sz w:val="28"/>
          <w:szCs w:val="28"/>
        </w:rPr>
        <w:t>万</w:t>
      </w:r>
      <w:r w:rsidR="00A13792" w:rsidRPr="002370C4">
        <w:rPr>
          <w:rFonts w:asciiTheme="minorEastAsia" w:eastAsiaTheme="minorEastAsia" w:hAnsiTheme="minorEastAsia" w:hint="eastAsia"/>
          <w:sz w:val="28"/>
          <w:szCs w:val="28"/>
        </w:rPr>
        <w:t>的训练数据需要很长时间</w:t>
      </w:r>
      <w:r w:rsidR="006D6462">
        <w:rPr>
          <w:rFonts w:asciiTheme="minorEastAsia" w:eastAsiaTheme="minorEastAsia" w:hAnsiTheme="minorEastAsia" w:hint="eastAsia"/>
          <w:sz w:val="28"/>
          <w:szCs w:val="28"/>
        </w:rPr>
        <w:t>。按照临床工程师一条24小时数据平均5分钟的标注耗时，4w的数据</w:t>
      </w:r>
      <w:r w:rsidR="007F26FF">
        <w:rPr>
          <w:rFonts w:asciiTheme="minorEastAsia" w:eastAsiaTheme="minorEastAsia" w:hAnsiTheme="minorEastAsia" w:hint="eastAsia"/>
          <w:sz w:val="28"/>
          <w:szCs w:val="28"/>
        </w:rPr>
        <w:t>全职标注</w:t>
      </w:r>
      <w:r w:rsidR="006D6462">
        <w:rPr>
          <w:rFonts w:asciiTheme="minorEastAsia" w:eastAsiaTheme="minorEastAsia" w:hAnsiTheme="minorEastAsia" w:hint="eastAsia"/>
          <w:sz w:val="28"/>
          <w:szCs w:val="28"/>
        </w:rPr>
        <w:t>需要417天，中间遇到不好判断的异常类型以及数量少的异常类型需要重叠截取时需要增加耗时</w:t>
      </w:r>
      <w:r w:rsidR="008C0D3C">
        <w:rPr>
          <w:rFonts w:asciiTheme="minorEastAsia" w:eastAsiaTheme="minorEastAsia" w:hAnsiTheme="minorEastAsia" w:hint="eastAsia"/>
          <w:sz w:val="28"/>
          <w:szCs w:val="28"/>
        </w:rPr>
        <w:t>，还有其他的事务需要分身，也会增加耗时</w:t>
      </w:r>
      <w:r w:rsidR="00A13792" w:rsidRPr="002370C4">
        <w:rPr>
          <w:rFonts w:asciiTheme="minorEastAsia" w:eastAsiaTheme="minorEastAsia" w:hAnsiTheme="minorEastAsia" w:hint="eastAsia"/>
          <w:sz w:val="28"/>
          <w:szCs w:val="28"/>
        </w:rPr>
        <w:t>；</w:t>
      </w:r>
    </w:p>
    <w:p w:rsidR="00A13792" w:rsidRPr="002370C4" w:rsidRDefault="00C1739C" w:rsidP="00A13792">
      <w:pPr>
        <w:autoSpaceDE w:val="0"/>
        <w:autoSpaceDN w:val="0"/>
        <w:rPr>
          <w:rFonts w:asciiTheme="minorEastAsia" w:eastAsiaTheme="minorEastAsia" w:hAnsiTheme="minorEastAsia"/>
          <w:sz w:val="28"/>
          <w:szCs w:val="28"/>
        </w:rPr>
      </w:pPr>
      <w:r>
        <w:rPr>
          <w:rFonts w:asciiTheme="minorEastAsia" w:eastAsiaTheme="minorEastAsia" w:hAnsiTheme="minorEastAsia" w:hint="eastAsia"/>
          <w:sz w:val="28"/>
          <w:szCs w:val="28"/>
        </w:rPr>
        <w:t>（2）</w:t>
      </w:r>
      <w:r w:rsidR="00A13792" w:rsidRPr="002370C4">
        <w:rPr>
          <w:rFonts w:asciiTheme="minorEastAsia" w:eastAsiaTheme="minorEastAsia" w:hAnsiTheme="minorEastAsia" w:hint="eastAsia"/>
          <w:sz w:val="28"/>
          <w:szCs w:val="28"/>
        </w:rPr>
        <w:t>我们现在有的是12导联的</w:t>
      </w:r>
      <w:proofErr w:type="spellStart"/>
      <w:r w:rsidR="00A13792" w:rsidRPr="002370C4">
        <w:rPr>
          <w:rFonts w:asciiTheme="minorEastAsia" w:eastAsiaTheme="minorEastAsia" w:hAnsiTheme="minorEastAsia" w:hint="eastAsia"/>
          <w:sz w:val="28"/>
          <w:szCs w:val="28"/>
        </w:rPr>
        <w:t>Holter</w:t>
      </w:r>
      <w:proofErr w:type="spellEnd"/>
      <w:r w:rsidR="00A13792" w:rsidRPr="002370C4">
        <w:rPr>
          <w:rFonts w:asciiTheme="minorEastAsia" w:eastAsiaTheme="minorEastAsia" w:hAnsiTheme="minorEastAsia" w:hint="eastAsia"/>
          <w:sz w:val="28"/>
          <w:szCs w:val="28"/>
        </w:rPr>
        <w:t>数据，不是单导联的心贴数据，两者的数据形态差别很大，不能等同。</w:t>
      </w:r>
    </w:p>
    <w:p w:rsidR="00D43DAD" w:rsidRPr="00CF1888" w:rsidRDefault="0089394B" w:rsidP="00CF1888">
      <w:pPr>
        <w:autoSpaceDE w:val="0"/>
        <w:autoSpaceDN w:val="0"/>
        <w:rPr>
          <w:rFonts w:asciiTheme="minorEastAsia" w:eastAsiaTheme="minorEastAsia" w:hAnsiTheme="minorEastAsia"/>
          <w:sz w:val="28"/>
          <w:szCs w:val="28"/>
        </w:rPr>
      </w:pPr>
      <w:r>
        <w:rPr>
          <w:rFonts w:asciiTheme="minorEastAsia" w:eastAsiaTheme="minorEastAsia" w:hAnsiTheme="minorEastAsia" w:hint="eastAsia"/>
          <w:sz w:val="28"/>
          <w:szCs w:val="28"/>
        </w:rPr>
        <w:t>（3）</w:t>
      </w:r>
      <w:r w:rsidR="00A13792" w:rsidRPr="002370C4">
        <w:rPr>
          <w:rFonts w:asciiTheme="minorEastAsia" w:eastAsiaTheme="minorEastAsia" w:hAnsiTheme="minorEastAsia" w:hint="eastAsia"/>
          <w:sz w:val="28"/>
          <w:szCs w:val="28"/>
        </w:rPr>
        <w:t>先快速的出个完整流程的样板算法：计划标注600条数据，12种异常中各50条。年龄以60</w:t>
      </w:r>
      <w:r w:rsidR="00A13792" w:rsidRPr="002370C4">
        <w:rPr>
          <w:rFonts w:asciiTheme="minorEastAsia" w:eastAsiaTheme="minorEastAsia" w:hAnsiTheme="minorEastAsia"/>
          <w:sz w:val="28"/>
          <w:szCs w:val="28"/>
        </w:rPr>
        <w:t>±</w:t>
      </w:r>
      <w:r w:rsidR="00A13792" w:rsidRPr="002370C4">
        <w:rPr>
          <w:rFonts w:asciiTheme="minorEastAsia" w:eastAsiaTheme="minorEastAsia" w:hAnsiTheme="minorEastAsia" w:hint="eastAsia"/>
          <w:sz w:val="28"/>
          <w:szCs w:val="28"/>
        </w:rPr>
        <w:t>20岁为好，性别男女各半为好，要标注异常片段的起止点，以异常片段为中心前后30s的数据。</w:t>
      </w:r>
    </w:p>
    <w:p w:rsidR="000A1A04" w:rsidRDefault="00C06842" w:rsidP="0049686D">
      <w:pPr>
        <w:pStyle w:val="a6"/>
        <w:numPr>
          <w:ilvl w:val="0"/>
          <w:numId w:val="2"/>
        </w:numPr>
        <w:autoSpaceDE w:val="0"/>
        <w:autoSpaceDN w:val="0"/>
        <w:ind w:firstLineChars="0"/>
        <w:rPr>
          <w:rFonts w:asciiTheme="minorEastAsia" w:hAnsiTheme="minorEastAsia"/>
          <w:sz w:val="28"/>
          <w:szCs w:val="28"/>
        </w:rPr>
      </w:pPr>
      <w:r w:rsidRPr="0049686D">
        <w:rPr>
          <w:rFonts w:asciiTheme="minorEastAsia" w:hAnsiTheme="minorEastAsia" w:hint="eastAsia"/>
          <w:sz w:val="28"/>
          <w:szCs w:val="28"/>
        </w:rPr>
        <w:t>安装</w:t>
      </w:r>
      <w:r w:rsidR="00CB2BE7">
        <w:rPr>
          <w:rFonts w:asciiTheme="minorEastAsia" w:hAnsiTheme="minorEastAsia" w:hint="eastAsia"/>
          <w:sz w:val="28"/>
          <w:szCs w:val="28"/>
        </w:rPr>
        <w:t>、</w:t>
      </w:r>
      <w:r w:rsidRPr="0049686D">
        <w:rPr>
          <w:rFonts w:asciiTheme="minorEastAsia" w:hAnsiTheme="minorEastAsia" w:hint="eastAsia"/>
          <w:sz w:val="28"/>
          <w:szCs w:val="28"/>
        </w:rPr>
        <w:t>学习</w:t>
      </w:r>
      <w:r w:rsidR="0017373E">
        <w:rPr>
          <w:rFonts w:asciiTheme="minorEastAsia" w:hAnsiTheme="minorEastAsia" w:hint="eastAsia"/>
          <w:sz w:val="28"/>
          <w:szCs w:val="28"/>
        </w:rPr>
        <w:t>a</w:t>
      </w:r>
      <w:r w:rsidRPr="0049686D">
        <w:rPr>
          <w:rFonts w:asciiTheme="minorEastAsia" w:hAnsiTheme="minorEastAsia" w:hint="eastAsia"/>
          <w:sz w:val="28"/>
          <w:szCs w:val="28"/>
        </w:rPr>
        <w:t>naconda</w:t>
      </w:r>
      <w:r w:rsidR="00CB2BE7">
        <w:rPr>
          <w:rFonts w:asciiTheme="minorEastAsia" w:hAnsiTheme="minorEastAsia" w:hint="eastAsia"/>
          <w:sz w:val="28"/>
          <w:szCs w:val="28"/>
        </w:rPr>
        <w:t>（</w:t>
      </w:r>
      <w:r w:rsidR="00CB2BE7" w:rsidRPr="00CB2BE7">
        <w:rPr>
          <w:rFonts w:asciiTheme="minorEastAsia" w:hAnsiTheme="minorEastAsia" w:hint="eastAsia"/>
          <w:sz w:val="28"/>
          <w:szCs w:val="28"/>
        </w:rPr>
        <w:t>自带了一个</w:t>
      </w:r>
      <w:r w:rsidR="0017373E">
        <w:rPr>
          <w:rFonts w:asciiTheme="minorEastAsia" w:hAnsiTheme="minorEastAsia" w:hint="eastAsia"/>
          <w:sz w:val="28"/>
          <w:szCs w:val="28"/>
        </w:rPr>
        <w:t>p</w:t>
      </w:r>
      <w:r w:rsidR="00CB2BE7" w:rsidRPr="00CB2BE7">
        <w:rPr>
          <w:rFonts w:asciiTheme="minorEastAsia" w:hAnsiTheme="minorEastAsia" w:hint="eastAsia"/>
          <w:sz w:val="28"/>
          <w:szCs w:val="28"/>
        </w:rPr>
        <w:t>ython</w:t>
      </w:r>
      <w:r w:rsidR="00CB2BE7">
        <w:rPr>
          <w:rFonts w:asciiTheme="minorEastAsia" w:hAnsiTheme="minorEastAsia" w:hint="eastAsia"/>
          <w:sz w:val="28"/>
          <w:szCs w:val="28"/>
        </w:rPr>
        <w:t>的编辑器</w:t>
      </w:r>
      <w:r w:rsidR="00CB2BE7" w:rsidRPr="00CB2BE7">
        <w:rPr>
          <w:rFonts w:asciiTheme="minorEastAsia" w:hAnsiTheme="minorEastAsia" w:hint="eastAsia"/>
          <w:sz w:val="28"/>
          <w:szCs w:val="28"/>
        </w:rPr>
        <w:t>—</w:t>
      </w:r>
      <w:proofErr w:type="spellStart"/>
      <w:r w:rsidR="0017373E">
        <w:rPr>
          <w:rFonts w:asciiTheme="minorEastAsia" w:hAnsiTheme="minorEastAsia" w:hint="eastAsia"/>
          <w:sz w:val="28"/>
          <w:szCs w:val="28"/>
        </w:rPr>
        <w:t>s</w:t>
      </w:r>
      <w:r w:rsidR="00CB2BE7" w:rsidRPr="00CB2BE7">
        <w:rPr>
          <w:rFonts w:asciiTheme="minorEastAsia" w:hAnsiTheme="minorEastAsia" w:hint="eastAsia"/>
          <w:sz w:val="28"/>
          <w:szCs w:val="28"/>
        </w:rPr>
        <w:t>pyder</w:t>
      </w:r>
      <w:proofErr w:type="spellEnd"/>
      <w:r w:rsidR="009F43EF">
        <w:rPr>
          <w:rFonts w:asciiTheme="minorEastAsia" w:hAnsiTheme="minorEastAsia" w:hint="eastAsia"/>
          <w:sz w:val="28"/>
          <w:szCs w:val="28"/>
        </w:rPr>
        <w:t>，跟</w:t>
      </w:r>
      <w:proofErr w:type="spellStart"/>
      <w:r w:rsidR="00E7365F">
        <w:rPr>
          <w:rFonts w:asciiTheme="minorEastAsia" w:hAnsiTheme="minorEastAsia" w:hint="eastAsia"/>
          <w:sz w:val="28"/>
          <w:szCs w:val="28"/>
        </w:rPr>
        <w:t>m</w:t>
      </w:r>
      <w:r w:rsidR="009F43EF">
        <w:rPr>
          <w:rFonts w:asciiTheme="minorEastAsia" w:hAnsiTheme="minorEastAsia" w:hint="eastAsia"/>
          <w:sz w:val="28"/>
          <w:szCs w:val="28"/>
        </w:rPr>
        <w:t>atlab</w:t>
      </w:r>
      <w:proofErr w:type="spellEnd"/>
      <w:r w:rsidR="009F43EF">
        <w:rPr>
          <w:rFonts w:asciiTheme="minorEastAsia" w:hAnsiTheme="minorEastAsia" w:hint="eastAsia"/>
          <w:sz w:val="28"/>
          <w:szCs w:val="28"/>
        </w:rPr>
        <w:t>有点像</w:t>
      </w:r>
      <w:r w:rsidR="00CB2BE7">
        <w:rPr>
          <w:rFonts w:asciiTheme="minorEastAsia" w:hAnsiTheme="minorEastAsia" w:hint="eastAsia"/>
          <w:sz w:val="28"/>
          <w:szCs w:val="28"/>
        </w:rPr>
        <w:t>）</w:t>
      </w:r>
      <w:r w:rsidR="000A1A04">
        <w:rPr>
          <w:rFonts w:asciiTheme="minorEastAsia" w:hAnsiTheme="minorEastAsia" w:hint="eastAsia"/>
          <w:sz w:val="28"/>
          <w:szCs w:val="28"/>
        </w:rPr>
        <w:t>；</w:t>
      </w:r>
    </w:p>
    <w:p w:rsidR="000A1A04" w:rsidRDefault="00585BBD" w:rsidP="000A1A04">
      <w:pPr>
        <w:pStyle w:val="a6"/>
        <w:autoSpaceDE w:val="0"/>
        <w:autoSpaceDN w:val="0"/>
        <w:ind w:left="360" w:firstLineChars="0" w:firstLine="0"/>
        <w:rPr>
          <w:rFonts w:asciiTheme="minorEastAsia" w:hAnsiTheme="minorEastAsia"/>
          <w:sz w:val="28"/>
          <w:szCs w:val="28"/>
        </w:rPr>
      </w:pPr>
      <w:r w:rsidRPr="0049686D">
        <w:rPr>
          <w:rFonts w:asciiTheme="minorEastAsia" w:hAnsiTheme="minorEastAsia" w:hint="eastAsia"/>
          <w:sz w:val="28"/>
          <w:szCs w:val="28"/>
        </w:rPr>
        <w:t>学习python</w:t>
      </w:r>
      <w:r w:rsidR="007A1666" w:rsidRPr="0049686D">
        <w:rPr>
          <w:rFonts w:asciiTheme="minorEastAsia" w:hAnsiTheme="minorEastAsia" w:hint="eastAsia"/>
          <w:sz w:val="28"/>
          <w:szCs w:val="28"/>
        </w:rPr>
        <w:t>语言</w:t>
      </w:r>
      <w:r w:rsidR="007A1666">
        <w:rPr>
          <w:rFonts w:asciiTheme="minorEastAsia" w:hAnsiTheme="minorEastAsia" w:hint="eastAsia"/>
          <w:sz w:val="28"/>
          <w:szCs w:val="28"/>
        </w:rPr>
        <w:t>编程</w:t>
      </w:r>
      <w:r w:rsidR="001947CF">
        <w:rPr>
          <w:rFonts w:asciiTheme="minorEastAsia" w:hAnsiTheme="minorEastAsia" w:hint="eastAsia"/>
          <w:sz w:val="28"/>
          <w:szCs w:val="28"/>
        </w:rPr>
        <w:t>（</w:t>
      </w:r>
      <w:r w:rsidR="001947CF" w:rsidRPr="001947CF">
        <w:rPr>
          <w:rFonts w:asciiTheme="minorEastAsia" w:hAnsiTheme="minorEastAsia"/>
          <w:sz w:val="28"/>
          <w:szCs w:val="28"/>
        </w:rPr>
        <w:t>一种解释型、面向对象、动态数据类型的高级程序设计语言</w:t>
      </w:r>
      <w:r w:rsidR="003E1CEF">
        <w:rPr>
          <w:rFonts w:asciiTheme="minorEastAsia" w:hAnsiTheme="minorEastAsia" w:hint="eastAsia"/>
          <w:sz w:val="28"/>
          <w:szCs w:val="28"/>
        </w:rPr>
        <w:t>，</w:t>
      </w:r>
      <w:r w:rsidR="003E1CEF" w:rsidRPr="00EF27CE">
        <w:rPr>
          <w:rFonts w:asciiTheme="minorEastAsia" w:hAnsiTheme="minorEastAsia" w:hint="eastAsia"/>
          <w:sz w:val="28"/>
          <w:szCs w:val="28"/>
        </w:rPr>
        <w:t>深度学习的很多工具库和框架都是通过</w:t>
      </w:r>
      <w:r w:rsidR="00EF27CE">
        <w:rPr>
          <w:rFonts w:asciiTheme="minorEastAsia" w:hAnsiTheme="minorEastAsia" w:hint="eastAsia"/>
          <w:sz w:val="28"/>
          <w:szCs w:val="28"/>
        </w:rPr>
        <w:t>p</w:t>
      </w:r>
      <w:r w:rsidR="003E1CEF" w:rsidRPr="00EF27CE">
        <w:rPr>
          <w:rFonts w:asciiTheme="minorEastAsia" w:hAnsiTheme="minorEastAsia" w:hint="eastAsia"/>
          <w:sz w:val="28"/>
          <w:szCs w:val="28"/>
        </w:rPr>
        <w:t>ython来实现或者提供了</w:t>
      </w:r>
      <w:r w:rsidR="00EF27CE">
        <w:rPr>
          <w:rFonts w:asciiTheme="minorEastAsia" w:hAnsiTheme="minorEastAsia" w:hint="eastAsia"/>
          <w:sz w:val="28"/>
          <w:szCs w:val="28"/>
        </w:rPr>
        <w:t>p</w:t>
      </w:r>
      <w:r w:rsidR="003E1CEF" w:rsidRPr="00EF27CE">
        <w:rPr>
          <w:rFonts w:asciiTheme="minorEastAsia" w:hAnsiTheme="minorEastAsia" w:hint="eastAsia"/>
          <w:sz w:val="28"/>
          <w:szCs w:val="28"/>
        </w:rPr>
        <w:t>ython接口的</w:t>
      </w:r>
      <w:r w:rsidR="001947CF">
        <w:rPr>
          <w:rFonts w:asciiTheme="minorEastAsia" w:hAnsiTheme="minorEastAsia" w:hint="eastAsia"/>
          <w:sz w:val="28"/>
          <w:szCs w:val="28"/>
        </w:rPr>
        <w:t>）</w:t>
      </w:r>
    </w:p>
    <w:p w:rsidR="00C30121" w:rsidRDefault="00585BBD" w:rsidP="00C30121">
      <w:pPr>
        <w:pStyle w:val="a6"/>
        <w:autoSpaceDE w:val="0"/>
        <w:autoSpaceDN w:val="0"/>
        <w:ind w:left="360" w:firstLineChars="0" w:firstLine="0"/>
        <w:rPr>
          <w:rFonts w:asciiTheme="minorEastAsia" w:hAnsiTheme="minorEastAsia"/>
          <w:sz w:val="28"/>
          <w:szCs w:val="28"/>
        </w:rPr>
      </w:pPr>
      <w:r w:rsidRPr="0049686D">
        <w:rPr>
          <w:rFonts w:asciiTheme="minorEastAsia" w:hAnsiTheme="minorEastAsia" w:hint="eastAsia"/>
          <w:sz w:val="28"/>
          <w:szCs w:val="28"/>
        </w:rPr>
        <w:t>学习</w:t>
      </w:r>
      <w:proofErr w:type="spellStart"/>
      <w:r w:rsidRPr="0049686D">
        <w:rPr>
          <w:rFonts w:asciiTheme="minorEastAsia" w:hAnsiTheme="minorEastAsia" w:hint="eastAsia"/>
          <w:sz w:val="28"/>
          <w:szCs w:val="28"/>
        </w:rPr>
        <w:t>keras</w:t>
      </w:r>
      <w:proofErr w:type="spellEnd"/>
      <w:r w:rsidR="00163FE0">
        <w:rPr>
          <w:rFonts w:asciiTheme="minorEastAsia" w:hAnsiTheme="minorEastAsia" w:hint="eastAsia"/>
          <w:sz w:val="28"/>
          <w:szCs w:val="28"/>
        </w:rPr>
        <w:t>（</w:t>
      </w:r>
      <w:r w:rsidR="003B0C6F">
        <w:rPr>
          <w:rFonts w:asciiTheme="minorEastAsia" w:hAnsiTheme="minorEastAsia" w:hint="eastAsia"/>
          <w:sz w:val="28"/>
          <w:szCs w:val="28"/>
        </w:rPr>
        <w:t>一种</w:t>
      </w:r>
      <w:r w:rsidRPr="0049686D">
        <w:rPr>
          <w:rFonts w:asciiTheme="minorEastAsia" w:hAnsiTheme="minorEastAsia" w:hint="eastAsia"/>
          <w:sz w:val="28"/>
          <w:szCs w:val="28"/>
        </w:rPr>
        <w:t>深度学习框架</w:t>
      </w:r>
      <w:r w:rsidR="0097481F">
        <w:rPr>
          <w:rFonts w:asciiTheme="minorEastAsia" w:hAnsiTheme="minorEastAsia" w:hint="eastAsia"/>
          <w:sz w:val="28"/>
          <w:szCs w:val="28"/>
        </w:rPr>
        <w:t>，</w:t>
      </w:r>
      <w:r w:rsidR="00F16611">
        <w:rPr>
          <w:rFonts w:asciiTheme="minorEastAsia" w:hAnsiTheme="minorEastAsia" w:hint="eastAsia"/>
          <w:sz w:val="28"/>
          <w:szCs w:val="28"/>
        </w:rPr>
        <w:t>易于上手，</w:t>
      </w:r>
      <w:r w:rsidR="0097481F" w:rsidRPr="00AA6F02">
        <w:rPr>
          <w:rFonts w:asciiTheme="minorEastAsia" w:hAnsiTheme="minorEastAsia"/>
          <w:sz w:val="28"/>
          <w:szCs w:val="28"/>
        </w:rPr>
        <w:t>被大规模采用并与</w:t>
      </w:r>
      <w:proofErr w:type="spellStart"/>
      <w:r w:rsidR="001D4704">
        <w:rPr>
          <w:rFonts w:asciiTheme="minorEastAsia" w:hAnsiTheme="minorEastAsia" w:hint="eastAsia"/>
          <w:sz w:val="28"/>
          <w:szCs w:val="28"/>
        </w:rPr>
        <w:t>t</w:t>
      </w:r>
      <w:r w:rsidR="001D4704">
        <w:rPr>
          <w:rFonts w:asciiTheme="minorEastAsia" w:hAnsiTheme="minorEastAsia"/>
          <w:sz w:val="28"/>
          <w:szCs w:val="28"/>
        </w:rPr>
        <w:t>ensor</w:t>
      </w:r>
      <w:r w:rsidR="001D4704">
        <w:rPr>
          <w:rFonts w:asciiTheme="minorEastAsia" w:hAnsiTheme="minorEastAsia" w:hint="eastAsia"/>
          <w:sz w:val="28"/>
          <w:szCs w:val="28"/>
        </w:rPr>
        <w:t>f</w:t>
      </w:r>
      <w:r w:rsidR="0097481F" w:rsidRPr="00AA6F02">
        <w:rPr>
          <w:rFonts w:asciiTheme="minorEastAsia" w:hAnsiTheme="minorEastAsia"/>
          <w:sz w:val="28"/>
          <w:szCs w:val="28"/>
        </w:rPr>
        <w:t>low</w:t>
      </w:r>
      <w:proofErr w:type="spellEnd"/>
      <w:r w:rsidR="0097481F" w:rsidRPr="00AA6F02">
        <w:rPr>
          <w:rFonts w:asciiTheme="minorEastAsia" w:hAnsiTheme="minorEastAsia"/>
          <w:sz w:val="28"/>
          <w:szCs w:val="28"/>
        </w:rPr>
        <w:t>集成在一起</w:t>
      </w:r>
      <w:r w:rsidR="0097481F" w:rsidRPr="00AA6F02">
        <w:rPr>
          <w:rFonts w:asciiTheme="minorEastAsia" w:hAnsiTheme="minorEastAsia" w:hint="eastAsia"/>
          <w:sz w:val="28"/>
          <w:szCs w:val="28"/>
        </w:rPr>
        <w:t>，受谷歌官方支持</w:t>
      </w:r>
      <w:r w:rsidR="00163FE0">
        <w:rPr>
          <w:rFonts w:asciiTheme="minorEastAsia" w:hAnsiTheme="minorEastAsia" w:hint="eastAsia"/>
          <w:sz w:val="28"/>
          <w:szCs w:val="28"/>
        </w:rPr>
        <w:t>）</w:t>
      </w:r>
      <w:r w:rsidR="00E4067A" w:rsidRPr="0049686D">
        <w:rPr>
          <w:rFonts w:asciiTheme="minorEastAsia" w:hAnsiTheme="minorEastAsia" w:hint="eastAsia"/>
          <w:sz w:val="28"/>
          <w:szCs w:val="28"/>
        </w:rPr>
        <w:t>。</w:t>
      </w:r>
    </w:p>
    <w:p w:rsidR="00ED1150" w:rsidRDefault="00E4067A" w:rsidP="00ED1150">
      <w:pPr>
        <w:pStyle w:val="a6"/>
        <w:numPr>
          <w:ilvl w:val="0"/>
          <w:numId w:val="2"/>
        </w:numPr>
        <w:autoSpaceDE w:val="0"/>
        <w:autoSpaceDN w:val="0"/>
        <w:ind w:firstLineChars="0"/>
        <w:rPr>
          <w:rFonts w:asciiTheme="minorEastAsia" w:hAnsiTheme="minorEastAsia"/>
          <w:sz w:val="28"/>
          <w:szCs w:val="28"/>
        </w:rPr>
      </w:pPr>
      <w:r w:rsidRPr="00705657">
        <w:rPr>
          <w:rFonts w:asciiTheme="minorEastAsia" w:hAnsiTheme="minorEastAsia" w:hint="eastAsia"/>
          <w:sz w:val="28"/>
          <w:szCs w:val="28"/>
        </w:rPr>
        <w:t>找来</w:t>
      </w:r>
      <w:r w:rsidR="0049686D" w:rsidRPr="00705657">
        <w:rPr>
          <w:rFonts w:asciiTheme="minorEastAsia" w:hAnsiTheme="minorEastAsia" w:hint="eastAsia"/>
          <w:sz w:val="28"/>
          <w:szCs w:val="28"/>
        </w:rPr>
        <w:t>2个</w:t>
      </w:r>
      <w:r w:rsidRPr="00705657">
        <w:rPr>
          <w:rFonts w:asciiTheme="minorEastAsia" w:hAnsiTheme="minorEastAsia" w:hint="eastAsia"/>
          <w:sz w:val="28"/>
          <w:szCs w:val="28"/>
        </w:rPr>
        <w:t>应用</w:t>
      </w:r>
      <w:r w:rsidR="001E3006" w:rsidRPr="00705657">
        <w:rPr>
          <w:rFonts w:asciiTheme="minorEastAsia" w:hAnsiTheme="minorEastAsia" w:hint="eastAsia"/>
          <w:sz w:val="28"/>
          <w:szCs w:val="28"/>
        </w:rPr>
        <w:t>近似</w:t>
      </w:r>
      <w:r w:rsidRPr="00705657">
        <w:rPr>
          <w:rFonts w:asciiTheme="minorEastAsia" w:hAnsiTheme="minorEastAsia" w:hint="eastAsia"/>
          <w:sz w:val="28"/>
          <w:szCs w:val="28"/>
        </w:rPr>
        <w:t>的</w:t>
      </w:r>
      <w:r w:rsidR="001E3006" w:rsidRPr="00705657">
        <w:rPr>
          <w:rFonts w:asciiTheme="minorEastAsia" w:hAnsiTheme="minorEastAsia" w:hint="eastAsia"/>
          <w:sz w:val="28"/>
          <w:szCs w:val="28"/>
        </w:rPr>
        <w:t>模型</w:t>
      </w:r>
      <w:r w:rsidRPr="00705657">
        <w:rPr>
          <w:rFonts w:asciiTheme="minorEastAsia" w:hAnsiTheme="minorEastAsia" w:hint="eastAsia"/>
          <w:sz w:val="28"/>
          <w:szCs w:val="28"/>
        </w:rPr>
        <w:t>程序学习，边运行边学习，但是PC上基本跑不出来，把数据和迭代次数都减少最低限度，</w:t>
      </w:r>
      <w:r w:rsidR="00346324">
        <w:rPr>
          <w:rFonts w:asciiTheme="minorEastAsia" w:hAnsiTheme="minorEastAsia" w:hint="eastAsia"/>
          <w:sz w:val="28"/>
          <w:szCs w:val="28"/>
        </w:rPr>
        <w:t>可以跑完算法，但</w:t>
      </w:r>
      <w:r w:rsidR="005908F2" w:rsidRPr="00705657">
        <w:rPr>
          <w:rFonts w:asciiTheme="minorEastAsia" w:hAnsiTheme="minorEastAsia" w:hint="eastAsia"/>
          <w:sz w:val="28"/>
          <w:szCs w:val="28"/>
        </w:rPr>
        <w:t>这种跑出来的结果证实也是无用的。</w:t>
      </w:r>
    </w:p>
    <w:p w:rsidR="00337C2A" w:rsidRPr="00705657" w:rsidRDefault="00337C2A" w:rsidP="00337C2A">
      <w:pPr>
        <w:pStyle w:val="a6"/>
        <w:autoSpaceDE w:val="0"/>
        <w:autoSpaceDN w:val="0"/>
        <w:ind w:left="360" w:firstLineChars="0" w:firstLine="0"/>
        <w:rPr>
          <w:rFonts w:asciiTheme="minorEastAsia" w:hAnsiTheme="minorEastAsia"/>
          <w:sz w:val="28"/>
          <w:szCs w:val="28"/>
        </w:rPr>
      </w:pPr>
    </w:p>
    <w:p w:rsidR="000D1C75" w:rsidRPr="002370C4" w:rsidRDefault="00ED1150" w:rsidP="00C40D7C">
      <w:pPr>
        <w:autoSpaceDE w:val="0"/>
        <w:autoSpaceDN w:val="0"/>
        <w:rPr>
          <w:rFonts w:asciiTheme="minorEastAsia" w:eastAsiaTheme="minorEastAsia" w:hAnsiTheme="minorEastAsia"/>
          <w:sz w:val="28"/>
          <w:szCs w:val="28"/>
        </w:rPr>
      </w:pPr>
      <w:r>
        <w:rPr>
          <w:rFonts w:asciiTheme="minorEastAsia" w:eastAsiaTheme="minorEastAsia" w:hAnsiTheme="minorEastAsia" w:hint="eastAsia"/>
          <w:sz w:val="28"/>
          <w:szCs w:val="28"/>
        </w:rPr>
        <w:t>四．</w:t>
      </w:r>
      <w:r w:rsidR="000D1C75" w:rsidRPr="002370C4">
        <w:rPr>
          <w:rFonts w:asciiTheme="minorEastAsia" w:eastAsiaTheme="minorEastAsia" w:hAnsiTheme="minorEastAsia" w:hint="eastAsia"/>
          <w:sz w:val="28"/>
          <w:szCs w:val="28"/>
        </w:rPr>
        <w:t>深度学习算</w:t>
      </w:r>
      <w:r w:rsidR="00AA6A4B">
        <w:rPr>
          <w:rFonts w:asciiTheme="minorEastAsia" w:eastAsiaTheme="minorEastAsia" w:hAnsiTheme="minorEastAsia" w:hint="eastAsia"/>
          <w:sz w:val="28"/>
          <w:szCs w:val="28"/>
        </w:rPr>
        <w:t>法</w:t>
      </w:r>
      <w:r w:rsidR="000D1C75" w:rsidRPr="002370C4">
        <w:rPr>
          <w:rFonts w:asciiTheme="minorEastAsia" w:eastAsiaTheme="minorEastAsia" w:hAnsiTheme="minorEastAsia" w:hint="eastAsia"/>
          <w:sz w:val="28"/>
          <w:szCs w:val="28"/>
        </w:rPr>
        <w:t>涉及大量的矩阵平行计算</w:t>
      </w:r>
      <w:r w:rsidR="00ED26DA">
        <w:rPr>
          <w:rFonts w:asciiTheme="minorEastAsia" w:eastAsiaTheme="minorEastAsia" w:hAnsiTheme="minorEastAsia" w:hint="eastAsia"/>
          <w:sz w:val="28"/>
          <w:szCs w:val="28"/>
        </w:rPr>
        <w:t>和大数据训练</w:t>
      </w:r>
      <w:r w:rsidR="000D1C75" w:rsidRPr="002370C4">
        <w:rPr>
          <w:rFonts w:asciiTheme="minorEastAsia" w:eastAsiaTheme="minorEastAsia" w:hAnsiTheme="minorEastAsia" w:hint="eastAsia"/>
          <w:sz w:val="28"/>
          <w:szCs w:val="28"/>
        </w:rPr>
        <w:t>，需要在GPU</w:t>
      </w:r>
      <w:r w:rsidR="00ED26DA">
        <w:rPr>
          <w:rFonts w:asciiTheme="minorEastAsia" w:eastAsiaTheme="minorEastAsia" w:hAnsiTheme="minorEastAsia" w:hint="eastAsia"/>
          <w:sz w:val="28"/>
          <w:szCs w:val="28"/>
        </w:rPr>
        <w:t>这样足够大的算力平台</w:t>
      </w:r>
      <w:r w:rsidR="000D1C75" w:rsidRPr="002370C4">
        <w:rPr>
          <w:rFonts w:asciiTheme="minorEastAsia" w:eastAsiaTheme="minorEastAsia" w:hAnsiTheme="minorEastAsia" w:hint="eastAsia"/>
          <w:sz w:val="28"/>
          <w:szCs w:val="28"/>
        </w:rPr>
        <w:t>上</w:t>
      </w:r>
      <w:r w:rsidR="00ED26DA">
        <w:rPr>
          <w:rFonts w:asciiTheme="minorEastAsia" w:eastAsiaTheme="minorEastAsia" w:hAnsiTheme="minorEastAsia" w:hint="eastAsia"/>
          <w:sz w:val="28"/>
          <w:szCs w:val="28"/>
        </w:rPr>
        <w:t>才能</w:t>
      </w:r>
      <w:r w:rsidR="000D1C75" w:rsidRPr="002370C4">
        <w:rPr>
          <w:rFonts w:asciiTheme="minorEastAsia" w:eastAsiaTheme="minorEastAsia" w:hAnsiTheme="minorEastAsia" w:hint="eastAsia"/>
          <w:sz w:val="28"/>
          <w:szCs w:val="28"/>
        </w:rPr>
        <w:t>跑</w:t>
      </w:r>
      <w:r w:rsidR="00ED26DA">
        <w:rPr>
          <w:rFonts w:asciiTheme="minorEastAsia" w:eastAsiaTheme="minorEastAsia" w:hAnsiTheme="minorEastAsia" w:hint="eastAsia"/>
          <w:sz w:val="28"/>
          <w:szCs w:val="28"/>
        </w:rPr>
        <w:t>得起来</w:t>
      </w:r>
      <w:r w:rsidR="000D1C75" w:rsidRPr="002370C4">
        <w:rPr>
          <w:rFonts w:asciiTheme="minorEastAsia" w:eastAsiaTheme="minorEastAsia" w:hAnsiTheme="minorEastAsia" w:hint="eastAsia"/>
          <w:sz w:val="28"/>
          <w:szCs w:val="28"/>
        </w:rPr>
        <w:t>。</w:t>
      </w:r>
    </w:p>
    <w:p w:rsidR="00EE7D35" w:rsidRPr="002370C4" w:rsidRDefault="00062319" w:rsidP="005C56DB">
      <w:pPr>
        <w:shd w:val="clear" w:color="auto" w:fill="FFFFFF"/>
        <w:adjustRightInd/>
        <w:snapToGrid/>
        <w:spacing w:before="161" w:after="161"/>
        <w:outlineLvl w:val="0"/>
        <w:rPr>
          <w:rFonts w:asciiTheme="minorEastAsia" w:eastAsiaTheme="minorEastAsia" w:hAnsiTheme="minorEastAsia"/>
          <w:sz w:val="28"/>
          <w:szCs w:val="28"/>
        </w:rPr>
      </w:pPr>
      <w:r w:rsidRPr="00062319">
        <w:rPr>
          <w:rFonts w:asciiTheme="minorEastAsia" w:eastAsiaTheme="minorEastAsia" w:hAnsiTheme="minorEastAsia" w:hint="eastAsia"/>
          <w:sz w:val="28"/>
          <w:szCs w:val="28"/>
        </w:rPr>
        <w:t>电脑硬件配置</w:t>
      </w:r>
      <w:r w:rsidRPr="002370C4">
        <w:rPr>
          <w:rFonts w:asciiTheme="minorEastAsia" w:eastAsiaTheme="minorEastAsia" w:hAnsiTheme="minorEastAsia" w:hint="eastAsia"/>
          <w:sz w:val="28"/>
          <w:szCs w:val="28"/>
        </w:rPr>
        <w:t>选择</w:t>
      </w:r>
    </w:p>
    <w:p w:rsidR="00D3068F" w:rsidRDefault="0086620D" w:rsidP="00D3068F">
      <w:pPr>
        <w:spacing w:line="220" w:lineRule="atLeast"/>
      </w:pPr>
      <w:hyperlink r:id="rId8" w:history="1">
        <w:r w:rsidR="00D3068F" w:rsidRPr="002370C4">
          <w:rPr>
            <w:rStyle w:val="a7"/>
            <w:rFonts w:asciiTheme="minorEastAsia" w:eastAsiaTheme="minorEastAsia" w:hAnsiTheme="minorEastAsia"/>
            <w:sz w:val="28"/>
            <w:szCs w:val="28"/>
          </w:rPr>
          <w:t>https://blog.csdn.net/u013698770/article/details/54289764</w:t>
        </w:r>
      </w:hyperlink>
    </w:p>
    <w:p w:rsidR="00C4222D" w:rsidRDefault="00C4222D" w:rsidP="00D3068F">
      <w:pPr>
        <w:spacing w:line="220" w:lineRule="atLeast"/>
        <w:rPr>
          <w:rFonts w:asciiTheme="minorEastAsia" w:eastAsiaTheme="minorEastAsia" w:hAnsiTheme="minorEastAsia"/>
          <w:sz w:val="28"/>
          <w:szCs w:val="28"/>
        </w:rPr>
      </w:pPr>
      <w:r w:rsidRPr="00C4222D">
        <w:rPr>
          <w:noProof/>
        </w:rPr>
        <w:lastRenderedPageBreak/>
        <w:drawing>
          <wp:inline distT="0" distB="0" distL="0" distR="0">
            <wp:extent cx="5274310" cy="140727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407271"/>
                    </a:xfrm>
                    <a:prstGeom prst="rect">
                      <a:avLst/>
                    </a:prstGeom>
                    <a:noFill/>
                    <a:ln w="9525">
                      <a:noFill/>
                      <a:miter lim="800000"/>
                      <a:headEnd/>
                      <a:tailEnd/>
                    </a:ln>
                  </pic:spPr>
                </pic:pic>
              </a:graphicData>
            </a:graphic>
          </wp:inline>
        </w:drawing>
      </w:r>
    </w:p>
    <w:p w:rsidR="00C4222D" w:rsidRPr="002370C4" w:rsidRDefault="00C4222D" w:rsidP="00D3068F">
      <w:pPr>
        <w:spacing w:line="220" w:lineRule="atLeast"/>
        <w:rPr>
          <w:rFonts w:asciiTheme="minorEastAsia" w:eastAsiaTheme="minorEastAsia" w:hAnsiTheme="minorEastAsia"/>
          <w:sz w:val="28"/>
          <w:szCs w:val="28"/>
        </w:rPr>
      </w:pPr>
    </w:p>
    <w:p w:rsidR="00D3068F" w:rsidRDefault="0086620D" w:rsidP="00D3068F">
      <w:pPr>
        <w:spacing w:line="220" w:lineRule="atLeast"/>
      </w:pPr>
      <w:hyperlink r:id="rId10" w:history="1">
        <w:r w:rsidR="00D3068F" w:rsidRPr="002370C4">
          <w:rPr>
            <w:rStyle w:val="a7"/>
            <w:rFonts w:asciiTheme="minorEastAsia" w:eastAsiaTheme="minorEastAsia" w:hAnsiTheme="minorEastAsia"/>
            <w:sz w:val="28"/>
            <w:szCs w:val="28"/>
          </w:rPr>
          <w:t>https://blog.csdn.net/u013985291/article/details/80867869</w:t>
        </w:r>
      </w:hyperlink>
    </w:p>
    <w:p w:rsidR="0034117B" w:rsidRDefault="00454E24" w:rsidP="00D3068F">
      <w:pPr>
        <w:spacing w:line="220" w:lineRule="atLeast"/>
        <w:rPr>
          <w:rFonts w:hint="eastAsia"/>
        </w:rPr>
      </w:pPr>
      <w:r>
        <w:rPr>
          <w:rFonts w:hint="eastAsia"/>
        </w:rPr>
        <w:t>组装的推荐，</w:t>
      </w:r>
      <w:r w:rsidR="0034117B">
        <w:rPr>
          <w:rFonts w:hint="eastAsia"/>
        </w:rPr>
        <w:t>给出了一些价格的配置</w:t>
      </w:r>
    </w:p>
    <w:p w:rsidR="00683666" w:rsidRPr="002370C4" w:rsidRDefault="00683666" w:rsidP="00D3068F">
      <w:pPr>
        <w:spacing w:line="220" w:lineRule="atLeast"/>
        <w:rPr>
          <w:rFonts w:asciiTheme="minorEastAsia" w:eastAsiaTheme="minorEastAsia" w:hAnsiTheme="minorEastAsia"/>
          <w:sz w:val="28"/>
          <w:szCs w:val="28"/>
        </w:rPr>
      </w:pPr>
    </w:p>
    <w:p w:rsidR="00D3068F" w:rsidRPr="002370C4" w:rsidRDefault="0086620D" w:rsidP="00D3068F">
      <w:pPr>
        <w:spacing w:line="220" w:lineRule="atLeast"/>
        <w:rPr>
          <w:rFonts w:asciiTheme="minorEastAsia" w:eastAsiaTheme="minorEastAsia" w:hAnsiTheme="minorEastAsia"/>
          <w:sz w:val="28"/>
          <w:szCs w:val="28"/>
        </w:rPr>
      </w:pPr>
      <w:hyperlink r:id="rId11" w:history="1">
        <w:r w:rsidR="00D3068F" w:rsidRPr="002370C4">
          <w:rPr>
            <w:rStyle w:val="a7"/>
            <w:rFonts w:asciiTheme="minorEastAsia" w:eastAsiaTheme="minorEastAsia" w:hAnsiTheme="minorEastAsia"/>
            <w:sz w:val="28"/>
            <w:szCs w:val="28"/>
          </w:rPr>
          <w:t>https://blog.csdn.net/qq_38906523/article/details/78730158</w:t>
        </w:r>
      </w:hyperlink>
    </w:p>
    <w:p w:rsidR="00D3068F" w:rsidRDefault="0086620D" w:rsidP="00D3068F">
      <w:pPr>
        <w:spacing w:line="220" w:lineRule="atLeast"/>
        <w:rPr>
          <w:rFonts w:hint="eastAsia"/>
        </w:rPr>
      </w:pPr>
      <w:hyperlink r:id="rId12" w:history="1">
        <w:r w:rsidR="00D3068F" w:rsidRPr="002370C4">
          <w:rPr>
            <w:rStyle w:val="a7"/>
            <w:rFonts w:asciiTheme="minorEastAsia" w:eastAsiaTheme="minorEastAsia" w:hAnsiTheme="minorEastAsia"/>
            <w:sz w:val="28"/>
            <w:szCs w:val="28"/>
          </w:rPr>
          <w:t>http://baijiahao.baidu.com/s?id=1584945174928753921&amp;wfr=spider&amp;for=pc</w:t>
        </w:r>
      </w:hyperlink>
    </w:p>
    <w:p w:rsidR="00D166C6" w:rsidRDefault="00D166C6" w:rsidP="00D3068F">
      <w:pPr>
        <w:spacing w:line="220" w:lineRule="atLeast"/>
        <w:rPr>
          <w:rFonts w:hint="eastAsia"/>
        </w:rPr>
      </w:pPr>
    </w:p>
    <w:p w:rsidR="000732DC" w:rsidRDefault="00D166C6" w:rsidP="00D3068F">
      <w:pPr>
        <w:spacing w:line="220" w:lineRule="atLeast"/>
        <w:rPr>
          <w:rFonts w:hint="eastAsia"/>
        </w:rPr>
      </w:pPr>
      <w:r w:rsidRPr="00D166C6">
        <w:t>http://www.360doc.com/content/16/0204/21/9200790_532758849.shtml</w:t>
      </w:r>
    </w:p>
    <w:p w:rsidR="00A1300E" w:rsidRDefault="00A1300E" w:rsidP="00D3068F">
      <w:pPr>
        <w:spacing w:line="220" w:lineRule="atLeast"/>
        <w:rPr>
          <w:rFonts w:hint="eastAsia"/>
        </w:rPr>
      </w:pPr>
    </w:p>
    <w:p w:rsidR="00AF2565" w:rsidRDefault="00A1300E" w:rsidP="00D3068F">
      <w:pPr>
        <w:spacing w:line="220" w:lineRule="atLeast"/>
        <w:rPr>
          <w:rFonts w:hint="eastAsia"/>
        </w:rPr>
      </w:pPr>
      <w:hyperlink r:id="rId13" w:history="1">
        <w:r w:rsidRPr="00B4246E">
          <w:rPr>
            <w:rStyle w:val="a7"/>
          </w:rPr>
          <w:t>https://www.zhihu.com/question/33996159?sort=created</w:t>
        </w:r>
      </w:hyperlink>
    </w:p>
    <w:p w:rsidR="00A1300E" w:rsidRDefault="00A1300E" w:rsidP="00D3068F">
      <w:pPr>
        <w:spacing w:line="220" w:lineRule="atLeast"/>
      </w:pPr>
    </w:p>
    <w:p w:rsidR="004E4FDC" w:rsidRDefault="00AF2565" w:rsidP="00D3068F">
      <w:pPr>
        <w:spacing w:line="220" w:lineRule="atLeast"/>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综合一些信息：</w:t>
      </w:r>
      <w:r w:rsidR="00CD325C">
        <w:rPr>
          <w:rFonts w:asciiTheme="minorEastAsia" w:eastAsiaTheme="minorEastAsia" w:hAnsiTheme="minorEastAsia" w:hint="eastAsia"/>
          <w:sz w:val="28"/>
          <w:szCs w:val="28"/>
        </w:rPr>
        <w:t>不懂硬件，组装的机子不敢弄。</w:t>
      </w:r>
      <w:r>
        <w:rPr>
          <w:rFonts w:asciiTheme="minorEastAsia" w:eastAsiaTheme="minorEastAsia" w:hAnsiTheme="minorEastAsia" w:hint="eastAsia"/>
          <w:sz w:val="28"/>
          <w:szCs w:val="28"/>
        </w:rPr>
        <w:t>计划就在京东上买个DELL的品牌机</w:t>
      </w:r>
      <w:r w:rsidR="00C8719B">
        <w:rPr>
          <w:rFonts w:asciiTheme="minorEastAsia" w:eastAsiaTheme="minorEastAsia" w:hAnsiTheme="minorEastAsia" w:hint="eastAsia"/>
          <w:sz w:val="28"/>
          <w:szCs w:val="28"/>
        </w:rPr>
        <w:t>，</w:t>
      </w:r>
      <w:r w:rsidR="00484E96">
        <w:rPr>
          <w:rFonts w:asciiTheme="minorEastAsia" w:eastAsiaTheme="minorEastAsia" w:hAnsiTheme="minorEastAsia" w:hint="eastAsia"/>
          <w:sz w:val="28"/>
          <w:szCs w:val="28"/>
        </w:rPr>
        <w:t>目前预估2w左右，详细信息</w:t>
      </w:r>
      <w:r w:rsidR="00C8719B">
        <w:rPr>
          <w:rFonts w:asciiTheme="minorEastAsia" w:eastAsiaTheme="minorEastAsia" w:hAnsiTheme="minorEastAsia" w:hint="eastAsia"/>
          <w:sz w:val="28"/>
          <w:szCs w:val="28"/>
        </w:rPr>
        <w:t>正在咨询中</w:t>
      </w:r>
      <w:r w:rsidR="00C8719B">
        <w:rPr>
          <w:rFonts w:asciiTheme="minorEastAsia" w:eastAsiaTheme="minorEastAsia" w:hAnsiTheme="minorEastAsia"/>
          <w:sz w:val="28"/>
          <w:szCs w:val="28"/>
        </w:rPr>
        <w:t>…</w:t>
      </w:r>
    </w:p>
    <w:p w:rsidR="009A09E9" w:rsidRDefault="005466CF" w:rsidP="00D3068F">
      <w:pPr>
        <w:spacing w:line="220" w:lineRule="atLeast"/>
        <w:rPr>
          <w:rFonts w:asciiTheme="minorEastAsia" w:eastAsiaTheme="minorEastAsia" w:hAnsiTheme="minorEastAsia" w:hint="eastAsia"/>
          <w:sz w:val="28"/>
          <w:szCs w:val="28"/>
        </w:rPr>
      </w:pPr>
      <w:r w:rsidRPr="00243610">
        <w:rPr>
          <w:rFonts w:asciiTheme="minorEastAsia" w:eastAsiaTheme="minorEastAsia" w:hAnsiTheme="minorEastAsia"/>
          <w:sz w:val="28"/>
          <w:szCs w:val="28"/>
        </w:rPr>
        <w:t>戴尔深度学习工作站</w:t>
      </w:r>
    </w:p>
    <w:p w:rsidR="00C50167" w:rsidRDefault="00C50167" w:rsidP="00D3068F">
      <w:pPr>
        <w:spacing w:line="220" w:lineRule="atLeast"/>
        <w:rPr>
          <w:rFonts w:asciiTheme="minorEastAsia" w:eastAsiaTheme="minorEastAsia" w:hAnsiTheme="minorEastAsia"/>
          <w:sz w:val="28"/>
          <w:szCs w:val="28"/>
        </w:rPr>
      </w:pPr>
      <w:r>
        <w:rPr>
          <w:rFonts w:asciiTheme="minorEastAsia" w:eastAsiaTheme="minorEastAsia" w:hAnsiTheme="minorEastAsia"/>
          <w:noProof/>
          <w:sz w:val="28"/>
          <w:szCs w:val="28"/>
        </w:rPr>
        <w:drawing>
          <wp:inline distT="0" distB="0" distL="0" distR="0">
            <wp:extent cx="5274310" cy="163406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1634065"/>
                    </a:xfrm>
                    <a:prstGeom prst="rect">
                      <a:avLst/>
                    </a:prstGeom>
                    <a:noFill/>
                    <a:ln w="9525">
                      <a:noFill/>
                      <a:miter lim="800000"/>
                      <a:headEnd/>
                      <a:tailEnd/>
                    </a:ln>
                  </pic:spPr>
                </pic:pic>
              </a:graphicData>
            </a:graphic>
          </wp:inline>
        </w:drawing>
      </w:r>
    </w:p>
    <w:p w:rsidR="00AD415F" w:rsidRPr="002370C4" w:rsidRDefault="00AD415F" w:rsidP="00D3068F">
      <w:pPr>
        <w:spacing w:line="220" w:lineRule="atLeast"/>
        <w:rPr>
          <w:rFonts w:asciiTheme="minorEastAsia" w:eastAsiaTheme="minorEastAsia" w:hAnsiTheme="minorEastAsia"/>
          <w:sz w:val="28"/>
          <w:szCs w:val="28"/>
        </w:rPr>
      </w:pPr>
    </w:p>
    <w:p w:rsidR="00D3068F" w:rsidRPr="002370C4" w:rsidRDefault="004A0422" w:rsidP="00D3068F">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五．</w:t>
      </w:r>
      <w:r w:rsidR="00932318">
        <w:rPr>
          <w:rFonts w:asciiTheme="minorEastAsia" w:eastAsiaTheme="minorEastAsia" w:hAnsiTheme="minorEastAsia" w:hint="eastAsia"/>
          <w:sz w:val="28"/>
          <w:szCs w:val="28"/>
        </w:rPr>
        <w:t>C++如何调用</w:t>
      </w:r>
      <w:proofErr w:type="spellStart"/>
      <w:r w:rsidR="00932318">
        <w:rPr>
          <w:rFonts w:asciiTheme="minorEastAsia" w:eastAsiaTheme="minorEastAsia" w:hAnsiTheme="minorEastAsia" w:hint="eastAsia"/>
          <w:sz w:val="28"/>
          <w:szCs w:val="28"/>
        </w:rPr>
        <w:t>Keras</w:t>
      </w:r>
      <w:proofErr w:type="spellEnd"/>
      <w:r w:rsidR="00932318">
        <w:rPr>
          <w:rFonts w:asciiTheme="minorEastAsia" w:eastAsiaTheme="minorEastAsia" w:hAnsiTheme="minorEastAsia" w:hint="eastAsia"/>
          <w:sz w:val="28"/>
          <w:szCs w:val="28"/>
        </w:rPr>
        <w:t>模型，相关资料收藏在CSDN里。</w:t>
      </w:r>
    </w:p>
    <w:sectPr w:rsidR="00D3068F" w:rsidRPr="002370C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9FF" w:rsidRDefault="006259FF" w:rsidP="00A13792">
      <w:pPr>
        <w:spacing w:after="0"/>
      </w:pPr>
      <w:r>
        <w:separator/>
      </w:r>
    </w:p>
  </w:endnote>
  <w:endnote w:type="continuationSeparator" w:id="0">
    <w:p w:rsidR="006259FF" w:rsidRDefault="006259FF" w:rsidP="00A1379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Whitney-Book">
    <w:altName w:val="微软雅黑"/>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9FF" w:rsidRDefault="006259FF" w:rsidP="00A13792">
      <w:pPr>
        <w:spacing w:after="0"/>
      </w:pPr>
      <w:r>
        <w:separator/>
      </w:r>
    </w:p>
  </w:footnote>
  <w:footnote w:type="continuationSeparator" w:id="0">
    <w:p w:rsidR="006259FF" w:rsidRDefault="006259FF" w:rsidP="00A1379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45CB"/>
    <w:multiLevelType w:val="hybridMultilevel"/>
    <w:tmpl w:val="77C07A5C"/>
    <w:lvl w:ilvl="0" w:tplc="5DC4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053239"/>
    <w:multiLevelType w:val="hybridMultilevel"/>
    <w:tmpl w:val="0648607A"/>
    <w:lvl w:ilvl="0" w:tplc="82DA78EC">
      <w:start w:val="1"/>
      <w:numFmt w:val="japaneseCounting"/>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F52734"/>
    <w:multiLevelType w:val="hybridMultilevel"/>
    <w:tmpl w:val="A2AAD738"/>
    <w:lvl w:ilvl="0" w:tplc="AF225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04DC9"/>
    <w:rsid w:val="00012EE2"/>
    <w:rsid w:val="0004169E"/>
    <w:rsid w:val="000473B7"/>
    <w:rsid w:val="00062319"/>
    <w:rsid w:val="000732DC"/>
    <w:rsid w:val="0008245E"/>
    <w:rsid w:val="00087C55"/>
    <w:rsid w:val="000A1686"/>
    <w:rsid w:val="000A1A04"/>
    <w:rsid w:val="000A3D2A"/>
    <w:rsid w:val="000A7DBE"/>
    <w:rsid w:val="000B7286"/>
    <w:rsid w:val="000B75D1"/>
    <w:rsid w:val="000D1C75"/>
    <w:rsid w:val="00104934"/>
    <w:rsid w:val="0012218B"/>
    <w:rsid w:val="00133C71"/>
    <w:rsid w:val="00153E5F"/>
    <w:rsid w:val="00163FE0"/>
    <w:rsid w:val="0017373E"/>
    <w:rsid w:val="00176C9A"/>
    <w:rsid w:val="001947CF"/>
    <w:rsid w:val="001A297D"/>
    <w:rsid w:val="001D2219"/>
    <w:rsid w:val="001D2E81"/>
    <w:rsid w:val="001D4704"/>
    <w:rsid w:val="001E1726"/>
    <w:rsid w:val="001E3006"/>
    <w:rsid w:val="001E7FD9"/>
    <w:rsid w:val="001F2C0B"/>
    <w:rsid w:val="00210C3E"/>
    <w:rsid w:val="00224503"/>
    <w:rsid w:val="002370C4"/>
    <w:rsid w:val="00243610"/>
    <w:rsid w:val="00247221"/>
    <w:rsid w:val="00252542"/>
    <w:rsid w:val="002834EC"/>
    <w:rsid w:val="0031186E"/>
    <w:rsid w:val="00323B43"/>
    <w:rsid w:val="00326F84"/>
    <w:rsid w:val="00330064"/>
    <w:rsid w:val="0033682B"/>
    <w:rsid w:val="00337C2A"/>
    <w:rsid w:val="0034117B"/>
    <w:rsid w:val="00346324"/>
    <w:rsid w:val="003A5A3F"/>
    <w:rsid w:val="003B0C6F"/>
    <w:rsid w:val="003D37D8"/>
    <w:rsid w:val="003E1CEF"/>
    <w:rsid w:val="00426133"/>
    <w:rsid w:val="004358AB"/>
    <w:rsid w:val="00446DFB"/>
    <w:rsid w:val="00454E24"/>
    <w:rsid w:val="0047465B"/>
    <w:rsid w:val="00483A72"/>
    <w:rsid w:val="00484E96"/>
    <w:rsid w:val="00485AE7"/>
    <w:rsid w:val="00491ECA"/>
    <w:rsid w:val="004937D1"/>
    <w:rsid w:val="0049686D"/>
    <w:rsid w:val="004A0422"/>
    <w:rsid w:val="004A6749"/>
    <w:rsid w:val="004D6C56"/>
    <w:rsid w:val="004E4AB7"/>
    <w:rsid w:val="004E4FDC"/>
    <w:rsid w:val="0050023F"/>
    <w:rsid w:val="00517E01"/>
    <w:rsid w:val="0053354E"/>
    <w:rsid w:val="00536CA4"/>
    <w:rsid w:val="005466CF"/>
    <w:rsid w:val="00551E2C"/>
    <w:rsid w:val="005675C0"/>
    <w:rsid w:val="00585BBD"/>
    <w:rsid w:val="005908F2"/>
    <w:rsid w:val="005C56DB"/>
    <w:rsid w:val="005D3256"/>
    <w:rsid w:val="005E7D15"/>
    <w:rsid w:val="005F33F3"/>
    <w:rsid w:val="00622A44"/>
    <w:rsid w:val="006259FF"/>
    <w:rsid w:val="00650CAA"/>
    <w:rsid w:val="00662A89"/>
    <w:rsid w:val="00683666"/>
    <w:rsid w:val="00686EA9"/>
    <w:rsid w:val="00692E4C"/>
    <w:rsid w:val="006A3DD1"/>
    <w:rsid w:val="006B0CB4"/>
    <w:rsid w:val="006B4D1C"/>
    <w:rsid w:val="006C12AC"/>
    <w:rsid w:val="006D6462"/>
    <w:rsid w:val="006E2105"/>
    <w:rsid w:val="006E416A"/>
    <w:rsid w:val="00705657"/>
    <w:rsid w:val="00705FCB"/>
    <w:rsid w:val="0070620C"/>
    <w:rsid w:val="00727C67"/>
    <w:rsid w:val="00752D27"/>
    <w:rsid w:val="00777821"/>
    <w:rsid w:val="00785736"/>
    <w:rsid w:val="007A1666"/>
    <w:rsid w:val="007A2868"/>
    <w:rsid w:val="007A2BE7"/>
    <w:rsid w:val="007B7480"/>
    <w:rsid w:val="007C413E"/>
    <w:rsid w:val="007C5AFE"/>
    <w:rsid w:val="007F26FF"/>
    <w:rsid w:val="007F5546"/>
    <w:rsid w:val="008255D1"/>
    <w:rsid w:val="008415D2"/>
    <w:rsid w:val="008463B0"/>
    <w:rsid w:val="0086298B"/>
    <w:rsid w:val="008633AF"/>
    <w:rsid w:val="0086620D"/>
    <w:rsid w:val="0089394B"/>
    <w:rsid w:val="008A0847"/>
    <w:rsid w:val="008B7726"/>
    <w:rsid w:val="008C0D3C"/>
    <w:rsid w:val="008E3CC9"/>
    <w:rsid w:val="00914CBF"/>
    <w:rsid w:val="0091711C"/>
    <w:rsid w:val="009251DF"/>
    <w:rsid w:val="00932318"/>
    <w:rsid w:val="00962F38"/>
    <w:rsid w:val="0097481F"/>
    <w:rsid w:val="00983A5B"/>
    <w:rsid w:val="009943FB"/>
    <w:rsid w:val="009A09E9"/>
    <w:rsid w:val="009C3EAC"/>
    <w:rsid w:val="009C576B"/>
    <w:rsid w:val="009E54B7"/>
    <w:rsid w:val="009E636A"/>
    <w:rsid w:val="009F43EF"/>
    <w:rsid w:val="00A1300E"/>
    <w:rsid w:val="00A13792"/>
    <w:rsid w:val="00A16BF1"/>
    <w:rsid w:val="00A22D91"/>
    <w:rsid w:val="00A277F9"/>
    <w:rsid w:val="00A3622F"/>
    <w:rsid w:val="00A65A6A"/>
    <w:rsid w:val="00AA6A4B"/>
    <w:rsid w:val="00AA6F02"/>
    <w:rsid w:val="00AB0942"/>
    <w:rsid w:val="00AC160E"/>
    <w:rsid w:val="00AD415F"/>
    <w:rsid w:val="00AD5309"/>
    <w:rsid w:val="00AF2565"/>
    <w:rsid w:val="00B04E28"/>
    <w:rsid w:val="00B14212"/>
    <w:rsid w:val="00B406AE"/>
    <w:rsid w:val="00B474BB"/>
    <w:rsid w:val="00B658EB"/>
    <w:rsid w:val="00B65AC7"/>
    <w:rsid w:val="00B72155"/>
    <w:rsid w:val="00B85BD8"/>
    <w:rsid w:val="00B86811"/>
    <w:rsid w:val="00B8762E"/>
    <w:rsid w:val="00BA141A"/>
    <w:rsid w:val="00BB4857"/>
    <w:rsid w:val="00BC3295"/>
    <w:rsid w:val="00BE4AA1"/>
    <w:rsid w:val="00BE7737"/>
    <w:rsid w:val="00BF5448"/>
    <w:rsid w:val="00C01106"/>
    <w:rsid w:val="00C02310"/>
    <w:rsid w:val="00C0473D"/>
    <w:rsid w:val="00C06842"/>
    <w:rsid w:val="00C1739C"/>
    <w:rsid w:val="00C25105"/>
    <w:rsid w:val="00C30121"/>
    <w:rsid w:val="00C40D7C"/>
    <w:rsid w:val="00C4222D"/>
    <w:rsid w:val="00C50167"/>
    <w:rsid w:val="00C741AE"/>
    <w:rsid w:val="00C82BF7"/>
    <w:rsid w:val="00C8589B"/>
    <w:rsid w:val="00C8719B"/>
    <w:rsid w:val="00CB2BE7"/>
    <w:rsid w:val="00CB639B"/>
    <w:rsid w:val="00CC6030"/>
    <w:rsid w:val="00CD325C"/>
    <w:rsid w:val="00CF1888"/>
    <w:rsid w:val="00D129D7"/>
    <w:rsid w:val="00D162E7"/>
    <w:rsid w:val="00D166C6"/>
    <w:rsid w:val="00D2007A"/>
    <w:rsid w:val="00D3068F"/>
    <w:rsid w:val="00D31D50"/>
    <w:rsid w:val="00D43DAD"/>
    <w:rsid w:val="00DD70C5"/>
    <w:rsid w:val="00DE1B41"/>
    <w:rsid w:val="00DE32D5"/>
    <w:rsid w:val="00E22C4A"/>
    <w:rsid w:val="00E4067A"/>
    <w:rsid w:val="00E7365F"/>
    <w:rsid w:val="00E76CCE"/>
    <w:rsid w:val="00E9528E"/>
    <w:rsid w:val="00E97F49"/>
    <w:rsid w:val="00EC55B1"/>
    <w:rsid w:val="00ED0732"/>
    <w:rsid w:val="00ED1150"/>
    <w:rsid w:val="00ED26DA"/>
    <w:rsid w:val="00ED7077"/>
    <w:rsid w:val="00EE7D35"/>
    <w:rsid w:val="00EF27CE"/>
    <w:rsid w:val="00F06D36"/>
    <w:rsid w:val="00F11F46"/>
    <w:rsid w:val="00F16611"/>
    <w:rsid w:val="00F30DB3"/>
    <w:rsid w:val="00F83B82"/>
    <w:rsid w:val="00F84996"/>
    <w:rsid w:val="00FA4FF6"/>
    <w:rsid w:val="00FB3814"/>
    <w:rsid w:val="00FB6326"/>
    <w:rsid w:val="00FB7D5D"/>
    <w:rsid w:val="00FC5DAE"/>
    <w:rsid w:val="00FE547D"/>
    <w:rsid w:val="00FE67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62319"/>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379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13792"/>
    <w:rPr>
      <w:rFonts w:ascii="Tahoma" w:hAnsi="Tahoma"/>
      <w:sz w:val="18"/>
      <w:szCs w:val="18"/>
    </w:rPr>
  </w:style>
  <w:style w:type="paragraph" w:styleId="a4">
    <w:name w:val="footer"/>
    <w:basedOn w:val="a"/>
    <w:link w:val="Char0"/>
    <w:uiPriority w:val="99"/>
    <w:semiHidden/>
    <w:unhideWhenUsed/>
    <w:rsid w:val="00A13792"/>
    <w:pPr>
      <w:tabs>
        <w:tab w:val="center" w:pos="4153"/>
        <w:tab w:val="right" w:pos="8306"/>
      </w:tabs>
    </w:pPr>
    <w:rPr>
      <w:sz w:val="18"/>
      <w:szCs w:val="18"/>
    </w:rPr>
  </w:style>
  <w:style w:type="character" w:customStyle="1" w:styleId="Char0">
    <w:name w:val="页脚 Char"/>
    <w:basedOn w:val="a0"/>
    <w:link w:val="a4"/>
    <w:uiPriority w:val="99"/>
    <w:semiHidden/>
    <w:rsid w:val="00A13792"/>
    <w:rPr>
      <w:rFonts w:ascii="Tahoma" w:hAnsi="Tahoma"/>
      <w:sz w:val="18"/>
      <w:szCs w:val="18"/>
    </w:rPr>
  </w:style>
  <w:style w:type="paragraph" w:styleId="a5">
    <w:name w:val="Balloon Text"/>
    <w:basedOn w:val="a"/>
    <w:link w:val="Char1"/>
    <w:uiPriority w:val="99"/>
    <w:semiHidden/>
    <w:unhideWhenUsed/>
    <w:rsid w:val="00A13792"/>
    <w:pPr>
      <w:spacing w:after="0"/>
    </w:pPr>
    <w:rPr>
      <w:sz w:val="18"/>
      <w:szCs w:val="18"/>
    </w:rPr>
  </w:style>
  <w:style w:type="character" w:customStyle="1" w:styleId="Char1">
    <w:name w:val="批注框文本 Char"/>
    <w:basedOn w:val="a0"/>
    <w:link w:val="a5"/>
    <w:uiPriority w:val="99"/>
    <w:semiHidden/>
    <w:rsid w:val="00A13792"/>
    <w:rPr>
      <w:rFonts w:ascii="Tahoma" w:hAnsi="Tahoma"/>
      <w:sz w:val="18"/>
      <w:szCs w:val="18"/>
    </w:rPr>
  </w:style>
  <w:style w:type="paragraph" w:styleId="a6">
    <w:name w:val="List Paragraph"/>
    <w:basedOn w:val="a"/>
    <w:uiPriority w:val="34"/>
    <w:qFormat/>
    <w:rsid w:val="00A13792"/>
    <w:pPr>
      <w:widowControl w:val="0"/>
      <w:adjustRightInd/>
      <w:snapToGrid/>
      <w:spacing w:after="0"/>
      <w:ind w:firstLineChars="200" w:firstLine="420"/>
      <w:jc w:val="both"/>
    </w:pPr>
    <w:rPr>
      <w:rFonts w:asciiTheme="minorHAnsi" w:eastAsiaTheme="minorEastAsia" w:hAnsiTheme="minorHAnsi"/>
      <w:kern w:val="2"/>
      <w:sz w:val="21"/>
    </w:rPr>
  </w:style>
  <w:style w:type="character" w:styleId="a7">
    <w:name w:val="Hyperlink"/>
    <w:basedOn w:val="a0"/>
    <w:uiPriority w:val="99"/>
    <w:unhideWhenUsed/>
    <w:rsid w:val="00D3068F"/>
    <w:rPr>
      <w:color w:val="0000FF" w:themeColor="hyperlink"/>
      <w:u w:val="single"/>
    </w:rPr>
  </w:style>
  <w:style w:type="character" w:styleId="a8">
    <w:name w:val="FollowedHyperlink"/>
    <w:basedOn w:val="a0"/>
    <w:uiPriority w:val="99"/>
    <w:semiHidden/>
    <w:unhideWhenUsed/>
    <w:rsid w:val="000D1C75"/>
    <w:rPr>
      <w:color w:val="800080" w:themeColor="followedHyperlink"/>
      <w:u w:val="single"/>
    </w:rPr>
  </w:style>
  <w:style w:type="character" w:customStyle="1" w:styleId="1Char">
    <w:name w:val="标题 1 Char"/>
    <w:basedOn w:val="a0"/>
    <w:link w:val="1"/>
    <w:uiPriority w:val="9"/>
    <w:rsid w:val="00062319"/>
    <w:rPr>
      <w:rFonts w:ascii="宋体" w:eastAsia="宋体" w:hAnsi="宋体" w:cs="宋体"/>
      <w:b/>
      <w:bCs/>
      <w:kern w:val="36"/>
      <w:sz w:val="48"/>
      <w:szCs w:val="48"/>
    </w:rPr>
  </w:style>
  <w:style w:type="character" w:styleId="a9">
    <w:name w:val="Emphasis"/>
    <w:basedOn w:val="a0"/>
    <w:uiPriority w:val="20"/>
    <w:qFormat/>
    <w:rsid w:val="0097481F"/>
    <w:rPr>
      <w:i/>
      <w:iCs/>
    </w:rPr>
  </w:style>
</w:styles>
</file>

<file path=word/webSettings.xml><?xml version="1.0" encoding="utf-8"?>
<w:webSettings xmlns:r="http://schemas.openxmlformats.org/officeDocument/2006/relationships" xmlns:w="http://schemas.openxmlformats.org/wordprocessingml/2006/main">
  <w:divs>
    <w:div w:id="88869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3698770/article/details/54289764" TargetMode="External"/><Relationship Id="rId13" Type="http://schemas.openxmlformats.org/officeDocument/2006/relationships/hyperlink" Target="https://www.zhihu.com/question/33996159?sort=create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aijiahao.baidu.com/s?id=1584945174928753921&amp;wfr=spider&amp;for=p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38906523/article/details/7873015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u013985291/article/details/8086786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2492</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1097</cp:revision>
  <dcterms:created xsi:type="dcterms:W3CDTF">2019-05-14T06:18:00Z</dcterms:created>
  <dcterms:modified xsi:type="dcterms:W3CDTF">2019-05-24T10:25:00Z</dcterms:modified>
</cp:coreProperties>
</file>