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Pr="00106F0A" w:rsidRDefault="00AD0694" w:rsidP="00AD0694">
      <w:pPr>
        <w:pStyle w:val="Title"/>
        <w:jc w:val="center"/>
        <w:rPr>
          <w:sz w:val="40"/>
          <w:szCs w:val="40"/>
        </w:rPr>
      </w:pPr>
      <w:r w:rsidRPr="00106F0A">
        <w:rPr>
          <w:b/>
          <w:sz w:val="40"/>
          <w:szCs w:val="40"/>
        </w:rPr>
        <w:t xml:space="preserve">CS573 Data Visualization </w:t>
      </w:r>
      <w:r w:rsidRPr="00106F0A">
        <w:rPr>
          <w:b/>
          <w:sz w:val="40"/>
          <w:szCs w:val="40"/>
        </w:rPr>
        <w:br/>
        <w:t xml:space="preserve">Final Project </w:t>
      </w:r>
      <w:r w:rsidR="00BD555A" w:rsidRPr="00106F0A">
        <w:rPr>
          <w:b/>
          <w:sz w:val="40"/>
          <w:szCs w:val="40"/>
        </w:rPr>
        <w:t>Process Book</w:t>
      </w:r>
      <w:r w:rsidRPr="00106F0A">
        <w:rPr>
          <w:b/>
          <w:sz w:val="40"/>
          <w:szCs w:val="40"/>
        </w:rPr>
        <w:t xml:space="preserve"> (Draft</w:t>
      </w:r>
      <w:proofErr w:type="gramStart"/>
      <w:r w:rsidRPr="00106F0A">
        <w:rPr>
          <w:b/>
          <w:sz w:val="40"/>
          <w:szCs w:val="40"/>
        </w:rPr>
        <w:t>)</w:t>
      </w:r>
      <w:proofErr w:type="gramEnd"/>
      <w:r w:rsidRPr="00106F0A">
        <w:rPr>
          <w:sz w:val="40"/>
          <w:szCs w:val="40"/>
        </w:rPr>
        <w:br/>
      </w:r>
      <w:r w:rsidRPr="00106F0A">
        <w:rPr>
          <w:i/>
          <w:sz w:val="40"/>
          <w:szCs w:val="40"/>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0002BA">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0002BA">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lastRenderedPageBreak/>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0002BA">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t>
      </w:r>
      <w:proofErr w:type="gramStart"/>
      <w:r>
        <w:t>work</w:t>
      </w:r>
      <w:proofErr w:type="gramEnd"/>
      <w:r>
        <w:t xml:space="preserve"> was also not too complicated. One change I did have to make was to, rather than </w:t>
      </w:r>
      <w:proofErr w:type="gramStart"/>
      <w:r>
        <w:t>change</w:t>
      </w:r>
      <w:proofErr w:type="gramEnd"/>
      <w:r>
        <w:t xml:space="preserv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0002BA">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w:t>
      </w:r>
      <w:proofErr w:type="gramStart"/>
      <w:r>
        <w:t>colors,</w:t>
      </w:r>
      <w:proofErr w:type="gramEnd"/>
      <w:r>
        <w:t xml:space="preserve"> and I feel as though legends with that many colors are overwhelming. I think </w:t>
      </w:r>
      <w:r w:rsidR="00ED4474">
        <w:t>I’ll scrap the pie chart idea. Boo pie charts.</w:t>
      </w:r>
    </w:p>
    <w:p w:rsidR="00BB72F9" w:rsidRDefault="00BB72F9" w:rsidP="00BB72F9">
      <w:pPr>
        <w:keepNext/>
        <w:jc w:val="center"/>
      </w:pPr>
      <w:r>
        <w:rPr>
          <w:noProof/>
        </w:rPr>
        <w:lastRenderedPageBreak/>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0002BA">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w:t>
      </w:r>
      <w:proofErr w:type="spellStart"/>
      <w:r>
        <w:t>Protip</w:t>
      </w:r>
      <w:proofErr w:type="spellEnd"/>
      <w:r>
        <w:t>: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fldSimple w:instr=" SEQ Figure \* ARABIC ">
        <w:r w:rsidR="000002BA">
          <w:rPr>
            <w:noProof/>
          </w:rPr>
          <w:t>6</w:t>
        </w:r>
      </w:fldSimple>
      <w:r>
        <w:t>: The figure above shows the resulting calendar chart that I have created.</w:t>
      </w:r>
    </w:p>
    <w:p w:rsidR="00CE7994" w:rsidRDefault="00CE7994" w:rsidP="00CE7994"/>
    <w:p w:rsidR="00CE7994" w:rsidRDefault="00CE7994" w:rsidP="00CE7994">
      <w:r>
        <w:lastRenderedPageBreak/>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fldSimple w:instr=" SEQ Figure \* ARABIC ">
        <w:r w:rsidR="000002BA">
          <w:rPr>
            <w:noProof/>
          </w:rPr>
          <w:t>7</w:t>
        </w:r>
      </w:fldSimple>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fldSimple w:instr=" SEQ Figure \* ARABIC ">
        <w:r w:rsidR="000002BA">
          <w:rPr>
            <w:noProof/>
          </w:rPr>
          <w:t>8</w:t>
        </w:r>
      </w:fldSimple>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0002BA">
          <w:rPr>
            <w:noProof/>
          </w:rPr>
          <w:t>9</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proofErr w:type="gramStart"/>
      <w:r w:rsidR="00A10093">
        <w:t>.</w:t>
      </w:r>
      <w:proofErr w:type="gramEnd"/>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0002BA">
          <w:rPr>
            <w:noProof/>
          </w:rPr>
          <w:t>10</w:t>
        </w:r>
      </w:fldSimple>
      <w:r w:rsidR="009A3365">
        <w:t>: Jason’s website about the Word Cloud he had created.</w:t>
      </w:r>
    </w:p>
    <w:p w:rsidR="00BD555A" w:rsidRDefault="009A3365" w:rsidP="00BD555A">
      <w:r>
        <w:t xml:space="preserve">Jason did a wonderful job of explaining his d3 Word Cloud </w:t>
      </w:r>
      <w:proofErr w:type="gramStart"/>
      <w:r>
        <w:t>library,</w:t>
      </w:r>
      <w:proofErr w:type="gramEnd"/>
      <w:r>
        <w:t xml:space="preserve">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0002BA">
          <w:rPr>
            <w:noProof/>
          </w:rPr>
          <w:t>11</w:t>
        </w:r>
      </w:fldSimple>
      <w:r>
        <w:t xml:space="preserve">: This example </w:t>
      </w:r>
      <w:r w:rsidR="000C7081">
        <w:t>Word Cloud</w:t>
      </w:r>
      <w:r>
        <w:t xml:space="preserve"> was the most </w:t>
      </w:r>
      <w:proofErr w:type="spellStart"/>
      <w:r>
        <w:t>straightfoward</w:t>
      </w:r>
      <w:proofErr w:type="spellEnd"/>
      <w:r>
        <w:t xml:space="preserve">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0002BA">
          <w:rPr>
            <w:noProof/>
          </w:rPr>
          <w:t>12</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0002BA">
          <w:rPr>
            <w:noProof/>
          </w:rPr>
          <w:t>13</w:t>
        </w:r>
      </w:fldSimple>
      <w:r>
        <w:t>: I was just so curious about how many times the word "a" appeared in questions, right</w:t>
      </w:r>
      <w:proofErr w:type="gramStart"/>
      <w:r>
        <w:t>?...</w:t>
      </w:r>
      <w:proofErr w:type="gramEnd"/>
      <w:r>
        <w:t xml:space="preserve"> </w:t>
      </w:r>
      <w:proofErr w:type="gramStart"/>
      <w:r>
        <w:t>Probably not.</w:t>
      </w:r>
      <w:proofErr w:type="gramEnd"/>
    </w:p>
    <w:p w:rsidR="000C7081" w:rsidRPr="000C7081" w:rsidRDefault="000C7081" w:rsidP="000C7081">
      <w:r>
        <w:t>In addition to filtering out words, I also had to turn all words to lowercase using JavaScript’s .</w:t>
      </w:r>
      <w:proofErr w:type="spellStart"/>
      <w:proofErr w:type="gramStart"/>
      <w:r>
        <w:t>toLowerCase</w:t>
      </w:r>
      <w:proofErr w:type="spellEnd"/>
      <w:r>
        <w:t>(</w:t>
      </w:r>
      <w:proofErr w:type="gramEnd"/>
      <w:r>
        <w:t xml:space="preserve">) method due to the same word showing up in the Word Cloud in different cases (Example: “He” versus “he”). </w:t>
      </w:r>
      <w:r w:rsidR="00782E27">
        <w:t xml:space="preserve">Next I wanted to give the Word Cloud some sort of title, so I chose to construct a title in the format “Questions from ROUND in the Year </w:t>
      </w:r>
      <w:proofErr w:type="spellStart"/>
      <w:r w:rsidR="00782E27">
        <w:t>YEAR</w:t>
      </w:r>
      <w:proofErr w:type="spellEnd"/>
      <w:r w:rsidR="00782E27">
        <w:t xml:space="preserve">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0002BA">
          <w:rPr>
            <w:noProof/>
          </w:rPr>
          <w:t>14</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68F6C03B" wp14:editId="5D3981D5">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0002BA">
          <w:rPr>
            <w:noProof/>
          </w:rPr>
          <w:t>15</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t xml:space="preserve">Originally my plan wasn’t to add extra features, just implement the </w:t>
      </w:r>
      <w:proofErr w:type="gramStart"/>
      <w:r>
        <w:t>graphs,</w:t>
      </w:r>
      <w:proofErr w:type="gramEnd"/>
      <w:r>
        <w:t xml:space="preserve"> however this was a very trivial change that I wa</w:t>
      </w:r>
      <w:r w:rsidR="00D31870">
        <w:t>s able to make in a few minutes due to previous code that I’d written.</w:t>
      </w:r>
    </w:p>
    <w:p w:rsidR="00C93C86" w:rsidRDefault="00C93C86" w:rsidP="00C93C86">
      <w:pPr>
        <w:pStyle w:val="Heading1"/>
      </w:pPr>
      <w:r>
        <w:lastRenderedPageBreak/>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Word Cloud Incorporation</w:t>
      </w:r>
    </w:p>
    <w:p w:rsidR="00187D4A" w:rsidRDefault="00187D4A" w:rsidP="00187D4A">
      <w:r>
        <w:t xml:space="preserve">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w:t>
      </w:r>
      <w:proofErr w:type="gramStart"/>
      <w:r>
        <w:t>Rolling up removed the extra data (question and answer) that I wanted to use in my ca</w:t>
      </w:r>
      <w:r w:rsidR="00854075">
        <w:tab/>
      </w:r>
      <w:proofErr w:type="spellStart"/>
      <w:r>
        <w:t>lendar</w:t>
      </w:r>
      <w:proofErr w:type="spellEnd"/>
      <w:r>
        <w:t xml:space="preserve"> chart, so I changed a few lines to preserve this data</w:t>
      </w:r>
      <w:r w:rsidR="006B2C59">
        <w:t>.</w:t>
      </w:r>
      <w:proofErr w:type="gramEnd"/>
      <w:r w:rsidR="006B2C59">
        <w:t xml:space="preserve"> The line below is the line I changed</w:t>
      </w:r>
      <w:r>
        <w:t>:</w:t>
      </w:r>
    </w:p>
    <w:p w:rsidR="00187D4A" w:rsidRPr="006B2C59" w:rsidRDefault="00187D4A" w:rsidP="00854075">
      <w:pPr>
        <w:shd w:val="clear" w:color="auto" w:fill="D9D9D9" w:themeFill="background1" w:themeFillShade="D9"/>
        <w:rPr>
          <w:rFonts w:ascii="Consolas" w:hAnsi="Consolas" w:cs="Consolas"/>
        </w:rPr>
      </w:pPr>
      <w:proofErr w:type="spellStart"/>
      <w:r w:rsidRPr="006B2C59">
        <w:rPr>
          <w:rFonts w:ascii="Consolas" w:hAnsi="Consolas" w:cs="Consolas"/>
        </w:rPr>
        <w:t>var</w:t>
      </w:r>
      <w:proofErr w:type="spellEnd"/>
      <w:r w:rsidRPr="006B2C59">
        <w:rPr>
          <w:rFonts w:ascii="Consolas" w:hAnsi="Consolas" w:cs="Consolas"/>
        </w:rPr>
        <w:t xml:space="preserve"> data = d3.nest() .key(f</w:t>
      </w:r>
      <w:r w:rsidR="006B2C59" w:rsidRPr="006B2C59">
        <w:rPr>
          <w:rFonts w:ascii="Consolas" w:hAnsi="Consolas" w:cs="Consolas"/>
        </w:rPr>
        <w:t xml:space="preserve">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 xml:space="preserve"> .rollup(fun</w:t>
      </w:r>
      <w:r w:rsidR="006B2C59" w:rsidRPr="006B2C59">
        <w:rPr>
          <w:rFonts w:ascii="Consolas" w:hAnsi="Consolas" w:cs="Consolas"/>
        </w:rPr>
        <w:t xml:space="preserve">ction(d) { return </w:t>
      </w:r>
      <w:proofErr w:type="spellStart"/>
      <w:r w:rsidR="006B2C59" w:rsidRPr="006B2C59">
        <w:rPr>
          <w:rFonts w:ascii="Consolas" w:hAnsi="Consolas" w:cs="Consolas"/>
        </w:rPr>
        <w:t>d.length</w:t>
      </w:r>
      <w:proofErr w:type="spellEnd"/>
      <w:r w:rsidR="006B2C59" w:rsidRPr="006B2C59">
        <w:rPr>
          <w:rFonts w:ascii="Consolas" w:hAnsi="Consolas" w:cs="Consolas"/>
        </w:rPr>
        <w:t>;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proofErr w:type="spellStart"/>
      <w:proofErr w:type="gramStart"/>
      <w:r w:rsidRPr="006B2C59">
        <w:rPr>
          <w:rFonts w:ascii="Consolas" w:hAnsi="Consolas" w:cs="Consolas"/>
        </w:rPr>
        <w:t>var</w:t>
      </w:r>
      <w:proofErr w:type="spellEnd"/>
      <w:proofErr w:type="gramEnd"/>
      <w:r w:rsidRPr="006B2C59">
        <w:rPr>
          <w:rFonts w:ascii="Consolas" w:hAnsi="Consolas" w:cs="Consolas"/>
        </w:rPr>
        <w:t xml:space="preserve"> data = d3.nest() .key(</w:t>
      </w:r>
      <w:r w:rsidR="006B2C59" w:rsidRPr="006B2C59">
        <w:rPr>
          <w:rFonts w:ascii="Consolas" w:hAnsi="Consolas" w:cs="Consolas"/>
        </w:rPr>
        <w:t xml:space="preserve">function(d)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Now, when users click anywhere in a year in the calendar chart, the same word cloud from before appears below. The downside to adding the word cloud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word cloud. This means I will need to optimize my word counting to speed up this process. I also should add in a loading message of some sort.</w:t>
      </w:r>
    </w:p>
    <w:p w:rsidR="00C201C4" w:rsidRDefault="00C201C4" w:rsidP="00C201C4">
      <w:pPr>
        <w:pStyle w:val="Heading2"/>
      </w:pPr>
      <w:r>
        <w:t>Adding Loading Message</w:t>
      </w:r>
    </w:p>
    <w:p w:rsidR="00C201C4" w:rsidRDefault="00C201C4" w:rsidP="00C201C4">
      <w:r>
        <w:t>Due to the slow load count for the Word Cloud (and some instances of the Calendar Chart), I added a loading message at the top of the screen where the directions/explanation for the page is. When a data point is clicked, the loading message replaces the directions. Once the visualization has loaded, the directions reappear.</w:t>
      </w:r>
    </w:p>
    <w:p w:rsidR="00C201C4" w:rsidRDefault="00C201C4" w:rsidP="00C201C4">
      <w:pPr>
        <w:jc w:val="center"/>
      </w:pPr>
      <w:r>
        <w:rPr>
          <w:noProof/>
        </w:rPr>
        <w:drawing>
          <wp:inline distT="0" distB="0" distL="0" distR="0" wp14:anchorId="09930F9B" wp14:editId="484368A3">
            <wp:extent cx="5943600" cy="2235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3520"/>
                    </a:xfrm>
                    <a:prstGeom prst="rect">
                      <a:avLst/>
                    </a:prstGeom>
                    <a:ln>
                      <a:solidFill>
                        <a:schemeClr val="accent1"/>
                      </a:solidFill>
                    </a:ln>
                  </pic:spPr>
                </pic:pic>
              </a:graphicData>
            </a:graphic>
          </wp:inline>
        </w:drawing>
      </w:r>
    </w:p>
    <w:p w:rsidR="00C201C4" w:rsidRDefault="00C201C4" w:rsidP="00C201C4">
      <w:pPr>
        <w:keepNext/>
        <w:jc w:val="center"/>
      </w:pPr>
      <w:r>
        <w:rPr>
          <w:noProof/>
        </w:rPr>
        <w:drawing>
          <wp:inline distT="0" distB="0" distL="0" distR="0" wp14:anchorId="1B7CF148" wp14:editId="23411965">
            <wp:extent cx="5943600" cy="2235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3520"/>
                    </a:xfrm>
                    <a:prstGeom prst="rect">
                      <a:avLst/>
                    </a:prstGeom>
                    <a:ln>
                      <a:solidFill>
                        <a:schemeClr val="accent1"/>
                      </a:solidFill>
                    </a:ln>
                  </pic:spPr>
                </pic:pic>
              </a:graphicData>
            </a:graphic>
          </wp:inline>
        </w:drawing>
      </w:r>
    </w:p>
    <w:p w:rsidR="00C201C4" w:rsidRPr="00C201C4" w:rsidRDefault="00C201C4" w:rsidP="00C201C4">
      <w:pPr>
        <w:pStyle w:val="Caption"/>
        <w:jc w:val="center"/>
      </w:pPr>
      <w:r>
        <w:t xml:space="preserve">Figure </w:t>
      </w:r>
      <w:fldSimple w:instr=" SEQ Figure \* ARABIC ">
        <w:r w:rsidR="000002BA">
          <w:rPr>
            <w:noProof/>
          </w:rPr>
          <w:t>16</w:t>
        </w:r>
      </w:fldSimple>
      <w:r>
        <w:t>: The top image shows the directions/explanation for the web application, and the bottom image shows the loading image for the page.</w:t>
      </w:r>
    </w:p>
    <w:p w:rsidR="00C201C4" w:rsidRDefault="00C201C4" w:rsidP="00C201C4">
      <w:pPr>
        <w:pStyle w:val="Heading2"/>
      </w:pPr>
      <w:r>
        <w:t>Updating Color Scheme</w:t>
      </w:r>
    </w:p>
    <w:p w:rsidR="00C201C4" w:rsidRDefault="00C201C4" w:rsidP="00C201C4">
      <w:r>
        <w:t>Once I had developed the basic features for this application, I wanted to tackle the color scheme. While I liked the blueish color I had chosen previously, I felt that the color scheme was… boring. I decided to do a Google search for “Jeopardy” and used my “</w:t>
      </w:r>
      <w:proofErr w:type="spellStart"/>
      <w:r>
        <w:t>Colorzilla</w:t>
      </w:r>
      <w:proofErr w:type="spellEnd"/>
      <w:r>
        <w:t>” eyedropper extension in Chrome to pick colors out of images from the Jeopardy show/logo. I then used those hex colors in my color scheme.</w:t>
      </w:r>
    </w:p>
    <w:p w:rsidR="000002BA" w:rsidRDefault="000002BA" w:rsidP="000002BA">
      <w:pPr>
        <w:keepNext/>
        <w:jc w:val="center"/>
      </w:pPr>
      <w:r>
        <w:rPr>
          <w:noProof/>
        </w:rPr>
        <w:lastRenderedPageBreak/>
        <w:drawing>
          <wp:inline distT="0" distB="0" distL="0" distR="0" wp14:anchorId="37FADF88" wp14:editId="2E5E34F5">
            <wp:extent cx="59436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0002BA" w:rsidRPr="00C201C4" w:rsidRDefault="000002BA" w:rsidP="000002BA">
      <w:pPr>
        <w:pStyle w:val="Caption"/>
        <w:jc w:val="center"/>
      </w:pPr>
      <w:r>
        <w:t xml:space="preserve">Figure </w:t>
      </w:r>
      <w:fldSimple w:instr=" SEQ Figure \* ARABIC ">
        <w:r>
          <w:rPr>
            <w:noProof/>
          </w:rPr>
          <w:t>17</w:t>
        </w:r>
      </w:fldSimple>
      <w:r>
        <w:t>: This is the "</w:t>
      </w:r>
      <w:proofErr w:type="spellStart"/>
      <w:r>
        <w:t>Colorzilla</w:t>
      </w:r>
      <w:proofErr w:type="spellEnd"/>
      <w:r>
        <w:t>" eyedropper application, which was a very useful tool in developing this project.</w:t>
      </w:r>
    </w:p>
    <w:p w:rsidR="00C201C4" w:rsidRDefault="00C201C4" w:rsidP="00C201C4">
      <w:pPr>
        <w:keepNext/>
        <w:jc w:val="center"/>
      </w:pPr>
      <w:r>
        <w:rPr>
          <w:noProof/>
        </w:rPr>
        <w:drawing>
          <wp:inline distT="0" distB="0" distL="0" distR="0" wp14:anchorId="3B12F305" wp14:editId="6101D7D0">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25"/>
                    </a:xfrm>
                    <a:prstGeom prst="rect">
                      <a:avLst/>
                    </a:prstGeom>
                  </pic:spPr>
                </pic:pic>
              </a:graphicData>
            </a:graphic>
          </wp:inline>
        </w:drawing>
      </w:r>
    </w:p>
    <w:p w:rsidR="00C201C4" w:rsidRPr="00C201C4" w:rsidRDefault="00C201C4" w:rsidP="00C201C4">
      <w:pPr>
        <w:pStyle w:val="Caption"/>
        <w:jc w:val="center"/>
      </w:pPr>
      <w:r>
        <w:t xml:space="preserve">Figure </w:t>
      </w:r>
      <w:fldSimple w:instr=" SEQ Figure \* ARABIC ">
        <w:r w:rsidR="000002BA">
          <w:rPr>
            <w:noProof/>
          </w:rPr>
          <w:t>18</w:t>
        </w:r>
      </w:fldSimple>
      <w:r>
        <w:t>: Shown above is my updated color scheme, meant to be closer to Jeopardy's actual color scheme.</w:t>
      </w:r>
    </w:p>
    <w:p w:rsidR="00854075" w:rsidRPr="00187D4A" w:rsidRDefault="00854075" w:rsidP="00187D4A"/>
    <w:p w:rsidR="00C93C86" w:rsidRDefault="00F91AFA" w:rsidP="00F91AFA">
      <w:pPr>
        <w:pStyle w:val="Heading2"/>
      </w:pPr>
      <w:r>
        <w:t>Extra Feature: Search for a Word</w:t>
      </w:r>
    </w:p>
    <w:p w:rsidR="00F91AFA" w:rsidRDefault="00F91AFA" w:rsidP="00F91AFA">
      <w:r>
        <w:t>What I feel provides the most value to users is the content of questions, answers, and categories. While graphing those is particularly challenging (other than using a Word Cloud), I wanted some way to let users know how often a word appears in the entire data set and not just in a particular drilldown of round -&gt; value -&gt; year. I created an extra feature (a word searcher) which will take in a singular word and search for that word in all questions, answers, and categories in the entire data set. While a word cloud would be overwhelming for the entire data set in my opinion, I feel that a bar graph that shows the number of occurrences of a word in all questions, all answers, and all categories would be useful. Seen below is my implementation of this feature.</w:t>
      </w:r>
    </w:p>
    <w:p w:rsidR="00F91AFA" w:rsidRDefault="00F91AFA" w:rsidP="00F91AFA"/>
    <w:p w:rsidR="00A256CE" w:rsidRDefault="00106F0A" w:rsidP="00106F0A">
      <w:pPr>
        <w:keepNext/>
        <w:jc w:val="center"/>
      </w:pPr>
      <w:r>
        <w:rPr>
          <w:noProof/>
        </w:rPr>
        <w:lastRenderedPageBreak/>
        <w:drawing>
          <wp:inline distT="0" distB="0" distL="0" distR="0" wp14:anchorId="356EC51A" wp14:editId="68C5C366">
            <wp:extent cx="5943600" cy="293116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31160"/>
                    </a:xfrm>
                    <a:prstGeom prst="rect">
                      <a:avLst/>
                    </a:prstGeom>
                    <a:ln>
                      <a:solidFill>
                        <a:schemeClr val="accent1"/>
                      </a:solidFill>
                    </a:ln>
                  </pic:spPr>
                </pic:pic>
              </a:graphicData>
            </a:graphic>
          </wp:inline>
        </w:drawing>
      </w:r>
    </w:p>
    <w:p w:rsidR="00F91AFA" w:rsidRDefault="00A256CE" w:rsidP="00A256CE">
      <w:pPr>
        <w:pStyle w:val="Caption"/>
        <w:jc w:val="center"/>
      </w:pPr>
      <w:r>
        <w:t xml:space="preserve">Figure </w:t>
      </w:r>
      <w:r w:rsidR="00106F0A">
        <w:fldChar w:fldCharType="begin"/>
      </w:r>
      <w:r w:rsidR="00106F0A">
        <w:instrText xml:space="preserve"> SEQ Figure \* ARABIC </w:instrText>
      </w:r>
      <w:r w:rsidR="00106F0A">
        <w:fldChar w:fldCharType="separate"/>
      </w:r>
      <w:r w:rsidR="000002BA">
        <w:rPr>
          <w:noProof/>
        </w:rPr>
        <w:t>19</w:t>
      </w:r>
      <w:r w:rsidR="00106F0A">
        <w:rPr>
          <w:noProof/>
        </w:rPr>
        <w:fldChar w:fldCharType="end"/>
      </w:r>
      <w:r>
        <w:t>: The resulting bar graph from searching for the word "test."</w:t>
      </w:r>
    </w:p>
    <w:p w:rsidR="00A256CE" w:rsidRDefault="00A256CE" w:rsidP="00A256CE"/>
    <w:p w:rsidR="00A256CE" w:rsidRDefault="00A256CE" w:rsidP="00A256CE">
      <w:r>
        <w:t>I added JavaScript validation to this tool to prevent the user from searching for empty words or strings with spaces. When a user tries to search for one of the aforementioned items, they are greeted with this message:</w:t>
      </w:r>
    </w:p>
    <w:p w:rsidR="00A256CE" w:rsidRDefault="00A256CE" w:rsidP="00A256CE">
      <w:pPr>
        <w:keepNext/>
        <w:jc w:val="center"/>
      </w:pPr>
      <w:r>
        <w:rPr>
          <w:noProof/>
        </w:rPr>
        <w:drawing>
          <wp:inline distT="0" distB="0" distL="0" distR="0" wp14:anchorId="3804E6F5" wp14:editId="2F1D0A50">
            <wp:extent cx="35052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1781175"/>
                    </a:xfrm>
                    <a:prstGeom prst="rect">
                      <a:avLst/>
                    </a:prstGeom>
                    <a:noFill/>
                    <a:ln>
                      <a:noFill/>
                    </a:ln>
                  </pic:spPr>
                </pic:pic>
              </a:graphicData>
            </a:graphic>
          </wp:inline>
        </w:drawing>
      </w:r>
    </w:p>
    <w:p w:rsidR="00A256CE" w:rsidRDefault="00A256CE" w:rsidP="00A256CE">
      <w:pPr>
        <w:pStyle w:val="Caption"/>
        <w:jc w:val="center"/>
      </w:pPr>
      <w:r>
        <w:t xml:space="preserve">Figure </w:t>
      </w:r>
      <w:r w:rsidR="00106F0A">
        <w:fldChar w:fldCharType="begin"/>
      </w:r>
      <w:r w:rsidR="00106F0A">
        <w:instrText xml:space="preserve"> SEQ Figure \* ARABIC </w:instrText>
      </w:r>
      <w:r w:rsidR="00106F0A">
        <w:fldChar w:fldCharType="separate"/>
      </w:r>
      <w:r w:rsidR="000002BA">
        <w:rPr>
          <w:noProof/>
        </w:rPr>
        <w:t>20</w:t>
      </w:r>
      <w:r w:rsidR="00106F0A">
        <w:rPr>
          <w:noProof/>
        </w:rPr>
        <w:fldChar w:fldCharType="end"/>
      </w:r>
      <w:r>
        <w:t>: The error message that is shown when a user tries to search for what I've deemed to be "invalid" input.</w:t>
      </w:r>
    </w:p>
    <w:p w:rsidR="00A256CE" w:rsidRPr="00A256CE" w:rsidRDefault="00A256CE" w:rsidP="00A256CE">
      <w:r>
        <w:t>For ease of use, I also included JavaScript code to let the user press “Enter” on his or her keyboard to submit the query, in addition to letting them use the “submit” button that I created.</w:t>
      </w:r>
      <w:bookmarkStart w:id="0" w:name="_GoBack"/>
      <w:bookmarkEnd w:id="0"/>
    </w:p>
    <w:sectPr w:rsidR="00A256CE" w:rsidRPr="00A256CE" w:rsidSect="00106F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002BA"/>
    <w:rsid w:val="0003705C"/>
    <w:rsid w:val="000C7081"/>
    <w:rsid w:val="000F0F36"/>
    <w:rsid w:val="00106F0A"/>
    <w:rsid w:val="00122D77"/>
    <w:rsid w:val="00187D4A"/>
    <w:rsid w:val="00193926"/>
    <w:rsid w:val="001C7DCD"/>
    <w:rsid w:val="001D78F8"/>
    <w:rsid w:val="00217B99"/>
    <w:rsid w:val="002206FB"/>
    <w:rsid w:val="002B507F"/>
    <w:rsid w:val="00313D5C"/>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4075"/>
    <w:rsid w:val="00856EB0"/>
    <w:rsid w:val="008C4B3C"/>
    <w:rsid w:val="00903128"/>
    <w:rsid w:val="009405F3"/>
    <w:rsid w:val="009421D0"/>
    <w:rsid w:val="009A3365"/>
    <w:rsid w:val="00A02EA8"/>
    <w:rsid w:val="00A0586A"/>
    <w:rsid w:val="00A06292"/>
    <w:rsid w:val="00A10093"/>
    <w:rsid w:val="00A256CE"/>
    <w:rsid w:val="00A57AE2"/>
    <w:rsid w:val="00A710F2"/>
    <w:rsid w:val="00AD0694"/>
    <w:rsid w:val="00AD3316"/>
    <w:rsid w:val="00B31F02"/>
    <w:rsid w:val="00B67F22"/>
    <w:rsid w:val="00B81C28"/>
    <w:rsid w:val="00B83F80"/>
    <w:rsid w:val="00BB72F9"/>
    <w:rsid w:val="00BD555A"/>
    <w:rsid w:val="00BF7D1F"/>
    <w:rsid w:val="00C201C4"/>
    <w:rsid w:val="00C93C86"/>
    <w:rsid w:val="00CE7994"/>
    <w:rsid w:val="00D31870"/>
    <w:rsid w:val="00DD220C"/>
    <w:rsid w:val="00DE15D1"/>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6</cp:revision>
  <dcterms:created xsi:type="dcterms:W3CDTF">2015-11-26T17:15:00Z</dcterms:created>
  <dcterms:modified xsi:type="dcterms:W3CDTF">2015-11-26T22:24:00Z</dcterms:modified>
</cp:coreProperties>
</file>