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56"/>
        </w:rPr>
        <w:t>NEW DEVELOPER</w:t>
        <w:br/>
        <w:t>ONBOARDING CHALLENGE</w:t>
      </w:r>
    </w:p>
    <w:p>
      <w:pPr>
        <w:jc w:val="center"/>
      </w:pPr>
      <w:r>
        <w:rPr>
          <w:b/>
          <w:color w:val="2F75B5"/>
          <w:sz w:val="36"/>
        </w:rPr>
        <w:t>Internal Incident &amp; Work Tracker</w:t>
      </w:r>
    </w:p>
    <w:p>
      <w:pPr>
        <w:spacing w:before="160"/>
        <w:jc w:val="center"/>
      </w:pPr>
      <w:r>
        <w:rPr>
          <w:b/>
          <w:sz w:val="24"/>
        </w:rPr>
        <w:t>Two-Day Practical Build</w:t>
      </w:r>
    </w:p>
    <w:tbl>
      <w:tblPr>
        <w:tblW w:type="auto" w:w="0"/>
        <w:jc w:val="center"/>
        <w:tblLook w:firstColumn="1" w:firstRow="1" w:lastColumn="0" w:lastRow="0" w:noHBand="0" w:noVBand="1" w:val="04A0"/>
        <w:tblBorders>
          <w:top w:val="single" w:sz="4" w:space="0" w:color="C9D8EA"/>
          <w:left w:val="single" w:sz="4" w:space="0" w:color="C9D8EA"/>
          <w:bottom w:val="single" w:sz="4" w:space="0" w:color="C9D8EA"/>
          <w:right w:val="single" w:sz="4" w:space="0" w:color="C9D8EA"/>
          <w:insideH w:val="single" w:sz="4" w:space="0" w:color="C9D8EA"/>
          <w:insideV w:val="single" w:sz="4" w:space="0" w:color="C9D8EA"/>
        </w:tblBorders>
      </w:tblPr>
      <w:tblGrid>
        <w:gridCol w:w="5083"/>
        <w:gridCol w:w="5083"/>
      </w:tblGrid>
      <w:tr>
        <w:trPr>
          <w:cantSplit/>
        </w:trPr>
        <w:tc>
          <w:tcPr>
            <w:tcW w:type="dxa" w:w="5083"/>
            <w:shd w:fill="D9EAF7"/>
            <w:tcMar>
              <w:top w:w="100" w:type="dxa"/>
              <w:start w:w="110" w:type="dxa"/>
              <w:bottom w:w="100" w:type="dxa"/>
              <w:end w:w="110" w:type="dxa"/>
            </w:tcMar>
          </w:tcPr>
          <w:p>
            <w:r>
              <w:rPr>
                <w:b/>
                <w:color w:val="17365D"/>
                <w:sz w:val="18"/>
              </w:rPr>
              <w:t>Primary Stack</w:t>
            </w:r>
          </w:p>
        </w:tc>
        <w:tc>
          <w:tcPr>
            <w:tcW w:type="dxa" w:w="5083"/>
            <w:tcMar>
              <w:top w:w="100" w:type="dxa"/>
              <w:start w:w="110" w:type="dxa"/>
              <w:bottom w:w="100" w:type="dxa"/>
              <w:end w:w="110" w:type="dxa"/>
            </w:tcMar>
          </w:tcPr>
          <w:p>
            <w:r>
              <w:rPr>
                <w:color w:val="1F2937"/>
                <w:sz w:val="18"/>
              </w:rPr>
              <w:t>Next.js + TypeScript, Django REST Framework, Docker, Flutter</w:t>
            </w:r>
          </w:p>
        </w:tc>
      </w:tr>
      <w:tr>
        <w:trPr>
          <w:cantSplit/>
        </w:trPr>
        <w:tc>
          <w:tcPr>
            <w:tcW w:type="dxa" w:w="5083"/>
            <w:shd w:fill="D9EAF7"/>
            <w:tcMar>
              <w:top w:w="100" w:type="dxa"/>
              <w:start w:w="110" w:type="dxa"/>
              <w:bottom w:w="100" w:type="dxa"/>
              <w:end w:w="110" w:type="dxa"/>
            </w:tcMar>
          </w:tcPr>
          <w:p>
            <w:r>
              <w:rPr>
                <w:b/>
                <w:color w:val="17365D"/>
                <w:sz w:val="18"/>
              </w:rPr>
              <w:t>Database</w:t>
            </w:r>
          </w:p>
        </w:tc>
        <w:tc>
          <w:tcPr>
            <w:tcW w:type="dxa" w:w="5083"/>
            <w:tcMar>
              <w:top w:w="100" w:type="dxa"/>
              <w:start w:w="110" w:type="dxa"/>
              <w:bottom w:w="100" w:type="dxa"/>
              <w:end w:w="110" w:type="dxa"/>
            </w:tcMar>
          </w:tcPr>
          <w:p>
            <w:r>
              <w:rPr>
                <w:color w:val="1F2937"/>
                <w:sz w:val="18"/>
              </w:rPr>
              <w:t>Django default SQLite database</w:t>
            </w:r>
          </w:p>
        </w:tc>
      </w:tr>
      <w:tr>
        <w:trPr>
          <w:cantSplit/>
        </w:trPr>
        <w:tc>
          <w:tcPr>
            <w:tcW w:type="dxa" w:w="5083"/>
            <w:shd w:fill="D9EAF7"/>
            <w:tcMar>
              <w:top w:w="100" w:type="dxa"/>
              <w:start w:w="110" w:type="dxa"/>
              <w:bottom w:w="100" w:type="dxa"/>
              <w:end w:w="110" w:type="dxa"/>
            </w:tcMar>
          </w:tcPr>
          <w:p>
            <w:r>
              <w:rPr>
                <w:b/>
                <w:color w:val="17365D"/>
                <w:sz w:val="18"/>
              </w:rPr>
              <w:t>Duration</w:t>
            </w:r>
          </w:p>
        </w:tc>
        <w:tc>
          <w:tcPr>
            <w:tcW w:type="dxa" w:w="5083"/>
            <w:tcMar>
              <w:top w:w="100" w:type="dxa"/>
              <w:start w:w="110" w:type="dxa"/>
              <w:bottom w:w="100" w:type="dxa"/>
              <w:end w:w="110" w:type="dxa"/>
            </w:tcMar>
          </w:tcPr>
          <w:p>
            <w:r>
              <w:rPr>
                <w:color w:val="1F2937"/>
                <w:sz w:val="18"/>
              </w:rPr>
              <w:t>2 working days</w:t>
            </w:r>
          </w:p>
        </w:tc>
      </w:tr>
      <w:tr>
        <w:trPr>
          <w:cantSplit/>
        </w:trPr>
        <w:tc>
          <w:tcPr>
            <w:tcW w:type="dxa" w:w="5083"/>
            <w:shd w:fill="D9EAF7"/>
            <w:tcMar>
              <w:top w:w="100" w:type="dxa"/>
              <w:start w:w="110" w:type="dxa"/>
              <w:bottom w:w="100" w:type="dxa"/>
              <w:end w:w="110" w:type="dxa"/>
            </w:tcMar>
          </w:tcPr>
          <w:p>
            <w:r>
              <w:rPr>
                <w:b/>
              </w:rPr>
              <w:t>Challenge Format</w:t>
            </w:r>
          </w:p>
        </w:tc>
        <w:tc>
          <w:tcPr>
            <w:tcW w:type="dxa" w:w="5083"/>
            <w:tcMar>
              <w:top w:w="100" w:type="dxa"/>
              <w:start w:w="110" w:type="dxa"/>
              <w:bottom w:w="100" w:type="dxa"/>
              <w:end w:w="110" w:type="dxa"/>
            </w:tcMar>
          </w:tcPr>
          <w:p>
            <w:r>
              <w:t>End-to-end product build with workflow logic and complex views</w:t>
            </w:r>
          </w:p>
        </w:tc>
      </w:tr>
      <w:tr>
        <w:trPr>
          <w:cantSplit/>
        </w:trPr>
        <w:tc>
          <w:tcPr>
            <w:tcW w:type="dxa" w:w="5083"/>
            <w:shd w:fill="D9EAF7"/>
            <w:tcMar>
              <w:top w:w="100" w:type="dxa"/>
              <w:start w:w="110" w:type="dxa"/>
              <w:bottom w:w="100" w:type="dxa"/>
              <w:end w:w="110" w:type="dxa"/>
            </w:tcMar>
          </w:tcPr>
          <w:p>
            <w:r>
              <w:rPr>
                <w:b/>
              </w:rPr>
              <w:t>What I’ll Look At</w:t>
            </w:r>
          </w:p>
        </w:tc>
        <w:tc>
          <w:tcPr>
            <w:tcW w:type="dxa" w:w="5083"/>
            <w:tcMar>
              <w:top w:w="100" w:type="dxa"/>
              <w:start w:w="110" w:type="dxa"/>
              <w:bottom w:w="100" w:type="dxa"/>
              <w:end w:w="110" w:type="dxa"/>
            </w:tcMar>
          </w:tcPr>
          <w:p>
            <w:r>
              <w:t>Engineering judgement, learning speed, UI/UX, API design, debugging and code quality</w:t>
            </w:r>
          </w:p>
        </w:tc>
      </w:tr>
    </w:tbl>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Mar>
              <w:top w:w="110" w:type="dxa"/>
              <w:start w:w="140" w:type="dxa"/>
              <w:bottom w:w="110" w:type="dxa"/>
              <w:end w:w="140" w:type="dxa"/>
            </w:tcMar>
          </w:tcPr>
          <w:p>
            <w:r>
              <w:t>Purpose: This challenge is a practical way for you to get familiar with our stack while also giving me a clear view of how you approach real development work. You’ll be working from strengths you already have in TypeScript, Python and UI/UX while getting hands-on with DRF, Docker and Flutter.</w:t>
            </w:r>
          </w:p>
        </w:tc>
      </w:tr>
    </w:tbl>
    <w:p>
      <w:pPr>
        <w:spacing w:after="0"/>
      </w:pPr>
    </w:p>
    <w:p>
      <w:pPr>
        <w:spacing w:before="360"/>
        <w:jc w:val="center"/>
      </w:pPr>
      <w:r>
        <w:rPr>
          <w:b w:val="0"/>
          <w:sz w:val="18"/>
        </w:rPr>
        <w:t>A practical introduction to our Next.js, DRF, Docker and Flutter stack</w:t>
      </w:r>
    </w:p>
    <w:p>
      <w:r>
        <w:br w:type="page"/>
      </w:r>
    </w:p>
    <w:p>
      <w:pPr>
        <w:pStyle w:val="Heading1"/>
      </w:pPr>
      <w:r>
        <w:t>1. Welcome &amp; Challenge Overview</w:t>
      </w:r>
    </w:p>
    <w:p>
      <w:r>
        <w:t>You’ll be building a small Internal Incident &amp; Work Tracker for a development team that manages bugs, incidents, feature requests and operational tasks across several software projects. The solution should work from a Next.js web dashboard and a Flutter mobile client, both connected to the same DRF API.</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40" w:type="dxa"/>
              <w:bottom w:w="110" w:type="dxa"/>
              <w:end w:w="140" w:type="dxa"/>
            </w:tcMar>
          </w:tcPr>
          <w:p>
            <w:r>
              <w:t>What makes this challenge interesting: it goes beyond basic CRUD. You’ll work with workflow rules, derived data, activity history, aggregation, filtering, a visual work board and a detailed operational view.</w:t>
            </w:r>
          </w:p>
        </w:tc>
      </w:tr>
    </w:tbl>
    <w:p>
      <w:pPr>
        <w:spacing w:after="200" w:before="120"/>
      </w:pPr>
      <w:r>
        <w:rPr>
          <w:i/>
          <w:color w:val="4B5563"/>
        </w:rPr>
        <w:t>The goal is not perfection or completing every possible extra feature. I’m mainly interested in how you approach the problem, structure your solution, handle real application states, and get comfortable with the stack we use. Focus on a coherent, working core first, then improve or extend it if time allows.</w:t>
      </w:r>
    </w:p>
    <w:p>
      <w:pPr>
        <w:pStyle w:val="Heading2"/>
      </w:pPr>
      <w:r>
        <w:t>1.1 What I’ll be looking for</w:t>
      </w:r>
    </w:p>
    <w:p>
      <w:pPr>
        <w:pStyle w:val="ListBullet"/>
        <w:spacing w:after="40"/>
      </w:pPr>
      <w:r>
        <w:t>How you turn a set of requirements into a clear, maintainable solution.</w:t>
      </w:r>
    </w:p>
    <w:p>
      <w:pPr>
        <w:pStyle w:val="ListBullet"/>
        <w:spacing w:after="40"/>
      </w:pPr>
      <w:r>
        <w:t>Your Python fundamentals and how quickly you can apply Django REST Framework conventions.</w:t>
      </w:r>
    </w:p>
    <w:p>
      <w:pPr>
        <w:pStyle w:val="ListBullet"/>
        <w:spacing w:after="40"/>
      </w:pPr>
      <w:r>
        <w:t>Your TypeScript and Next.js skills, especially around complex UI state and API integration.</w:t>
      </w:r>
    </w:p>
    <w:p>
      <w:pPr>
        <w:pStyle w:val="ListBullet"/>
        <w:spacing w:after="40"/>
      </w:pPr>
      <w:r>
        <w:t>Your UI/UX judgement when you are given room to make your own design decisions.</w:t>
      </w:r>
    </w:p>
    <w:p>
      <w:pPr>
        <w:pStyle w:val="ListBullet"/>
        <w:spacing w:after="40"/>
      </w:pPr>
      <w:r>
        <w:t>Your understanding of Docker and your ability to make the backend easy to run.</w:t>
      </w:r>
    </w:p>
    <w:p>
      <w:pPr>
        <w:pStyle w:val="ListBullet"/>
        <w:spacing w:after="40"/>
      </w:pPr>
      <w:r>
        <w:t>How quickly you can pick up Flutter well enough to consume an API and complete a small mobile workflow.</w:t>
      </w:r>
    </w:p>
    <w:p>
      <w:pPr>
        <w:pStyle w:val="ListBullet"/>
        <w:spacing w:after="40"/>
      </w:pPr>
      <w:r>
        <w:t>Your debugging approach, error handling, Git habits and ability to explain your technical decisions.</w:t>
      </w:r>
    </w:p>
    <w:p>
      <w:pPr>
        <w:pStyle w:val="Heading2"/>
      </w:pPr>
      <w:r>
        <w:t>1.2 Resources you can use</w:t>
      </w:r>
    </w:p>
    <w:p>
      <w:r>
        <w:t>You’re welcome to use documentation, search, Stack Overflow and AI-assisted coding tools. Use the tools you would normally use while working. The only requirement is that you understand the code you submit and can explain the important decisions you made.</w:t>
      </w:r>
    </w:p>
    <w:p>
      <w:pPr>
        <w:pStyle w:val="Heading1"/>
      </w:pPr>
      <w:r>
        <w:t>2. Tech Stack</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89"/>
        <w:gridCol w:w="3389"/>
        <w:gridCol w:w="3389"/>
      </w:tblGrid>
      <w:tr>
        <w:trPr>
          <w:tblHeader w:val="true"/>
          <w:cantSplit/>
        </w:trPr>
        <w:tc>
          <w:tcPr>
            <w:tcW w:type="dxa" w:w="1728"/>
            <w:shd w:fill="17365D"/>
            <w:tcMar>
              <w:top w:w="70" w:type="dxa"/>
              <w:start w:w="90" w:type="dxa"/>
              <w:bottom w:w="70" w:type="dxa"/>
              <w:end w:w="90" w:type="dxa"/>
            </w:tcMar>
            <w:vAlign w:val="center"/>
          </w:tcPr>
          <w:p>
            <w:pPr>
              <w:jc w:val="left"/>
            </w:pPr>
            <w:r>
              <w:rPr>
                <w:b/>
                <w:color w:val="FFFFFF"/>
                <w:sz w:val="17"/>
              </w:rPr>
              <w:t>Layer</w:t>
            </w:r>
          </w:p>
        </w:tc>
        <w:tc>
          <w:tcPr>
            <w:tcW w:type="dxa" w:w="3456"/>
            <w:shd w:fill="17365D"/>
            <w:tcMar>
              <w:top w:w="70" w:type="dxa"/>
              <w:start w:w="90" w:type="dxa"/>
              <w:bottom w:w="70" w:type="dxa"/>
              <w:end w:w="90" w:type="dxa"/>
            </w:tcMar>
            <w:vAlign w:val="center"/>
          </w:tcPr>
          <w:p>
            <w:pPr>
              <w:jc w:val="left"/>
            </w:pPr>
            <w:r>
              <w:rPr>
                <w:b/>
                <w:color w:val="FFFFFF"/>
                <w:sz w:val="17"/>
              </w:rPr>
              <w:t>Required technology</w:t>
            </w:r>
          </w:p>
        </w:tc>
        <w:tc>
          <w:tcPr>
            <w:tcW w:type="dxa" w:w="4608"/>
            <w:shd w:fill="17365D"/>
            <w:tcMar>
              <w:top w:w="70" w:type="dxa"/>
              <w:start w:w="90" w:type="dxa"/>
              <w:bottom w:w="70" w:type="dxa"/>
              <w:end w:w="90" w:type="dxa"/>
            </w:tcMar>
            <w:vAlign w:val="center"/>
          </w:tcPr>
          <w:p>
            <w:pPr>
              <w:jc w:val="left"/>
            </w:pPr>
            <w:r>
              <w:rPr>
                <w:b/>
                <w:color w:val="FFFFFF"/>
                <w:sz w:val="17"/>
              </w:rPr>
              <w:t>Notes</w:t>
            </w:r>
          </w:p>
        </w:tc>
      </w:tr>
      <w:tr>
        <w:trPr>
          <w:cantSplit/>
        </w:trPr>
        <w:tc>
          <w:tcPr>
            <w:tcW w:type="dxa" w:w="1728"/>
            <w:tcMar>
              <w:top w:w="70" w:type="dxa"/>
              <w:start w:w="90" w:type="dxa"/>
              <w:bottom w:w="70" w:type="dxa"/>
              <w:end w:w="90" w:type="dxa"/>
            </w:tcMar>
          </w:tcPr>
          <w:p>
            <w:r>
              <w:rPr>
                <w:color w:val="1F2937"/>
                <w:sz w:val="17"/>
              </w:rPr>
              <w:t>Backend</w:t>
            </w:r>
          </w:p>
        </w:tc>
        <w:tc>
          <w:tcPr>
            <w:tcW w:type="dxa" w:w="3456"/>
            <w:tcMar>
              <w:top w:w="70" w:type="dxa"/>
              <w:start w:w="90" w:type="dxa"/>
              <w:bottom w:w="70" w:type="dxa"/>
              <w:end w:w="90" w:type="dxa"/>
            </w:tcMar>
          </w:tcPr>
          <w:p>
            <w:r>
              <w:rPr>
                <w:color w:val="1F2937"/>
                <w:sz w:val="17"/>
              </w:rPr>
              <w:t>Python + Django + Django REST Framework</w:t>
            </w:r>
          </w:p>
        </w:tc>
        <w:tc>
          <w:tcPr>
            <w:tcW w:type="dxa" w:w="4608"/>
            <w:tcMar>
              <w:top w:w="70" w:type="dxa"/>
              <w:start w:w="90" w:type="dxa"/>
              <w:bottom w:w="70" w:type="dxa"/>
              <w:end w:w="90" w:type="dxa"/>
            </w:tcMar>
          </w:tcPr>
          <w:p>
            <w:r>
              <w:rPr>
                <w:color w:val="1F2937"/>
                <w:sz w:val="17"/>
              </w:rPr>
              <w:t>REST API and business rules</w:t>
            </w:r>
          </w:p>
        </w:tc>
      </w:tr>
      <w:tr>
        <w:trPr>
          <w:cantSplit/>
        </w:trPr>
        <w:tc>
          <w:tcPr>
            <w:tcW w:type="dxa" w:w="1728"/>
            <w:tcMar>
              <w:top w:w="70" w:type="dxa"/>
              <w:start w:w="90" w:type="dxa"/>
              <w:bottom w:w="70" w:type="dxa"/>
              <w:end w:w="90" w:type="dxa"/>
            </w:tcMar>
            <w:shd w:fill="F8FAFC"/>
          </w:tcPr>
          <w:p>
            <w:r>
              <w:rPr>
                <w:color w:val="1F2937"/>
                <w:sz w:val="17"/>
              </w:rPr>
              <w:t>Database</w:t>
            </w:r>
          </w:p>
        </w:tc>
        <w:tc>
          <w:tcPr>
            <w:tcW w:type="dxa" w:w="3456"/>
            <w:tcMar>
              <w:top w:w="70" w:type="dxa"/>
              <w:start w:w="90" w:type="dxa"/>
              <w:bottom w:w="70" w:type="dxa"/>
              <w:end w:w="90" w:type="dxa"/>
            </w:tcMar>
            <w:shd w:fill="F8FAFC"/>
          </w:tcPr>
          <w:p>
            <w:r>
              <w:rPr>
                <w:color w:val="1F2937"/>
                <w:sz w:val="17"/>
              </w:rPr>
              <w:t>SQLite</w:t>
            </w:r>
          </w:p>
        </w:tc>
        <w:tc>
          <w:tcPr>
            <w:tcW w:type="dxa" w:w="4608"/>
            <w:tcMar>
              <w:top w:w="70" w:type="dxa"/>
              <w:start w:w="90" w:type="dxa"/>
              <w:bottom w:w="70" w:type="dxa"/>
              <w:end w:w="90" w:type="dxa"/>
            </w:tcMar>
            <w:shd w:fill="F8FAFC"/>
          </w:tcPr>
          <w:p>
            <w:r>
              <w:rPr>
                <w:color w:val="1F2937"/>
                <w:sz w:val="17"/>
              </w:rPr>
              <w:t>Use Django's default SQLite database; no PostgreSQL setup is required</w:t>
            </w:r>
          </w:p>
        </w:tc>
      </w:tr>
      <w:tr>
        <w:trPr>
          <w:cantSplit/>
        </w:trPr>
        <w:tc>
          <w:tcPr>
            <w:tcW w:type="dxa" w:w="1728"/>
            <w:tcMar>
              <w:top w:w="70" w:type="dxa"/>
              <w:start w:w="90" w:type="dxa"/>
              <w:bottom w:w="70" w:type="dxa"/>
              <w:end w:w="90" w:type="dxa"/>
            </w:tcMar>
          </w:tcPr>
          <w:p>
            <w:r>
              <w:rPr>
                <w:color w:val="1F2937"/>
                <w:sz w:val="17"/>
              </w:rPr>
              <w:t>Backend runtime</w:t>
            </w:r>
          </w:p>
        </w:tc>
        <w:tc>
          <w:tcPr>
            <w:tcW w:type="dxa" w:w="3456"/>
            <w:tcMar>
              <w:top w:w="70" w:type="dxa"/>
              <w:start w:w="90" w:type="dxa"/>
              <w:bottom w:w="70" w:type="dxa"/>
              <w:end w:w="90" w:type="dxa"/>
            </w:tcMar>
          </w:tcPr>
          <w:p>
            <w:r>
              <w:rPr>
                <w:color w:val="1F2937"/>
                <w:sz w:val="17"/>
              </w:rPr>
              <w:t>Docker / Docker Compose</w:t>
            </w:r>
          </w:p>
        </w:tc>
        <w:tc>
          <w:tcPr>
            <w:tcW w:type="dxa" w:w="4608"/>
            <w:tcMar>
              <w:top w:w="70" w:type="dxa"/>
              <w:start w:w="90" w:type="dxa"/>
              <w:bottom w:w="70" w:type="dxa"/>
              <w:end w:w="90" w:type="dxa"/>
            </w:tcMar>
          </w:tcPr>
          <w:p>
            <w:r>
              <w:rPr>
                <w:color w:val="1F2937"/>
                <w:sz w:val="17"/>
              </w:rPr>
              <w:t>Backend must be runnable in a container</w:t>
            </w:r>
          </w:p>
        </w:tc>
      </w:tr>
      <w:tr>
        <w:trPr>
          <w:cantSplit/>
        </w:trPr>
        <w:tc>
          <w:tcPr>
            <w:tcW w:type="dxa" w:w="1728"/>
            <w:tcMar>
              <w:top w:w="70" w:type="dxa"/>
              <w:start w:w="90" w:type="dxa"/>
              <w:bottom w:w="70" w:type="dxa"/>
              <w:end w:w="90" w:type="dxa"/>
            </w:tcMar>
            <w:shd w:fill="F8FAFC"/>
          </w:tcPr>
          <w:p>
            <w:r>
              <w:rPr>
                <w:color w:val="1F2937"/>
                <w:sz w:val="17"/>
              </w:rPr>
              <w:t>Web</w:t>
            </w:r>
          </w:p>
        </w:tc>
        <w:tc>
          <w:tcPr>
            <w:tcW w:type="dxa" w:w="3456"/>
            <w:tcMar>
              <w:top w:w="70" w:type="dxa"/>
              <w:start w:w="90" w:type="dxa"/>
              <w:bottom w:w="70" w:type="dxa"/>
              <w:end w:w="90" w:type="dxa"/>
            </w:tcMar>
            <w:shd w:fill="F8FAFC"/>
          </w:tcPr>
          <w:p>
            <w:r>
              <w:rPr>
                <w:color w:val="1F2937"/>
                <w:sz w:val="17"/>
              </w:rPr>
              <w:t>Next.js + TypeScript</w:t>
            </w:r>
          </w:p>
        </w:tc>
        <w:tc>
          <w:tcPr>
            <w:tcW w:type="dxa" w:w="4608"/>
            <w:tcMar>
              <w:top w:w="70" w:type="dxa"/>
              <w:start w:w="90" w:type="dxa"/>
              <w:bottom w:w="70" w:type="dxa"/>
              <w:end w:w="90" w:type="dxa"/>
            </w:tcMar>
            <w:shd w:fill="F8FAFC"/>
          </w:tcPr>
          <w:p>
            <w:r>
              <w:t>Primary UI; this is where I’ll look most closely at your frontend and UI/UX approach</w:t>
            </w:r>
          </w:p>
        </w:tc>
      </w:tr>
      <w:tr>
        <w:trPr>
          <w:cantSplit/>
        </w:trPr>
        <w:tc>
          <w:tcPr>
            <w:tcW w:type="dxa" w:w="1728"/>
            <w:tcMar>
              <w:top w:w="70" w:type="dxa"/>
              <w:start w:w="90" w:type="dxa"/>
              <w:bottom w:w="70" w:type="dxa"/>
              <w:end w:w="90" w:type="dxa"/>
            </w:tcMar>
          </w:tcPr>
          <w:p>
            <w:r>
              <w:rPr>
                <w:color w:val="1F2937"/>
                <w:sz w:val="17"/>
              </w:rPr>
              <w:t>Mobile</w:t>
            </w:r>
          </w:p>
        </w:tc>
        <w:tc>
          <w:tcPr>
            <w:tcW w:type="dxa" w:w="3456"/>
            <w:tcMar>
              <w:top w:w="70" w:type="dxa"/>
              <w:start w:w="90" w:type="dxa"/>
              <w:bottom w:w="70" w:type="dxa"/>
              <w:end w:w="90" w:type="dxa"/>
            </w:tcMar>
          </w:tcPr>
          <w:p>
            <w:r>
              <w:rPr>
                <w:color w:val="1F2937"/>
                <w:sz w:val="17"/>
              </w:rPr>
              <w:t>Flutter</w:t>
            </w:r>
          </w:p>
        </w:tc>
        <w:tc>
          <w:tcPr>
            <w:tcW w:type="dxa" w:w="4608"/>
            <w:tcMar>
              <w:top w:w="70" w:type="dxa"/>
              <w:start w:w="90" w:type="dxa"/>
              <w:bottom w:w="70" w:type="dxa"/>
              <w:end w:w="90" w:type="dxa"/>
            </w:tcMar>
          </w:tcPr>
          <w:p>
            <w:r>
              <w:rPr>
                <w:color w:val="1F2937"/>
                <w:sz w:val="17"/>
              </w:rPr>
              <w:t>Smaller scope; focuses on learning speed and API integration</w:t>
            </w:r>
          </w:p>
        </w:tc>
      </w:tr>
    </w:tbl>
    <w:p>
      <w:pPr>
        <w:spacing w:after="0"/>
      </w:pPr>
    </w:p>
    <w:p>
      <w:r>
        <w:t>You may choose the supporting libraries you’re comfortable with. Examples include Tailwind, Material UI, shadcn/ui, TanStack Query, Axios, django-filter, Dio, Riverpod, Provider or Bloc. There is no single “correct” choice; I’m more interested in whether your choices are sensible for the problem and whether you can explain them.</w:t>
      </w:r>
    </w:p>
    <w:p>
      <w:pPr>
        <w:pStyle w:val="Heading1"/>
      </w:pPr>
      <w:r>
        <w:t>3. Target Architecture</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Next.js (TypeScript)  ───────┐</w:t>
            </w:r>
            <w:r>
              <w:br/>
            </w:r>
            <w:r>
              <w:t xml:space="preserve">                              │ REST API</w:t>
            </w:r>
            <w:r>
              <w:br/>
            </w:r>
            <w:r>
              <w:t>Flutter mobile app  ──────────┤</w:t>
            </w:r>
            <w:r>
              <w:br/>
            </w:r>
            <w:r>
              <w:t xml:space="preserve">                              ▼</w:t>
            </w:r>
            <w:r>
              <w:br/>
            </w:r>
            <w:r>
              <w:t xml:space="preserve">                     Django REST Framework</w:t>
            </w:r>
            <w:r>
              <w:br/>
            </w:r>
            <w:r>
              <w:t xml:space="preserve">                              │</w:t>
            </w:r>
            <w:r>
              <w:br/>
            </w:r>
            <w:r>
              <w:t xml:space="preserve">                         Dockerized</w:t>
            </w:r>
            <w:r>
              <w:br/>
            </w:r>
            <w:r>
              <w:t xml:space="preserve">                              │</w:t>
            </w:r>
            <w:r>
              <w:br/>
            </w:r>
            <w:r>
              <w:t xml:space="preserve">                              ▼</w:t>
            </w:r>
            <w:r>
              <w:br/>
            </w:r>
            <w:r>
              <w:t xml:space="preserve">                         SQLite DB</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40" w:type="dxa"/>
              <w:bottom w:w="110" w:type="dxa"/>
              <w:end w:w="140" w:type="dxa"/>
            </w:tcMar>
          </w:tcPr>
          <w:p>
            <w:pPr>
              <w:pStyle w:val="Callout"/>
            </w:pPr>
            <w:r>
              <w:t>SQLite guidance: Use the standard Django SQLite database. You should ensure data is not unexpectedly lost when the backend container is rebuilt (for example through an appropriate bind mount/volume or clearly documented development persistence approach).</w:t>
            </w:r>
          </w:p>
        </w:tc>
      </w:tr>
    </w:tbl>
    <w:p>
      <w:pPr>
        <w:spacing w:after="0"/>
      </w:pPr>
    </w:p>
    <w:p>
      <w:pPr>
        <w:pStyle w:val="Heading1"/>
      </w:pPr>
      <w:r>
        <w:t>4. Functional Domain &amp; Suggested Data Model</w:t>
      </w:r>
    </w:p>
    <w:p>
      <w:pPr>
        <w:pStyle w:val="Heading2"/>
      </w:pPr>
      <w:r>
        <w:t>4.1 Project</w:t>
      </w:r>
    </w:p>
    <w:p>
      <w:r>
        <w:t>A project represents one of the software systems being supported. At minimum, include a name, description and created_at timestamp.</w:t>
      </w:r>
    </w:p>
    <w:p>
      <w:pPr>
        <w:pStyle w:val="Heading2"/>
      </w:pPr>
      <w:r>
        <w:t>4.2 Work Item / Incident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2304"/>
            <w:shd w:fill="17365D"/>
            <w:tcMar>
              <w:top w:w="70" w:type="dxa"/>
              <w:start w:w="90" w:type="dxa"/>
              <w:bottom w:w="70" w:type="dxa"/>
              <w:end w:w="90" w:type="dxa"/>
            </w:tcMar>
            <w:vAlign w:val="center"/>
          </w:tcPr>
          <w:p>
            <w:pPr>
              <w:jc w:val="left"/>
            </w:pPr>
            <w:r>
              <w:rPr>
                <w:b/>
                <w:color w:val="FFFFFF"/>
                <w:sz w:val="17"/>
              </w:rPr>
              <w:t>Field</w:t>
            </w:r>
          </w:p>
        </w:tc>
        <w:tc>
          <w:tcPr>
            <w:tcW w:type="dxa" w:w="7488"/>
            <w:shd w:fill="17365D"/>
            <w:tcMar>
              <w:top w:w="70" w:type="dxa"/>
              <w:start w:w="90" w:type="dxa"/>
              <w:bottom w:w="70" w:type="dxa"/>
              <w:end w:w="90" w:type="dxa"/>
            </w:tcMar>
            <w:vAlign w:val="center"/>
          </w:tcPr>
          <w:p>
            <w:pPr>
              <w:jc w:val="left"/>
            </w:pPr>
            <w:r>
              <w:rPr>
                <w:b/>
                <w:color w:val="FFFFFF"/>
                <w:sz w:val="17"/>
              </w:rPr>
              <w:t>Purpose / expected behavior</w:t>
            </w:r>
          </w:p>
        </w:tc>
      </w:tr>
      <w:tr>
        <w:trPr>
          <w:cantSplit/>
        </w:trPr>
        <w:tc>
          <w:tcPr>
            <w:tcW w:type="dxa" w:w="2304"/>
            <w:tcMar>
              <w:top w:w="70" w:type="dxa"/>
              <w:start w:w="90" w:type="dxa"/>
              <w:bottom w:w="70" w:type="dxa"/>
              <w:end w:w="90" w:type="dxa"/>
            </w:tcMar>
          </w:tcPr>
          <w:p>
            <w:r>
              <w:rPr>
                <w:color w:val="1F2937"/>
                <w:sz w:val="17"/>
              </w:rPr>
              <w:t>reference_number</w:t>
            </w:r>
          </w:p>
        </w:tc>
        <w:tc>
          <w:tcPr>
            <w:tcW w:type="dxa" w:w="7488"/>
            <w:tcMar>
              <w:top w:w="70" w:type="dxa"/>
              <w:start w:w="90" w:type="dxa"/>
              <w:bottom w:w="70" w:type="dxa"/>
              <w:end w:w="90" w:type="dxa"/>
            </w:tcMar>
          </w:tcPr>
          <w:p>
            <w:r>
              <w:rPr>
                <w:color w:val="1F2937"/>
                <w:sz w:val="17"/>
              </w:rPr>
              <w:t>Backend-generated identifier such as INC-00001</w:t>
            </w:r>
          </w:p>
        </w:tc>
      </w:tr>
      <w:tr>
        <w:trPr>
          <w:cantSplit/>
        </w:trPr>
        <w:tc>
          <w:tcPr>
            <w:tcW w:type="dxa" w:w="2304"/>
            <w:tcMar>
              <w:top w:w="70" w:type="dxa"/>
              <w:start w:w="90" w:type="dxa"/>
              <w:bottom w:w="70" w:type="dxa"/>
              <w:end w:w="90" w:type="dxa"/>
            </w:tcMar>
            <w:shd w:fill="F8FAFC"/>
          </w:tcPr>
          <w:p>
            <w:r>
              <w:rPr>
                <w:color w:val="1F2937"/>
                <w:sz w:val="17"/>
              </w:rPr>
              <w:t>title</w:t>
            </w:r>
          </w:p>
        </w:tc>
        <w:tc>
          <w:tcPr>
            <w:tcW w:type="dxa" w:w="7488"/>
            <w:tcMar>
              <w:top w:w="70" w:type="dxa"/>
              <w:start w:w="90" w:type="dxa"/>
              <w:bottom w:w="70" w:type="dxa"/>
              <w:end w:w="90" w:type="dxa"/>
            </w:tcMar>
            <w:shd w:fill="F8FAFC"/>
          </w:tcPr>
          <w:p>
            <w:r>
              <w:rPr>
                <w:color w:val="1F2937"/>
                <w:sz w:val="17"/>
              </w:rPr>
              <w:t>Short issue/work-item title</w:t>
            </w:r>
          </w:p>
        </w:tc>
      </w:tr>
      <w:tr>
        <w:trPr>
          <w:cantSplit/>
        </w:trPr>
        <w:tc>
          <w:tcPr>
            <w:tcW w:type="dxa" w:w="2304"/>
            <w:tcMar>
              <w:top w:w="70" w:type="dxa"/>
              <w:start w:w="90" w:type="dxa"/>
              <w:bottom w:w="70" w:type="dxa"/>
              <w:end w:w="90" w:type="dxa"/>
            </w:tcMar>
          </w:tcPr>
          <w:p>
            <w:r>
              <w:rPr>
                <w:color w:val="1F2937"/>
                <w:sz w:val="17"/>
              </w:rPr>
              <w:t>description</w:t>
            </w:r>
          </w:p>
        </w:tc>
        <w:tc>
          <w:tcPr>
            <w:tcW w:type="dxa" w:w="7488"/>
            <w:tcMar>
              <w:top w:w="70" w:type="dxa"/>
              <w:start w:w="90" w:type="dxa"/>
              <w:bottom w:w="70" w:type="dxa"/>
              <w:end w:w="90" w:type="dxa"/>
            </w:tcMar>
          </w:tcPr>
          <w:p>
            <w:r>
              <w:rPr>
                <w:color w:val="1F2937"/>
                <w:sz w:val="17"/>
              </w:rPr>
              <w:t>Detailed problem or request description</w:t>
            </w:r>
          </w:p>
        </w:tc>
      </w:tr>
      <w:tr>
        <w:trPr>
          <w:cantSplit/>
        </w:trPr>
        <w:tc>
          <w:tcPr>
            <w:tcW w:type="dxa" w:w="2304"/>
            <w:tcMar>
              <w:top w:w="70" w:type="dxa"/>
              <w:start w:w="90" w:type="dxa"/>
              <w:bottom w:w="70" w:type="dxa"/>
              <w:end w:w="90" w:type="dxa"/>
            </w:tcMar>
            <w:shd w:fill="F8FAFC"/>
          </w:tcPr>
          <w:p>
            <w:r>
              <w:rPr>
                <w:color w:val="1F2937"/>
                <w:sz w:val="17"/>
              </w:rPr>
              <w:t>project</w:t>
            </w:r>
          </w:p>
        </w:tc>
        <w:tc>
          <w:tcPr>
            <w:tcW w:type="dxa" w:w="7488"/>
            <w:tcMar>
              <w:top w:w="70" w:type="dxa"/>
              <w:start w:w="90" w:type="dxa"/>
              <w:bottom w:w="70" w:type="dxa"/>
              <w:end w:w="90" w:type="dxa"/>
            </w:tcMar>
            <w:shd w:fill="F8FAFC"/>
          </w:tcPr>
          <w:p>
            <w:r>
              <w:rPr>
                <w:color w:val="1F2937"/>
                <w:sz w:val="17"/>
              </w:rPr>
              <w:t>Related project</w:t>
            </w:r>
          </w:p>
        </w:tc>
      </w:tr>
      <w:tr>
        <w:trPr>
          <w:cantSplit/>
        </w:trPr>
        <w:tc>
          <w:tcPr>
            <w:tcW w:type="dxa" w:w="2304"/>
            <w:tcMar>
              <w:top w:w="70" w:type="dxa"/>
              <w:start w:w="90" w:type="dxa"/>
              <w:bottom w:w="70" w:type="dxa"/>
              <w:end w:w="90" w:type="dxa"/>
            </w:tcMar>
          </w:tcPr>
          <w:p>
            <w:r>
              <w:rPr>
                <w:color w:val="1F2937"/>
                <w:sz w:val="17"/>
              </w:rPr>
              <w:t>category</w:t>
            </w:r>
          </w:p>
        </w:tc>
        <w:tc>
          <w:tcPr>
            <w:tcW w:type="dxa" w:w="7488"/>
            <w:tcMar>
              <w:top w:w="70" w:type="dxa"/>
              <w:start w:w="90" w:type="dxa"/>
              <w:bottom w:w="70" w:type="dxa"/>
              <w:end w:w="90" w:type="dxa"/>
            </w:tcMar>
          </w:tcPr>
          <w:p>
            <w:r>
              <w:rPr>
                <w:color w:val="1F2937"/>
                <w:sz w:val="17"/>
              </w:rPr>
              <w:t>BUG, FEATURE, SUPPORT, INFRASTRUCTURE or OTHER</w:t>
            </w:r>
          </w:p>
        </w:tc>
      </w:tr>
      <w:tr>
        <w:trPr>
          <w:cantSplit/>
        </w:trPr>
        <w:tc>
          <w:tcPr>
            <w:tcW w:type="dxa" w:w="2304"/>
            <w:tcMar>
              <w:top w:w="70" w:type="dxa"/>
              <w:start w:w="90" w:type="dxa"/>
              <w:bottom w:w="70" w:type="dxa"/>
              <w:end w:w="90" w:type="dxa"/>
            </w:tcMar>
            <w:shd w:fill="F8FAFC"/>
          </w:tcPr>
          <w:p>
            <w:r>
              <w:rPr>
                <w:color w:val="1F2937"/>
                <w:sz w:val="17"/>
              </w:rPr>
              <w:t>priority</w:t>
            </w:r>
          </w:p>
        </w:tc>
        <w:tc>
          <w:tcPr>
            <w:tcW w:type="dxa" w:w="7488"/>
            <w:tcMar>
              <w:top w:w="70" w:type="dxa"/>
              <w:start w:w="90" w:type="dxa"/>
              <w:bottom w:w="70" w:type="dxa"/>
              <w:end w:w="90" w:type="dxa"/>
            </w:tcMar>
            <w:shd w:fill="F8FAFC"/>
          </w:tcPr>
          <w:p>
            <w:r>
              <w:rPr>
                <w:color w:val="1F2937"/>
                <w:sz w:val="17"/>
              </w:rPr>
              <w:t>LOW, MEDIUM, HIGH or CRITICAL</w:t>
            </w:r>
          </w:p>
        </w:tc>
      </w:tr>
      <w:tr>
        <w:trPr>
          <w:cantSplit/>
        </w:trPr>
        <w:tc>
          <w:tcPr>
            <w:tcW w:type="dxa" w:w="2304"/>
            <w:tcMar>
              <w:top w:w="70" w:type="dxa"/>
              <w:start w:w="90" w:type="dxa"/>
              <w:bottom w:w="70" w:type="dxa"/>
              <w:end w:w="90" w:type="dxa"/>
            </w:tcMar>
          </w:tcPr>
          <w:p>
            <w:r>
              <w:rPr>
                <w:color w:val="1F2937"/>
                <w:sz w:val="17"/>
              </w:rPr>
              <w:t>status</w:t>
            </w:r>
          </w:p>
        </w:tc>
        <w:tc>
          <w:tcPr>
            <w:tcW w:type="dxa" w:w="7488"/>
            <w:tcMar>
              <w:top w:w="70" w:type="dxa"/>
              <w:start w:w="90" w:type="dxa"/>
              <w:bottom w:w="70" w:type="dxa"/>
              <w:end w:w="90" w:type="dxa"/>
            </w:tcMar>
          </w:tcPr>
          <w:p>
            <w:r>
              <w:rPr>
                <w:color w:val="1F2937"/>
                <w:sz w:val="17"/>
              </w:rPr>
              <w:t>OPEN, IN_PROGRESS, REVIEW, RESOLVED or CLOSED</w:t>
            </w:r>
          </w:p>
        </w:tc>
      </w:tr>
      <w:tr>
        <w:trPr>
          <w:cantSplit/>
        </w:trPr>
        <w:tc>
          <w:tcPr>
            <w:tcW w:type="dxa" w:w="2304"/>
            <w:tcMar>
              <w:top w:w="70" w:type="dxa"/>
              <w:start w:w="90" w:type="dxa"/>
              <w:bottom w:w="70" w:type="dxa"/>
              <w:end w:w="90" w:type="dxa"/>
            </w:tcMar>
            <w:shd w:fill="F8FAFC"/>
          </w:tcPr>
          <w:p>
            <w:r>
              <w:rPr>
                <w:color w:val="1F2937"/>
                <w:sz w:val="17"/>
              </w:rPr>
              <w:t>assigned_to</w:t>
            </w:r>
          </w:p>
        </w:tc>
        <w:tc>
          <w:tcPr>
            <w:tcW w:type="dxa" w:w="7488"/>
            <w:tcMar>
              <w:top w:w="70" w:type="dxa"/>
              <w:start w:w="90" w:type="dxa"/>
              <w:bottom w:w="70" w:type="dxa"/>
              <w:end w:w="90" w:type="dxa"/>
            </w:tcMar>
            <w:shd w:fill="F8FAFC"/>
          </w:tcPr>
          <w:p>
            <w:r>
              <w:rPr>
                <w:color w:val="1F2937"/>
                <w:sz w:val="17"/>
              </w:rPr>
              <w:t>Developer responsible for the item</w:t>
            </w:r>
          </w:p>
        </w:tc>
      </w:tr>
      <w:tr>
        <w:trPr>
          <w:cantSplit/>
        </w:trPr>
        <w:tc>
          <w:tcPr>
            <w:tcW w:type="dxa" w:w="2304"/>
            <w:tcMar>
              <w:top w:w="70" w:type="dxa"/>
              <w:start w:w="90" w:type="dxa"/>
              <w:bottom w:w="70" w:type="dxa"/>
              <w:end w:w="90" w:type="dxa"/>
            </w:tcMar>
          </w:tcPr>
          <w:p>
            <w:r>
              <w:rPr>
                <w:color w:val="1F2937"/>
                <w:sz w:val="17"/>
              </w:rPr>
              <w:t>reported_by</w:t>
            </w:r>
          </w:p>
        </w:tc>
        <w:tc>
          <w:tcPr>
            <w:tcW w:type="dxa" w:w="7488"/>
            <w:tcMar>
              <w:top w:w="70" w:type="dxa"/>
              <w:start w:w="90" w:type="dxa"/>
              <w:bottom w:w="70" w:type="dxa"/>
              <w:end w:w="90" w:type="dxa"/>
            </w:tcMar>
          </w:tcPr>
          <w:p>
            <w:r>
              <w:rPr>
                <w:color w:val="1F2937"/>
                <w:sz w:val="17"/>
              </w:rPr>
              <w:t>Person who reported the item</w:t>
            </w:r>
          </w:p>
        </w:tc>
      </w:tr>
      <w:tr>
        <w:trPr>
          <w:cantSplit/>
        </w:trPr>
        <w:tc>
          <w:tcPr>
            <w:tcW w:type="dxa" w:w="2304"/>
            <w:tcMar>
              <w:top w:w="70" w:type="dxa"/>
              <w:start w:w="90" w:type="dxa"/>
              <w:bottom w:w="70" w:type="dxa"/>
              <w:end w:w="90" w:type="dxa"/>
            </w:tcMar>
            <w:shd w:fill="F8FAFC"/>
          </w:tcPr>
          <w:p>
            <w:r>
              <w:rPr>
                <w:color w:val="1F2937"/>
                <w:sz w:val="17"/>
              </w:rPr>
              <w:t>due_date</w:t>
            </w:r>
          </w:p>
        </w:tc>
        <w:tc>
          <w:tcPr>
            <w:tcW w:type="dxa" w:w="7488"/>
            <w:tcMar>
              <w:top w:w="70" w:type="dxa"/>
              <w:start w:w="90" w:type="dxa"/>
              <w:bottom w:w="70" w:type="dxa"/>
              <w:end w:w="90" w:type="dxa"/>
            </w:tcMar>
            <w:shd w:fill="F8FAFC"/>
          </w:tcPr>
          <w:p>
            <w:r>
              <w:rPr>
                <w:color w:val="1F2937"/>
                <w:sz w:val="17"/>
              </w:rPr>
              <w:t>Optional target date</w:t>
            </w:r>
          </w:p>
        </w:tc>
      </w:tr>
      <w:tr>
        <w:trPr>
          <w:cantSplit/>
        </w:trPr>
        <w:tc>
          <w:tcPr>
            <w:tcW w:type="dxa" w:w="2304"/>
            <w:tcMar>
              <w:top w:w="70" w:type="dxa"/>
              <w:start w:w="90" w:type="dxa"/>
              <w:bottom w:w="70" w:type="dxa"/>
              <w:end w:w="90" w:type="dxa"/>
            </w:tcMar>
          </w:tcPr>
          <w:p>
            <w:r>
              <w:rPr>
                <w:color w:val="1F2937"/>
                <w:sz w:val="17"/>
              </w:rPr>
              <w:t>resolution_note</w:t>
            </w:r>
          </w:p>
        </w:tc>
        <w:tc>
          <w:tcPr>
            <w:tcW w:type="dxa" w:w="7488"/>
            <w:tcMar>
              <w:top w:w="70" w:type="dxa"/>
              <w:start w:w="90" w:type="dxa"/>
              <w:bottom w:w="70" w:type="dxa"/>
              <w:end w:w="90" w:type="dxa"/>
            </w:tcMar>
          </w:tcPr>
          <w:p>
            <w:r>
              <w:rPr>
                <w:color w:val="1F2937"/>
                <w:sz w:val="17"/>
              </w:rPr>
              <w:t>Required before resolution</w:t>
            </w:r>
          </w:p>
        </w:tc>
      </w:tr>
      <w:tr>
        <w:trPr>
          <w:cantSplit/>
        </w:trPr>
        <w:tc>
          <w:tcPr>
            <w:tcW w:type="dxa" w:w="2304"/>
            <w:tcMar>
              <w:top w:w="70" w:type="dxa"/>
              <w:start w:w="90" w:type="dxa"/>
              <w:bottom w:w="70" w:type="dxa"/>
              <w:end w:w="90" w:type="dxa"/>
            </w:tcMar>
            <w:shd w:fill="F8FAFC"/>
          </w:tcPr>
          <w:p>
            <w:r>
              <w:rPr>
                <w:color w:val="1F2937"/>
                <w:sz w:val="17"/>
              </w:rPr>
              <w:t>created_at / updated_at</w:t>
            </w:r>
          </w:p>
        </w:tc>
        <w:tc>
          <w:tcPr>
            <w:tcW w:type="dxa" w:w="7488"/>
            <w:tcMar>
              <w:top w:w="70" w:type="dxa"/>
              <w:start w:w="90" w:type="dxa"/>
              <w:bottom w:w="70" w:type="dxa"/>
              <w:end w:w="90" w:type="dxa"/>
            </w:tcMar>
            <w:shd w:fill="F8FAFC"/>
          </w:tcPr>
          <w:p>
            <w:r>
              <w:rPr>
                <w:color w:val="1F2937"/>
                <w:sz w:val="17"/>
              </w:rPr>
              <w:t>Audit timestamps</w:t>
            </w:r>
          </w:p>
        </w:tc>
      </w:tr>
    </w:tbl>
    <w:p>
      <w:pPr>
        <w:spacing w:after="0"/>
      </w:pPr>
    </w:p>
    <w:p>
      <w:pPr>
        <w:pStyle w:val="Heading2"/>
      </w:pPr>
      <w:r>
        <w:t>4.3 Comments</w:t>
      </w:r>
    </w:p>
    <w:p>
      <w:r>
        <w:t>A work item can have multiple comments. Each comment should identify the work item, author, message and creation time.</w:t>
      </w:r>
    </w:p>
    <w:p>
      <w:pPr>
        <w:pStyle w:val="Heading2"/>
      </w:pPr>
      <w:r>
        <w:t>4.4 Activity History</w:t>
      </w:r>
    </w:p>
    <w:p>
      <w:r>
        <w:t>Important changes should appear in an activity stream on the work-item detail screen. At minimum, capture creation, assignment changes, priority changes, status changes and comments.</w:t>
      </w:r>
    </w:p>
    <w:p>
      <w:pPr>
        <w:pStyle w:val="Heading1"/>
      </w:pPr>
      <w:r>
        <w:t>5. Workflow &amp; Business Rules</w:t>
      </w:r>
    </w:p>
    <w:p>
      <w:pPr>
        <w:pStyle w:val="ListNumber"/>
        <w:spacing w:after="40"/>
      </w:pPr>
      <w:r>
        <w:t>Each new work item should receive a backend-generated reference number such as INC-00001. Please do not generate this in the frontend.</w:t>
      </w:r>
    </w:p>
    <w:p>
      <w:pPr>
        <w:pStyle w:val="ListNumber"/>
        <w:spacing w:after="40"/>
      </w:pPr>
      <w:r>
        <w:t>A work item should only move to RESOLVED when it has an assignee and a non-empty resolution note.</w:t>
      </w:r>
    </w:p>
    <w:p>
      <w:pPr>
        <w:pStyle w:val="ListNumber"/>
        <w:spacing w:after="40"/>
      </w:pPr>
      <w:r>
        <w:t>A work item should not move directly from OPEN to CLOSED. CLOSED should only be allowed after RESOLVED.</w:t>
      </w:r>
    </w:p>
    <w:p>
      <w:pPr>
        <w:pStyle w:val="ListNumber"/>
        <w:spacing w:after="40"/>
      </w:pPr>
      <w:r>
        <w:t>The application should identify overdue work items using due_date and status. You do not need a dedicated database field for overdue unless you have a good reason for adding one.</w:t>
      </w:r>
    </w:p>
    <w:p>
      <w:pPr>
        <w:pStyle w:val="ListNumber"/>
        <w:spacing w:after="40"/>
      </w:pPr>
      <w:r>
        <w:t>Important changes should create activity entries automatically.</w:t>
      </w:r>
    </w:p>
    <w:p>
      <w:pPr>
        <w:pStyle w:val="ListNumber"/>
        <w:spacing w:after="40"/>
      </w:pPr>
      <w:r>
        <w:t>Invalid workflow transitions should be rejected by the backend, even if the frontend attempts them.</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40" w:type="dxa"/>
              <w:bottom w:w="110" w:type="dxa"/>
              <w:end w:w="140" w:type="dxa"/>
            </w:tcMar>
          </w:tcPr>
          <w:p>
            <w:pPr>
              <w:pStyle w:val="Callout"/>
            </w:pPr>
            <w:r>
              <w:t>Engineering judgement: You may define additional sensible transition rules or validations, but must document any assumptions.</w:t>
            </w:r>
          </w:p>
        </w:tc>
      </w:tr>
    </w:tbl>
    <w:p>
      <w:pPr>
        <w:spacing w:after="0"/>
      </w:pPr>
    </w:p>
    <w:p>
      <w:pPr>
        <w:pStyle w:val="Heading1"/>
      </w:pPr>
      <w:r>
        <w:t>6. Backend (Django REST Framework)</w:t>
      </w:r>
    </w:p>
    <w:p>
      <w:pPr>
        <w:pStyle w:val="Heading2"/>
      </w:pPr>
      <w:r>
        <w:t>6.1 Core endpoints</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GET    /api/projects/</w:t>
            </w:r>
            <w:r>
              <w:br/>
            </w:r>
            <w:r>
              <w:t>GET    /api/work-items/</w:t>
            </w:r>
            <w:r>
              <w:br/>
            </w:r>
            <w:r>
              <w:t>POST   /api/work-items/</w:t>
            </w:r>
            <w:r>
              <w:br/>
            </w:r>
            <w:r>
              <w:t>GET    /api/work-items/{id}/</w:t>
            </w:r>
            <w:r>
              <w:br/>
            </w:r>
            <w:r>
              <w:t>PATCH  /api/work-items/{id}/</w:t>
            </w:r>
            <w:r>
              <w:br/>
            </w:r>
            <w:r>
              <w:t>DELETE /api/work-items/{id}/</w:t>
            </w:r>
          </w:p>
        </w:tc>
      </w:tr>
    </w:tbl>
    <w:p>
      <w:pPr>
        <w:spacing w:after="0"/>
      </w:pPr>
    </w:p>
    <w:p>
      <w:pPr>
        <w:pStyle w:val="Heading2"/>
      </w:pPr>
      <w:r>
        <w:t>6.2 Workflow-oriented endpoints</w:t>
      </w:r>
    </w:p>
    <w:p>
      <w:r>
        <w:t>Please go beyond generic CRUD for important business actions. At least the following workflow actions should have explicit API behavior (exact route naming is up to you):</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POST /api/work-items/{id}/transition/</w:t>
            </w:r>
            <w:r>
              <w:br/>
            </w:r>
            <w:r>
              <w:t>POST /api/work-items/{id}/assign/</w:t>
            </w:r>
            <w:r>
              <w:br/>
            </w:r>
            <w:r>
              <w:t>GET  /api/work-items/{id}/activity/</w:t>
            </w:r>
            <w:r>
              <w:br/>
            </w:r>
            <w:r>
              <w:t>GET  /api/work-items/{id}/comments/</w:t>
            </w:r>
            <w:r>
              <w:br/>
            </w:r>
            <w:r>
              <w:t>POST /api/work-items/{id}/comments/</w:t>
            </w:r>
          </w:p>
        </w:tc>
      </w:tr>
    </w:tbl>
    <w:p>
      <w:pPr>
        <w:spacing w:after="0"/>
      </w:pPr>
    </w:p>
    <w:p>
      <w:pPr>
        <w:pStyle w:val="Heading2"/>
      </w:pPr>
      <w:r>
        <w:t>6.3 Search, filtering and ordering</w:t>
      </w:r>
    </w:p>
    <w:p>
      <w:pPr>
        <w:pStyle w:val="ListBullet"/>
        <w:spacing w:after="40"/>
      </w:pPr>
      <w:r>
        <w:t>Filter by status.</w:t>
      </w:r>
    </w:p>
    <w:p>
      <w:pPr>
        <w:pStyle w:val="ListBullet"/>
        <w:spacing w:after="40"/>
      </w:pPr>
      <w:r>
        <w:t>Filter by priority.</w:t>
      </w:r>
    </w:p>
    <w:p>
      <w:pPr>
        <w:pStyle w:val="ListBullet"/>
        <w:spacing w:after="40"/>
      </w:pPr>
      <w:r>
        <w:t>Filter by project.</w:t>
      </w:r>
    </w:p>
    <w:p>
      <w:pPr>
        <w:pStyle w:val="ListBullet"/>
        <w:spacing w:after="40"/>
      </w:pPr>
      <w:r>
        <w:t>Filter by assignee.</w:t>
      </w:r>
    </w:p>
    <w:p>
      <w:pPr>
        <w:pStyle w:val="ListBullet"/>
        <w:spacing w:after="40"/>
      </w:pPr>
      <w:r>
        <w:t>Search across at least reference number, title and description.</w:t>
      </w:r>
    </w:p>
    <w:p>
      <w:pPr>
        <w:pStyle w:val="ListBullet"/>
        <w:spacing w:after="40"/>
      </w:pPr>
      <w:r>
        <w:t>Support ordering by at least created_at and due_date.</w:t>
      </w:r>
    </w:p>
    <w:p>
      <w:pPr>
        <w:pStyle w:val="ListBullet"/>
        <w:spacing w:after="40"/>
      </w:pPr>
      <w:r>
        <w:t>Combined filters should work together.</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/api/work-items/?project=2&amp;status=OPEN&amp;priority=HIGH&amp;search=payment&amp;ordering=-created_at</w:t>
            </w:r>
          </w:p>
        </w:tc>
      </w:tr>
    </w:tbl>
    <w:p>
      <w:pPr>
        <w:spacing w:after="0"/>
      </w:pPr>
    </w:p>
    <w:p>
      <w:pPr>
        <w:pStyle w:val="Heading2"/>
      </w:pPr>
      <w:r>
        <w:t>6.4 Dashboard aggregation endpoint</w:t>
      </w:r>
    </w:p>
    <w:p>
      <w:r>
        <w:t>Provide a dashboard endpoint that returns the aggregated information needed by the web dashboard. The frontend should not need to download every work item just to calculate management totals.</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GET /api/dashboard/</w:t>
            </w:r>
            <w:r>
              <w:br/>
            </w:r>
            <w:r/>
            <w:r>
              <w:br/>
            </w:r>
            <w:r>
              <w:t>Example response shape:</w:t>
            </w:r>
            <w:r>
              <w:br/>
            </w:r>
            <w:r>
              <w:t>{</w:t>
            </w:r>
            <w:r>
              <w:br/>
            </w:r>
            <w:r>
              <w:t xml:space="preserve">  "total": 48,</w:t>
            </w:r>
            <w:r>
              <w:br/>
            </w:r>
            <w:r>
              <w:t xml:space="preserve">  "open": 14,</w:t>
            </w:r>
            <w:r>
              <w:br/>
            </w:r>
            <w:r>
              <w:t xml:space="preserve">  "in_progress": 9,</w:t>
            </w:r>
            <w:r>
              <w:br/>
            </w:r>
            <w:r>
              <w:t xml:space="preserve">  "review": 6,</w:t>
            </w:r>
            <w:r>
              <w:br/>
            </w:r>
            <w:r>
              <w:t xml:space="preserve">  "resolved": 15,</w:t>
            </w:r>
            <w:r>
              <w:br/>
            </w:r>
            <w:r>
              <w:t xml:space="preserve">  "closed": 4,</w:t>
            </w:r>
            <w:r>
              <w:br/>
            </w:r>
            <w:r>
              <w:t xml:space="preserve">  "overdue": 5,</w:t>
            </w:r>
            <w:r>
              <w:br/>
            </w:r>
            <w:r>
              <w:t xml:space="preserve">  "critical": 3,</w:t>
            </w:r>
            <w:r>
              <w:br/>
            </w:r>
            <w:r>
              <w:t xml:space="preserve">  "by_priority": {...},</w:t>
            </w:r>
            <w:r>
              <w:br/>
            </w:r>
            <w:r>
              <w:t xml:space="preserve">  "by_status": {...},</w:t>
            </w:r>
            <w:r>
              <w:br/>
            </w:r>
            <w:r>
              <w:t xml:space="preserve">  "recent_activity": [...]</w:t>
            </w:r>
            <w:r>
              <w:br/>
            </w:r>
            <w:r>
              <w:t>}</w:t>
            </w:r>
          </w:p>
        </w:tc>
      </w:tr>
    </w:tbl>
    <w:p>
      <w:pPr>
        <w:spacing w:after="0"/>
      </w:pPr>
    </w:p>
    <w:p>
      <w:pPr>
        <w:pStyle w:val="Heading2"/>
      </w:pPr>
      <w:r>
        <w:t>6.5 Seed data</w:t>
      </w:r>
    </w:p>
    <w:p>
      <w:r>
        <w:t>Provide repeatable test data using a management command, fixture or similar approach. A useful target is 4 projects, 5 users/developers, 25-40 work items, 20+ comments and enough activity history to make the dashboard and timeline feel realistic.</w:t>
      </w:r>
    </w:p>
    <w:p>
      <w:r>
        <w:br w:type="page"/>
      </w:r>
    </w:p>
    <w:p>
      <w:pPr>
        <w:pStyle w:val="Heading1"/>
      </w:pPr>
      <w:r>
        <w:t>7. Next.js Web Application</w:t>
      </w:r>
    </w:p>
    <w:p>
      <w:r>
        <w:t>Next.js is the main frontend part of this challenge. I’d like to see thoughtful component structure, API integration, useful application states, responsive behavior and the UI/UX strength you mentioned.</w:t>
      </w:r>
    </w:p>
    <w:p>
      <w:pPr>
        <w:pStyle w:val="Heading2"/>
      </w:pPr>
      <w:r>
        <w:t>7.1 Complex View A - Operational Dashboard</w:t>
      </w:r>
    </w:p>
    <w:p>
      <w:r>
        <w:t>Build a dashboard that gives me an immediate picture of workload and risk. It should be more useful than a simple row of counters.</w:t>
      </w:r>
    </w:p>
    <w:p>
      <w:pPr>
        <w:pStyle w:val="ListBullet"/>
        <w:spacing w:after="40"/>
      </w:pPr>
      <w:r>
        <w:t>Summary cards: Total, Open, In Progress, Critical, Overdue and Resolved.</w:t>
      </w:r>
    </w:p>
    <w:p>
      <w:pPr>
        <w:pStyle w:val="ListBullet"/>
        <w:spacing w:after="40"/>
      </w:pPr>
      <w:r>
        <w:t>A visual status breakdown (chart, bars, segmented indicator or equivalent).</w:t>
      </w:r>
    </w:p>
    <w:p>
      <w:pPr>
        <w:pStyle w:val="ListBullet"/>
        <w:spacing w:after="40"/>
      </w:pPr>
      <w:r>
        <w:t>A priority distribution or risk view.</w:t>
      </w:r>
    </w:p>
    <w:p>
      <w:pPr>
        <w:pStyle w:val="ListBullet"/>
        <w:spacing w:after="40"/>
      </w:pPr>
      <w:r>
        <w:t>A Critical / Overdue attention queue that links to the related work item.</w:t>
      </w:r>
    </w:p>
    <w:p>
      <w:pPr>
        <w:pStyle w:val="ListBullet"/>
        <w:spacing w:after="40"/>
      </w:pPr>
      <w:r>
        <w:t>Recent activity feed showing meaningful changes across the system.</w:t>
      </w:r>
    </w:p>
    <w:p>
      <w:pPr>
        <w:pStyle w:val="ListBullet"/>
        <w:spacing w:after="40"/>
      </w:pPr>
      <w:r>
        <w:t>Responsive behavior suitable for desktop and smaller screens.</w:t>
      </w:r>
    </w:p>
    <w:tbl>
      <w:tblPr>
        <w:tblW w:type="auto" w:w="0"/>
        <w:jc w:val="center"/>
        <w:tblLayout w:type="autofit"/>
        <w:tblLook w:firstColumn="1" w:firstRow="1" w:lastColumn="0" w:lastRow="0" w:noHBand="0" w:noVBand="1" w:val="04A0"/>
      </w:tblPr>
      <w:tblGrid>
        <w:gridCol w:w="10166"/>
      </w:tblGrid>
      <w:tr>
        <w:trPr>
          <w:cantSplit/>
        </w:trPr>
        <w:tc>
          <w:tcPr>
            <w:tcW w:type="dxa" w:w="10166"/>
            <w:shd w:fill="F2F8FC"/>
            <w:tcMar>
              <w:top w:w="110" w:type="dxa"/>
              <w:start w:w="140" w:type="dxa"/>
              <w:bottom w:w="110" w:type="dxa"/>
              <w:end w:w="140" w:type="dxa"/>
            </w:tcMar>
          </w:tcPr>
          <w:p>
            <w:r>
              <w:t>UX note: There is no Figma design for this challenge. Use your own judgement for information hierarchy, spacing, visual states and interaction design.</w:t>
            </w:r>
          </w:p>
        </w:tc>
      </w:tr>
    </w:tbl>
    <w:p>
      <w:pPr>
        <w:spacing w:after="0"/>
      </w:pPr>
    </w:p>
    <w:p>
      <w:pPr>
        <w:pStyle w:val="Heading2"/>
      </w:pPr>
      <w:r>
        <w:t>7.2 Complex View B - Workflow / Kanban Board</w:t>
      </w:r>
    </w:p>
    <w:p>
      <w:r>
        <w:t>Build a board grouped by workflow status (OPEN, IN_PROGRESS, REVIEW and RESOLVED). Each card should show enough information for someone to understand the item without opening it immediately.</w:t>
      </w:r>
    </w:p>
    <w:p>
      <w:pPr>
        <w:pStyle w:val="ListBullet"/>
        <w:spacing w:after="40"/>
      </w:pPr>
      <w:r>
        <w:t>Cards display at least reference number, title, project, priority and assignee.</w:t>
      </w:r>
    </w:p>
    <w:p>
      <w:pPr>
        <w:pStyle w:val="ListBullet"/>
        <w:spacing w:after="40"/>
      </w:pPr>
      <w:r>
        <w:t>Allow users to move work items between workflow states. Drag-and-drop is preferred, but a well-designed alternative is acceptable.</w:t>
      </w:r>
    </w:p>
    <w:p>
      <w:pPr>
        <w:pStyle w:val="ListBullet"/>
        <w:spacing w:after="40"/>
      </w:pPr>
      <w:r>
        <w:t>A move should call the DRF transition endpoint rather than only changing local frontend state.</w:t>
      </w:r>
    </w:p>
    <w:p>
      <w:pPr>
        <w:pStyle w:val="ListBullet"/>
        <w:spacing w:after="40"/>
      </w:pPr>
      <w:r>
        <w:t>Show clear progress while a transition is being processed.</w:t>
      </w:r>
    </w:p>
    <w:p>
      <w:pPr>
        <w:pStyle w:val="ListBullet"/>
        <w:spacing w:after="40"/>
      </w:pPr>
      <w:r>
        <w:t>If the API rejects a transition, show a useful error and keep/return the card to the correct state.</w:t>
      </w:r>
    </w:p>
    <w:p>
      <w:pPr>
        <w:pStyle w:val="ListBullet"/>
        <w:spacing w:after="40"/>
      </w:pPr>
      <w:r>
        <w:t>After a successful change, keep the board data in sync with the backend.</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OPEN            IN PROGRESS         REVIEW             RESOLVED</w:t>
            </w:r>
            <w:r>
              <w:br/>
            </w:r>
            <w:r>
              <w:t>┌────────────┐   ┌────────────┐     ┌────────────┐     ┌────────────┐</w:t>
            </w:r>
            <w:r>
              <w:br/>
            </w:r>
            <w:r>
              <w:t>│ INC-0012   │   │ INC-0011   │     │ INC-0008   │     │ INC-0003   │</w:t>
            </w:r>
            <w:r>
              <w:br/>
            </w:r>
            <w:r>
              <w:t>│ Login bug  │   │ M-Pesa bug │     │ Dashboard  │     │ SMS issue  │</w:t>
            </w:r>
            <w:r>
              <w:br/>
            </w:r>
            <w:r>
              <w:t>│ HIGH       │   │ CRITICAL   │     │ MEDIUM     │     │ LOW        │</w:t>
            </w:r>
            <w:r>
              <w:br/>
            </w:r>
            <w:r>
              <w:t>└────────────┘   └────────────┘     └────────────┘     └────────────┘</w:t>
            </w:r>
          </w:p>
        </w:tc>
      </w:tr>
    </w:tbl>
    <w:p>
      <w:pPr>
        <w:spacing w:after="0"/>
      </w:pPr>
    </w:p>
    <w:p>
      <w:pPr>
        <w:pStyle w:val="Heading2"/>
      </w:pPr>
      <w:r>
        <w:t>7.3 Complex View C - Work Item Detail / Command Center</w:t>
      </w:r>
    </w:p>
    <w:p>
      <w:r>
        <w:t>Make the detail page feel like a useful working screen, not simply a form that displays database fields.</w:t>
      </w:r>
    </w:p>
    <w:p>
      <w:pPr>
        <w:pStyle w:val="ListBullet"/>
        <w:spacing w:after="40"/>
      </w:pPr>
      <w:r>
        <w:t>Main issue summary: reference, title, description, project and priority.</w:t>
      </w:r>
    </w:p>
    <w:p>
      <w:pPr>
        <w:pStyle w:val="ListBullet"/>
        <w:spacing w:after="40"/>
      </w:pPr>
      <w:r>
        <w:t>Side metadata area: status, assignee, due date, category and overdue indicator.</w:t>
      </w:r>
    </w:p>
    <w:p>
      <w:pPr>
        <w:pStyle w:val="ListBullet"/>
        <w:spacing w:after="40"/>
      </w:pPr>
      <w:r>
        <w:t>Status transition action with validation/error feedback.</w:t>
      </w:r>
    </w:p>
    <w:p>
      <w:pPr>
        <w:pStyle w:val="ListBullet"/>
        <w:spacing w:after="40"/>
      </w:pPr>
      <w:r>
        <w:t>Assignment control.</w:t>
      </w:r>
    </w:p>
    <w:p>
      <w:pPr>
        <w:pStyle w:val="ListBullet"/>
        <w:spacing w:after="40"/>
      </w:pPr>
      <w:r>
        <w:t>Resolution note handling.</w:t>
      </w:r>
    </w:p>
    <w:p>
      <w:pPr>
        <w:pStyle w:val="ListBullet"/>
        <w:spacing w:after="40"/>
      </w:pPr>
      <w:r>
        <w:t>Comment thread with add-comment action.</w:t>
      </w:r>
    </w:p>
    <w:p>
      <w:pPr>
        <w:pStyle w:val="ListBullet"/>
        <w:spacing w:after="40"/>
      </w:pPr>
      <w:r>
        <w:t>Chronological activity timeline showing important changes.</w:t>
      </w:r>
    </w:p>
    <w:p>
      <w:pPr>
        <w:pStyle w:val="ListBullet"/>
        <w:spacing w:after="40"/>
      </w:pPr>
      <w:r>
        <w:t>Clear loading, error and empty states for sub-sections where appropriate.</w:t>
      </w:r>
    </w:p>
    <w:p>
      <w:pPr>
        <w:pStyle w:val="Heading2"/>
      </w:pPr>
      <w:r>
        <w:t>7.4 Work Items List / Investigation View</w:t>
      </w:r>
    </w:p>
    <w:p>
      <w:pPr>
        <w:pStyle w:val="ListBullet"/>
        <w:spacing w:after="40"/>
      </w:pPr>
      <w:r>
        <w:t>Search input.</w:t>
      </w:r>
    </w:p>
    <w:p>
      <w:pPr>
        <w:pStyle w:val="ListBullet"/>
        <w:spacing w:after="40"/>
      </w:pPr>
      <w:r>
        <w:t>Project, status and priority filters.</w:t>
      </w:r>
    </w:p>
    <w:p>
      <w:pPr>
        <w:pStyle w:val="ListBullet"/>
        <w:spacing w:after="40"/>
      </w:pPr>
      <w:r>
        <w:t>Sorting.</w:t>
      </w:r>
    </w:p>
    <w:p>
      <w:pPr>
        <w:pStyle w:val="ListBullet"/>
        <w:spacing w:after="40"/>
      </w:pPr>
      <w:r>
        <w:t>Pagination.</w:t>
      </w:r>
    </w:p>
    <w:p>
      <w:pPr>
        <w:pStyle w:val="ListBullet"/>
        <w:spacing w:after="40"/>
      </w:pPr>
      <w:r>
        <w:t>Useful columns such as reference, title, project, priority, status, assignee, due date and updated time.</w:t>
      </w:r>
    </w:p>
    <w:p>
      <w:pPr>
        <w:pStyle w:val="ListBullet"/>
        <w:spacing w:after="40"/>
      </w:pPr>
      <w:r>
        <w:t>Where practical, keep filters in URL query parameters so the current view can be shared or revisited.</w:t>
      </w:r>
    </w:p>
    <w:p>
      <w:pPr>
        <w:pStyle w:val="Heading2"/>
      </w:pPr>
      <w:r>
        <w:t>7.5 Create Work Item</w:t>
      </w:r>
    </w:p>
    <w:p>
      <w:r>
        <w:t>Provide a clean creation flow with useful validation feedback. The form is not the main focus, but it should still feel complete and show good form-state and UX fundamentals.</w:t>
      </w:r>
    </w:p>
    <w:p>
      <w:pPr>
        <w:pStyle w:val="Heading2"/>
      </w:pPr>
      <w:r>
        <w:t>7.6 Loading, Empty, Error &amp; Validation States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2160"/>
            <w:shd w:fill="17365D"/>
            <w:tcMar>
              <w:top w:w="70" w:type="dxa"/>
              <w:start w:w="90" w:type="dxa"/>
              <w:bottom w:w="70" w:type="dxa"/>
              <w:end w:w="90" w:type="dxa"/>
            </w:tcMar>
            <w:vAlign w:val="center"/>
          </w:tcPr>
          <w:p>
            <w:pPr>
              <w:jc w:val="left"/>
            </w:pPr>
            <w:r>
              <w:rPr>
                <w:b/>
                <w:color w:val="FFFFFF"/>
                <w:sz w:val="17"/>
              </w:rPr>
              <w:t>State</w:t>
            </w:r>
          </w:p>
        </w:tc>
        <w:tc>
          <w:tcPr>
            <w:tcW w:type="dxa" w:w="7632"/>
            <w:shd w:fill="17365D"/>
            <w:tcMar>
              <w:top w:w="70" w:type="dxa"/>
              <w:start w:w="90" w:type="dxa"/>
              <w:bottom w:w="70" w:type="dxa"/>
              <w:end w:w="90" w:type="dxa"/>
            </w:tcMar>
            <w:vAlign w:val="center"/>
          </w:tcPr>
          <w:p>
            <w:pPr>
              <w:jc w:val="left"/>
            </w:pPr>
            <w:r>
              <w:rPr>
                <w:b/>
                <w:color w:val="FFFFFF"/>
                <w:sz w:val="17"/>
              </w:rPr>
              <w:t>Expectation</w:t>
            </w:r>
          </w:p>
        </w:tc>
      </w:tr>
      <w:tr>
        <w:trPr>
          <w:cantSplit/>
        </w:trPr>
        <w:tc>
          <w:tcPr>
            <w:tcW w:type="dxa" w:w="2160"/>
            <w:tcMar>
              <w:top w:w="70" w:type="dxa"/>
              <w:start w:w="90" w:type="dxa"/>
              <w:bottom w:w="70" w:type="dxa"/>
              <w:end w:w="90" w:type="dxa"/>
            </w:tcMar>
          </w:tcPr>
          <w:p>
            <w:r>
              <w:rPr>
                <w:color w:val="1F2937"/>
                <w:sz w:val="17"/>
              </w:rPr>
              <w:t>Loading</w:t>
            </w:r>
          </w:p>
        </w:tc>
        <w:tc>
          <w:tcPr>
            <w:tcW w:type="dxa" w:w="7632"/>
            <w:tcMar>
              <w:top w:w="70" w:type="dxa"/>
              <w:start w:w="90" w:type="dxa"/>
              <w:bottom w:w="70" w:type="dxa"/>
              <w:end w:w="90" w:type="dxa"/>
            </w:tcMar>
          </w:tcPr>
          <w:p>
            <w:r>
              <w:rPr>
                <w:color w:val="1F2937"/>
                <w:sz w:val="17"/>
              </w:rPr>
              <w:t>Use appropriate indicators or skeletons; do not show an unexplained blank page.</w:t>
            </w:r>
          </w:p>
        </w:tc>
      </w:tr>
      <w:tr>
        <w:trPr>
          <w:cantSplit/>
        </w:trPr>
        <w:tc>
          <w:tcPr>
            <w:tcW w:type="dxa" w:w="2160"/>
            <w:tcMar>
              <w:top w:w="70" w:type="dxa"/>
              <w:start w:w="90" w:type="dxa"/>
              <w:bottom w:w="70" w:type="dxa"/>
              <w:end w:w="90" w:type="dxa"/>
            </w:tcMar>
            <w:shd w:fill="F8FAFC"/>
          </w:tcPr>
          <w:p>
            <w:r>
              <w:rPr>
                <w:color w:val="1F2937"/>
                <w:sz w:val="17"/>
              </w:rPr>
              <w:t>Empty</w:t>
            </w:r>
          </w:p>
        </w:tc>
        <w:tc>
          <w:tcPr>
            <w:tcW w:type="dxa" w:w="7632"/>
            <w:tcMar>
              <w:top w:w="70" w:type="dxa"/>
              <w:start w:w="90" w:type="dxa"/>
              <w:bottom w:w="70" w:type="dxa"/>
              <w:end w:w="90" w:type="dxa"/>
            </w:tcMar>
            <w:shd w:fill="F8FAFC"/>
          </w:tcPr>
          <w:p>
            <w:r>
              <w:rPr>
                <w:color w:val="1F2937"/>
                <w:sz w:val="17"/>
              </w:rPr>
              <w:t>Explain why there is no data and, where useful, give the user a next action.</w:t>
            </w:r>
          </w:p>
        </w:tc>
      </w:tr>
      <w:tr>
        <w:trPr>
          <w:cantSplit/>
        </w:trPr>
        <w:tc>
          <w:tcPr>
            <w:tcW w:type="dxa" w:w="2160"/>
            <w:tcMar>
              <w:top w:w="70" w:type="dxa"/>
              <w:start w:w="90" w:type="dxa"/>
              <w:bottom w:w="70" w:type="dxa"/>
              <w:end w:w="90" w:type="dxa"/>
            </w:tcMar>
          </w:tcPr>
          <w:p>
            <w:r>
              <w:rPr>
                <w:color w:val="1F2937"/>
                <w:sz w:val="17"/>
              </w:rPr>
              <w:t>Error</w:t>
            </w:r>
          </w:p>
        </w:tc>
        <w:tc>
          <w:tcPr>
            <w:tcW w:type="dxa" w:w="7632"/>
            <w:tcMar>
              <w:top w:w="70" w:type="dxa"/>
              <w:start w:w="90" w:type="dxa"/>
              <w:bottom w:w="70" w:type="dxa"/>
              <w:end w:w="90" w:type="dxa"/>
            </w:tcMar>
          </w:tcPr>
          <w:p>
            <w:r>
              <w:rPr>
                <w:color w:val="1F2937"/>
                <w:sz w:val="17"/>
              </w:rPr>
              <w:t>Show a meaningful failure message and provide retry/recovery where appropriate.</w:t>
            </w:r>
          </w:p>
        </w:tc>
      </w:tr>
      <w:tr>
        <w:trPr>
          <w:cantSplit/>
        </w:trPr>
        <w:tc>
          <w:tcPr>
            <w:tcW w:type="dxa" w:w="2160"/>
            <w:tcMar>
              <w:top w:w="70" w:type="dxa"/>
              <w:start w:w="90" w:type="dxa"/>
              <w:bottom w:w="70" w:type="dxa"/>
              <w:end w:w="90" w:type="dxa"/>
            </w:tcMar>
            <w:shd w:fill="F8FAFC"/>
          </w:tcPr>
          <w:p>
            <w:r>
              <w:rPr>
                <w:color w:val="1F2937"/>
                <w:sz w:val="17"/>
              </w:rPr>
              <w:t>Mutation in progress</w:t>
            </w:r>
          </w:p>
        </w:tc>
        <w:tc>
          <w:tcPr>
            <w:tcW w:type="dxa" w:w="7632"/>
            <w:tcMar>
              <w:top w:w="70" w:type="dxa"/>
              <w:start w:w="90" w:type="dxa"/>
              <w:bottom w:w="70" w:type="dxa"/>
              <w:end w:w="90" w:type="dxa"/>
            </w:tcMar>
            <w:shd w:fill="F8FAFC"/>
          </w:tcPr>
          <w:p>
            <w:r>
              <w:rPr>
                <w:color w:val="1F2937"/>
                <w:sz w:val="17"/>
              </w:rPr>
              <w:t>Prevent confusing double actions and show that work is being processed.</w:t>
            </w:r>
          </w:p>
        </w:tc>
      </w:tr>
      <w:tr>
        <w:trPr>
          <w:cantSplit/>
        </w:trPr>
        <w:tc>
          <w:tcPr>
            <w:tcW w:type="dxa" w:w="2160"/>
            <w:tcMar>
              <w:top w:w="70" w:type="dxa"/>
              <w:start w:w="90" w:type="dxa"/>
              <w:bottom w:w="70" w:type="dxa"/>
              <w:end w:w="90" w:type="dxa"/>
            </w:tcMar>
          </w:tcPr>
          <w:p>
            <w:r>
              <w:rPr>
                <w:color w:val="1F2937"/>
                <w:sz w:val="17"/>
              </w:rPr>
              <w:t>Validation failure</w:t>
            </w:r>
          </w:p>
        </w:tc>
        <w:tc>
          <w:tcPr>
            <w:tcW w:type="dxa" w:w="7632"/>
            <w:tcMar>
              <w:top w:w="70" w:type="dxa"/>
              <w:start w:w="90" w:type="dxa"/>
              <w:bottom w:w="70" w:type="dxa"/>
              <w:end w:w="90" w:type="dxa"/>
            </w:tcMar>
          </w:tcPr>
          <w:p>
            <w:r>
              <w:rPr>
                <w:color w:val="1F2937"/>
                <w:sz w:val="17"/>
              </w:rPr>
              <w:t>Display backend and frontend validation in a user-understandable way.</w:t>
            </w:r>
          </w:p>
        </w:tc>
      </w:tr>
    </w:tbl>
    <w:p>
      <w:pPr>
        <w:spacing w:after="0"/>
      </w:pPr>
    </w:p>
    <w:p>
      <w:pPr>
        <w:pStyle w:val="Heading1"/>
      </w:pPr>
      <w:r>
        <w:t>8. Flutter Mobile Scope</w:t>
      </w:r>
    </w:p>
    <w:p>
      <w:r>
        <w:t>The Flutter portion is intentionally smaller because you described your Flutter experience as entry-level. I’m not expecting a large mobile app; I’m looking at how quickly you can learn, organize the code and integrate with the same DRF API.</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2448"/>
            <w:shd w:fill="17365D"/>
            <w:tcMar>
              <w:top w:w="70" w:type="dxa"/>
              <w:start w:w="90" w:type="dxa"/>
              <w:bottom w:w="70" w:type="dxa"/>
              <w:end w:w="90" w:type="dxa"/>
            </w:tcMar>
            <w:vAlign w:val="center"/>
          </w:tcPr>
          <w:p>
            <w:pPr>
              <w:jc w:val="left"/>
            </w:pPr>
            <w:r>
              <w:rPr>
                <w:b/>
                <w:color w:val="FFFFFF"/>
                <w:sz w:val="17"/>
              </w:rPr>
              <w:t>Screen</w:t>
            </w:r>
          </w:p>
        </w:tc>
        <w:tc>
          <w:tcPr>
            <w:tcW w:type="dxa" w:w="7344"/>
            <w:shd w:fill="17365D"/>
            <w:tcMar>
              <w:top w:w="70" w:type="dxa"/>
              <w:start w:w="90" w:type="dxa"/>
              <w:bottom w:w="70" w:type="dxa"/>
              <w:end w:w="90" w:type="dxa"/>
            </w:tcMar>
            <w:vAlign w:val="center"/>
          </w:tcPr>
          <w:p>
            <w:pPr>
              <w:jc w:val="left"/>
            </w:pPr>
            <w:r>
              <w:rPr>
                <w:b/>
                <w:color w:val="FFFFFF"/>
                <w:sz w:val="17"/>
              </w:rPr>
              <w:t>Minimum behavior</w:t>
            </w:r>
          </w:p>
        </w:tc>
      </w:tr>
      <w:tr>
        <w:trPr>
          <w:cantSplit/>
        </w:trPr>
        <w:tc>
          <w:tcPr>
            <w:tcW w:type="dxa" w:w="2448"/>
            <w:tcMar>
              <w:top w:w="70" w:type="dxa"/>
              <w:start w:w="90" w:type="dxa"/>
              <w:bottom w:w="70" w:type="dxa"/>
              <w:end w:w="90" w:type="dxa"/>
            </w:tcMar>
          </w:tcPr>
          <w:p>
            <w:r>
              <w:rPr>
                <w:color w:val="1F2937"/>
                <w:sz w:val="17"/>
              </w:rPr>
              <w:t>My Work / Work Items</w:t>
            </w:r>
          </w:p>
        </w:tc>
        <w:tc>
          <w:tcPr>
            <w:tcW w:type="dxa" w:w="7344"/>
            <w:tcMar>
              <w:top w:w="70" w:type="dxa"/>
              <w:start w:w="90" w:type="dxa"/>
              <w:bottom w:w="70" w:type="dxa"/>
              <w:end w:w="90" w:type="dxa"/>
            </w:tcMar>
          </w:tcPr>
          <w:p>
            <w:r>
              <w:rPr>
                <w:color w:val="1F2937"/>
                <w:sz w:val="17"/>
              </w:rPr>
              <w:t>List work items, basic status filter, pull-to-refresh, loading and error handling.</w:t>
            </w:r>
          </w:p>
        </w:tc>
      </w:tr>
      <w:tr>
        <w:trPr>
          <w:cantSplit/>
        </w:trPr>
        <w:tc>
          <w:tcPr>
            <w:tcW w:type="dxa" w:w="2448"/>
            <w:tcMar>
              <w:top w:w="70" w:type="dxa"/>
              <w:start w:w="90" w:type="dxa"/>
              <w:bottom w:w="70" w:type="dxa"/>
              <w:end w:w="90" w:type="dxa"/>
            </w:tcMar>
            <w:shd w:fill="F8FAFC"/>
          </w:tcPr>
          <w:p>
            <w:r>
              <w:rPr>
                <w:color w:val="1F2937"/>
                <w:sz w:val="17"/>
              </w:rPr>
              <w:t>Work Item Details</w:t>
            </w:r>
          </w:p>
        </w:tc>
        <w:tc>
          <w:tcPr>
            <w:tcW w:type="dxa" w:w="7344"/>
            <w:tcMar>
              <w:top w:w="70" w:type="dxa"/>
              <w:start w:w="90" w:type="dxa"/>
              <w:bottom w:w="70" w:type="dxa"/>
              <w:end w:w="90" w:type="dxa"/>
            </w:tcMar>
            <w:shd w:fill="F8FAFC"/>
          </w:tcPr>
          <w:p>
            <w:r>
              <w:rPr>
                <w:color w:val="1F2937"/>
                <w:sz w:val="17"/>
              </w:rPr>
              <w:t>Show core details, status, priority, project, assignee and comments.</w:t>
            </w:r>
          </w:p>
        </w:tc>
      </w:tr>
      <w:tr>
        <w:trPr>
          <w:cantSplit/>
        </w:trPr>
        <w:tc>
          <w:tcPr>
            <w:tcW w:type="dxa" w:w="2448"/>
            <w:tcMar>
              <w:top w:w="70" w:type="dxa"/>
              <w:start w:w="90" w:type="dxa"/>
              <w:bottom w:w="70" w:type="dxa"/>
              <w:end w:w="90" w:type="dxa"/>
            </w:tcMar>
          </w:tcPr>
          <w:p>
            <w:r>
              <w:rPr>
                <w:color w:val="1F2937"/>
                <w:sz w:val="17"/>
              </w:rPr>
              <w:t>Actions</w:t>
            </w:r>
          </w:p>
        </w:tc>
        <w:tc>
          <w:tcPr>
            <w:tcW w:type="dxa" w:w="7344"/>
            <w:tcMar>
              <w:top w:w="70" w:type="dxa"/>
              <w:start w:w="90" w:type="dxa"/>
              <w:bottom w:w="70" w:type="dxa"/>
              <w:end w:w="90" w:type="dxa"/>
            </w:tcMar>
          </w:tcPr>
          <w:p>
            <w:r>
              <w:rPr>
                <w:color w:val="1F2937"/>
                <w:sz w:val="17"/>
              </w:rPr>
              <w:t>Update status through the transition API and add a comment.</w:t>
            </w:r>
          </w:p>
        </w:tc>
      </w:tr>
    </w:tbl>
    <w:p>
      <w:pPr>
        <w:spacing w:after="0"/>
      </w:pPr>
    </w:p>
    <w:p>
      <w:r>
        <w:t>Please avoid placing the entire application in main.dart. Use a sensible separation such as models, services/repositories, screens/pages and reusable widgets. You may choose whichever state-management approach makes sense to you.</w:t>
      </w:r>
    </w:p>
    <w:p>
      <w:pPr>
        <w:pStyle w:val="Heading1"/>
      </w:pPr>
      <w:r>
        <w:t>9. Docker &amp; Runtime Requirements</w:t>
      </w:r>
    </w:p>
    <w:p>
      <w:pPr>
        <w:pStyle w:val="ListBullet"/>
        <w:spacing w:after="40"/>
      </w:pPr>
      <w:r>
        <w:t>The DRF backend must be Dockerized.</w:t>
      </w:r>
    </w:p>
    <w:p>
      <w:pPr>
        <w:pStyle w:val="ListBullet"/>
        <w:spacing w:after="40"/>
      </w:pPr>
      <w:r>
        <w:t>The backend should be easy to start using the documented Docker Compose command.</w:t>
      </w:r>
    </w:p>
    <w:p>
      <w:pPr>
        <w:pStyle w:val="ListBullet"/>
        <w:spacing w:after="40"/>
      </w:pPr>
      <w:r>
        <w:t>Use an appropriate .dockerignore and .gitignore.</w:t>
      </w:r>
    </w:p>
    <w:p>
      <w:pPr>
        <w:pStyle w:val="ListBullet"/>
        <w:spacing w:after="40"/>
      </w:pPr>
      <w:r>
        <w:t>Do not commit secrets.</w:t>
      </w:r>
    </w:p>
    <w:p>
      <w:pPr>
        <w:pStyle w:val="ListBullet"/>
        <w:spacing w:after="40"/>
      </w:pPr>
      <w:r>
        <w:t>Because SQLite is file-based, make sure you understand and document where the database file lives and what happens when the container is rebuilt or removed.</w:t>
      </w:r>
    </w:p>
    <w:p>
      <w:pPr>
        <w:pStyle w:val="ListBullet"/>
        <w:spacing w:after="40"/>
      </w:pPr>
      <w:r>
        <w:t>Required migrations and seed-data instructions must be documented.</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docker compose up --build</w:t>
            </w:r>
          </w:p>
        </w:tc>
      </w:tr>
    </w:tbl>
    <w:p>
      <w:pPr>
        <w:spacing w:after="0"/>
      </w:pPr>
    </w:p>
    <w:p>
      <w:pPr>
        <w:pStyle w:val="Heading1"/>
      </w:pPr>
      <w:r>
        <w:t>10. Two-Day Plan</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40" w:type="dxa"/>
              <w:bottom w:w="110" w:type="dxa"/>
              <w:end w:w="140" w:type="dxa"/>
            </w:tcMar>
          </w:tcPr>
          <w:p>
            <w:pPr>
              <w:pStyle w:val="Callout"/>
            </w:pPr>
            <w:r>
              <w:t>Two-day limit: Please prioritize a coherent, working core product over an unfinished collection of stretch features. It is completely fine to document what you would do next if time runs out.</w:t>
            </w:r>
          </w:p>
        </w:tc>
      </w:tr>
    </w:tbl>
    <w:p>
      <w:pPr>
        <w:spacing w:after="0"/>
      </w:pP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89"/>
        <w:gridCol w:w="3389"/>
        <w:gridCol w:w="3389"/>
      </w:tblGrid>
      <w:tr>
        <w:trPr>
          <w:tblHeader w:val="true"/>
          <w:cantSplit/>
        </w:trPr>
        <w:tc>
          <w:tcPr>
            <w:tcW w:type="dxa" w:w="1944"/>
            <w:shd w:fill="17365D"/>
            <w:tcMar>
              <w:top w:w="70" w:type="dxa"/>
              <w:start w:w="90" w:type="dxa"/>
              <w:bottom w:w="70" w:type="dxa"/>
              <w:end w:w="90" w:type="dxa"/>
            </w:tcMar>
            <w:vAlign w:val="center"/>
          </w:tcPr>
          <w:p>
            <w:pPr>
              <w:jc w:val="left"/>
            </w:pPr>
            <w:r>
              <w:rPr>
                <w:b/>
                <w:color w:val="FFFFFF"/>
                <w:sz w:val="16"/>
              </w:rPr>
              <w:t>Time block</w:t>
            </w:r>
          </w:p>
        </w:tc>
        <w:tc>
          <w:tcPr>
            <w:tcW w:type="dxa" w:w="5544"/>
            <w:shd w:fill="17365D"/>
            <w:tcMar>
              <w:top w:w="70" w:type="dxa"/>
              <w:start w:w="90" w:type="dxa"/>
              <w:bottom w:w="70" w:type="dxa"/>
              <w:end w:w="90" w:type="dxa"/>
            </w:tcMar>
            <w:vAlign w:val="center"/>
          </w:tcPr>
          <w:p>
            <w:pPr>
              <w:jc w:val="left"/>
            </w:pPr>
            <w:r>
              <w:rPr>
                <w:b/>
                <w:color w:val="FFFFFF"/>
                <w:sz w:val="16"/>
              </w:rPr>
              <w:t>Primary tasks</w:t>
            </w:r>
          </w:p>
        </w:tc>
        <w:tc>
          <w:tcPr>
            <w:tcW w:type="dxa" w:w="3096"/>
            <w:shd w:fill="17365D"/>
            <w:tcMar>
              <w:top w:w="70" w:type="dxa"/>
              <w:start w:w="90" w:type="dxa"/>
              <w:bottom w:w="70" w:type="dxa"/>
              <w:end w:w="90" w:type="dxa"/>
            </w:tcMar>
            <w:vAlign w:val="center"/>
          </w:tcPr>
          <w:p>
            <w:pPr>
              <w:jc w:val="left"/>
            </w:pPr>
            <w:r>
              <w:rPr>
                <w:b/>
                <w:color w:val="FFFFFF"/>
                <w:sz w:val="16"/>
              </w:rPr>
              <w:t>Expected checkpoint</w:t>
            </w:r>
          </w:p>
        </w:tc>
      </w:tr>
      <w:tr>
        <w:trPr>
          <w:cantSplit/>
        </w:trPr>
        <w:tc>
          <w:tcPr>
            <w:tcW w:type="dxa" w:w="1944"/>
            <w:tcMar>
              <w:top w:w="70" w:type="dxa"/>
              <w:start w:w="90" w:type="dxa"/>
              <w:bottom w:w="70" w:type="dxa"/>
              <w:end w:w="90" w:type="dxa"/>
            </w:tcMar>
          </w:tcPr>
          <w:p>
            <w:r>
              <w:rPr>
                <w:color w:val="1F2937"/>
                <w:sz w:val="16"/>
              </w:rPr>
              <w:t>Day 1 - Morning</w:t>
            </w:r>
          </w:p>
        </w:tc>
        <w:tc>
          <w:tcPr>
            <w:tcW w:type="dxa" w:w="5544"/>
            <w:tcMar>
              <w:top w:w="70" w:type="dxa"/>
              <w:start w:w="90" w:type="dxa"/>
              <w:bottom w:w="70" w:type="dxa"/>
              <w:end w:w="90" w:type="dxa"/>
            </w:tcMar>
          </w:tcPr>
          <w:p>
            <w:r>
              <w:rPr>
                <w:color w:val="1F2937"/>
                <w:sz w:val="16"/>
              </w:rPr>
              <w:t>Project setup; Django/DRF models; migrations; seed data; serializers; core endpoints; business validation; workflow actions; activity history; filtering/search; Docker.</w:t>
            </w:r>
          </w:p>
        </w:tc>
        <w:tc>
          <w:tcPr>
            <w:tcW w:type="dxa" w:w="3096"/>
            <w:tcMar>
              <w:top w:w="70" w:type="dxa"/>
              <w:start w:w="90" w:type="dxa"/>
              <w:bottom w:w="70" w:type="dxa"/>
              <w:end w:w="90" w:type="dxa"/>
            </w:tcMar>
          </w:tcPr>
          <w:p>
            <w:r>
              <w:rPr>
                <w:color w:val="1F2937"/>
                <w:sz w:val="16"/>
              </w:rPr>
              <w:t>DRF API runs in Docker against SQLite and can demonstrate core workflow rules.</w:t>
            </w:r>
          </w:p>
        </w:tc>
      </w:tr>
      <w:tr>
        <w:trPr>
          <w:cantSplit/>
        </w:trPr>
        <w:tc>
          <w:tcPr>
            <w:tcW w:type="dxa" w:w="1944"/>
            <w:tcMar>
              <w:top w:w="70" w:type="dxa"/>
              <w:start w:w="90" w:type="dxa"/>
              <w:bottom w:w="70" w:type="dxa"/>
              <w:end w:w="90" w:type="dxa"/>
            </w:tcMar>
            <w:shd w:fill="F8FAFC"/>
          </w:tcPr>
          <w:p>
            <w:r>
              <w:rPr>
                <w:color w:val="1F2937"/>
                <w:sz w:val="16"/>
              </w:rPr>
              <w:t>Day 1 - Afternoon</w:t>
            </w:r>
          </w:p>
        </w:tc>
        <w:tc>
          <w:tcPr>
            <w:tcW w:type="dxa" w:w="5544"/>
            <w:tcMar>
              <w:top w:w="70" w:type="dxa"/>
              <w:start w:w="90" w:type="dxa"/>
              <w:bottom w:w="70" w:type="dxa"/>
              <w:end w:w="90" w:type="dxa"/>
            </w:tcMar>
            <w:shd w:fill="F8FAFC"/>
          </w:tcPr>
          <w:p>
            <w:r>
              <w:rPr>
                <w:color w:val="1F2937"/>
                <w:sz w:val="16"/>
              </w:rPr>
              <w:t>Next.js setup; API layer; dashboard; work-items list; filtering/search; begin Kanban board and state transitions.</w:t>
            </w:r>
          </w:p>
        </w:tc>
        <w:tc>
          <w:tcPr>
            <w:tcW w:type="dxa" w:w="3096"/>
            <w:tcMar>
              <w:top w:w="70" w:type="dxa"/>
              <w:start w:w="90" w:type="dxa"/>
              <w:bottom w:w="70" w:type="dxa"/>
              <w:end w:w="90" w:type="dxa"/>
            </w:tcMar>
            <w:shd w:fill="F8FAFC"/>
          </w:tcPr>
          <w:p>
            <w:r>
              <w:rPr>
                <w:color w:val="1F2937"/>
                <w:sz w:val="16"/>
              </w:rPr>
              <w:t>Web app is connected to the DRF API. Dashboard and main investigation/list flow work; board is functional or substantially complete.</w:t>
            </w:r>
          </w:p>
        </w:tc>
      </w:tr>
      <w:tr>
        <w:trPr>
          <w:cantSplit/>
        </w:trPr>
        <w:tc>
          <w:tcPr>
            <w:tcW w:type="dxa" w:w="1944"/>
            <w:tcMar>
              <w:top w:w="70" w:type="dxa"/>
              <w:start w:w="90" w:type="dxa"/>
              <w:bottom w:w="70" w:type="dxa"/>
              <w:end w:w="90" w:type="dxa"/>
            </w:tcMar>
          </w:tcPr>
          <w:p>
            <w:r>
              <w:rPr>
                <w:color w:val="1F2937"/>
                <w:sz w:val="16"/>
              </w:rPr>
              <w:t>Day 2 - Morning</w:t>
            </w:r>
          </w:p>
        </w:tc>
        <w:tc>
          <w:tcPr>
            <w:tcW w:type="dxa" w:w="5544"/>
            <w:tcMar>
              <w:top w:w="70" w:type="dxa"/>
              <w:start w:w="90" w:type="dxa"/>
              <w:bottom w:w="70" w:type="dxa"/>
              <w:end w:w="90" w:type="dxa"/>
            </w:tcMar>
          </w:tcPr>
          <w:p>
            <w:r>
              <w:rPr>
                <w:color w:val="1F2937"/>
                <w:sz w:val="16"/>
              </w:rPr>
              <w:t>Complete Kanban behavior; work-item detail command center; comments; activity timeline; assignment/status actions; responsive polish. Start Flutter integration.</w:t>
            </w:r>
          </w:p>
        </w:tc>
        <w:tc>
          <w:tcPr>
            <w:tcW w:type="dxa" w:w="3096"/>
            <w:tcMar>
              <w:top w:w="70" w:type="dxa"/>
              <w:start w:w="90" w:type="dxa"/>
              <w:bottom w:w="70" w:type="dxa"/>
              <w:end w:w="90" w:type="dxa"/>
            </w:tcMar>
          </w:tcPr>
          <w:p>
            <w:r>
              <w:rPr>
                <w:color w:val="1F2937"/>
                <w:sz w:val="16"/>
              </w:rPr>
              <w:t>Primary web workflow is end-to-end and handles success/error/loading states.</w:t>
            </w:r>
          </w:p>
        </w:tc>
      </w:tr>
      <w:tr>
        <w:trPr>
          <w:cantSplit/>
        </w:trPr>
        <w:tc>
          <w:tcPr>
            <w:tcW w:type="dxa" w:w="1944"/>
            <w:tcMar>
              <w:top w:w="70" w:type="dxa"/>
              <w:start w:w="90" w:type="dxa"/>
              <w:bottom w:w="70" w:type="dxa"/>
              <w:end w:w="90" w:type="dxa"/>
            </w:tcMar>
            <w:shd w:fill="F8FAFC"/>
          </w:tcPr>
          <w:p>
            <w:r>
              <w:rPr>
                <w:color w:val="1F2937"/>
                <w:sz w:val="16"/>
              </w:rPr>
              <w:t>Day 2 - Afternoon</w:t>
            </w:r>
          </w:p>
        </w:tc>
        <w:tc>
          <w:tcPr>
            <w:tcW w:type="dxa" w:w="5544"/>
            <w:tcMar>
              <w:top w:w="70" w:type="dxa"/>
              <w:start w:w="90" w:type="dxa"/>
              <w:bottom w:w="70" w:type="dxa"/>
              <w:end w:w="90" w:type="dxa"/>
            </w:tcMar>
            <w:shd w:fill="F8FAFC"/>
          </w:tcPr>
          <w:p>
            <w:r>
              <w:rPr>
                <w:color w:val="1F2937"/>
                <w:sz w:val="16"/>
              </w:rPr>
              <w:t>Flutter list/detail/actions; bug fixing; tests where practical; README; Git cleanup; final QA and demo preparation.</w:t>
            </w:r>
          </w:p>
        </w:tc>
        <w:tc>
          <w:tcPr>
            <w:tcW w:type="dxa" w:w="3096"/>
            <w:tcMar>
              <w:top w:w="70" w:type="dxa"/>
              <w:start w:w="90" w:type="dxa"/>
              <w:bottom w:w="70" w:type="dxa"/>
              <w:end w:w="90" w:type="dxa"/>
            </w:tcMar>
            <w:shd w:fill="F8FAFC"/>
          </w:tcPr>
          <w:p>
            <w:r>
              <w:rPr>
                <w:color w:val="1F2937"/>
                <w:sz w:val="16"/>
              </w:rPr>
              <w:t>Runnable submission with documented setup, coherent Git history and a demonstrable mobile flow.</w:t>
            </w:r>
          </w:p>
        </w:tc>
      </w:tr>
    </w:tbl>
    <w:p>
      <w:pPr>
        <w:spacing w:after="0"/>
      </w:pPr>
    </w:p>
    <w:p>
      <w:pPr>
        <w:pStyle w:val="Heading1"/>
      </w:pPr>
      <w:r>
        <w:t>11. What to Prioritize</w:t>
      </w:r>
    </w:p>
    <w:p>
      <w:pPr>
        <w:pStyle w:val="Heading2"/>
      </w:pPr>
      <w:r>
        <w:t>11.1 Core deliverables - focus here first</w:t>
      </w:r>
    </w:p>
    <w:p>
      <w:pPr>
        <w:spacing w:after="40"/>
      </w:pPr>
      <w:r>
        <w:rPr>
          <w:sz w:val="20"/>
        </w:rPr>
        <w:t xml:space="preserve">☐ </w:t>
      </w:r>
      <w:r>
        <w:t>DRF API using Django default SQLite database.</w:t>
      </w:r>
    </w:p>
    <w:p>
      <w:pPr>
        <w:spacing w:after="40"/>
      </w:pPr>
      <w:r>
        <w:rPr>
          <w:sz w:val="20"/>
        </w:rPr>
        <w:t xml:space="preserve">☐ </w:t>
      </w:r>
      <w:r>
        <w:t>Dockerized backend.</w:t>
      </w:r>
    </w:p>
    <w:p>
      <w:pPr>
        <w:spacing w:after="40"/>
      </w:pPr>
      <w:r>
        <w:rPr>
          <w:sz w:val="20"/>
        </w:rPr>
        <w:t xml:space="preserve">☐ </w:t>
      </w:r>
      <w:r>
        <w:t>Work-item model and related project/comment/activity data.</w:t>
      </w:r>
    </w:p>
    <w:p>
      <w:pPr>
        <w:spacing w:after="40"/>
      </w:pPr>
      <w:r>
        <w:rPr>
          <w:sz w:val="20"/>
        </w:rPr>
        <w:t xml:space="preserve">☐ </w:t>
      </w:r>
      <w:r>
        <w:t>Backend workflow validation and dedicated transition behavior.</w:t>
      </w:r>
    </w:p>
    <w:p>
      <w:pPr>
        <w:spacing w:after="40"/>
      </w:pPr>
      <w:r>
        <w:rPr>
          <w:sz w:val="20"/>
        </w:rPr>
        <w:t xml:space="preserve">☐ </w:t>
      </w:r>
      <w:r>
        <w:t>Search, filtering and ordering.</w:t>
      </w:r>
    </w:p>
    <w:p>
      <w:pPr>
        <w:spacing w:after="40"/>
      </w:pPr>
      <w:r>
        <w:rPr>
          <w:sz w:val="20"/>
        </w:rPr>
        <w:t xml:space="preserve">☐ </w:t>
      </w:r>
      <w:r>
        <w:t>Dashboard aggregation endpoint.</w:t>
      </w:r>
    </w:p>
    <w:p>
      <w:pPr>
        <w:spacing w:after="40"/>
      </w:pPr>
      <w:r>
        <w:rPr>
          <w:sz w:val="20"/>
        </w:rPr>
        <w:t xml:space="preserve">☐ </w:t>
      </w:r>
      <w:r>
        <w:t>Next.js operational dashboard.</w:t>
      </w:r>
    </w:p>
    <w:p>
      <w:pPr>
        <w:spacing w:after="40"/>
      </w:pPr>
      <w:r>
        <w:rPr>
          <w:sz w:val="20"/>
        </w:rPr>
        <w:t xml:space="preserve">☐ </w:t>
      </w:r>
      <w:r>
        <w:t>Next.js work-items investigation/list view.</w:t>
      </w:r>
    </w:p>
    <w:p>
      <w:pPr>
        <w:spacing w:after="40"/>
      </w:pPr>
      <w:r>
        <w:rPr>
          <w:sz w:val="20"/>
        </w:rPr>
        <w:t xml:space="preserve">☐ </w:t>
      </w:r>
      <w:r>
        <w:t>Next.js Kanban/workflow board.</w:t>
      </w:r>
    </w:p>
    <w:p>
      <w:pPr>
        <w:spacing w:after="40"/>
      </w:pPr>
      <w:r>
        <w:rPr>
          <w:sz w:val="20"/>
        </w:rPr>
        <w:t xml:space="preserve">☐ </w:t>
      </w:r>
      <w:r>
        <w:t>Next.js work-item detail command center with comments and activity timeline.</w:t>
      </w:r>
    </w:p>
    <w:p>
      <w:pPr>
        <w:spacing w:after="40"/>
      </w:pPr>
      <w:r>
        <w:rPr>
          <w:sz w:val="20"/>
        </w:rPr>
        <w:t xml:space="preserve">☐ </w:t>
      </w:r>
      <w:r>
        <w:t>Loading, empty, error and mutation states.</w:t>
      </w:r>
    </w:p>
    <w:p>
      <w:pPr>
        <w:spacing w:after="40"/>
      </w:pPr>
      <w:r>
        <w:rPr>
          <w:sz w:val="20"/>
        </w:rPr>
        <w:t xml:space="preserve">☐ </w:t>
      </w:r>
      <w:r>
        <w:t>Flutter work-items list and detail flow consuming the DRF API.</w:t>
      </w:r>
    </w:p>
    <w:p>
      <w:pPr>
        <w:spacing w:after="40"/>
      </w:pPr>
      <w:r>
        <w:rPr>
          <w:sz w:val="20"/>
        </w:rPr>
        <w:t xml:space="preserve">☐ </w:t>
      </w:r>
      <w:r>
        <w:t>Flutter status update and comment action.</w:t>
      </w:r>
    </w:p>
    <w:p>
      <w:pPr>
        <w:spacing w:after="40"/>
      </w:pPr>
      <w:r>
        <w:rPr>
          <w:sz w:val="20"/>
        </w:rPr>
        <w:t xml:space="preserve">☐ </w:t>
      </w:r>
      <w:r>
        <w:t>README and meaningful Git history.</w:t>
      </w:r>
    </w:p>
    <w:p>
      <w:pPr>
        <w:pStyle w:val="Heading2"/>
      </w:pPr>
      <w:r>
        <w:t>11.2 Stretch goals - only if the core is stable</w:t>
      </w:r>
    </w:p>
    <w:p>
      <w:pPr>
        <w:pStyle w:val="ListBullet"/>
        <w:spacing w:after="40"/>
      </w:pPr>
      <w:r>
        <w:t>JWT authentication and protected routes.</w:t>
      </w:r>
    </w:p>
    <w:p>
      <w:pPr>
        <w:pStyle w:val="ListBullet"/>
        <w:spacing w:after="40"/>
      </w:pPr>
      <w:r>
        <w:t>AI-assisted incident summary/title/priority suggestion.</w:t>
      </w:r>
    </w:p>
    <w:p>
      <w:pPr>
        <w:pStyle w:val="ListBullet"/>
        <w:spacing w:after="40"/>
      </w:pPr>
      <w:r>
        <w:t>Dark mode.</w:t>
      </w:r>
    </w:p>
    <w:p>
      <w:pPr>
        <w:pStyle w:val="ListBullet"/>
        <w:spacing w:after="40"/>
      </w:pPr>
      <w:r>
        <w:t>Automated backend or frontend tests beyond the minimum demonstrated coverage.</w:t>
      </w:r>
    </w:p>
    <w:p>
      <w:pPr>
        <w:pStyle w:val="ListBullet"/>
        <w:spacing w:after="40"/>
      </w:pPr>
      <w:r>
        <w:t>Offline/cache strategy in Flutter.</w:t>
      </w:r>
    </w:p>
    <w:p>
      <w:pPr>
        <w:pStyle w:val="ListBullet"/>
        <w:spacing w:after="40"/>
      </w:pPr>
      <w:r>
        <w:t>Advanced analytics or an additional project-health view.</w:t>
      </w:r>
    </w:p>
    <w:p>
      <w:pPr>
        <w:pStyle w:val="ListBullet"/>
        <w:spacing w:after="40"/>
      </w:pPr>
      <w:r>
        <w:t>Role-based permissions.</w:t>
      </w:r>
    </w:p>
    <w:p>
      <w:pPr>
        <w:pStyle w:val="Heading1"/>
      </w:pPr>
      <w:r>
        <w:t>12. Working Guidelines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1944"/>
            <w:shd w:fill="17365D"/>
            <w:tcMar>
              <w:top w:w="70" w:type="dxa"/>
              <w:start w:w="90" w:type="dxa"/>
              <w:bottom w:w="70" w:type="dxa"/>
              <w:end w:w="90" w:type="dxa"/>
            </w:tcMar>
            <w:vAlign w:val="center"/>
          </w:tcPr>
          <w:p>
            <w:pPr>
              <w:jc w:val="left"/>
            </w:pPr>
            <w:r>
              <w:rPr>
                <w:b/>
                <w:color w:val="FFFFFF"/>
                <w:sz w:val="16"/>
              </w:rPr>
              <w:t>Guideline</w:t>
            </w:r>
          </w:p>
        </w:tc>
        <w:tc>
          <w:tcPr>
            <w:tcW w:type="dxa" w:w="8280"/>
            <w:shd w:fill="17365D"/>
            <w:tcMar>
              <w:top w:w="70" w:type="dxa"/>
              <w:start w:w="90" w:type="dxa"/>
              <w:bottom w:w="70" w:type="dxa"/>
              <w:end w:w="90" w:type="dxa"/>
            </w:tcMar>
            <w:vAlign w:val="center"/>
          </w:tcPr>
          <w:p>
            <w:pPr>
              <w:jc w:val="left"/>
            </w:pPr>
            <w:r>
              <w:rPr>
                <w:b/>
                <w:color w:val="FFFFFF"/>
                <w:sz w:val="16"/>
              </w:rPr>
              <w:t>Expectation</w:t>
            </w:r>
          </w:p>
        </w:tc>
      </w:tr>
      <w:tr>
        <w:trPr>
          <w:cantSplit/>
        </w:trPr>
        <w:tc>
          <w:tcPr>
            <w:tcW w:type="dxa" w:w="1944"/>
            <w:tcMar>
              <w:top w:w="70" w:type="dxa"/>
              <w:start w:w="90" w:type="dxa"/>
              <w:bottom w:w="70" w:type="dxa"/>
              <w:end w:w="90" w:type="dxa"/>
            </w:tcMar>
          </w:tcPr>
          <w:p>
            <w:r>
              <w:rPr>
                <w:color w:val="1F2937"/>
                <w:sz w:val="16"/>
              </w:rPr>
              <w:t>Architecture</w:t>
            </w:r>
          </w:p>
        </w:tc>
        <w:tc>
          <w:tcPr>
            <w:tcW w:type="dxa" w:w="8280"/>
            <w:tcMar>
              <w:top w:w="70" w:type="dxa"/>
              <w:start w:w="90" w:type="dxa"/>
              <w:bottom w:w="70" w:type="dxa"/>
              <w:end w:w="90" w:type="dxa"/>
            </w:tcMar>
          </w:tcPr>
          <w:p>
            <w:r>
              <w:rPr>
                <w:color w:val="1F2937"/>
                <w:sz w:val="16"/>
              </w:rPr>
              <w:t>Keep domain logic out of random UI components. Use clear separation of concerns and avoid giant files.</w:t>
            </w:r>
          </w:p>
        </w:tc>
      </w:tr>
      <w:tr>
        <w:trPr>
          <w:cantSplit/>
        </w:trPr>
        <w:tc>
          <w:tcPr>
            <w:tcW w:type="dxa" w:w="1944"/>
            <w:tcMar>
              <w:top w:w="70" w:type="dxa"/>
              <w:start w:w="90" w:type="dxa"/>
              <w:bottom w:w="70" w:type="dxa"/>
              <w:end w:w="90" w:type="dxa"/>
            </w:tcMar>
            <w:shd w:fill="F8FAFC"/>
          </w:tcPr>
          <w:p>
            <w:r>
              <w:rPr>
                <w:color w:val="1F2937"/>
                <w:sz w:val="16"/>
              </w:rPr>
              <w:t>API design</w:t>
            </w:r>
          </w:p>
        </w:tc>
        <w:tc>
          <w:tcPr>
            <w:tcW w:type="dxa" w:w="8280"/>
            <w:tcMar>
              <w:top w:w="70" w:type="dxa"/>
              <w:start w:w="90" w:type="dxa"/>
              <w:bottom w:w="70" w:type="dxa"/>
              <w:end w:w="90" w:type="dxa"/>
            </w:tcMar>
            <w:shd w:fill="F8FAFC"/>
          </w:tcPr>
          <w:p>
            <w:r>
              <w:rPr>
                <w:color w:val="1F2937"/>
                <w:sz w:val="16"/>
              </w:rPr>
              <w:t>Use meaningful HTTP status codes and return useful validation errors. Business rules must be enforced server-side.</w:t>
            </w:r>
          </w:p>
        </w:tc>
      </w:tr>
      <w:tr>
        <w:trPr>
          <w:cantSplit/>
        </w:trPr>
        <w:tc>
          <w:tcPr>
            <w:tcW w:type="dxa" w:w="1944"/>
            <w:tcMar>
              <w:top w:w="70" w:type="dxa"/>
              <w:start w:w="90" w:type="dxa"/>
              <w:bottom w:w="70" w:type="dxa"/>
              <w:end w:w="90" w:type="dxa"/>
            </w:tcMar>
          </w:tcPr>
          <w:p>
            <w:r>
              <w:rPr>
                <w:color w:val="1F2937"/>
                <w:sz w:val="16"/>
              </w:rPr>
              <w:t>Type safety</w:t>
            </w:r>
          </w:p>
        </w:tc>
        <w:tc>
          <w:tcPr>
            <w:tcW w:type="dxa" w:w="8280"/>
            <w:tcMar>
              <w:top w:w="70" w:type="dxa"/>
              <w:start w:w="90" w:type="dxa"/>
              <w:bottom w:w="70" w:type="dxa"/>
              <w:end w:w="90" w:type="dxa"/>
            </w:tcMar>
          </w:tcPr>
          <w:p>
            <w:r>
              <w:rPr>
                <w:color w:val="1F2937"/>
                <w:sz w:val="16"/>
              </w:rPr>
              <w:t>Use TypeScript types/interfaces sensibly. Avoid unnecessary any usage.</w:t>
            </w:r>
          </w:p>
        </w:tc>
      </w:tr>
      <w:tr>
        <w:trPr>
          <w:cantSplit/>
        </w:trPr>
        <w:tc>
          <w:tcPr>
            <w:tcW w:type="dxa" w:w="1944"/>
            <w:tcMar>
              <w:top w:w="70" w:type="dxa"/>
              <w:start w:w="90" w:type="dxa"/>
              <w:bottom w:w="70" w:type="dxa"/>
              <w:end w:w="90" w:type="dxa"/>
            </w:tcMar>
            <w:shd w:fill="F8FAFC"/>
          </w:tcPr>
          <w:p>
            <w:r>
              <w:rPr>
                <w:color w:val="1F2937"/>
                <w:sz w:val="16"/>
              </w:rPr>
              <w:t>Configuration</w:t>
            </w:r>
          </w:p>
        </w:tc>
        <w:tc>
          <w:tcPr>
            <w:tcW w:type="dxa" w:w="8280"/>
            <w:tcMar>
              <w:top w:w="70" w:type="dxa"/>
              <w:start w:w="90" w:type="dxa"/>
              <w:bottom w:w="70" w:type="dxa"/>
              <w:end w:w="90" w:type="dxa"/>
            </w:tcMar>
            <w:shd w:fill="F8FAFC"/>
          </w:tcPr>
          <w:p>
            <w:r>
              <w:rPr>
                <w:color w:val="1F2937"/>
                <w:sz w:val="16"/>
              </w:rPr>
              <w:t>Centralize API base URLs/configuration. Do not scatter localhost strings through components.</w:t>
            </w:r>
          </w:p>
        </w:tc>
      </w:tr>
      <w:tr>
        <w:trPr>
          <w:cantSplit/>
        </w:trPr>
        <w:tc>
          <w:tcPr>
            <w:tcW w:type="dxa" w:w="1944"/>
            <w:tcMar>
              <w:top w:w="70" w:type="dxa"/>
              <w:start w:w="90" w:type="dxa"/>
              <w:bottom w:w="70" w:type="dxa"/>
              <w:end w:w="90" w:type="dxa"/>
            </w:tcMar>
          </w:tcPr>
          <w:p>
            <w:r>
              <w:rPr>
                <w:color w:val="1F2937"/>
                <w:sz w:val="16"/>
              </w:rPr>
              <w:t>Security</w:t>
            </w:r>
          </w:p>
        </w:tc>
        <w:tc>
          <w:tcPr>
            <w:tcW w:type="dxa" w:w="8280"/>
            <w:tcMar>
              <w:top w:w="70" w:type="dxa"/>
              <w:start w:w="90" w:type="dxa"/>
              <w:bottom w:w="70" w:type="dxa"/>
              <w:end w:w="90" w:type="dxa"/>
            </w:tcMar>
          </w:tcPr>
          <w:p>
            <w:r>
              <w:rPr>
                <w:color w:val="1F2937"/>
                <w:sz w:val="16"/>
              </w:rPr>
              <w:t>Do not expose secrets or AI/API keys in browser/mobile code. If AI is attempted, call the provider from the backend.</w:t>
            </w:r>
          </w:p>
        </w:tc>
      </w:tr>
      <w:tr>
        <w:trPr>
          <w:cantSplit/>
        </w:trPr>
        <w:tc>
          <w:tcPr>
            <w:tcW w:type="dxa" w:w="1944"/>
            <w:tcMar>
              <w:top w:w="70" w:type="dxa"/>
              <w:start w:w="90" w:type="dxa"/>
              <w:bottom w:w="70" w:type="dxa"/>
              <w:end w:w="90" w:type="dxa"/>
            </w:tcMar>
            <w:shd w:fill="F8FAFC"/>
          </w:tcPr>
          <w:p>
            <w:r>
              <w:rPr>
                <w:color w:val="1F2937"/>
                <w:sz w:val="16"/>
              </w:rPr>
              <w:t>UX</w:t>
            </w:r>
          </w:p>
        </w:tc>
        <w:tc>
          <w:tcPr>
            <w:tcW w:type="dxa" w:w="8280"/>
            <w:tcMar>
              <w:top w:w="70" w:type="dxa"/>
              <w:start w:w="90" w:type="dxa"/>
              <w:bottom w:w="70" w:type="dxa"/>
              <w:end w:w="90" w:type="dxa"/>
            </w:tcMar>
            <w:shd w:fill="F8FAFC"/>
          </w:tcPr>
          <w:p>
            <w:r>
              <w:rPr>
                <w:color w:val="1F2937"/>
                <w:sz w:val="16"/>
              </w:rPr>
              <w:t>Design for clear hierarchy, responsiveness, keyboard/mouse practicality on web and understandable failure states.</w:t>
            </w:r>
          </w:p>
        </w:tc>
      </w:tr>
      <w:tr>
        <w:trPr>
          <w:cantSplit/>
        </w:trPr>
        <w:tc>
          <w:tcPr>
            <w:tcW w:type="dxa" w:w="1944"/>
            <w:tcMar>
              <w:top w:w="70" w:type="dxa"/>
              <w:start w:w="90" w:type="dxa"/>
              <w:bottom w:w="70" w:type="dxa"/>
              <w:end w:w="90" w:type="dxa"/>
            </w:tcMar>
          </w:tcPr>
          <w:p>
            <w:r>
              <w:rPr>
                <w:color w:val="1F2937"/>
                <w:sz w:val="16"/>
              </w:rPr>
              <w:t>Error handling</w:t>
            </w:r>
          </w:p>
        </w:tc>
        <w:tc>
          <w:tcPr>
            <w:tcW w:type="dxa" w:w="8280"/>
            <w:tcMar>
              <w:top w:w="70" w:type="dxa"/>
              <w:start w:w="90" w:type="dxa"/>
              <w:bottom w:w="70" w:type="dxa"/>
              <w:end w:w="90" w:type="dxa"/>
            </w:tcMar>
          </w:tcPr>
          <w:p>
            <w:r>
              <w:rPr>
                <w:color w:val="1F2937"/>
                <w:sz w:val="16"/>
              </w:rPr>
              <w:t>Handle network failures and rejected business actions intentionally.</w:t>
            </w:r>
          </w:p>
        </w:tc>
      </w:tr>
      <w:tr>
        <w:trPr>
          <w:cantSplit/>
        </w:trPr>
        <w:tc>
          <w:tcPr>
            <w:tcW w:type="dxa" w:w="1944"/>
            <w:tcMar>
              <w:top w:w="70" w:type="dxa"/>
              <w:start w:w="90" w:type="dxa"/>
              <w:bottom w:w="70" w:type="dxa"/>
              <w:end w:w="90" w:type="dxa"/>
            </w:tcMar>
            <w:shd w:fill="F8FAFC"/>
          </w:tcPr>
          <w:p>
            <w:r>
              <w:rPr>
                <w:color w:val="1F2937"/>
                <w:sz w:val="16"/>
              </w:rPr>
              <w:t>Git</w:t>
            </w:r>
          </w:p>
        </w:tc>
        <w:tc>
          <w:tcPr>
            <w:tcW w:type="dxa" w:w="8280"/>
            <w:tcMar>
              <w:top w:w="70" w:type="dxa"/>
              <w:start w:w="90" w:type="dxa"/>
              <w:bottom w:w="70" w:type="dxa"/>
              <w:end w:w="90" w:type="dxa"/>
            </w:tcMar>
            <w:shd w:fill="F8FAFC"/>
          </w:tcPr>
          <w:p>
            <w:r>
              <w:t>Commit incrementally with descriptive messages. A few clear, incremental commits are much more useful than one final mega-commit.</w:t>
            </w:r>
          </w:p>
        </w:tc>
      </w:tr>
      <w:tr>
        <w:trPr>
          <w:cantSplit/>
        </w:trPr>
        <w:tc>
          <w:tcPr>
            <w:tcW w:type="dxa" w:w="1944"/>
            <w:tcMar>
              <w:top w:w="70" w:type="dxa"/>
              <w:start w:w="90" w:type="dxa"/>
              <w:bottom w:w="70" w:type="dxa"/>
              <w:end w:w="90" w:type="dxa"/>
            </w:tcMar>
          </w:tcPr>
          <w:p>
            <w:r>
              <w:rPr>
                <w:color w:val="1F2937"/>
                <w:sz w:val="16"/>
              </w:rPr>
              <w:t>Documentation</w:t>
            </w:r>
          </w:p>
        </w:tc>
        <w:tc>
          <w:tcPr>
            <w:tcW w:type="dxa" w:w="8280"/>
            <w:tcMar>
              <w:top w:w="70" w:type="dxa"/>
              <w:start w:w="90" w:type="dxa"/>
              <w:bottom w:w="70" w:type="dxa"/>
              <w:end w:w="90" w:type="dxa"/>
            </w:tcMar>
          </w:tcPr>
          <w:p>
            <w:r>
              <w:rPr>
                <w:color w:val="1F2937"/>
                <w:sz w:val="16"/>
              </w:rPr>
              <w:t>Document setup, assumptions, known limitations and what would be improved with more time.</w:t>
            </w:r>
          </w:p>
        </w:tc>
      </w:tr>
      <w:tr>
        <w:trPr>
          <w:cantSplit/>
        </w:trPr>
        <w:tc>
          <w:tcPr>
            <w:tcW w:type="dxa" w:w="1944"/>
            <w:tcMar>
              <w:top w:w="70" w:type="dxa"/>
              <w:start w:w="90" w:type="dxa"/>
              <w:bottom w:w="70" w:type="dxa"/>
              <w:end w:w="90" w:type="dxa"/>
            </w:tcMar>
            <w:shd w:fill="F8FAFC"/>
          </w:tcPr>
          <w:p>
            <w:r>
              <w:rPr>
                <w:color w:val="1F2937"/>
                <w:sz w:val="16"/>
              </w:rPr>
              <w:t>AI usage</w:t>
            </w:r>
          </w:p>
        </w:tc>
        <w:tc>
          <w:tcPr>
            <w:tcW w:type="dxa" w:w="8280"/>
            <w:tcMar>
              <w:top w:w="70" w:type="dxa"/>
              <w:start w:w="90" w:type="dxa"/>
              <w:bottom w:w="70" w:type="dxa"/>
              <w:end w:w="90" w:type="dxa"/>
            </w:tcMar>
            <w:shd w:fill="F8FAFC"/>
          </w:tcPr>
          <w:p>
            <w:r>
              <w:t>You are welcome to use AI assistance, but be ready to explain the important code and decisions during the review.</w:t>
            </w:r>
          </w:p>
        </w:tc>
      </w:tr>
    </w:tbl>
    <w:p>
      <w:pPr>
        <w:spacing w:after="0"/>
      </w:pPr>
    </w:p>
    <w:p>
      <w:pPr>
        <w:pStyle w:val="Heading1"/>
      </w:pPr>
      <w:r>
        <w:t>13. Git &amp; Submission Guidelines</w:t>
      </w:r>
    </w:p>
    <w:p>
      <w:r>
        <w:t>Please commit your work incrementally so I can follow how the solution developed. Good commit messages might look like:</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feat: add work item models and migrations</w:t>
            </w:r>
            <w:r>
              <w:br/>
            </w:r>
            <w:r>
              <w:t>feat: implement workflow transition validation</w:t>
            </w:r>
            <w:r>
              <w:br/>
            </w:r>
            <w:r>
              <w:t>feat: add dashboard aggregation endpoint</w:t>
            </w:r>
            <w:r>
              <w:br/>
            </w:r>
            <w:r>
              <w:t>chore: dockerize DRF backend</w:t>
            </w:r>
            <w:r>
              <w:br/>
            </w:r>
            <w:r>
              <w:t>feat: build work items dashboard</w:t>
            </w:r>
            <w:r>
              <w:br/>
            </w:r>
            <w:r>
              <w:t>feat: implement kanban state transitions</w:t>
            </w:r>
            <w:r>
              <w:br/>
            </w:r>
            <w:r>
              <w:t>feat: add work item activity timeline</w:t>
            </w:r>
            <w:r>
              <w:br/>
            </w:r>
            <w:r>
              <w:t>feat: integrate Flutter work item list</w:t>
            </w:r>
            <w:r>
              <w:br/>
            </w:r>
            <w:r>
              <w:t>fix: restore card after rejected transition</w:t>
            </w:r>
          </w:p>
        </w:tc>
      </w:tr>
    </w:tbl>
    <w:p>
      <w:pPr>
        <w:spacing w:after="0"/>
      </w:pPr>
    </w:p>
    <w:p>
      <w:r>
        <w:t>Please include the following in your final README:</w:t>
      </w:r>
    </w:p>
    <w:p>
      <w:pPr>
        <w:pStyle w:val="ListBullet"/>
        <w:spacing w:after="40"/>
      </w:pPr>
      <w:r>
        <w:t>Project overview and architecture.</w:t>
      </w:r>
    </w:p>
    <w:p>
      <w:pPr>
        <w:pStyle w:val="ListBullet"/>
        <w:spacing w:after="40"/>
      </w:pPr>
      <w:r>
        <w:t>Prerequisites and setup steps.</w:t>
      </w:r>
    </w:p>
    <w:p>
      <w:pPr>
        <w:pStyle w:val="ListBullet"/>
        <w:spacing w:after="40"/>
      </w:pPr>
      <w:r>
        <w:t>How to run the DRF backend with Docker.</w:t>
      </w:r>
    </w:p>
    <w:p>
      <w:pPr>
        <w:pStyle w:val="ListBullet"/>
        <w:spacing w:after="40"/>
      </w:pPr>
      <w:r>
        <w:t>How to run the Next.js application.</w:t>
      </w:r>
    </w:p>
    <w:p>
      <w:pPr>
        <w:pStyle w:val="ListBullet"/>
        <w:spacing w:after="40"/>
      </w:pPr>
      <w:r>
        <w:t>How to run the Flutter application.</w:t>
      </w:r>
    </w:p>
    <w:p>
      <w:pPr>
        <w:pStyle w:val="ListBullet"/>
        <w:spacing w:after="40"/>
      </w:pPr>
      <w:r>
        <w:t>How to seed/reset development data.</w:t>
      </w:r>
    </w:p>
    <w:p>
      <w:pPr>
        <w:pStyle w:val="ListBullet"/>
        <w:spacing w:after="40"/>
      </w:pPr>
      <w:r>
        <w:t>Configuration/environment variables.</w:t>
      </w:r>
    </w:p>
    <w:p>
      <w:pPr>
        <w:pStyle w:val="ListBullet"/>
        <w:spacing w:after="40"/>
      </w:pPr>
      <w:r>
        <w:t>Assumptions and known limitations.</w:t>
      </w:r>
    </w:p>
    <w:p>
      <w:pPr>
        <w:pStyle w:val="ListBullet"/>
        <w:spacing w:after="40"/>
      </w:pPr>
      <w:r>
        <w:t>What you would improve with additional time.</w:t>
      </w:r>
    </w:p>
    <w:p>
      <w:pPr>
        <w:pStyle w:val="Heading1"/>
        <w:pageBreakBefore/>
      </w:pPr>
      <w:r>
        <w:rPr>
          <w:color w:val="991B1B"/>
        </w:rPr>
        <w:t>14. For My Evaluation - Optional Change Request (Do Not Share in Advance)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10" w:type="dxa"/>
              <w:start w:w="140" w:type="dxa"/>
              <w:bottom w:w="110" w:type="dxa"/>
              <w:end w:w="140" w:type="dxa"/>
            </w:tcMar>
          </w:tcPr>
          <w:p>
            <w:pPr>
              <w:pStyle w:val="Callout"/>
            </w:pPr>
            <w:r>
              <w:t>I will not provide this at the start. I will only introduce this if the core application is stable and there is enough time remaining. The purpose is to see how the solution handles a change in requirements, not to create an extra pass/fail hurdle.</w:t>
            </w:r>
          </w:p>
        </w:tc>
      </w:tr>
    </w:tbl>
    <w:p>
      <w:pPr>
        <w:spacing w:after="0"/>
      </w:pPr>
    </w:p>
    <w:p>
      <w:r>
        <w:rPr>
          <w:b/>
        </w:rPr>
        <w:t xml:space="preserve">Change request: </w:t>
      </w:r>
      <w:r>
        <w:t>Work items now need tags. A work item may have multiple tags (for example M-Pesa, Production, Payments), and the web work-items view must be filterable by tag. Flutter does not need to implement tags.</w:t>
      </w:r>
    </w:p>
    <w:p>
      <w:pPr>
        <w:pStyle w:val="Heading1"/>
      </w:pPr>
      <w:r>
        <w:rPr>
          <w:color w:val="991B1B"/>
        </w:rPr>
        <w:t>15. For My Evaluation - Optional Debugging Exercise (Do Not Share in Advance)</w:t>
      </w:r>
    </w:p>
    <w:p>
      <w:r>
        <w:t>I can use the following example during the review and ask the developer why it may fail during a partial update and how they would correct the behavior:</w:t>
      </w:r>
    </w:p>
    <w:tbl>
      <w:tblPr>
        <w:tblW w:type="auto" w:w="0"/>
        <w:jc w:val="center"/>
        <w:tblLook w:firstColumn="1" w:firstRow="1" w:lastColumn="0" w:lastRow="0" w:noHBand="0" w:noVBand="1" w:val="04A0"/>
      </w:tblPr>
      <w:tblGrid>
        <w:gridCol w:w="10166"/>
      </w:tblGrid>
      <w:tr>
        <w:trPr>
          <w:cantSplit/>
        </w:trPr>
        <w:tc>
          <w:tcPr>
            <w:tcW w:type="dxa" w:w="10166"/>
            <w:shd w:fill="F7F7F8"/>
            <w:tcMar>
              <w:top w:w="90" w:type="dxa"/>
              <w:start w:w="120" w:type="dxa"/>
              <w:bottom w:w="90" w:type="dxa"/>
              <w:end w:w="120" w:type="dxa"/>
            </w:tcMar>
          </w:tcPr>
          <w:p>
            <w:pPr>
              <w:pStyle w:val="CodeText"/>
            </w:pPr>
            <w:r>
              <w:t>def validate(self, attrs):</w:t>
            </w:r>
            <w:r>
              <w:br/>
            </w:r>
            <w:r>
              <w:t xml:space="preserve">    if attrs["status"] == "RESOLVED":</w:t>
            </w:r>
            <w:r>
              <w:br/>
            </w:r>
            <w:r>
              <w:t xml:space="preserve">        if not attrs["resolution_note"]:</w:t>
            </w:r>
            <w:r>
              <w:br/>
            </w:r>
            <w:r>
              <w:t xml:space="preserve">            raise serializers.ValidationError(</w:t>
            </w:r>
            <w:r>
              <w:br/>
            </w:r>
            <w:r>
              <w:t xml:space="preserve">                "Resolution note is required."</w:t>
            </w:r>
            <w:r>
              <w:br/>
            </w:r>
            <w:r>
              <w:t xml:space="preserve">            )</w:t>
            </w:r>
            <w:r>
              <w:br/>
            </w:r>
            <w:r>
              <w:t xml:space="preserve">    return attrs</w:t>
            </w:r>
          </w:p>
        </w:tc>
      </w:tr>
    </w:tbl>
    <w:p>
      <w:pPr>
        <w:spacing w:after="0"/>
      </w:pPr>
    </w:p>
    <w:p>
      <w:pPr>
        <w:pStyle w:val="SmallText"/>
      </w:pPr>
      <w:r>
        <w:t>My note: A PATCH request may omit status and/or resolution_note, so direct indexing can raise KeyError and may also ignore values already present on the instance. I’ll pay attention to the developer’s debugging process and understanding of partial updates, not only whether they identify the answer immediately.</w:t>
      </w:r>
    </w:p>
    <w:p>
      <w:pPr>
        <w:pStyle w:val="Heading1"/>
      </w:pPr>
      <w:r>
        <w:t>16. My Evaluation Rubric</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89"/>
        <w:gridCol w:w="3389"/>
        <w:gridCol w:w="3389"/>
      </w:tblGrid>
      <w:tr>
        <w:trPr>
          <w:tblHeader w:val="true"/>
          <w:cantSplit/>
        </w:trPr>
        <w:tc>
          <w:tcPr>
            <w:tcW w:type="dxa" w:w="2304"/>
            <w:shd w:fill="17365D"/>
            <w:tcMar>
              <w:top w:w="70" w:type="dxa"/>
              <w:start w:w="90" w:type="dxa"/>
              <w:bottom w:w="70" w:type="dxa"/>
              <w:end w:w="90" w:type="dxa"/>
            </w:tcMar>
            <w:vAlign w:val="center"/>
          </w:tcPr>
          <w:p>
            <w:pPr>
              <w:jc w:val="left"/>
            </w:pPr>
            <w:r>
              <w:rPr>
                <w:b/>
                <w:color w:val="FFFFFF"/>
                <w:sz w:val="15"/>
              </w:rPr>
              <w:t>Area</w:t>
            </w:r>
          </w:p>
        </w:tc>
        <w:tc>
          <w:tcPr>
            <w:tcW w:type="dxa" w:w="1008"/>
            <w:shd w:fill="17365D"/>
            <w:tcMar>
              <w:top w:w="70" w:type="dxa"/>
              <w:start w:w="90" w:type="dxa"/>
              <w:bottom w:w="70" w:type="dxa"/>
              <w:end w:w="90" w:type="dxa"/>
            </w:tcMar>
            <w:vAlign w:val="center"/>
          </w:tcPr>
          <w:p>
            <w:pPr>
              <w:jc w:val="left"/>
            </w:pPr>
            <w:r>
              <w:rPr>
                <w:b/>
                <w:color w:val="FFFFFF"/>
                <w:sz w:val="15"/>
              </w:rPr>
              <w:t>Weight</w:t>
            </w:r>
          </w:p>
        </w:tc>
        <w:tc>
          <w:tcPr>
            <w:tcW w:type="dxa" w:w="7200"/>
            <w:shd w:fill="17365D"/>
            <w:tcMar>
              <w:top w:w="70" w:type="dxa"/>
              <w:start w:w="90" w:type="dxa"/>
              <w:bottom w:w="70" w:type="dxa"/>
              <w:end w:w="90" w:type="dxa"/>
            </w:tcMar>
            <w:vAlign w:val="center"/>
          </w:tcPr>
          <w:p>
            <w:pPr>
              <w:jc w:val="left"/>
            </w:pPr>
            <w:r>
              <w:rPr>
                <w:b/>
                <w:color w:val="FFFFFF"/>
                <w:sz w:val="15"/>
              </w:rPr>
              <w:t>What to look for</w:t>
            </w:r>
          </w:p>
        </w:tc>
      </w:tr>
      <w:tr>
        <w:trPr>
          <w:cantSplit/>
        </w:trPr>
        <w:tc>
          <w:tcPr>
            <w:tcW w:type="dxa" w:w="2304"/>
            <w:tcMar>
              <w:top w:w="70" w:type="dxa"/>
              <w:start w:w="90" w:type="dxa"/>
              <w:bottom w:w="70" w:type="dxa"/>
              <w:end w:w="90" w:type="dxa"/>
            </w:tcMar>
          </w:tcPr>
          <w:p>
            <w:r>
              <w:rPr>
                <w:color w:val="1F2937"/>
                <w:sz w:val="15"/>
              </w:rPr>
              <w:t>Python + DRF</w:t>
            </w:r>
          </w:p>
        </w:tc>
        <w:tc>
          <w:tcPr>
            <w:tcW w:type="dxa" w:w="1008"/>
            <w:tcMar>
              <w:top w:w="70" w:type="dxa"/>
              <w:start w:w="90" w:type="dxa"/>
              <w:bottom w:w="70" w:type="dxa"/>
              <w:end w:w="90" w:type="dxa"/>
            </w:tcMar>
          </w:tcPr>
          <w:p>
            <w:r>
              <w:rPr>
                <w:color w:val="1F2937"/>
                <w:sz w:val="15"/>
              </w:rPr>
              <w:t>15</w:t>
            </w:r>
          </w:p>
        </w:tc>
        <w:tc>
          <w:tcPr>
            <w:tcW w:type="dxa" w:w="7200"/>
            <w:tcMar>
              <w:top w:w="70" w:type="dxa"/>
              <w:start w:w="90" w:type="dxa"/>
              <w:bottom w:w="70" w:type="dxa"/>
              <w:end w:w="90" w:type="dxa"/>
            </w:tcMar>
          </w:tcPr>
          <w:p>
            <w:r>
              <w:rPr>
                <w:color w:val="1F2937"/>
                <w:sz w:val="15"/>
              </w:rPr>
              <w:t>Models, serializers, validation, views/actions, clean API behavior and understanding of DRF.</w:t>
            </w:r>
          </w:p>
        </w:tc>
      </w:tr>
      <w:tr>
        <w:trPr>
          <w:cantSplit/>
        </w:trPr>
        <w:tc>
          <w:tcPr>
            <w:tcW w:type="dxa" w:w="2304"/>
            <w:tcMar>
              <w:top w:w="70" w:type="dxa"/>
              <w:start w:w="90" w:type="dxa"/>
              <w:bottom w:w="70" w:type="dxa"/>
              <w:end w:w="90" w:type="dxa"/>
            </w:tcMar>
            <w:shd w:fill="F8FAFC"/>
          </w:tcPr>
          <w:p>
            <w:r>
              <w:rPr>
                <w:color w:val="1F2937"/>
                <w:sz w:val="15"/>
              </w:rPr>
              <w:t>Business logic / API design</w:t>
            </w:r>
          </w:p>
        </w:tc>
        <w:tc>
          <w:tcPr>
            <w:tcW w:type="dxa" w:w="1008"/>
            <w:tcMar>
              <w:top w:w="70" w:type="dxa"/>
              <w:start w:w="90" w:type="dxa"/>
              <w:bottom w:w="70" w:type="dxa"/>
              <w:end w:w="90" w:type="dxa"/>
            </w:tcMar>
            <w:shd w:fill="F8FAFC"/>
          </w:tcPr>
          <w:p>
            <w:r>
              <w:rPr>
                <w:color w:val="1F2937"/>
                <w:sz w:val="15"/>
              </w:rPr>
              <w:t>10</w:t>
            </w:r>
          </w:p>
        </w:tc>
        <w:tc>
          <w:tcPr>
            <w:tcW w:type="dxa" w:w="7200"/>
            <w:tcMar>
              <w:top w:w="70" w:type="dxa"/>
              <w:start w:w="90" w:type="dxa"/>
              <w:bottom w:w="70" w:type="dxa"/>
              <w:end w:w="90" w:type="dxa"/>
            </w:tcMar>
            <w:shd w:fill="F8FAFC"/>
          </w:tcPr>
          <w:p>
            <w:r>
              <w:rPr>
                <w:color w:val="1F2937"/>
                <w:sz w:val="15"/>
              </w:rPr>
              <w:t>Workflow transitions, derived values, activity history and meaningful errors.</w:t>
            </w:r>
          </w:p>
        </w:tc>
      </w:tr>
      <w:tr>
        <w:trPr>
          <w:cantSplit/>
        </w:trPr>
        <w:tc>
          <w:tcPr>
            <w:tcW w:type="dxa" w:w="2304"/>
            <w:tcMar>
              <w:top w:w="70" w:type="dxa"/>
              <w:start w:w="90" w:type="dxa"/>
              <w:bottom w:w="70" w:type="dxa"/>
              <w:end w:w="90" w:type="dxa"/>
            </w:tcMar>
          </w:tcPr>
          <w:p>
            <w:r>
              <w:rPr>
                <w:color w:val="1F2937"/>
                <w:sz w:val="15"/>
              </w:rPr>
              <w:t>Next.js + TypeScript</w:t>
            </w:r>
          </w:p>
        </w:tc>
        <w:tc>
          <w:tcPr>
            <w:tcW w:type="dxa" w:w="1008"/>
            <w:tcMar>
              <w:top w:w="70" w:type="dxa"/>
              <w:start w:w="90" w:type="dxa"/>
              <w:bottom w:w="70" w:type="dxa"/>
              <w:end w:w="90" w:type="dxa"/>
            </w:tcMar>
          </w:tcPr>
          <w:p>
            <w:r>
              <w:rPr>
                <w:color w:val="1F2937"/>
                <w:sz w:val="15"/>
              </w:rPr>
              <w:t>15</w:t>
            </w:r>
          </w:p>
        </w:tc>
        <w:tc>
          <w:tcPr>
            <w:tcW w:type="dxa" w:w="7200"/>
            <w:tcMar>
              <w:top w:w="70" w:type="dxa"/>
              <w:start w:w="90" w:type="dxa"/>
              <w:bottom w:w="70" w:type="dxa"/>
              <w:end w:w="90" w:type="dxa"/>
            </w:tcMar>
          </w:tcPr>
          <w:p>
            <w:r>
              <w:rPr>
                <w:color w:val="1F2937"/>
                <w:sz w:val="15"/>
              </w:rPr>
              <w:t>Component design, state, API integration, type safety and maintainability.</w:t>
            </w:r>
          </w:p>
        </w:tc>
      </w:tr>
      <w:tr>
        <w:trPr>
          <w:cantSplit/>
        </w:trPr>
        <w:tc>
          <w:tcPr>
            <w:tcW w:type="dxa" w:w="2304"/>
            <w:tcMar>
              <w:top w:w="70" w:type="dxa"/>
              <w:start w:w="90" w:type="dxa"/>
              <w:bottom w:w="70" w:type="dxa"/>
              <w:end w:w="90" w:type="dxa"/>
            </w:tcMar>
            <w:shd w:fill="F8FAFC"/>
          </w:tcPr>
          <w:p>
            <w:r>
              <w:rPr>
                <w:color w:val="1F2937"/>
                <w:sz w:val="15"/>
              </w:rPr>
              <w:t>UI/UX</w:t>
            </w:r>
          </w:p>
        </w:tc>
        <w:tc>
          <w:tcPr>
            <w:tcW w:type="dxa" w:w="1008"/>
            <w:tcMar>
              <w:top w:w="70" w:type="dxa"/>
              <w:start w:w="90" w:type="dxa"/>
              <w:bottom w:w="70" w:type="dxa"/>
              <w:end w:w="90" w:type="dxa"/>
            </w:tcMar>
            <w:shd w:fill="F8FAFC"/>
          </w:tcPr>
          <w:p>
            <w:r>
              <w:rPr>
                <w:color w:val="1F2937"/>
                <w:sz w:val="15"/>
              </w:rPr>
              <w:t>12</w:t>
            </w:r>
          </w:p>
        </w:tc>
        <w:tc>
          <w:tcPr>
            <w:tcW w:type="dxa" w:w="7200"/>
            <w:tcMar>
              <w:top w:w="70" w:type="dxa"/>
              <w:start w:w="90" w:type="dxa"/>
              <w:bottom w:w="70" w:type="dxa"/>
              <w:end w:w="90" w:type="dxa"/>
            </w:tcMar>
            <w:shd w:fill="F8FAFC"/>
          </w:tcPr>
          <w:p>
            <w:r>
              <w:rPr>
                <w:color w:val="1F2937"/>
                <w:sz w:val="15"/>
              </w:rPr>
              <w:t>Information hierarchy, responsive layout, interaction quality and polish.</w:t>
            </w:r>
          </w:p>
        </w:tc>
      </w:tr>
      <w:tr>
        <w:trPr>
          <w:cantSplit/>
        </w:trPr>
        <w:tc>
          <w:tcPr>
            <w:tcW w:type="dxa" w:w="2304"/>
            <w:tcMar>
              <w:top w:w="70" w:type="dxa"/>
              <w:start w:w="90" w:type="dxa"/>
              <w:bottom w:w="70" w:type="dxa"/>
              <w:end w:w="90" w:type="dxa"/>
            </w:tcMar>
          </w:tcPr>
          <w:p>
            <w:r>
              <w:rPr>
                <w:color w:val="1F2937"/>
                <w:sz w:val="15"/>
              </w:rPr>
              <w:t>Complex frontend state</w:t>
            </w:r>
          </w:p>
        </w:tc>
        <w:tc>
          <w:tcPr>
            <w:tcW w:type="dxa" w:w="1008"/>
            <w:tcMar>
              <w:top w:w="70" w:type="dxa"/>
              <w:start w:w="90" w:type="dxa"/>
              <w:bottom w:w="70" w:type="dxa"/>
              <w:end w:w="90" w:type="dxa"/>
            </w:tcMar>
          </w:tcPr>
          <w:p>
            <w:r>
              <w:rPr>
                <w:color w:val="1F2937"/>
                <w:sz w:val="15"/>
              </w:rPr>
              <w:t>8</w:t>
            </w:r>
          </w:p>
        </w:tc>
        <w:tc>
          <w:tcPr>
            <w:tcW w:type="dxa" w:w="7200"/>
            <w:tcMar>
              <w:top w:w="70" w:type="dxa"/>
              <w:start w:w="90" w:type="dxa"/>
              <w:bottom w:w="70" w:type="dxa"/>
              <w:end w:w="90" w:type="dxa"/>
            </w:tcMar>
          </w:tcPr>
          <w:p>
            <w:r>
              <w:rPr>
                <w:color w:val="1F2937"/>
                <w:sz w:val="15"/>
              </w:rPr>
              <w:t>Kanban transitions, optimistic/reconciled state, failure recovery and filters.</w:t>
            </w:r>
          </w:p>
        </w:tc>
      </w:tr>
      <w:tr>
        <w:trPr>
          <w:cantSplit/>
        </w:trPr>
        <w:tc>
          <w:tcPr>
            <w:tcW w:type="dxa" w:w="2304"/>
            <w:tcMar>
              <w:top w:w="70" w:type="dxa"/>
              <w:start w:w="90" w:type="dxa"/>
              <w:bottom w:w="70" w:type="dxa"/>
              <w:end w:w="90" w:type="dxa"/>
            </w:tcMar>
            <w:shd w:fill="F8FAFC"/>
          </w:tcPr>
          <w:p>
            <w:r>
              <w:rPr>
                <w:color w:val="1F2937"/>
                <w:sz w:val="15"/>
              </w:rPr>
              <w:t>SQLite / data modelling</w:t>
            </w:r>
          </w:p>
        </w:tc>
        <w:tc>
          <w:tcPr>
            <w:tcW w:type="dxa" w:w="1008"/>
            <w:tcMar>
              <w:top w:w="70" w:type="dxa"/>
              <w:start w:w="90" w:type="dxa"/>
              <w:bottom w:w="70" w:type="dxa"/>
              <w:end w:w="90" w:type="dxa"/>
            </w:tcMar>
            <w:shd w:fill="F8FAFC"/>
          </w:tcPr>
          <w:p>
            <w:r>
              <w:rPr>
                <w:color w:val="1F2937"/>
                <w:sz w:val="15"/>
              </w:rPr>
              <w:t>5</w:t>
            </w:r>
          </w:p>
        </w:tc>
        <w:tc>
          <w:tcPr>
            <w:tcW w:type="dxa" w:w="7200"/>
            <w:tcMar>
              <w:top w:w="70" w:type="dxa"/>
              <w:start w:w="90" w:type="dxa"/>
              <w:bottom w:w="70" w:type="dxa"/>
              <w:end w:w="90" w:type="dxa"/>
            </w:tcMar>
            <w:shd w:fill="F8FAFC"/>
          </w:tcPr>
          <w:p>
            <w:r>
              <w:rPr>
                <w:color w:val="1F2937"/>
                <w:sz w:val="15"/>
              </w:rPr>
              <w:t>Relationships, migrations and sensible treatment of derived/persistent data.</w:t>
            </w:r>
          </w:p>
        </w:tc>
      </w:tr>
      <w:tr>
        <w:trPr>
          <w:cantSplit/>
        </w:trPr>
        <w:tc>
          <w:tcPr>
            <w:tcW w:type="dxa" w:w="2304"/>
            <w:tcMar>
              <w:top w:w="70" w:type="dxa"/>
              <w:start w:w="90" w:type="dxa"/>
              <w:bottom w:w="70" w:type="dxa"/>
              <w:end w:w="90" w:type="dxa"/>
            </w:tcMar>
          </w:tcPr>
          <w:p>
            <w:r>
              <w:rPr>
                <w:color w:val="1F2937"/>
                <w:sz w:val="15"/>
              </w:rPr>
              <w:t>Docker</w:t>
            </w:r>
          </w:p>
        </w:tc>
        <w:tc>
          <w:tcPr>
            <w:tcW w:type="dxa" w:w="1008"/>
            <w:tcMar>
              <w:top w:w="70" w:type="dxa"/>
              <w:start w:w="90" w:type="dxa"/>
              <w:bottom w:w="70" w:type="dxa"/>
              <w:end w:w="90" w:type="dxa"/>
            </w:tcMar>
          </w:tcPr>
          <w:p>
            <w:r>
              <w:rPr>
                <w:color w:val="1F2937"/>
                <w:sz w:val="15"/>
              </w:rPr>
              <w:t>8</w:t>
            </w:r>
          </w:p>
        </w:tc>
        <w:tc>
          <w:tcPr>
            <w:tcW w:type="dxa" w:w="7200"/>
            <w:tcMar>
              <w:top w:w="70" w:type="dxa"/>
              <w:start w:w="90" w:type="dxa"/>
              <w:bottom w:w="70" w:type="dxa"/>
              <w:end w:w="90" w:type="dxa"/>
            </w:tcMar>
          </w:tcPr>
          <w:p>
            <w:r>
              <w:rPr>
                <w:color w:val="1F2937"/>
                <w:sz w:val="15"/>
              </w:rPr>
              <w:t>Reliable container startup, persistence awareness and debugging ability.</w:t>
            </w:r>
          </w:p>
        </w:tc>
      </w:tr>
      <w:tr>
        <w:trPr>
          <w:cantSplit/>
        </w:trPr>
        <w:tc>
          <w:tcPr>
            <w:tcW w:type="dxa" w:w="2304"/>
            <w:tcMar>
              <w:top w:w="70" w:type="dxa"/>
              <w:start w:w="90" w:type="dxa"/>
              <w:bottom w:w="70" w:type="dxa"/>
              <w:end w:w="90" w:type="dxa"/>
            </w:tcMar>
            <w:shd w:fill="F8FAFC"/>
          </w:tcPr>
          <w:p>
            <w:r>
              <w:rPr>
                <w:color w:val="1F2937"/>
                <w:sz w:val="15"/>
              </w:rPr>
              <w:t>Flutter</w:t>
            </w:r>
          </w:p>
        </w:tc>
        <w:tc>
          <w:tcPr>
            <w:tcW w:type="dxa" w:w="1008"/>
            <w:tcMar>
              <w:top w:w="70" w:type="dxa"/>
              <w:start w:w="90" w:type="dxa"/>
              <w:bottom w:w="70" w:type="dxa"/>
              <w:end w:w="90" w:type="dxa"/>
            </w:tcMar>
            <w:shd w:fill="F8FAFC"/>
          </w:tcPr>
          <w:p>
            <w:r>
              <w:rPr>
                <w:color w:val="1F2937"/>
                <w:sz w:val="15"/>
              </w:rPr>
              <w:t>7</w:t>
            </w:r>
          </w:p>
        </w:tc>
        <w:tc>
          <w:tcPr>
            <w:tcW w:type="dxa" w:w="7200"/>
            <w:tcMar>
              <w:top w:w="70" w:type="dxa"/>
              <w:start w:w="90" w:type="dxa"/>
              <w:bottom w:w="70" w:type="dxa"/>
              <w:end w:w="90" w:type="dxa"/>
            </w:tcMar>
            <w:shd w:fill="F8FAFC"/>
          </w:tcPr>
          <w:p>
            <w:r>
              <w:rPr>
                <w:color w:val="1F2937"/>
                <w:sz w:val="15"/>
              </w:rPr>
              <w:t>Learning speed, navigation, API calls, async/error state and structure.</w:t>
            </w:r>
          </w:p>
        </w:tc>
      </w:tr>
      <w:tr>
        <w:trPr>
          <w:cantSplit/>
        </w:trPr>
        <w:tc>
          <w:tcPr>
            <w:tcW w:type="dxa" w:w="2304"/>
            <w:tcMar>
              <w:top w:w="70" w:type="dxa"/>
              <w:start w:w="90" w:type="dxa"/>
              <w:bottom w:w="70" w:type="dxa"/>
              <w:end w:w="90" w:type="dxa"/>
            </w:tcMar>
          </w:tcPr>
          <w:p>
            <w:r>
              <w:rPr>
                <w:color w:val="1F2937"/>
                <w:sz w:val="15"/>
              </w:rPr>
              <w:t>Code architecture</w:t>
            </w:r>
          </w:p>
        </w:tc>
        <w:tc>
          <w:tcPr>
            <w:tcW w:type="dxa" w:w="1008"/>
            <w:tcMar>
              <w:top w:w="70" w:type="dxa"/>
              <w:start w:w="90" w:type="dxa"/>
              <w:bottom w:w="70" w:type="dxa"/>
              <w:end w:w="90" w:type="dxa"/>
            </w:tcMar>
          </w:tcPr>
          <w:p>
            <w:r>
              <w:rPr>
                <w:color w:val="1F2937"/>
                <w:sz w:val="15"/>
              </w:rPr>
              <w:t>5</w:t>
            </w:r>
          </w:p>
        </w:tc>
        <w:tc>
          <w:tcPr>
            <w:tcW w:type="dxa" w:w="7200"/>
            <w:tcMar>
              <w:top w:w="70" w:type="dxa"/>
              <w:start w:w="90" w:type="dxa"/>
              <w:bottom w:w="70" w:type="dxa"/>
              <w:end w:w="90" w:type="dxa"/>
            </w:tcMar>
          </w:tcPr>
          <w:p>
            <w:r>
              <w:rPr>
                <w:color w:val="1F2937"/>
                <w:sz w:val="15"/>
              </w:rPr>
              <w:t>Separation of concerns, naming, reusable logic and file organization.</w:t>
            </w:r>
          </w:p>
        </w:tc>
      </w:tr>
      <w:tr>
        <w:trPr>
          <w:cantSplit/>
        </w:trPr>
        <w:tc>
          <w:tcPr>
            <w:tcW w:type="dxa" w:w="2304"/>
            <w:tcMar>
              <w:top w:w="70" w:type="dxa"/>
              <w:start w:w="90" w:type="dxa"/>
              <w:bottom w:w="70" w:type="dxa"/>
              <w:end w:w="90" w:type="dxa"/>
            </w:tcMar>
            <w:shd w:fill="F8FAFC"/>
          </w:tcPr>
          <w:p>
            <w:r>
              <w:rPr>
                <w:color w:val="1F2937"/>
                <w:sz w:val="15"/>
              </w:rPr>
              <w:t>Debugging / problem solving</w:t>
            </w:r>
          </w:p>
        </w:tc>
        <w:tc>
          <w:tcPr>
            <w:tcW w:type="dxa" w:w="1008"/>
            <w:tcMar>
              <w:top w:w="70" w:type="dxa"/>
              <w:start w:w="90" w:type="dxa"/>
              <w:bottom w:w="70" w:type="dxa"/>
              <w:end w:w="90" w:type="dxa"/>
            </w:tcMar>
            <w:shd w:fill="F8FAFC"/>
          </w:tcPr>
          <w:p>
            <w:r>
              <w:rPr>
                <w:color w:val="1F2937"/>
                <w:sz w:val="15"/>
              </w:rPr>
              <w:t>5</w:t>
            </w:r>
          </w:p>
        </w:tc>
        <w:tc>
          <w:tcPr>
            <w:tcW w:type="dxa" w:w="7200"/>
            <w:tcMar>
              <w:top w:w="70" w:type="dxa"/>
              <w:start w:w="90" w:type="dxa"/>
              <w:bottom w:w="70" w:type="dxa"/>
              <w:end w:w="90" w:type="dxa"/>
            </w:tcMar>
            <w:shd w:fill="F8FAFC"/>
          </w:tcPr>
          <w:p>
            <w:r>
              <w:rPr>
                <w:color w:val="1F2937"/>
                <w:sz w:val="15"/>
              </w:rPr>
              <w:t>Evidence-based investigation rather than random changes.</w:t>
            </w:r>
          </w:p>
        </w:tc>
      </w:tr>
      <w:tr>
        <w:trPr>
          <w:cantSplit/>
        </w:trPr>
        <w:tc>
          <w:tcPr>
            <w:tcW w:type="dxa" w:w="2304"/>
            <w:tcMar>
              <w:top w:w="70" w:type="dxa"/>
              <w:start w:w="90" w:type="dxa"/>
              <w:bottom w:w="70" w:type="dxa"/>
              <w:end w:w="90" w:type="dxa"/>
            </w:tcMar>
          </w:tcPr>
          <w:p>
            <w:r>
              <w:rPr>
                <w:color w:val="1F2937"/>
                <w:sz w:val="15"/>
              </w:rPr>
              <w:t>Git workflow</w:t>
            </w:r>
          </w:p>
        </w:tc>
        <w:tc>
          <w:tcPr>
            <w:tcW w:type="dxa" w:w="1008"/>
            <w:tcMar>
              <w:top w:w="70" w:type="dxa"/>
              <w:start w:w="90" w:type="dxa"/>
              <w:bottom w:w="70" w:type="dxa"/>
              <w:end w:w="90" w:type="dxa"/>
            </w:tcMar>
          </w:tcPr>
          <w:p>
            <w:r>
              <w:rPr>
                <w:color w:val="1F2937"/>
                <w:sz w:val="15"/>
              </w:rPr>
              <w:t>3</w:t>
            </w:r>
          </w:p>
        </w:tc>
        <w:tc>
          <w:tcPr>
            <w:tcW w:type="dxa" w:w="7200"/>
            <w:tcMar>
              <w:top w:w="70" w:type="dxa"/>
              <w:start w:w="90" w:type="dxa"/>
              <w:bottom w:w="70" w:type="dxa"/>
              <w:end w:w="90" w:type="dxa"/>
            </w:tcMar>
          </w:tcPr>
          <w:p>
            <w:r>
              <w:rPr>
                <w:color w:val="1F2937"/>
                <w:sz w:val="15"/>
              </w:rPr>
              <w:t>Incremental, meaningful commits.</w:t>
            </w:r>
          </w:p>
        </w:tc>
      </w:tr>
      <w:tr>
        <w:trPr>
          <w:cantSplit/>
        </w:trPr>
        <w:tc>
          <w:tcPr>
            <w:tcW w:type="dxa" w:w="2304"/>
            <w:tcMar>
              <w:top w:w="70" w:type="dxa"/>
              <w:start w:w="90" w:type="dxa"/>
              <w:bottom w:w="70" w:type="dxa"/>
              <w:end w:w="90" w:type="dxa"/>
            </w:tcMar>
            <w:shd w:fill="F8FAFC"/>
          </w:tcPr>
          <w:p>
            <w:r>
              <w:rPr>
                <w:color w:val="1F2937"/>
                <w:sz w:val="15"/>
              </w:rPr>
              <w:t>Documentation / explanation</w:t>
            </w:r>
          </w:p>
        </w:tc>
        <w:tc>
          <w:tcPr>
            <w:tcW w:type="dxa" w:w="1008"/>
            <w:tcMar>
              <w:top w:w="70" w:type="dxa"/>
              <w:start w:w="90" w:type="dxa"/>
              <w:bottom w:w="70" w:type="dxa"/>
              <w:end w:w="90" w:type="dxa"/>
            </w:tcMar>
            <w:shd w:fill="F8FAFC"/>
          </w:tcPr>
          <w:p>
            <w:r>
              <w:rPr>
                <w:color w:val="1F2937"/>
                <w:sz w:val="15"/>
              </w:rPr>
              <w:t>2</w:t>
            </w:r>
          </w:p>
        </w:tc>
        <w:tc>
          <w:tcPr>
            <w:tcW w:type="dxa" w:w="7200"/>
            <w:tcMar>
              <w:top w:w="70" w:type="dxa"/>
              <w:start w:w="90" w:type="dxa"/>
              <w:bottom w:w="70" w:type="dxa"/>
              <w:end w:w="90" w:type="dxa"/>
            </w:tcMar>
            <w:shd w:fill="F8FAFC"/>
          </w:tcPr>
          <w:p>
            <w:r>
              <w:rPr>
                <w:color w:val="1F2937"/>
                <w:sz w:val="15"/>
              </w:rPr>
              <w:t>README quality and ability to explain decisions.</w:t>
            </w:r>
          </w:p>
        </w:tc>
      </w:tr>
      <w:tr>
        <w:trPr>
          <w:cantSplit/>
        </w:trPr>
        <w:tc>
          <w:tcPr>
            <w:tcW w:type="dxa" w:w="2304"/>
            <w:tcMar>
              <w:top w:w="70" w:type="dxa"/>
              <w:start w:w="90" w:type="dxa"/>
              <w:bottom w:w="70" w:type="dxa"/>
              <w:end w:w="90" w:type="dxa"/>
            </w:tcMar>
          </w:tcPr>
          <w:p>
            <w:r>
              <w:rPr>
                <w:color w:val="1F2937"/>
                <w:sz w:val="15"/>
              </w:rPr>
              <w:t>Total</w:t>
            </w:r>
          </w:p>
        </w:tc>
        <w:tc>
          <w:tcPr>
            <w:tcW w:type="dxa" w:w="1008"/>
            <w:tcMar>
              <w:top w:w="70" w:type="dxa"/>
              <w:start w:w="90" w:type="dxa"/>
              <w:bottom w:w="70" w:type="dxa"/>
              <w:end w:w="90" w:type="dxa"/>
            </w:tcMar>
          </w:tcPr>
          <w:p>
            <w:r>
              <w:rPr>
                <w:color w:val="1F2937"/>
                <w:sz w:val="15"/>
              </w:rPr>
              <w:t>100</w:t>
            </w:r>
          </w:p>
        </w:tc>
        <w:tc>
          <w:tcPr>
            <w:tcW w:type="dxa" w:w="7200"/>
            <w:tcMar>
              <w:top w:w="70" w:type="dxa"/>
              <w:start w:w="90" w:type="dxa"/>
              <w:bottom w:w="70" w:type="dxa"/>
              <w:end w:w="90" w:type="dxa"/>
            </w:tcMar>
          </w:tcPr>
          <w:p>
            <w:r>
              <w:rPr>
                <w:color w:val="1F2937"/>
                <w:sz w:val="15"/>
              </w:rPr>
            </w:r>
          </w:p>
        </w:tc>
      </w:tr>
    </w:tbl>
    <w:p>
      <w:pPr>
        <w:spacing w:after="0"/>
      </w:pPr>
    </w:p>
    <w:p>
      <w:pPr>
        <w:pStyle w:val="Heading2"/>
      </w:pPr>
      <w:r>
        <w:t>16.1 How I’ll interpret the overall result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1728"/>
            <w:shd w:fill="17365D"/>
            <w:tcMar>
              <w:top w:w="70" w:type="dxa"/>
              <w:start w:w="90" w:type="dxa"/>
              <w:bottom w:w="70" w:type="dxa"/>
              <w:end w:w="90" w:type="dxa"/>
            </w:tcMar>
            <w:vAlign w:val="center"/>
          </w:tcPr>
          <w:p>
            <w:pPr>
              <w:jc w:val="left"/>
            </w:pPr>
            <w:r>
              <w:rPr>
                <w:b/>
                <w:color w:val="FFFFFF"/>
                <w:sz w:val="17"/>
              </w:rPr>
              <w:t>Score</w:t>
            </w:r>
          </w:p>
        </w:tc>
        <w:tc>
          <w:tcPr>
            <w:tcW w:type="dxa" w:w="8640"/>
            <w:shd w:fill="17365D"/>
            <w:tcMar>
              <w:top w:w="70" w:type="dxa"/>
              <w:start w:w="90" w:type="dxa"/>
              <w:bottom w:w="70" w:type="dxa"/>
              <w:end w:w="90" w:type="dxa"/>
            </w:tcMar>
            <w:vAlign w:val="center"/>
          </w:tcPr>
          <w:p>
            <w:pPr>
              <w:jc w:val="left"/>
            </w:pPr>
            <w:r>
              <w:rPr>
                <w:b/>
                <w:color w:val="FFFFFF"/>
                <w:sz w:val="17"/>
              </w:rPr>
              <w:t>Interpretation</w:t>
            </w:r>
          </w:p>
        </w:tc>
      </w:tr>
      <w:tr>
        <w:trPr>
          <w:cantSplit/>
        </w:trPr>
        <w:tc>
          <w:tcPr>
            <w:tcW w:type="dxa" w:w="1728"/>
            <w:tcMar>
              <w:top w:w="70" w:type="dxa"/>
              <w:start w:w="90" w:type="dxa"/>
              <w:bottom w:w="70" w:type="dxa"/>
              <w:end w:w="90" w:type="dxa"/>
            </w:tcMar>
          </w:tcPr>
          <w:p>
            <w:r>
              <w:rPr>
                <w:color w:val="1F2937"/>
                <w:sz w:val="17"/>
              </w:rPr>
              <w:t>90-100</w:t>
            </w:r>
          </w:p>
        </w:tc>
        <w:tc>
          <w:tcPr>
            <w:tcW w:type="dxa" w:w="8640"/>
            <w:tcMar>
              <w:top w:w="70" w:type="dxa"/>
              <w:start w:w="90" w:type="dxa"/>
              <w:bottom w:w="70" w:type="dxa"/>
              <w:end w:w="90" w:type="dxa"/>
            </w:tcMar>
          </w:tcPr>
          <w:p>
            <w:r>
              <w:t>Very strong. Likely ready to own features quickly after learning our team conventions.</w:t>
            </w:r>
          </w:p>
        </w:tc>
      </w:tr>
      <w:tr>
        <w:trPr>
          <w:cantSplit/>
        </w:trPr>
        <w:tc>
          <w:tcPr>
            <w:tcW w:type="dxa" w:w="1728"/>
            <w:tcMar>
              <w:top w:w="70" w:type="dxa"/>
              <w:start w:w="90" w:type="dxa"/>
              <w:bottom w:w="70" w:type="dxa"/>
              <w:end w:w="90" w:type="dxa"/>
            </w:tcMar>
            <w:shd w:fill="F8FAFC"/>
          </w:tcPr>
          <w:p>
            <w:r>
              <w:rPr>
                <w:color w:val="1F2937"/>
                <w:sz w:val="17"/>
              </w:rPr>
              <w:t>80-89</w:t>
            </w:r>
          </w:p>
        </w:tc>
        <w:tc>
          <w:tcPr>
            <w:tcW w:type="dxa" w:w="8640"/>
            <w:tcMar>
              <w:top w:w="70" w:type="dxa"/>
              <w:start w:w="90" w:type="dxa"/>
              <w:bottom w:w="70" w:type="dxa"/>
              <w:end w:w="90" w:type="dxa"/>
            </w:tcMar>
            <w:shd w:fill="F8FAFC"/>
          </w:tcPr>
          <w:p>
            <w:r>
              <w:t>Strong. Mainly needs our team conventions and targeted stack onboarding.</w:t>
            </w:r>
          </w:p>
        </w:tc>
      </w:tr>
      <w:tr>
        <w:trPr>
          <w:cantSplit/>
        </w:trPr>
        <w:tc>
          <w:tcPr>
            <w:tcW w:type="dxa" w:w="1728"/>
            <w:tcMar>
              <w:top w:w="70" w:type="dxa"/>
              <w:start w:w="90" w:type="dxa"/>
              <w:bottom w:w="70" w:type="dxa"/>
              <w:end w:w="90" w:type="dxa"/>
            </w:tcMar>
          </w:tcPr>
          <w:p>
            <w:r>
              <w:rPr>
                <w:color w:val="1F2937"/>
                <w:sz w:val="17"/>
              </w:rPr>
              <w:t>70-79</w:t>
            </w:r>
          </w:p>
        </w:tc>
        <w:tc>
          <w:tcPr>
            <w:tcW w:type="dxa" w:w="8640"/>
            <w:tcMar>
              <w:top w:w="70" w:type="dxa"/>
              <w:start w:w="90" w:type="dxa"/>
              <w:bottom w:w="70" w:type="dxa"/>
              <w:end w:w="90" w:type="dxa"/>
            </w:tcMar>
          </w:tcPr>
          <w:p>
            <w:r>
              <w:t>Good intermediate level. Should become productive with some mentoring and stack guidance.</w:t>
            </w:r>
          </w:p>
        </w:tc>
      </w:tr>
      <w:tr>
        <w:trPr>
          <w:cantSplit/>
        </w:trPr>
        <w:tc>
          <w:tcPr>
            <w:tcW w:type="dxa" w:w="1728"/>
            <w:tcMar>
              <w:top w:w="70" w:type="dxa"/>
              <w:start w:w="90" w:type="dxa"/>
              <w:bottom w:w="70" w:type="dxa"/>
              <w:end w:w="90" w:type="dxa"/>
            </w:tcMar>
            <w:shd w:fill="F8FAFC"/>
          </w:tcPr>
          <w:p>
            <w:r>
              <w:rPr>
                <w:color w:val="1F2937"/>
                <w:sz w:val="17"/>
              </w:rPr>
              <w:t>60-69</w:t>
            </w:r>
          </w:p>
        </w:tc>
        <w:tc>
          <w:tcPr>
            <w:tcW w:type="dxa" w:w="8640"/>
            <w:tcMar>
              <w:top w:w="70" w:type="dxa"/>
              <w:start w:w="90" w:type="dxa"/>
              <w:bottom w:w="70" w:type="dxa"/>
              <w:end w:w="90" w:type="dxa"/>
            </w:tcMar>
            <w:shd w:fill="F8FAFC"/>
          </w:tcPr>
          <w:p>
            <w:r>
              <w:t>Good fundamentals, but would need more support before owning end-to-end work independently.</w:t>
            </w:r>
          </w:p>
        </w:tc>
      </w:tr>
      <w:tr>
        <w:trPr>
          <w:cantSplit/>
        </w:trPr>
        <w:tc>
          <w:tcPr>
            <w:tcW w:type="dxa" w:w="1728"/>
            <w:tcMar>
              <w:top w:w="70" w:type="dxa"/>
              <w:start w:w="90" w:type="dxa"/>
              <w:bottom w:w="70" w:type="dxa"/>
              <w:end w:w="90" w:type="dxa"/>
            </w:tcMar>
          </w:tcPr>
          <w:p>
            <w:r>
              <w:rPr>
                <w:color w:val="1F2937"/>
                <w:sz w:val="17"/>
              </w:rPr>
              <w:t>50-59</w:t>
            </w:r>
          </w:p>
        </w:tc>
        <w:tc>
          <w:tcPr>
            <w:tcW w:type="dxa" w:w="8640"/>
            <w:tcMar>
              <w:top w:w="70" w:type="dxa"/>
              <w:start w:w="90" w:type="dxa"/>
              <w:bottom w:w="70" w:type="dxa"/>
              <w:end w:w="90" w:type="dxa"/>
            </w:tcMar>
          </w:tcPr>
          <w:p>
            <w:r>
              <w:t>Would currently need fairly close guidance for this level of role.</w:t>
            </w:r>
          </w:p>
        </w:tc>
      </w:tr>
      <w:tr>
        <w:trPr>
          <w:cantSplit/>
        </w:trPr>
        <w:tc>
          <w:tcPr>
            <w:tcW w:type="dxa" w:w="1728"/>
            <w:tcMar>
              <w:top w:w="70" w:type="dxa"/>
              <w:start w:w="90" w:type="dxa"/>
              <w:bottom w:w="70" w:type="dxa"/>
              <w:end w:w="90" w:type="dxa"/>
            </w:tcMar>
            <w:shd w:fill="F8FAFC"/>
          </w:tcPr>
          <w:p>
            <w:r>
              <w:rPr>
                <w:color w:val="1F2937"/>
                <w:sz w:val="17"/>
              </w:rPr>
              <w:t>Below 50</w:t>
            </w:r>
          </w:p>
        </w:tc>
        <w:tc>
          <w:tcPr>
            <w:tcW w:type="dxa" w:w="8640"/>
            <w:tcMar>
              <w:top w:w="70" w:type="dxa"/>
              <w:start w:w="90" w:type="dxa"/>
              <w:bottom w:w="70" w:type="dxa"/>
              <w:end w:w="90" w:type="dxa"/>
            </w:tcMar>
            <w:shd w:fill="F8FAFC"/>
          </w:tcPr>
          <w:p>
            <w:r>
              <w:t>Would benefit from more development of the core engineering fundamentals before taking on this stack independently.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40" w:type="dxa"/>
              <w:bottom w:w="110" w:type="dxa"/>
              <w:end w:w="140" w:type="dxa"/>
            </w:tcMar>
          </w:tcPr>
          <w:p>
            <w:pPr>
              <w:pStyle w:val="Callout"/>
            </w:pPr>
            <w:r>
              <w:t>Scoring principle: I will not over-penalize Flutter polish. Flutter has already been described as an entry-level skill. I will focus on how quickly the developer learns and whether the Flutter code is structured sensibly within the two-day window. I will hold TypeScript/Next.js, Python fundamentals and UI/UX to a higher standard because those are stated strengths.</w:t>
            </w:r>
          </w:p>
        </w:tc>
      </w:tr>
    </w:tbl>
    <w:p>
      <w:pPr>
        <w:spacing w:after="0"/>
      </w:pPr>
    </w:p>
    <w:p>
      <w:pPr>
        <w:pStyle w:val="Heading1"/>
      </w:pPr>
      <w:r>
        <w:t>17. Final Demo - Questions I’ll Ask</w:t>
      </w:r>
    </w:p>
    <w:p>
      <w:r>
        <w:t>I’ll use a 20-30 minute walkthrough and ask the developer to demonstrate the system and explain selected code rather than only presenting screenshots.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1656"/>
            <w:shd w:fill="17365D"/>
            <w:tcMar>
              <w:top w:w="70" w:type="dxa"/>
              <w:start w:w="90" w:type="dxa"/>
              <w:bottom w:w="70" w:type="dxa"/>
              <w:end w:w="90" w:type="dxa"/>
            </w:tcMar>
            <w:vAlign w:val="center"/>
          </w:tcPr>
          <w:p>
            <w:pPr>
              <w:jc w:val="left"/>
            </w:pPr>
            <w:r>
              <w:rPr>
                <w:b/>
                <w:color w:val="FFFFFF"/>
                <w:sz w:val="16"/>
              </w:rPr>
              <w:t>Area</w:t>
            </w:r>
          </w:p>
        </w:tc>
        <w:tc>
          <w:tcPr>
            <w:tcW w:type="dxa" w:w="8712"/>
            <w:shd w:fill="17365D"/>
            <w:tcMar>
              <w:top w:w="70" w:type="dxa"/>
              <w:start w:w="90" w:type="dxa"/>
              <w:bottom w:w="70" w:type="dxa"/>
              <w:end w:w="90" w:type="dxa"/>
            </w:tcMar>
            <w:vAlign w:val="center"/>
          </w:tcPr>
          <w:p>
            <w:pPr>
              <w:jc w:val="left"/>
            </w:pPr>
            <w:r>
              <w:rPr>
                <w:b/>
                <w:color w:val="FFFFFF"/>
                <w:sz w:val="16"/>
              </w:rPr>
              <w:t>Question</w:t>
            </w:r>
          </w:p>
        </w:tc>
      </w:tr>
      <w:tr>
        <w:trPr>
          <w:cantSplit/>
        </w:trPr>
        <w:tc>
          <w:tcPr>
            <w:tcW w:type="dxa" w:w="1656"/>
            <w:tcMar>
              <w:top w:w="70" w:type="dxa"/>
              <w:start w:w="90" w:type="dxa"/>
              <w:bottom w:w="70" w:type="dxa"/>
              <w:end w:w="90" w:type="dxa"/>
            </w:tcMar>
          </w:tcPr>
          <w:p>
            <w:r>
              <w:rPr>
                <w:color w:val="1F2937"/>
                <w:sz w:val="16"/>
              </w:rPr>
              <w:t>Backend</w:t>
            </w:r>
          </w:p>
        </w:tc>
        <w:tc>
          <w:tcPr>
            <w:tcW w:type="dxa" w:w="8712"/>
            <w:tcMar>
              <w:top w:w="70" w:type="dxa"/>
              <w:start w:w="90" w:type="dxa"/>
              <w:bottom w:w="70" w:type="dxa"/>
              <w:end w:w="90" w:type="dxa"/>
            </w:tcMar>
          </w:tcPr>
          <w:p>
            <w:r>
              <w:rPr>
                <w:color w:val="1F2937"/>
                <w:sz w:val="16"/>
              </w:rPr>
              <w:t>Where are workflow transition rules enforced, and why did you put them there?</w:t>
            </w:r>
          </w:p>
        </w:tc>
      </w:tr>
      <w:tr>
        <w:trPr>
          <w:cantSplit/>
        </w:trPr>
        <w:tc>
          <w:tcPr>
            <w:tcW w:type="dxa" w:w="1656"/>
            <w:tcMar>
              <w:top w:w="70" w:type="dxa"/>
              <w:start w:w="90" w:type="dxa"/>
              <w:bottom w:w="70" w:type="dxa"/>
              <w:end w:w="90" w:type="dxa"/>
            </w:tcMar>
            <w:shd w:fill="F8FAFC"/>
          </w:tcPr>
          <w:p>
            <w:r>
              <w:rPr>
                <w:color w:val="1F2937"/>
                <w:sz w:val="16"/>
              </w:rPr>
              <w:t>Backend</w:t>
            </w:r>
          </w:p>
        </w:tc>
        <w:tc>
          <w:tcPr>
            <w:tcW w:type="dxa" w:w="8712"/>
            <w:tcMar>
              <w:top w:w="70" w:type="dxa"/>
              <w:start w:w="90" w:type="dxa"/>
              <w:bottom w:w="70" w:type="dxa"/>
              <w:end w:w="90" w:type="dxa"/>
            </w:tcMar>
            <w:shd w:fill="F8FAFC"/>
          </w:tcPr>
          <w:p>
            <w:r>
              <w:rPr>
                <w:color w:val="1F2937"/>
                <w:sz w:val="16"/>
              </w:rPr>
              <w:t>How is the incident reference generated? What edge cases would matter at higher concurrency?</w:t>
            </w:r>
          </w:p>
        </w:tc>
      </w:tr>
      <w:tr>
        <w:trPr>
          <w:cantSplit/>
        </w:trPr>
        <w:tc>
          <w:tcPr>
            <w:tcW w:type="dxa" w:w="1656"/>
            <w:tcMar>
              <w:top w:w="70" w:type="dxa"/>
              <w:start w:w="90" w:type="dxa"/>
              <w:bottom w:w="70" w:type="dxa"/>
              <w:end w:w="90" w:type="dxa"/>
            </w:tcMar>
          </w:tcPr>
          <w:p>
            <w:r>
              <w:rPr>
                <w:color w:val="1F2937"/>
                <w:sz w:val="16"/>
              </w:rPr>
              <w:t>Data</w:t>
            </w:r>
          </w:p>
        </w:tc>
        <w:tc>
          <w:tcPr>
            <w:tcW w:type="dxa" w:w="8712"/>
            <w:tcMar>
              <w:top w:w="70" w:type="dxa"/>
              <w:start w:w="90" w:type="dxa"/>
              <w:bottom w:w="70" w:type="dxa"/>
              <w:end w:w="90" w:type="dxa"/>
            </w:tcMar>
          </w:tcPr>
          <w:p>
            <w:r>
              <w:rPr>
                <w:color w:val="1F2937"/>
                <w:sz w:val="16"/>
              </w:rPr>
              <w:t>Why is overdue derived rather than necessarily stored?</w:t>
            </w:r>
          </w:p>
        </w:tc>
      </w:tr>
      <w:tr>
        <w:trPr>
          <w:cantSplit/>
        </w:trPr>
        <w:tc>
          <w:tcPr>
            <w:tcW w:type="dxa" w:w="1656"/>
            <w:tcMar>
              <w:top w:w="70" w:type="dxa"/>
              <w:start w:w="90" w:type="dxa"/>
              <w:bottom w:w="70" w:type="dxa"/>
              <w:end w:w="90" w:type="dxa"/>
            </w:tcMar>
            <w:shd w:fill="F8FAFC"/>
          </w:tcPr>
          <w:p>
            <w:r>
              <w:rPr>
                <w:color w:val="1F2937"/>
                <w:sz w:val="16"/>
              </w:rPr>
              <w:t>DRF</w:t>
            </w:r>
          </w:p>
        </w:tc>
        <w:tc>
          <w:tcPr>
            <w:tcW w:type="dxa" w:w="8712"/>
            <w:tcMar>
              <w:top w:w="70" w:type="dxa"/>
              <w:start w:w="90" w:type="dxa"/>
              <w:bottom w:w="70" w:type="dxa"/>
              <w:end w:w="90" w:type="dxa"/>
            </w:tcMar>
            <w:shd w:fill="F8FAFC"/>
          </w:tcPr>
          <w:p>
            <w:r>
              <w:rPr>
                <w:color w:val="1F2937"/>
                <w:sz w:val="16"/>
              </w:rPr>
              <w:t>How does your implementation handle PATCH/partial updates?</w:t>
            </w:r>
          </w:p>
        </w:tc>
      </w:tr>
      <w:tr>
        <w:trPr>
          <w:cantSplit/>
        </w:trPr>
        <w:tc>
          <w:tcPr>
            <w:tcW w:type="dxa" w:w="1656"/>
            <w:tcMar>
              <w:top w:w="70" w:type="dxa"/>
              <w:start w:w="90" w:type="dxa"/>
              <w:bottom w:w="70" w:type="dxa"/>
              <w:end w:w="90" w:type="dxa"/>
            </w:tcMar>
          </w:tcPr>
          <w:p>
            <w:r>
              <w:rPr>
                <w:color w:val="1F2937"/>
                <w:sz w:val="16"/>
              </w:rPr>
              <w:t>Docker</w:t>
            </w:r>
          </w:p>
        </w:tc>
        <w:tc>
          <w:tcPr>
            <w:tcW w:type="dxa" w:w="8712"/>
            <w:tcMar>
              <w:top w:w="70" w:type="dxa"/>
              <w:start w:w="90" w:type="dxa"/>
              <w:bottom w:w="70" w:type="dxa"/>
              <w:end w:w="90" w:type="dxa"/>
            </w:tcMar>
          </w:tcPr>
          <w:p>
            <w:r>
              <w:rPr>
                <w:color w:val="1F2937"/>
                <w:sz w:val="16"/>
              </w:rPr>
              <w:t>Where does the SQLite file live, and what happens if the container is deleted or rebuilt?</w:t>
            </w:r>
          </w:p>
        </w:tc>
      </w:tr>
      <w:tr>
        <w:trPr>
          <w:cantSplit/>
        </w:trPr>
        <w:tc>
          <w:tcPr>
            <w:tcW w:type="dxa" w:w="1656"/>
            <w:tcMar>
              <w:top w:w="70" w:type="dxa"/>
              <w:start w:w="90" w:type="dxa"/>
              <w:bottom w:w="70" w:type="dxa"/>
              <w:end w:w="90" w:type="dxa"/>
            </w:tcMar>
            <w:shd w:fill="F8FAFC"/>
          </w:tcPr>
          <w:p>
            <w:r>
              <w:rPr>
                <w:color w:val="1F2937"/>
                <w:sz w:val="16"/>
              </w:rPr>
              <w:t>Next.js</w:t>
            </w:r>
          </w:p>
        </w:tc>
        <w:tc>
          <w:tcPr>
            <w:tcW w:type="dxa" w:w="8712"/>
            <w:tcMar>
              <w:top w:w="70" w:type="dxa"/>
              <w:start w:w="90" w:type="dxa"/>
              <w:bottom w:w="70" w:type="dxa"/>
              <w:end w:w="90" w:type="dxa"/>
            </w:tcMar>
            <w:shd w:fill="F8FAFC"/>
          </w:tcPr>
          <w:p>
            <w:r>
              <w:rPr>
                <w:color w:val="1F2937"/>
                <w:sz w:val="16"/>
              </w:rPr>
              <w:t>How do you manage API state and mutation errors?</w:t>
            </w:r>
          </w:p>
        </w:tc>
      </w:tr>
      <w:tr>
        <w:trPr>
          <w:cantSplit/>
        </w:trPr>
        <w:tc>
          <w:tcPr>
            <w:tcW w:type="dxa" w:w="1656"/>
            <w:tcMar>
              <w:top w:w="70" w:type="dxa"/>
              <w:start w:w="90" w:type="dxa"/>
              <w:bottom w:w="70" w:type="dxa"/>
              <w:end w:w="90" w:type="dxa"/>
            </w:tcMar>
          </w:tcPr>
          <w:p>
            <w:r>
              <w:rPr>
                <w:color w:val="1F2937"/>
                <w:sz w:val="16"/>
              </w:rPr>
              <w:t>Kanban</w:t>
            </w:r>
          </w:p>
        </w:tc>
        <w:tc>
          <w:tcPr>
            <w:tcW w:type="dxa" w:w="8712"/>
            <w:tcMar>
              <w:top w:w="70" w:type="dxa"/>
              <w:start w:w="90" w:type="dxa"/>
              <w:bottom w:w="70" w:type="dxa"/>
              <w:end w:w="90" w:type="dxa"/>
            </w:tcMar>
          </w:tcPr>
          <w:p>
            <w:r>
              <w:rPr>
                <w:color w:val="1F2937"/>
                <w:sz w:val="16"/>
              </w:rPr>
              <w:t>What happens if the UI moves a card but the backend rejects the status change?</w:t>
            </w:r>
          </w:p>
        </w:tc>
      </w:tr>
      <w:tr>
        <w:trPr>
          <w:cantSplit/>
        </w:trPr>
        <w:tc>
          <w:tcPr>
            <w:tcW w:type="dxa" w:w="1656"/>
            <w:tcMar>
              <w:top w:w="70" w:type="dxa"/>
              <w:start w:w="90" w:type="dxa"/>
              <w:bottom w:w="70" w:type="dxa"/>
              <w:end w:w="90" w:type="dxa"/>
            </w:tcMar>
            <w:shd w:fill="F8FAFC"/>
          </w:tcPr>
          <w:p>
            <w:r>
              <w:rPr>
                <w:color w:val="1F2937"/>
                <w:sz w:val="16"/>
              </w:rPr>
              <w:t>UI/UX</w:t>
            </w:r>
          </w:p>
        </w:tc>
        <w:tc>
          <w:tcPr>
            <w:tcW w:type="dxa" w:w="8712"/>
            <w:tcMar>
              <w:top w:w="70" w:type="dxa"/>
              <w:start w:w="90" w:type="dxa"/>
              <w:bottom w:w="70" w:type="dxa"/>
              <w:end w:w="90" w:type="dxa"/>
            </w:tcMar>
            <w:shd w:fill="F8FAFC"/>
          </w:tcPr>
          <w:p>
            <w:r>
              <w:rPr>
                <w:color w:val="1F2937"/>
                <w:sz w:val="16"/>
              </w:rPr>
              <w:t>Which interaction or layout decisions did you make intentionally and why?</w:t>
            </w:r>
          </w:p>
        </w:tc>
      </w:tr>
      <w:tr>
        <w:trPr>
          <w:cantSplit/>
        </w:trPr>
        <w:tc>
          <w:tcPr>
            <w:tcW w:type="dxa" w:w="1656"/>
            <w:tcMar>
              <w:top w:w="70" w:type="dxa"/>
              <w:start w:w="90" w:type="dxa"/>
              <w:bottom w:w="70" w:type="dxa"/>
              <w:end w:w="90" w:type="dxa"/>
            </w:tcMar>
          </w:tcPr>
          <w:p>
            <w:r>
              <w:rPr>
                <w:color w:val="1F2937"/>
                <w:sz w:val="16"/>
              </w:rPr>
              <w:t>Flutter</w:t>
            </w:r>
          </w:p>
        </w:tc>
        <w:tc>
          <w:tcPr>
            <w:tcW w:type="dxa" w:w="8712"/>
            <w:tcMar>
              <w:top w:w="70" w:type="dxa"/>
              <w:start w:w="90" w:type="dxa"/>
              <w:bottom w:w="70" w:type="dxa"/>
              <w:end w:w="90" w:type="dxa"/>
            </w:tcMar>
          </w:tcPr>
          <w:p>
            <w:r>
              <w:rPr>
                <w:color w:val="1F2937"/>
                <w:sz w:val="16"/>
              </w:rPr>
              <w:t>How did you organize API access, models and screens? What would change if the app grew substantially?</w:t>
            </w:r>
          </w:p>
        </w:tc>
      </w:tr>
      <w:tr>
        <w:trPr>
          <w:cantSplit/>
        </w:trPr>
        <w:tc>
          <w:tcPr>
            <w:tcW w:type="dxa" w:w="1656"/>
            <w:tcMar>
              <w:top w:w="70" w:type="dxa"/>
              <w:start w:w="90" w:type="dxa"/>
              <w:bottom w:w="70" w:type="dxa"/>
              <w:end w:w="90" w:type="dxa"/>
            </w:tcMar>
            <w:shd w:fill="F8FAFC"/>
          </w:tcPr>
          <w:p>
            <w:r>
              <w:rPr>
                <w:color w:val="1F2937"/>
                <w:sz w:val="16"/>
              </w:rPr>
              <w:t>Architecture</w:t>
            </w:r>
          </w:p>
        </w:tc>
        <w:tc>
          <w:tcPr>
            <w:tcW w:type="dxa" w:w="8712"/>
            <w:tcMar>
              <w:top w:w="70" w:type="dxa"/>
              <w:start w:w="90" w:type="dxa"/>
              <w:bottom w:w="70" w:type="dxa"/>
              <w:end w:w="90" w:type="dxa"/>
            </w:tcMar>
            <w:shd w:fill="F8FAFC"/>
          </w:tcPr>
          <w:p>
            <w:r>
              <w:rPr>
                <w:color w:val="1F2937"/>
                <w:sz w:val="16"/>
              </w:rPr>
              <w:t>What is the first part you would refactor or strengthen before production?</w:t>
            </w:r>
          </w:p>
        </w:tc>
      </w:tr>
      <w:tr>
        <w:trPr>
          <w:cantSplit/>
        </w:trPr>
        <w:tc>
          <w:tcPr>
            <w:tcW w:type="dxa" w:w="1656"/>
            <w:tcMar>
              <w:top w:w="70" w:type="dxa"/>
              <w:start w:w="90" w:type="dxa"/>
              <w:bottom w:w="70" w:type="dxa"/>
              <w:end w:w="90" w:type="dxa"/>
            </w:tcMar>
          </w:tcPr>
          <w:p>
            <w:r>
              <w:rPr>
                <w:color w:val="1F2937"/>
                <w:sz w:val="16"/>
              </w:rPr>
              <w:t>AI usage</w:t>
            </w:r>
          </w:p>
        </w:tc>
        <w:tc>
          <w:tcPr>
            <w:tcW w:type="dxa" w:w="8712"/>
            <w:tcMar>
              <w:top w:w="70" w:type="dxa"/>
              <w:start w:w="90" w:type="dxa"/>
              <w:bottom w:w="70" w:type="dxa"/>
              <w:end w:w="90" w:type="dxa"/>
            </w:tcMar>
          </w:tcPr>
          <w:p>
            <w:r>
              <w:rPr>
                <w:color w:val="1F2937"/>
                <w:sz w:val="16"/>
              </w:rPr>
              <w:t>Choose a non-trivial section of the code. Explain how it works and why it exists.</w:t>
            </w:r>
          </w:p>
        </w:tc>
      </w:tr>
    </w:tbl>
    <w:p>
      <w:pPr>
        <w:spacing w:after="0"/>
      </w:pPr>
    </w:p>
    <w:p>
      <w:pPr>
        <w:pStyle w:val="Heading1"/>
      </w:pPr>
      <w:r>
        <w:t>18. Signals I’ll Pay Attention To</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tblGrid>
      <w:tr>
        <w:trPr>
          <w:tblHeader w:val="true"/>
          <w:cantSplit/>
        </w:trPr>
        <w:tc>
          <w:tcPr>
            <w:tcW w:type="dxa" w:w="5112"/>
            <w:shd w:fill="17365D"/>
            <w:tcMar>
              <w:top w:w="70" w:type="dxa"/>
              <w:start w:w="90" w:type="dxa"/>
              <w:bottom w:w="70" w:type="dxa"/>
              <w:end w:w="90" w:type="dxa"/>
            </w:tcMar>
            <w:vAlign w:val="center"/>
          </w:tcPr>
          <w:p>
            <w:pPr>
              <w:jc w:val="left"/>
            </w:pPr>
            <w:r>
              <w:rPr>
                <w:b/>
                <w:color w:val="FFFFFF"/>
                <w:sz w:val="16"/>
              </w:rPr>
              <w:t>Strong signals</w:t>
            </w:r>
          </w:p>
        </w:tc>
        <w:tc>
          <w:tcPr>
            <w:tcW w:type="dxa" w:w="5112"/>
            <w:shd w:fill="17365D"/>
            <w:tcMar>
              <w:top w:w="70" w:type="dxa"/>
              <w:start w:w="90" w:type="dxa"/>
              <w:bottom w:w="70" w:type="dxa"/>
              <w:end w:w="90" w:type="dxa"/>
            </w:tcMar>
            <w:vAlign w:val="center"/>
          </w:tcPr>
          <w:p>
            <w:pPr>
              <w:jc w:val="left"/>
            </w:pPr>
            <w:r>
              <w:rPr>
                <w:b/>
                <w:color w:val="FFFFFF"/>
                <w:sz w:val="16"/>
              </w:rPr>
              <w:t>Risk signals</w:t>
            </w:r>
          </w:p>
        </w:tc>
      </w:tr>
      <w:tr>
        <w:trPr>
          <w:cantSplit/>
        </w:trPr>
        <w:tc>
          <w:tcPr>
            <w:tcW w:type="dxa" w:w="5112"/>
            <w:tcMar>
              <w:top w:w="70" w:type="dxa"/>
              <w:start w:w="90" w:type="dxa"/>
              <w:bottom w:w="70" w:type="dxa"/>
              <w:end w:w="90" w:type="dxa"/>
            </w:tcMar>
          </w:tcPr>
          <w:p>
            <w:r>
              <w:rPr>
                <w:color w:val="1F2937"/>
                <w:sz w:val="16"/>
              </w:rPr>
              <w:t>Reads logs and error responses before changing code.</w:t>
            </w:r>
          </w:p>
        </w:tc>
        <w:tc>
          <w:tcPr>
            <w:tcW w:type="dxa" w:w="5112"/>
            <w:tcMar>
              <w:top w:w="70" w:type="dxa"/>
              <w:start w:w="90" w:type="dxa"/>
              <w:bottom w:w="70" w:type="dxa"/>
              <w:end w:w="90" w:type="dxa"/>
            </w:tcMar>
          </w:tcPr>
          <w:p>
            <w:r>
              <w:rPr>
                <w:color w:val="1F2937"/>
                <w:sz w:val="16"/>
              </w:rPr>
              <w:t>Random trial-and-error changes without identifying the failing layer.</w:t>
            </w:r>
          </w:p>
        </w:tc>
      </w:tr>
      <w:tr>
        <w:trPr>
          <w:cantSplit/>
        </w:trPr>
        <w:tc>
          <w:tcPr>
            <w:tcW w:type="dxa" w:w="5112"/>
            <w:tcMar>
              <w:top w:w="70" w:type="dxa"/>
              <w:start w:w="90" w:type="dxa"/>
              <w:bottom w:w="70" w:type="dxa"/>
              <w:end w:w="90" w:type="dxa"/>
            </w:tcMar>
            <w:shd w:fill="F8FAFC"/>
          </w:tcPr>
          <w:p>
            <w:r>
              <w:rPr>
                <w:color w:val="1F2937"/>
                <w:sz w:val="16"/>
              </w:rPr>
              <w:t>Keeps backend business rules authoritative.</w:t>
            </w:r>
          </w:p>
        </w:tc>
        <w:tc>
          <w:tcPr>
            <w:tcW w:type="dxa" w:w="5112"/>
            <w:tcMar>
              <w:top w:w="70" w:type="dxa"/>
              <w:start w:w="90" w:type="dxa"/>
              <w:bottom w:w="70" w:type="dxa"/>
              <w:end w:w="90" w:type="dxa"/>
            </w:tcMar>
            <w:shd w:fill="F8FAFC"/>
          </w:tcPr>
          <w:p>
            <w:r>
              <w:rPr>
                <w:color w:val="1F2937"/>
                <w:sz w:val="16"/>
              </w:rPr>
              <w:t>Relies on frontend validation as the only enforcement.</w:t>
            </w:r>
          </w:p>
        </w:tc>
      </w:tr>
      <w:tr>
        <w:trPr>
          <w:cantSplit/>
        </w:trPr>
        <w:tc>
          <w:tcPr>
            <w:tcW w:type="dxa" w:w="5112"/>
            <w:tcMar>
              <w:top w:w="70" w:type="dxa"/>
              <w:start w:w="90" w:type="dxa"/>
              <w:bottom w:w="70" w:type="dxa"/>
              <w:end w:w="90" w:type="dxa"/>
            </w:tcMar>
          </w:tcPr>
          <w:p>
            <w:r>
              <w:rPr>
                <w:color w:val="1F2937"/>
                <w:sz w:val="16"/>
              </w:rPr>
              <w:t>Uses small, understandable modules and clear API boundaries.</w:t>
            </w:r>
          </w:p>
        </w:tc>
        <w:tc>
          <w:tcPr>
            <w:tcW w:type="dxa" w:w="5112"/>
            <w:tcMar>
              <w:top w:w="70" w:type="dxa"/>
              <w:start w:w="90" w:type="dxa"/>
              <w:bottom w:w="70" w:type="dxa"/>
              <w:end w:w="90" w:type="dxa"/>
            </w:tcMar>
          </w:tcPr>
          <w:p>
            <w:r>
              <w:rPr>
                <w:color w:val="1F2937"/>
                <w:sz w:val="16"/>
              </w:rPr>
              <w:t>Large components/files with duplicated fetch and state logic.</w:t>
            </w:r>
          </w:p>
        </w:tc>
      </w:tr>
      <w:tr>
        <w:trPr>
          <w:cantSplit/>
        </w:trPr>
        <w:tc>
          <w:tcPr>
            <w:tcW w:type="dxa" w:w="5112"/>
            <w:tcMar>
              <w:top w:w="70" w:type="dxa"/>
              <w:start w:w="90" w:type="dxa"/>
              <w:bottom w:w="70" w:type="dxa"/>
              <w:end w:w="90" w:type="dxa"/>
            </w:tcMar>
            <w:shd w:fill="F8FAFC"/>
          </w:tcPr>
          <w:p>
            <w:r>
              <w:rPr>
                <w:color w:val="1F2937"/>
                <w:sz w:val="16"/>
              </w:rPr>
              <w:t>Can explain code generated or suggested by AI.</w:t>
            </w:r>
          </w:p>
        </w:tc>
        <w:tc>
          <w:tcPr>
            <w:tcW w:type="dxa" w:w="5112"/>
            <w:tcMar>
              <w:top w:w="70" w:type="dxa"/>
              <w:start w:w="90" w:type="dxa"/>
              <w:bottom w:w="70" w:type="dxa"/>
              <w:end w:w="90" w:type="dxa"/>
            </w:tcMar>
            <w:shd w:fill="F8FAFC"/>
          </w:tcPr>
          <w:p>
            <w:r>
              <w:rPr>
                <w:color w:val="1F2937"/>
                <w:sz w:val="16"/>
              </w:rPr>
              <w:t>Cannot explain non-trivial code in the submission.</w:t>
            </w:r>
          </w:p>
        </w:tc>
      </w:tr>
      <w:tr>
        <w:trPr>
          <w:cantSplit/>
        </w:trPr>
        <w:tc>
          <w:tcPr>
            <w:tcW w:type="dxa" w:w="5112"/>
            <w:tcMar>
              <w:top w:w="70" w:type="dxa"/>
              <w:start w:w="90" w:type="dxa"/>
              <w:bottom w:w="70" w:type="dxa"/>
              <w:end w:w="90" w:type="dxa"/>
            </w:tcMar>
          </w:tcPr>
          <w:p>
            <w:r>
              <w:rPr>
                <w:color w:val="1F2937"/>
                <w:sz w:val="16"/>
              </w:rPr>
              <w:t>Chooses reasonable scope under the two-day limit.</w:t>
            </w:r>
          </w:p>
        </w:tc>
        <w:tc>
          <w:tcPr>
            <w:tcW w:type="dxa" w:w="5112"/>
            <w:tcMar>
              <w:top w:w="70" w:type="dxa"/>
              <w:start w:w="90" w:type="dxa"/>
              <w:bottom w:w="70" w:type="dxa"/>
              <w:end w:w="90" w:type="dxa"/>
            </w:tcMar>
          </w:tcPr>
          <w:p>
            <w:r>
              <w:rPr>
                <w:color w:val="1F2937"/>
                <w:sz w:val="16"/>
              </w:rPr>
              <w:t>Pursues stretch features while mandatory workflows remain broken.</w:t>
            </w:r>
          </w:p>
        </w:tc>
      </w:tr>
      <w:tr>
        <w:trPr>
          <w:cantSplit/>
        </w:trPr>
        <w:tc>
          <w:tcPr>
            <w:tcW w:type="dxa" w:w="5112"/>
            <w:tcMar>
              <w:top w:w="70" w:type="dxa"/>
              <w:start w:w="90" w:type="dxa"/>
              <w:bottom w:w="70" w:type="dxa"/>
              <w:end w:w="90" w:type="dxa"/>
            </w:tcMar>
            <w:shd w:fill="F8FAFC"/>
          </w:tcPr>
          <w:p>
            <w:r>
              <w:rPr>
                <w:color w:val="1F2937"/>
                <w:sz w:val="16"/>
              </w:rPr>
              <w:t>Makes UI decisions that support real operational use.</w:t>
            </w:r>
          </w:p>
        </w:tc>
        <w:tc>
          <w:tcPr>
            <w:tcW w:type="dxa" w:w="5112"/>
            <w:tcMar>
              <w:top w:w="70" w:type="dxa"/>
              <w:start w:w="90" w:type="dxa"/>
              <w:bottom w:w="70" w:type="dxa"/>
              <w:end w:w="90" w:type="dxa"/>
            </w:tcMar>
            <w:shd w:fill="F8FAFC"/>
          </w:tcPr>
          <w:p>
            <w:r>
              <w:rPr>
                <w:color w:val="1F2937"/>
                <w:sz w:val="16"/>
              </w:rPr>
              <w:t>Visually attractive UI that hides state, errors or important actions.</w:t>
            </w:r>
          </w:p>
        </w:tc>
      </w:tr>
    </w:tbl>
    <w:p>
      <w:pPr>
        <w:spacing w:after="0"/>
      </w:pPr>
    </w:p>
    <w:p>
      <w:pPr>
        <w:pStyle w:val="Heading1"/>
      </w:pPr>
      <w:r>
        <w:t>19. My Final Review Checklist</w:t>
      </w:r>
    </w:p>
    <w:p>
      <w:pPr>
        <w:spacing w:after="40"/>
      </w:pPr>
      <w:r>
        <w:rPr>
          <w:sz w:val="20"/>
        </w:rPr>
        <w:t xml:space="preserve">☐ </w:t>
      </w:r>
      <w:r>
        <w:t>Backend starts successfully using the documented Docker command.</w:t>
      </w:r>
    </w:p>
    <w:p>
      <w:pPr>
        <w:spacing w:after="40"/>
      </w:pPr>
      <w:r>
        <w:rPr>
          <w:sz w:val="20"/>
        </w:rPr>
        <w:t xml:space="preserve">☐ </w:t>
      </w:r>
      <w:r>
        <w:t>SQLite migrations apply cleanly and test/seed data can be created.</w:t>
      </w:r>
    </w:p>
    <w:p>
      <w:pPr>
        <w:spacing w:after="40"/>
      </w:pPr>
      <w:r>
        <w:rPr>
          <w:sz w:val="20"/>
        </w:rPr>
        <w:t xml:space="preserve">☐ </w:t>
      </w:r>
      <w:r>
        <w:t>Next.js application connects to the API using centralized configuration.</w:t>
      </w:r>
    </w:p>
    <w:p>
      <w:pPr>
        <w:spacing w:after="40"/>
      </w:pPr>
      <w:r>
        <w:rPr>
          <w:sz w:val="20"/>
        </w:rPr>
        <w:t xml:space="preserve">☐ </w:t>
      </w:r>
      <w:r>
        <w:t>Dashboard metrics and attention queue use real backend data.</w:t>
      </w:r>
    </w:p>
    <w:p>
      <w:pPr>
        <w:spacing w:after="40"/>
      </w:pPr>
      <w:r>
        <w:rPr>
          <w:sz w:val="20"/>
        </w:rPr>
        <w:t xml:space="preserve">☐ </w:t>
      </w:r>
      <w:r>
        <w:t>Kanban transitions persist and rejected transitions are handled correctly.</w:t>
      </w:r>
    </w:p>
    <w:p>
      <w:pPr>
        <w:spacing w:after="40"/>
      </w:pPr>
      <w:r>
        <w:rPr>
          <w:sz w:val="20"/>
        </w:rPr>
        <w:t xml:space="preserve">☐ </w:t>
      </w:r>
      <w:r>
        <w:t>Work-item detail view includes comments and activity timeline.</w:t>
      </w:r>
    </w:p>
    <w:p>
      <w:pPr>
        <w:spacing w:after="40"/>
      </w:pPr>
      <w:r>
        <w:rPr>
          <w:sz w:val="20"/>
        </w:rPr>
        <w:t xml:space="preserve">☐ </w:t>
      </w:r>
      <w:r>
        <w:t>Search/filter/order behavior works.</w:t>
      </w:r>
    </w:p>
    <w:p>
      <w:pPr>
        <w:spacing w:after="40"/>
      </w:pPr>
      <w:r>
        <w:rPr>
          <w:sz w:val="20"/>
        </w:rPr>
        <w:t xml:space="preserve">☐ </w:t>
      </w:r>
      <w:r>
        <w:t>Flutter connects to the same API and can list/view/update/comment on work items.</w:t>
      </w:r>
    </w:p>
    <w:p>
      <w:pPr>
        <w:spacing w:after="40"/>
      </w:pPr>
      <w:r>
        <w:rPr>
          <w:sz w:val="20"/>
        </w:rPr>
        <w:t xml:space="preserve">☐ </w:t>
      </w:r>
      <w:r>
        <w:t>No secrets are committed.</w:t>
      </w:r>
    </w:p>
    <w:p>
      <w:pPr>
        <w:spacing w:after="40"/>
      </w:pPr>
      <w:r>
        <w:rPr>
          <w:sz w:val="20"/>
        </w:rPr>
        <w:t xml:space="preserve">☐ </w:t>
      </w:r>
      <w:r>
        <w:t>README contains setup, assumptions and limitations.</w:t>
      </w:r>
    </w:p>
    <w:p>
      <w:pPr>
        <w:spacing w:after="40"/>
      </w:pPr>
      <w:r>
        <w:rPr>
          <w:sz w:val="20"/>
        </w:rPr>
        <w:t xml:space="preserve">☐ </w:t>
      </w:r>
      <w:r>
        <w:t>Git history is meaningful enough to review development progression.</w:t>
      </w:r>
    </w:p>
    <w:p>
      <w:pPr>
        <w:spacing w:after="40"/>
      </w:pPr>
      <w:r>
        <w:t>☐ The developer can demonstrate and explain the solution.</w:t>
      </w:r>
    </w:p>
    <w:p>
      <w:pPr>
        <w:spacing w:before="240"/>
        <w:jc w:val="center"/>
      </w:pPr>
      <w:r>
        <w:rPr>
          <w:b/>
          <w:color w:val="1F4068"/>
        </w:rPr>
        <w:t>End of Onboarding Challenge Document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Two-Day Full-Stack Onboarding Challenge | Next.js • DRF • Docker • SQLite • Flutter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INTERNAL • DEVELOPER ONBOARDING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pPr>
    <w:rPr>
      <w:rFonts w:ascii="Aptos" w:hAnsi="Aptos"/>
      <w:color w:val="1F2937"/>
      <w:sz w:val="18"/>
    </w:rPr>
  </w:style>
  <w:style w:type="paragraph" w:customStyle="1" w:styleId="SmallText">
    <w:name w:val="SmallText"/>
    <w:rPr>
      <w:rFonts w:ascii="Aptos" w:hAnsi="Aptos"/>
      <w:color w:val="6B7280"/>
      <w:sz w:val="16"/>
    </w:rPr>
  </w:style>
  <w:style w:type="paragraph" w:customStyle="1" w:styleId="CodeText">
    <w:name w:val="CodeText"/>
    <w:pPr>
      <w:spacing w:after="20"/>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