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62" w:rsidRPr="00140D8E" w:rsidRDefault="008D69B4" w:rsidP="008D69B4">
      <w:pPr>
        <w:jc w:val="center"/>
        <w:rPr>
          <w:color w:val="1F3864" w:themeColor="accent1" w:themeShade="80"/>
          <w:sz w:val="36"/>
          <w:szCs w:val="36"/>
        </w:rPr>
      </w:pPr>
      <w:r w:rsidRPr="00140D8E">
        <w:rPr>
          <w:color w:val="1F3864" w:themeColor="accent1" w:themeShade="80"/>
          <w:sz w:val="36"/>
          <w:szCs w:val="36"/>
        </w:rPr>
        <w:t xml:space="preserve">Control de cambios </w:t>
      </w:r>
      <w:r w:rsidR="00FE7D24" w:rsidRPr="00140D8E">
        <w:rPr>
          <w:color w:val="1F3864" w:themeColor="accent1" w:themeShade="80"/>
          <w:sz w:val="36"/>
          <w:szCs w:val="36"/>
        </w:rPr>
        <w:t>–</w:t>
      </w:r>
      <w:r w:rsidRPr="00140D8E">
        <w:rPr>
          <w:color w:val="1F3864" w:themeColor="accent1" w:themeShade="80"/>
          <w:sz w:val="36"/>
          <w:szCs w:val="36"/>
        </w:rPr>
        <w:t xml:space="preserve"> Reclutamiento</w:t>
      </w:r>
    </w:p>
    <w:p w:rsidR="00140D8E" w:rsidRPr="00140D8E" w:rsidRDefault="00140D8E" w:rsidP="008D69B4">
      <w:pPr>
        <w:jc w:val="center"/>
        <w:rPr>
          <w:color w:val="404040" w:themeColor="text1" w:themeTint="BF"/>
          <w:sz w:val="28"/>
          <w:szCs w:val="28"/>
        </w:rPr>
      </w:pPr>
      <w:r w:rsidRPr="00140D8E">
        <w:rPr>
          <w:color w:val="404040" w:themeColor="text1" w:themeTint="BF"/>
          <w:sz w:val="28"/>
          <w:szCs w:val="28"/>
        </w:rPr>
        <w:t xml:space="preserve">Desarrollados por José Antonio Navarro </w:t>
      </w:r>
      <w:proofErr w:type="spellStart"/>
      <w:r w:rsidRPr="00140D8E">
        <w:rPr>
          <w:color w:val="404040" w:themeColor="text1" w:themeTint="BF"/>
          <w:sz w:val="28"/>
          <w:szCs w:val="28"/>
        </w:rPr>
        <w:t>Cholico</w:t>
      </w:r>
      <w:proofErr w:type="spellEnd"/>
    </w:p>
    <w:p w:rsidR="00FE7D24" w:rsidRDefault="00FE7D24" w:rsidP="008D69B4">
      <w:pPr>
        <w:jc w:val="center"/>
        <w:rPr>
          <w:sz w:val="28"/>
          <w:szCs w:val="28"/>
        </w:rPr>
      </w:pPr>
      <w:bookmarkStart w:id="0" w:name="_GoBack"/>
      <w:bookmarkEnd w:id="0"/>
    </w:p>
    <w:p w:rsidR="001F0CE7" w:rsidRDefault="001F0CE7" w:rsidP="000E371B">
      <w:r w:rsidRPr="001F0CE7">
        <w:rPr>
          <w:color w:val="1F3864" w:themeColor="accent1" w:themeShade="80"/>
          <w:sz w:val="28"/>
          <w:szCs w:val="28"/>
        </w:rPr>
        <w:t>REQ</w:t>
      </w:r>
      <w:r w:rsidR="000E371B">
        <w:rPr>
          <w:color w:val="1F3864" w:themeColor="accent1" w:themeShade="80"/>
          <w:sz w:val="28"/>
          <w:szCs w:val="28"/>
        </w:rPr>
        <w:t xml:space="preserve"> - </w:t>
      </w:r>
      <w:r>
        <w:t>Ligar la consulta de proyectos de la vacante al módulo de Prospectos</w:t>
      </w:r>
    </w:p>
    <w:p w:rsidR="001F0CE7" w:rsidRDefault="001F0CE7" w:rsidP="001F0CE7">
      <w:r>
        <w:t xml:space="preserve">Habilitar que al dar </w:t>
      </w:r>
      <w:proofErr w:type="spellStart"/>
      <w:r>
        <w:t>Click</w:t>
      </w:r>
      <w:proofErr w:type="spellEnd"/>
      <w:r>
        <w:t xml:space="preserve"> en cualquiera de los datos que se presentan en el </w:t>
      </w:r>
      <w:proofErr w:type="spellStart"/>
      <w:r>
        <w:t>Grid</w:t>
      </w:r>
      <w:proofErr w:type="spellEnd"/>
      <w:r>
        <w:t xml:space="preserve"> se pueda abrir el módulo de Prospectos mandándole como parámetro el Id del Prospecto.</w:t>
      </w:r>
    </w:p>
    <w:p w:rsidR="00FE7D24" w:rsidRPr="001F0CE7" w:rsidRDefault="001F0CE7" w:rsidP="001F0CE7">
      <w:pPr>
        <w:rPr>
          <w:b/>
          <w:bCs/>
          <w:i/>
          <w:iCs/>
          <w:color w:val="385623" w:themeColor="accent6" w:themeShade="80"/>
          <w:sz w:val="24"/>
          <w:szCs w:val="24"/>
        </w:rPr>
      </w:pPr>
      <w:r w:rsidRPr="001F0CE7">
        <w:rPr>
          <w:b/>
          <w:bCs/>
          <w:i/>
          <w:iCs/>
          <w:color w:val="385623" w:themeColor="accent6" w:themeShade="80"/>
          <w:sz w:val="24"/>
          <w:szCs w:val="24"/>
        </w:rPr>
        <w:t>Código generado:</w:t>
      </w:r>
    </w:p>
    <w:p w:rsidR="001F0CE7" w:rsidRDefault="001F0CE7" w:rsidP="001F0CE7">
      <w:r w:rsidRPr="001F0CE7">
        <w:rPr>
          <w:color w:val="385623" w:themeColor="accent6" w:themeShade="80"/>
          <w:sz w:val="24"/>
          <w:szCs w:val="24"/>
        </w:rPr>
        <w:t xml:space="preserve">Vista: </w:t>
      </w:r>
      <w:proofErr w:type="spellStart"/>
      <w:r>
        <w:t>Vacante_Index.cshrml</w:t>
      </w:r>
      <w:proofErr w:type="spellEnd"/>
    </w:p>
    <w:p w:rsidR="001F0CE7" w:rsidRDefault="001F0CE7" w:rsidP="001F0CE7">
      <w:r w:rsidRPr="001F0CE7">
        <w:rPr>
          <w:color w:val="385623" w:themeColor="accent6" w:themeShade="80"/>
          <w:sz w:val="24"/>
          <w:szCs w:val="24"/>
        </w:rPr>
        <w:t>Línea</w:t>
      </w:r>
      <w:r>
        <w:t>: 43</w:t>
      </w:r>
    </w:p>
    <w:p w:rsidR="001F0CE7" w:rsidRDefault="001F0CE7" w:rsidP="001F0CE7">
      <w:r w:rsidRPr="001F0CE7">
        <w:rPr>
          <w:color w:val="385623" w:themeColor="accent6" w:themeShade="80"/>
          <w:sz w:val="24"/>
          <w:szCs w:val="24"/>
        </w:rPr>
        <w:t>Descripción</w:t>
      </w:r>
      <w:r>
        <w:t xml:space="preserve">: Se agrega un modal del prospecto a detalle con carga de vista parcial haciendo referencia a las vistas del prospecto llamada </w:t>
      </w:r>
      <w:proofErr w:type="spellStart"/>
      <w:r>
        <w:t>prospecto_</w:t>
      </w:r>
      <w:proofErr w:type="gramStart"/>
      <w:r>
        <w:t>detalle.cshtml</w:t>
      </w:r>
      <w:proofErr w:type="spellEnd"/>
      <w:proofErr w:type="gramEnd"/>
      <w:r>
        <w:t>.</w:t>
      </w:r>
    </w:p>
    <w:p w:rsidR="00474C4C" w:rsidRDefault="00474C4C" w:rsidP="00474C4C">
      <w:r w:rsidRPr="001F0CE7">
        <w:rPr>
          <w:color w:val="385623" w:themeColor="accent6" w:themeShade="80"/>
          <w:sz w:val="24"/>
          <w:szCs w:val="24"/>
        </w:rPr>
        <w:t>Línea</w:t>
      </w:r>
      <w:r>
        <w:t xml:space="preserve">: </w:t>
      </w:r>
      <w:r>
        <w:t>1568</w:t>
      </w:r>
    </w:p>
    <w:p w:rsidR="00474C4C" w:rsidRDefault="00474C4C" w:rsidP="00474C4C">
      <w:r w:rsidRPr="001F0CE7">
        <w:rPr>
          <w:color w:val="385623" w:themeColor="accent6" w:themeShade="80"/>
          <w:sz w:val="24"/>
          <w:szCs w:val="24"/>
        </w:rPr>
        <w:t>Descripción</w:t>
      </w:r>
      <w:r>
        <w:t xml:space="preserve">: Se agrega </w:t>
      </w:r>
      <w:r>
        <w:t xml:space="preserve">funcionalidad a la tabla del </w:t>
      </w:r>
      <w:proofErr w:type="spellStart"/>
      <w:r>
        <w:t>acordeon</w:t>
      </w:r>
      <w:proofErr w:type="spellEnd"/>
      <w:r>
        <w:t xml:space="preserve"> prospectos para que cuando se le de </w:t>
      </w:r>
      <w:proofErr w:type="spellStart"/>
      <w:r>
        <w:t>click</w:t>
      </w:r>
      <w:proofErr w:type="spellEnd"/>
      <w:r>
        <w:t xml:space="preserve"> en cualquier registro de la tabla se abra el modal</w:t>
      </w:r>
      <w:r>
        <w:t>.</w:t>
      </w:r>
    </w:p>
    <w:p w:rsidR="00474C4C" w:rsidRDefault="00474C4C" w:rsidP="00474C4C">
      <w:r w:rsidRPr="001F0CE7">
        <w:rPr>
          <w:color w:val="385623" w:themeColor="accent6" w:themeShade="80"/>
          <w:sz w:val="24"/>
          <w:szCs w:val="24"/>
        </w:rPr>
        <w:t>Línea</w:t>
      </w:r>
      <w:r>
        <w:t>: 1</w:t>
      </w:r>
      <w:r>
        <w:t>619</w:t>
      </w:r>
    </w:p>
    <w:p w:rsidR="00474C4C" w:rsidRDefault="00474C4C" w:rsidP="00474C4C">
      <w:r w:rsidRPr="001F0CE7">
        <w:rPr>
          <w:color w:val="385623" w:themeColor="accent6" w:themeShade="80"/>
          <w:sz w:val="24"/>
          <w:szCs w:val="24"/>
        </w:rPr>
        <w:t>Descripción</w:t>
      </w:r>
      <w:r>
        <w:t>: Se agrega funci</w:t>
      </w:r>
      <w:r>
        <w:t>ón</w:t>
      </w:r>
      <w:r>
        <w:t xml:space="preserve"> </w:t>
      </w:r>
      <w:r>
        <w:t>para obtener datos de la tabla de prospectos y enviarlos a los campos del detalle del prospecto.</w:t>
      </w:r>
    </w:p>
    <w:p w:rsidR="00474C4C" w:rsidRDefault="00474C4C" w:rsidP="00474C4C"/>
    <w:p w:rsidR="00474C4C" w:rsidRDefault="00474C4C" w:rsidP="00474C4C">
      <w:r w:rsidRPr="00474C4C">
        <w:rPr>
          <w:color w:val="C45911" w:themeColor="accent2" w:themeShade="BF"/>
          <w:sz w:val="24"/>
          <w:szCs w:val="24"/>
        </w:rPr>
        <w:t>Nota</w:t>
      </w:r>
      <w:r>
        <w:t>: Esta misma funcionalidad se agregó para todas las tablas dónde se muestran registros de prospectos.</w:t>
      </w:r>
    </w:p>
    <w:p w:rsidR="001F0CE7" w:rsidRDefault="001F0CE7" w:rsidP="001F0CE7"/>
    <w:p w:rsidR="00D54203" w:rsidRDefault="000E371B" w:rsidP="004F22C9">
      <w:r w:rsidRPr="001F0CE7">
        <w:rPr>
          <w:color w:val="1F3864" w:themeColor="accent1" w:themeShade="80"/>
          <w:sz w:val="28"/>
          <w:szCs w:val="28"/>
        </w:rPr>
        <w:t>REQ</w:t>
      </w:r>
      <w:r>
        <w:rPr>
          <w:color w:val="1F3864" w:themeColor="accent1" w:themeShade="80"/>
          <w:sz w:val="28"/>
          <w:szCs w:val="28"/>
        </w:rPr>
        <w:t xml:space="preserve"> - </w:t>
      </w:r>
      <w:r w:rsidR="004F22C9">
        <w:t xml:space="preserve">En el </w:t>
      </w:r>
      <w:proofErr w:type="spellStart"/>
      <w:r w:rsidR="004F22C9">
        <w:t>Grid</w:t>
      </w:r>
      <w:proofErr w:type="spellEnd"/>
      <w:r w:rsidR="004F22C9">
        <w:t xml:space="preserve"> que presenta los Prospectos a seleccionar para asignarlos a la vacante, presentar también los prospectos ya seleccionados anteriormente</w:t>
      </w:r>
      <w:r w:rsidR="004F22C9">
        <w:t>.</w:t>
      </w:r>
    </w:p>
    <w:p w:rsidR="000E371B" w:rsidRPr="001F0CE7" w:rsidRDefault="000E371B" w:rsidP="000E371B">
      <w:pPr>
        <w:rPr>
          <w:b/>
          <w:bCs/>
          <w:i/>
          <w:iCs/>
          <w:color w:val="385623" w:themeColor="accent6" w:themeShade="80"/>
          <w:sz w:val="24"/>
          <w:szCs w:val="24"/>
        </w:rPr>
      </w:pPr>
      <w:r w:rsidRPr="001F0CE7">
        <w:rPr>
          <w:b/>
          <w:bCs/>
          <w:i/>
          <w:iCs/>
          <w:color w:val="385623" w:themeColor="accent6" w:themeShade="80"/>
          <w:sz w:val="24"/>
          <w:szCs w:val="24"/>
        </w:rPr>
        <w:t>Código generado:</w:t>
      </w:r>
    </w:p>
    <w:p w:rsidR="004F22C9" w:rsidRDefault="004F22C9" w:rsidP="004F22C9">
      <w:r w:rsidRPr="001F0CE7">
        <w:rPr>
          <w:color w:val="385623" w:themeColor="accent6" w:themeShade="80"/>
          <w:sz w:val="24"/>
          <w:szCs w:val="24"/>
        </w:rPr>
        <w:t xml:space="preserve">Vista: </w:t>
      </w:r>
      <w:proofErr w:type="spellStart"/>
      <w:r>
        <w:t>Vacante_Index.cshrml</w:t>
      </w:r>
      <w:proofErr w:type="spellEnd"/>
    </w:p>
    <w:p w:rsidR="004F22C9" w:rsidRDefault="004F22C9" w:rsidP="004F22C9">
      <w:r w:rsidRPr="001F0CE7">
        <w:rPr>
          <w:color w:val="385623" w:themeColor="accent6" w:themeShade="80"/>
          <w:sz w:val="24"/>
          <w:szCs w:val="24"/>
        </w:rPr>
        <w:t>Línea</w:t>
      </w:r>
      <w:r>
        <w:t>: 1</w:t>
      </w:r>
      <w:r>
        <w:t>796</w:t>
      </w:r>
    </w:p>
    <w:p w:rsidR="004F22C9" w:rsidRDefault="004F22C9" w:rsidP="004F22C9">
      <w:r w:rsidRPr="001F0CE7">
        <w:rPr>
          <w:color w:val="385623" w:themeColor="accent6" w:themeShade="80"/>
          <w:sz w:val="24"/>
          <w:szCs w:val="24"/>
        </w:rPr>
        <w:t>Descripción</w:t>
      </w:r>
      <w:r>
        <w:t>: Se agreg</w:t>
      </w:r>
      <w:r>
        <w:t>o</w:t>
      </w:r>
      <w:r>
        <w:t xml:space="preserve"> </w:t>
      </w:r>
      <w:r>
        <w:t>la configuración de la columna del prospecto seleccionado</w:t>
      </w:r>
      <w:r>
        <w:t>.</w:t>
      </w:r>
    </w:p>
    <w:p w:rsidR="004F22C9" w:rsidRDefault="004F22C9" w:rsidP="004F22C9">
      <w:r w:rsidRPr="001F0CE7">
        <w:rPr>
          <w:color w:val="385623" w:themeColor="accent6" w:themeShade="80"/>
          <w:sz w:val="24"/>
          <w:szCs w:val="24"/>
        </w:rPr>
        <w:t xml:space="preserve">Vista: </w:t>
      </w:r>
      <w:proofErr w:type="spellStart"/>
      <w:r>
        <w:t>Acordeon_Prospectos</w:t>
      </w:r>
      <w:r>
        <w:t>.cshrml</w:t>
      </w:r>
      <w:proofErr w:type="spellEnd"/>
    </w:p>
    <w:p w:rsidR="004F22C9" w:rsidRDefault="004F22C9" w:rsidP="004F22C9">
      <w:r w:rsidRPr="001F0CE7">
        <w:rPr>
          <w:color w:val="385623" w:themeColor="accent6" w:themeShade="80"/>
          <w:sz w:val="24"/>
          <w:szCs w:val="24"/>
        </w:rPr>
        <w:t>Línea</w:t>
      </w:r>
      <w:r>
        <w:t xml:space="preserve">: </w:t>
      </w:r>
      <w:r>
        <w:t>34</w:t>
      </w:r>
    </w:p>
    <w:p w:rsidR="004F22C9" w:rsidRDefault="004F22C9" w:rsidP="004F22C9">
      <w:r w:rsidRPr="001F0CE7">
        <w:rPr>
          <w:color w:val="385623" w:themeColor="accent6" w:themeShade="80"/>
          <w:sz w:val="24"/>
          <w:szCs w:val="24"/>
        </w:rPr>
        <w:lastRenderedPageBreak/>
        <w:t>Descripción</w:t>
      </w:r>
      <w:r>
        <w:t>: Se agrego la columna del prospecto seleccionado.</w:t>
      </w:r>
    </w:p>
    <w:p w:rsidR="004F22C9" w:rsidRDefault="004F22C9" w:rsidP="004F22C9">
      <w:r w:rsidRPr="004F22C9">
        <w:rPr>
          <w:color w:val="385623" w:themeColor="accent6" w:themeShade="80"/>
          <w:sz w:val="24"/>
          <w:szCs w:val="24"/>
        </w:rPr>
        <w:t>Proyecto</w:t>
      </w:r>
      <w:r>
        <w:t>: Entidades</w:t>
      </w:r>
    </w:p>
    <w:p w:rsidR="004F22C9" w:rsidRDefault="004F22C9" w:rsidP="004F22C9">
      <w:r w:rsidRPr="004F22C9">
        <w:rPr>
          <w:color w:val="385623" w:themeColor="accent6" w:themeShade="80"/>
          <w:sz w:val="24"/>
          <w:szCs w:val="24"/>
        </w:rPr>
        <w:t>Descripción</w:t>
      </w:r>
      <w:r>
        <w:t>: Se agrego la entidad de seleccionado, así como en el campo dentro del procedimiento de consulta de prospectos y así mismo se mapeo con el campo agregado en la función de lectura de datos.</w:t>
      </w:r>
    </w:p>
    <w:p w:rsidR="000E371B" w:rsidRDefault="000E371B" w:rsidP="000E371B">
      <w:r w:rsidRPr="001F0CE7">
        <w:rPr>
          <w:color w:val="385623" w:themeColor="accent6" w:themeShade="80"/>
          <w:sz w:val="24"/>
          <w:szCs w:val="24"/>
        </w:rPr>
        <w:t xml:space="preserve">Vista: </w:t>
      </w:r>
      <w:proofErr w:type="spellStart"/>
      <w:r>
        <w:t>Vacante_Index.cshrml</w:t>
      </w:r>
      <w:proofErr w:type="spellEnd"/>
    </w:p>
    <w:p w:rsidR="004F22C9" w:rsidRDefault="000E371B" w:rsidP="004F22C9">
      <w:r>
        <w:t xml:space="preserve">Se agrego el parámetro en el envío del método Ajax y el </w:t>
      </w:r>
      <w:proofErr w:type="spellStart"/>
      <w:r>
        <w:t>httpPost</w:t>
      </w:r>
      <w:proofErr w:type="spellEnd"/>
      <w:r>
        <w:t xml:space="preserve"> del </w:t>
      </w:r>
      <w:proofErr w:type="spellStart"/>
      <w:r>
        <w:t>backend</w:t>
      </w:r>
      <w:proofErr w:type="spellEnd"/>
      <w:r>
        <w:t xml:space="preserve"> de c#.</w:t>
      </w:r>
    </w:p>
    <w:p w:rsidR="000E371B" w:rsidRDefault="000E371B" w:rsidP="004F22C9">
      <w:r>
        <w:t xml:space="preserve">Se </w:t>
      </w:r>
      <w:r w:rsidR="00EA19D5">
        <w:t>desarrollo la función utilizando el</w:t>
      </w:r>
      <w:r>
        <w:t xml:space="preserve"> store </w:t>
      </w:r>
      <w:proofErr w:type="spellStart"/>
      <w:r>
        <w:t>procedure</w:t>
      </w:r>
      <w:proofErr w:type="spellEnd"/>
      <w:r w:rsidR="00EA19D5">
        <w:t xml:space="preserve"> </w:t>
      </w:r>
      <w:proofErr w:type="spellStart"/>
      <w:r w:rsidR="00EA19D5" w:rsidRPr="00EA19D5">
        <w:rPr>
          <w:rFonts w:cstheme="minorHAnsi"/>
          <w:color w:val="833C0B" w:themeColor="accent2" w:themeShade="80"/>
          <w:sz w:val="20"/>
          <w:szCs w:val="20"/>
        </w:rPr>
        <w:t>InsVacante</w:t>
      </w:r>
      <w:r w:rsidR="00EA19D5">
        <w:rPr>
          <w:rFonts w:cstheme="minorHAnsi"/>
          <w:color w:val="833C0B" w:themeColor="accent2" w:themeShade="80"/>
          <w:sz w:val="20"/>
          <w:szCs w:val="20"/>
        </w:rPr>
        <w:t>_Prospecto</w:t>
      </w:r>
      <w:proofErr w:type="spellEnd"/>
      <w:r>
        <w:t xml:space="preserve"> </w:t>
      </w:r>
      <w:r w:rsidR="00EA19D5">
        <w:t xml:space="preserve">para ejecutar </w:t>
      </w:r>
      <w:proofErr w:type="gramStart"/>
      <w:r w:rsidR="00EA19D5">
        <w:t>otros store</w:t>
      </w:r>
      <w:proofErr w:type="gramEnd"/>
      <w:r w:rsidR="00EA19D5">
        <w:t xml:space="preserve"> </w:t>
      </w:r>
      <w:proofErr w:type="spellStart"/>
      <w:r w:rsidR="00EA19D5">
        <w:t>procedures</w:t>
      </w:r>
      <w:proofErr w:type="spellEnd"/>
      <w:r w:rsidR="00EA19D5">
        <w:t xml:space="preserve"> con validaciones, Insert o </w:t>
      </w:r>
      <w:proofErr w:type="spellStart"/>
      <w:r w:rsidR="00EA19D5">
        <w:t>updates</w:t>
      </w:r>
      <w:proofErr w:type="spellEnd"/>
      <w:r w:rsidR="00EA19D5">
        <w:t xml:space="preserve"> según sea el caso para evitar duplicidad de registros y mantener integridad de los datos.</w:t>
      </w:r>
    </w:p>
    <w:p w:rsidR="000E371B" w:rsidRDefault="000E371B" w:rsidP="004F22C9"/>
    <w:p w:rsidR="000E371B" w:rsidRDefault="00A52047" w:rsidP="000E371B">
      <w:r w:rsidRPr="001F0CE7">
        <w:rPr>
          <w:color w:val="1F3864" w:themeColor="accent1" w:themeShade="80"/>
          <w:sz w:val="28"/>
          <w:szCs w:val="28"/>
        </w:rPr>
        <w:t>REQ</w:t>
      </w:r>
      <w:r>
        <w:rPr>
          <w:color w:val="1F3864" w:themeColor="accent1" w:themeShade="80"/>
          <w:sz w:val="28"/>
          <w:szCs w:val="28"/>
        </w:rPr>
        <w:t xml:space="preserve"> </w:t>
      </w:r>
      <w:r>
        <w:rPr>
          <w:color w:val="1F3864" w:themeColor="accent1" w:themeShade="80"/>
          <w:sz w:val="28"/>
          <w:szCs w:val="28"/>
        </w:rPr>
        <w:t xml:space="preserve">- </w:t>
      </w:r>
      <w:r w:rsidR="000E371B">
        <w:t>Desvincular, el prospecto de la vacante</w:t>
      </w:r>
      <w:r>
        <w:t>.</w:t>
      </w:r>
    </w:p>
    <w:p w:rsidR="00A52047" w:rsidRPr="001F0CE7" w:rsidRDefault="00A52047" w:rsidP="00A52047">
      <w:pPr>
        <w:rPr>
          <w:b/>
          <w:bCs/>
          <w:i/>
          <w:iCs/>
          <w:color w:val="385623" w:themeColor="accent6" w:themeShade="80"/>
          <w:sz w:val="24"/>
          <w:szCs w:val="24"/>
        </w:rPr>
      </w:pPr>
      <w:r w:rsidRPr="001F0CE7">
        <w:rPr>
          <w:b/>
          <w:bCs/>
          <w:i/>
          <w:iCs/>
          <w:color w:val="385623" w:themeColor="accent6" w:themeShade="80"/>
          <w:sz w:val="24"/>
          <w:szCs w:val="24"/>
        </w:rPr>
        <w:t>Código generado:</w:t>
      </w:r>
    </w:p>
    <w:p w:rsidR="000E371B" w:rsidRDefault="000E371B" w:rsidP="000E371B">
      <w:r>
        <w:t xml:space="preserve">Incluir un botón por cada prospecto que permita desvincular al prospecto de la vacante, de desvinculación será lógica y se creara un campo de estado en la tabla </w:t>
      </w:r>
      <w:proofErr w:type="spellStart"/>
      <w:r>
        <w:t>vacante_prospecto</w:t>
      </w:r>
      <w:proofErr w:type="spellEnd"/>
      <w:r>
        <w:t xml:space="preserve">, el proceso de desvinculación, se dará después de la confirmación del usuario. Y estos prospectos ya no se mostrarán en el </w:t>
      </w:r>
      <w:proofErr w:type="spellStart"/>
      <w:r>
        <w:t>Grid</w:t>
      </w:r>
      <w:proofErr w:type="spellEnd"/>
      <w:r>
        <w:t>, al re cargarlo.</w:t>
      </w:r>
    </w:p>
    <w:p w:rsidR="000E371B" w:rsidRDefault="00A52047" w:rsidP="004F22C9">
      <w:r w:rsidRPr="00A52047">
        <w:rPr>
          <w:color w:val="385623" w:themeColor="accent6" w:themeShade="80"/>
          <w:sz w:val="24"/>
          <w:szCs w:val="24"/>
        </w:rPr>
        <w:t>Base de datos</w:t>
      </w:r>
      <w:r>
        <w:t xml:space="preserve">: Se modifico la base de datos agregando un campo para mostrar si estaba asignado a una vacante, se añadió a los parámetros de store </w:t>
      </w:r>
      <w:proofErr w:type="spellStart"/>
      <w:r>
        <w:t>procedure</w:t>
      </w:r>
      <w:proofErr w:type="spellEnd"/>
      <w:r>
        <w:t xml:space="preserve"> tanto en consulta como en guardado.</w:t>
      </w:r>
    </w:p>
    <w:p w:rsidR="00A52047" w:rsidRDefault="00A52047" w:rsidP="00A52047">
      <w:r w:rsidRPr="004F22C9">
        <w:rPr>
          <w:color w:val="385623" w:themeColor="accent6" w:themeShade="80"/>
          <w:sz w:val="24"/>
          <w:szCs w:val="24"/>
        </w:rPr>
        <w:t>Proyecto</w:t>
      </w:r>
      <w:r>
        <w:t>: Entidades</w:t>
      </w:r>
    </w:p>
    <w:p w:rsidR="00A52047" w:rsidRDefault="00A52047" w:rsidP="00A52047">
      <w:r w:rsidRPr="004F22C9">
        <w:rPr>
          <w:color w:val="385623" w:themeColor="accent6" w:themeShade="80"/>
          <w:sz w:val="24"/>
          <w:szCs w:val="24"/>
        </w:rPr>
        <w:t>Descripción</w:t>
      </w:r>
      <w:r>
        <w:t>:</w:t>
      </w:r>
      <w:r>
        <w:t xml:space="preserve"> Se añadieron los campos nuevos y se mapearon en las funciones de consulta.</w:t>
      </w:r>
    </w:p>
    <w:p w:rsidR="00A52047" w:rsidRDefault="00A52047" w:rsidP="00A52047">
      <w:r w:rsidRPr="001F0CE7">
        <w:rPr>
          <w:color w:val="385623" w:themeColor="accent6" w:themeShade="80"/>
          <w:sz w:val="24"/>
          <w:szCs w:val="24"/>
        </w:rPr>
        <w:t xml:space="preserve">Vista: </w:t>
      </w:r>
      <w:proofErr w:type="spellStart"/>
      <w:r>
        <w:t>Vacante_Index.cshrml</w:t>
      </w:r>
      <w:proofErr w:type="spellEnd"/>
    </w:p>
    <w:p w:rsidR="00A52047" w:rsidRDefault="00A52047" w:rsidP="00A52047">
      <w:r>
        <w:t xml:space="preserve">Se añadió la columna desvincular al </w:t>
      </w:r>
      <w:proofErr w:type="spellStart"/>
      <w:r>
        <w:t>grid</w:t>
      </w:r>
      <w:proofErr w:type="spellEnd"/>
      <w:r>
        <w:t xml:space="preserve"> y se le agrego funcionalidad para eliminar el vinculo con la vacante, tanto en base de datos como en funciones de conexión con la base de datos y métodos </w:t>
      </w:r>
      <w:proofErr w:type="spellStart"/>
      <w:r>
        <w:t>httppost</w:t>
      </w:r>
      <w:proofErr w:type="spellEnd"/>
      <w:r>
        <w:t>.</w:t>
      </w:r>
    </w:p>
    <w:p w:rsidR="00A52047" w:rsidRDefault="00A52047" w:rsidP="00A52047">
      <w:r w:rsidRPr="001F0CE7">
        <w:rPr>
          <w:color w:val="1F3864" w:themeColor="accent1" w:themeShade="80"/>
          <w:sz w:val="28"/>
          <w:szCs w:val="28"/>
        </w:rPr>
        <w:t>REQ</w:t>
      </w:r>
      <w:r>
        <w:rPr>
          <w:color w:val="1F3864" w:themeColor="accent1" w:themeShade="80"/>
          <w:sz w:val="28"/>
          <w:szCs w:val="28"/>
        </w:rPr>
        <w:t xml:space="preserve"> -</w:t>
      </w:r>
      <w:r>
        <w:rPr>
          <w:color w:val="1F3864" w:themeColor="accent1" w:themeShade="80"/>
          <w:sz w:val="28"/>
          <w:szCs w:val="28"/>
        </w:rPr>
        <w:t xml:space="preserve"> </w:t>
      </w:r>
      <w:r>
        <w:t xml:space="preserve">Darle la funcionalidad de poder marcar como finalista(s) a los prospectos y </w:t>
      </w:r>
      <w:r>
        <w:t>así</w:t>
      </w:r>
      <w:r>
        <w:t xml:space="preserve"> mismo poder realizar invitaciones a los candidatos para participar en la vacante.</w:t>
      </w:r>
    </w:p>
    <w:p w:rsidR="00A52047" w:rsidRDefault="00A52047" w:rsidP="00A52047">
      <w:r w:rsidRPr="001F0CE7">
        <w:rPr>
          <w:color w:val="385623" w:themeColor="accent6" w:themeShade="80"/>
          <w:sz w:val="24"/>
          <w:szCs w:val="24"/>
        </w:rPr>
        <w:t xml:space="preserve">Vista: </w:t>
      </w:r>
      <w:proofErr w:type="spellStart"/>
      <w:r>
        <w:t>Vacante_Index.cshrml</w:t>
      </w:r>
      <w:proofErr w:type="spellEnd"/>
    </w:p>
    <w:p w:rsidR="00A52047" w:rsidRDefault="00A52047" w:rsidP="00A52047">
      <w:pPr>
        <w:pStyle w:val="Prrafodelista"/>
        <w:numPr>
          <w:ilvl w:val="0"/>
          <w:numId w:val="2"/>
        </w:numPr>
      </w:pPr>
      <w:r>
        <w:t xml:space="preserve">En la tabla de prospectos se añadió el botón de </w:t>
      </w:r>
      <w:r w:rsidRPr="00A52047">
        <w:rPr>
          <w:color w:val="C45911" w:themeColor="accent2" w:themeShade="BF"/>
        </w:rPr>
        <w:t>finalistas</w:t>
      </w:r>
      <w:r>
        <w:t xml:space="preserve">, el cuál muestra un </w:t>
      </w:r>
      <w:proofErr w:type="spellStart"/>
      <w:r>
        <w:t>grid</w:t>
      </w:r>
      <w:proofErr w:type="spellEnd"/>
      <w:r>
        <w:t xml:space="preserve"> nuevo creado para seleccionar los prospectos que se marcarán como finalistas y así mismo mostrar la columna en la tabla prospectos, por lo que en la tabla principal de prospectos se añadió la columna de finalista.</w:t>
      </w:r>
    </w:p>
    <w:p w:rsidR="00A52047" w:rsidRDefault="00A52047" w:rsidP="00A52047">
      <w:pPr>
        <w:pStyle w:val="Prrafodelista"/>
        <w:numPr>
          <w:ilvl w:val="0"/>
          <w:numId w:val="2"/>
        </w:numPr>
      </w:pPr>
      <w:r>
        <w:lastRenderedPageBreak/>
        <w:t xml:space="preserve">En la tabla de prospectos se añadió el botón de </w:t>
      </w:r>
      <w:r>
        <w:rPr>
          <w:color w:val="C45911" w:themeColor="accent2" w:themeShade="BF"/>
        </w:rPr>
        <w:t>invitar</w:t>
      </w:r>
      <w:r>
        <w:t xml:space="preserve">, el cuál muestra un </w:t>
      </w:r>
      <w:proofErr w:type="spellStart"/>
      <w:r>
        <w:t>grid</w:t>
      </w:r>
      <w:proofErr w:type="spellEnd"/>
      <w:r>
        <w:t xml:space="preserve"> nuevo creado para seleccionar los </w:t>
      </w:r>
      <w:r>
        <w:t>prospectos que se desea invitar a la vacante</w:t>
      </w:r>
      <w:r>
        <w:t>.</w:t>
      </w:r>
      <w:r>
        <w:t xml:space="preserve"> Se añadió el store </w:t>
      </w:r>
      <w:proofErr w:type="spellStart"/>
      <w:r>
        <w:t>procedure</w:t>
      </w:r>
      <w:proofErr w:type="spellEnd"/>
      <w:r>
        <w:t xml:space="preserve"> para realizar las invitaciones para los prospectos seleccionados. Así mismo se agrego una columna en la tabla de prospectos principales indicando las invitaciones realizadas para el prospecto en la vacante seleccionada.</w:t>
      </w:r>
    </w:p>
    <w:p w:rsidR="00A52047" w:rsidRDefault="00A52047" w:rsidP="00A52047"/>
    <w:p w:rsidR="00A52047" w:rsidRDefault="00A52047" w:rsidP="00A52047">
      <w:pPr>
        <w:rPr>
          <w:b/>
          <w:bCs/>
          <w:color w:val="222A35" w:themeColor="text2" w:themeShade="80"/>
          <w:sz w:val="32"/>
          <w:szCs w:val="32"/>
        </w:rPr>
      </w:pPr>
      <w:r w:rsidRPr="00A52047">
        <w:rPr>
          <w:b/>
          <w:bCs/>
          <w:color w:val="222A35" w:themeColor="text2" w:themeShade="80"/>
          <w:sz w:val="32"/>
          <w:szCs w:val="32"/>
        </w:rPr>
        <w:t>Notas técnicas</w:t>
      </w:r>
    </w:p>
    <w:p w:rsidR="00A52047" w:rsidRDefault="00EA19D5" w:rsidP="00A52047">
      <w:pPr>
        <w:rPr>
          <w:color w:val="222A35" w:themeColor="text2" w:themeShade="80"/>
          <w:sz w:val="24"/>
          <w:szCs w:val="24"/>
        </w:rPr>
      </w:pPr>
      <w:proofErr w:type="gramStart"/>
      <w:r>
        <w:rPr>
          <w:color w:val="222A35" w:themeColor="text2" w:themeShade="80"/>
          <w:sz w:val="24"/>
          <w:szCs w:val="24"/>
        </w:rPr>
        <w:t>Dentro de los store</w:t>
      </w:r>
      <w:proofErr w:type="gramEnd"/>
      <w:r>
        <w:rPr>
          <w:color w:val="222A35" w:themeColor="text2" w:themeShade="80"/>
          <w:sz w:val="24"/>
          <w:szCs w:val="24"/>
        </w:rPr>
        <w:t xml:space="preserve"> </w:t>
      </w:r>
      <w:proofErr w:type="spellStart"/>
      <w:r>
        <w:rPr>
          <w:color w:val="222A35" w:themeColor="text2" w:themeShade="80"/>
          <w:sz w:val="24"/>
          <w:szCs w:val="24"/>
        </w:rPr>
        <w:t>procedures</w:t>
      </w:r>
      <w:proofErr w:type="spellEnd"/>
      <w:r>
        <w:rPr>
          <w:color w:val="222A35" w:themeColor="text2" w:themeShade="80"/>
          <w:sz w:val="24"/>
          <w:szCs w:val="24"/>
        </w:rPr>
        <w:t xml:space="preserve"> se utilizó una función generalizada que puede servir para otros procedimientos llamada y que se muestra más abajo.</w:t>
      </w:r>
    </w:p>
    <w:p w:rsidR="00EA19D5" w:rsidRDefault="00EA19D5" w:rsidP="00A52047">
      <w:pPr>
        <w:rPr>
          <w:rFonts w:cstheme="minorHAnsi"/>
          <w:color w:val="833C0B" w:themeColor="accent2" w:themeShade="80"/>
          <w:sz w:val="20"/>
          <w:szCs w:val="20"/>
        </w:rPr>
      </w:pPr>
      <w:r>
        <w:rPr>
          <w:color w:val="222A35" w:themeColor="text2" w:themeShade="80"/>
          <w:sz w:val="24"/>
          <w:szCs w:val="24"/>
        </w:rPr>
        <w:t xml:space="preserve">Nombre de la función: </w:t>
      </w:r>
      <w:r>
        <w:rPr>
          <w:color w:val="222A35" w:themeColor="text2" w:themeShade="80"/>
          <w:sz w:val="24"/>
          <w:szCs w:val="24"/>
        </w:rPr>
        <w:t>“</w:t>
      </w:r>
      <w:proofErr w:type="spellStart"/>
      <w:r w:rsidRPr="00EA19D5">
        <w:rPr>
          <w:rFonts w:cstheme="minorHAnsi"/>
          <w:color w:val="833C0B" w:themeColor="accent2" w:themeShade="80"/>
          <w:sz w:val="20"/>
          <w:szCs w:val="20"/>
        </w:rPr>
        <w:t>InsVacante</w:t>
      </w:r>
      <w:r>
        <w:rPr>
          <w:rFonts w:cstheme="minorHAnsi"/>
          <w:color w:val="833C0B" w:themeColor="accent2" w:themeShade="80"/>
          <w:sz w:val="20"/>
          <w:szCs w:val="20"/>
        </w:rPr>
        <w:t>_Prospecto</w:t>
      </w:r>
      <w:proofErr w:type="spellEnd"/>
      <w:r>
        <w:rPr>
          <w:rFonts w:cstheme="minorHAnsi"/>
          <w:color w:val="833C0B" w:themeColor="accent2" w:themeShade="80"/>
          <w:sz w:val="20"/>
          <w:szCs w:val="20"/>
        </w:rPr>
        <w:t>”</w:t>
      </w:r>
      <w:r>
        <w:rPr>
          <w:rFonts w:cstheme="minorHAnsi"/>
          <w:color w:val="833C0B" w:themeColor="accent2" w:themeShade="80"/>
          <w:sz w:val="20"/>
          <w:szCs w:val="20"/>
        </w:rPr>
        <w:t>.</w:t>
      </w:r>
    </w:p>
    <w:p w:rsidR="00EA19D5" w:rsidRDefault="00EA19D5" w:rsidP="00A52047">
      <w:pPr>
        <w:rPr>
          <w:rFonts w:cstheme="minorHAnsi"/>
          <w:color w:val="833C0B" w:themeColor="accent2" w:themeShade="80"/>
          <w:sz w:val="20"/>
          <w:szCs w:val="20"/>
        </w:rPr>
      </w:pPr>
      <w:r w:rsidRPr="00EA19D5">
        <w:rPr>
          <w:color w:val="222A35" w:themeColor="text2" w:themeShade="80"/>
          <w:sz w:val="24"/>
          <w:szCs w:val="24"/>
        </w:rPr>
        <w:t>Problemática</w:t>
      </w:r>
      <w:r w:rsidRPr="00EA19D5">
        <w:rPr>
          <w:rFonts w:cstheme="minorHAnsi"/>
          <w:color w:val="1F3864" w:themeColor="accent1" w:themeShade="80"/>
          <w:sz w:val="20"/>
          <w:szCs w:val="20"/>
        </w:rPr>
        <w:t xml:space="preserve">: </w:t>
      </w:r>
      <w:r>
        <w:rPr>
          <w:rFonts w:cstheme="minorHAnsi"/>
          <w:color w:val="1F3864" w:themeColor="accent1" w:themeShade="80"/>
          <w:sz w:val="20"/>
          <w:szCs w:val="20"/>
        </w:rPr>
        <w:t xml:space="preserve">Dentro de esta función contenía un prepare y </w:t>
      </w:r>
      <w:proofErr w:type="spellStart"/>
      <w:r>
        <w:rPr>
          <w:rFonts w:cstheme="minorHAnsi"/>
          <w:color w:val="1F3864" w:themeColor="accent1" w:themeShade="80"/>
          <w:sz w:val="20"/>
          <w:szCs w:val="20"/>
        </w:rPr>
        <w:t>execute</w:t>
      </w:r>
      <w:proofErr w:type="spellEnd"/>
      <w:r>
        <w:rPr>
          <w:rFonts w:cstheme="minorHAnsi"/>
          <w:color w:val="1F3864" w:themeColor="accent1" w:themeShade="80"/>
          <w:sz w:val="20"/>
          <w:szCs w:val="20"/>
        </w:rPr>
        <w:t xml:space="preserve"> que recibía un </w:t>
      </w:r>
      <w:proofErr w:type="spellStart"/>
      <w:r>
        <w:rPr>
          <w:rFonts w:cstheme="minorHAnsi"/>
          <w:color w:val="1F3864" w:themeColor="accent1" w:themeShade="80"/>
          <w:sz w:val="20"/>
          <w:szCs w:val="20"/>
        </w:rPr>
        <w:t>isert</w:t>
      </w:r>
      <w:proofErr w:type="spellEnd"/>
      <w:r>
        <w:rPr>
          <w:rFonts w:cstheme="minorHAnsi"/>
          <w:color w:val="1F3864" w:themeColor="accent1" w:themeShade="80"/>
          <w:sz w:val="20"/>
          <w:szCs w:val="20"/>
        </w:rPr>
        <w:t xml:space="preserve"> con varios registros, pero estos no eran validados. Para esto habría que llamar un store </w:t>
      </w:r>
      <w:proofErr w:type="spellStart"/>
      <w:r>
        <w:rPr>
          <w:rFonts w:cstheme="minorHAnsi"/>
          <w:color w:val="1F3864" w:themeColor="accent1" w:themeShade="80"/>
          <w:sz w:val="20"/>
          <w:szCs w:val="20"/>
        </w:rPr>
        <w:t>procedure</w:t>
      </w:r>
      <w:proofErr w:type="spellEnd"/>
      <w:r>
        <w:rPr>
          <w:rFonts w:cstheme="minorHAnsi"/>
          <w:color w:val="1F3864" w:themeColor="accent1" w:themeShade="80"/>
          <w:sz w:val="20"/>
          <w:szCs w:val="20"/>
        </w:rPr>
        <w:t xml:space="preserve"> aparte para validar los datos que se deben </w:t>
      </w:r>
      <w:proofErr w:type="spellStart"/>
      <w:r>
        <w:rPr>
          <w:rFonts w:cstheme="minorHAnsi"/>
          <w:color w:val="1F3864" w:themeColor="accent1" w:themeShade="80"/>
          <w:sz w:val="20"/>
          <w:szCs w:val="20"/>
        </w:rPr>
        <w:t>isnertar</w:t>
      </w:r>
      <w:proofErr w:type="spellEnd"/>
      <w:r>
        <w:rPr>
          <w:rFonts w:cstheme="minorHAnsi"/>
          <w:color w:val="1F3864" w:themeColor="accent1" w:themeShade="80"/>
          <w:sz w:val="20"/>
          <w:szCs w:val="20"/>
        </w:rPr>
        <w:t xml:space="preserve">, dado que el prepare y </w:t>
      </w:r>
      <w:proofErr w:type="spellStart"/>
      <w:r>
        <w:rPr>
          <w:rFonts w:cstheme="minorHAnsi"/>
          <w:color w:val="1F3864" w:themeColor="accent1" w:themeShade="80"/>
          <w:sz w:val="20"/>
          <w:szCs w:val="20"/>
        </w:rPr>
        <w:t>execute</w:t>
      </w:r>
      <w:proofErr w:type="spellEnd"/>
      <w:r>
        <w:rPr>
          <w:rFonts w:cstheme="minorHAnsi"/>
          <w:color w:val="1F3864" w:themeColor="accent1" w:themeShade="80"/>
          <w:sz w:val="20"/>
          <w:szCs w:val="20"/>
        </w:rPr>
        <w:t xml:space="preserve"> sólo ejecuta una instrucción, se </w:t>
      </w:r>
      <w:proofErr w:type="spellStart"/>
      <w:r>
        <w:rPr>
          <w:rFonts w:cstheme="minorHAnsi"/>
          <w:color w:val="1F3864" w:themeColor="accent1" w:themeShade="80"/>
          <w:sz w:val="20"/>
          <w:szCs w:val="20"/>
        </w:rPr>
        <w:t>opto</w:t>
      </w:r>
      <w:proofErr w:type="spellEnd"/>
      <w:r>
        <w:rPr>
          <w:rFonts w:cstheme="minorHAnsi"/>
          <w:color w:val="1F3864" w:themeColor="accent1" w:themeShade="80"/>
          <w:sz w:val="20"/>
          <w:szCs w:val="20"/>
        </w:rPr>
        <w:t xml:space="preserve"> por desarrollar una nueva función que permita ejecutar un conjunto de instrucciones dentro de una misma cada.</w:t>
      </w:r>
    </w:p>
    <w:p w:rsidR="00EA19D5" w:rsidRPr="00EA19D5" w:rsidRDefault="00EA19D5" w:rsidP="00A52047">
      <w:pPr>
        <w:rPr>
          <w:color w:val="222A35" w:themeColor="text2" w:themeShade="80"/>
          <w:sz w:val="24"/>
          <w:szCs w:val="24"/>
        </w:rPr>
      </w:pPr>
      <w:proofErr w:type="spellStart"/>
      <w:r>
        <w:rPr>
          <w:color w:val="222A35" w:themeColor="text2" w:themeShade="80"/>
          <w:sz w:val="24"/>
          <w:szCs w:val="24"/>
        </w:rPr>
        <w:t>Descripcón</w:t>
      </w:r>
      <w:proofErr w:type="spellEnd"/>
      <w:r>
        <w:rPr>
          <w:color w:val="222A35" w:themeColor="text2" w:themeShade="80"/>
          <w:sz w:val="24"/>
          <w:szCs w:val="24"/>
        </w:rPr>
        <w:t xml:space="preserve">: Función que recorre una cadena, las separa por (;) punto y coma y ejecuta cada una de las instrucciones por separado. </w:t>
      </w:r>
    </w:p>
    <w:p w:rsidR="00A52047" w:rsidRPr="00EA19D5" w:rsidRDefault="00A52047" w:rsidP="00A52047">
      <w:pPr>
        <w:spacing w:line="240" w:lineRule="auto"/>
        <w:rPr>
          <w:rFonts w:cstheme="minorHAnsi"/>
          <w:color w:val="833C0B" w:themeColor="accent2" w:themeShade="80"/>
          <w:sz w:val="20"/>
          <w:szCs w:val="20"/>
        </w:rPr>
      </w:pPr>
      <w:r w:rsidRPr="00EA19D5">
        <w:rPr>
          <w:rFonts w:cstheme="minorHAnsi"/>
          <w:color w:val="833C0B" w:themeColor="accent2" w:themeShade="80"/>
          <w:sz w:val="20"/>
          <w:szCs w:val="20"/>
        </w:rPr>
        <w:t>DELIMITER $$</w:t>
      </w:r>
    </w:p>
    <w:p w:rsidR="00A52047" w:rsidRPr="00EA19D5" w:rsidRDefault="00A52047" w:rsidP="00A52047">
      <w:pPr>
        <w:spacing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CREATE DEFINER=`</w:t>
      </w:r>
      <w:proofErr w:type="spellStart"/>
      <w:r w:rsidRPr="00EA19D5">
        <w:rPr>
          <w:rFonts w:cstheme="minorHAnsi"/>
          <w:color w:val="833C0B" w:themeColor="accent2" w:themeShade="80"/>
          <w:sz w:val="20"/>
          <w:szCs w:val="20"/>
          <w:lang w:val="en-US"/>
        </w:rPr>
        <w:t>root`@`localhost</w:t>
      </w:r>
      <w:proofErr w:type="spellEnd"/>
      <w:r w:rsidRPr="00EA19D5">
        <w:rPr>
          <w:rFonts w:cstheme="minorHAnsi"/>
          <w:color w:val="833C0B" w:themeColor="accent2" w:themeShade="80"/>
          <w:sz w:val="20"/>
          <w:szCs w:val="20"/>
          <w:lang w:val="en-US"/>
        </w:rPr>
        <w:t>` PROCEDURE `</w:t>
      </w:r>
      <w:proofErr w:type="spellStart"/>
      <w:r w:rsidRPr="00EA19D5">
        <w:rPr>
          <w:rFonts w:cstheme="minorHAnsi"/>
          <w:color w:val="833C0B" w:themeColor="accent2" w:themeShade="80"/>
          <w:sz w:val="20"/>
          <w:szCs w:val="20"/>
          <w:lang w:val="en-US"/>
        </w:rPr>
        <w:t>InsVacante_Prospecto</w:t>
      </w:r>
      <w:proofErr w:type="spellEnd"/>
      <w:proofErr w:type="gramStart"/>
      <w:r w:rsidRPr="00EA19D5">
        <w:rPr>
          <w:rFonts w:cstheme="minorHAnsi"/>
          <w:color w:val="833C0B" w:themeColor="accent2" w:themeShade="80"/>
          <w:sz w:val="20"/>
          <w:szCs w:val="20"/>
          <w:lang w:val="en-US"/>
        </w:rPr>
        <w:t>`(</w:t>
      </w:r>
      <w:proofErr w:type="gramEnd"/>
      <w:r w:rsidRPr="00EA19D5">
        <w:rPr>
          <w:rFonts w:cstheme="minorHAnsi"/>
          <w:color w:val="833C0B" w:themeColor="accent2" w:themeShade="80"/>
          <w:sz w:val="20"/>
          <w:szCs w:val="20"/>
          <w:lang w:val="en-US"/>
        </w:rPr>
        <w:t>IN `</w:t>
      </w:r>
      <w:proofErr w:type="spellStart"/>
      <w:r w:rsidRPr="00EA19D5">
        <w:rPr>
          <w:rFonts w:cstheme="minorHAnsi"/>
          <w:color w:val="833C0B" w:themeColor="accent2" w:themeShade="80"/>
          <w:sz w:val="20"/>
          <w:szCs w:val="20"/>
          <w:lang w:val="en-US"/>
        </w:rPr>
        <w:t>pIdVacante</w:t>
      </w:r>
      <w:proofErr w:type="spellEnd"/>
      <w:r w:rsidRPr="00EA19D5">
        <w:rPr>
          <w:rFonts w:cstheme="minorHAnsi"/>
          <w:color w:val="833C0B" w:themeColor="accent2" w:themeShade="80"/>
          <w:sz w:val="20"/>
          <w:szCs w:val="20"/>
          <w:lang w:val="en-US"/>
        </w:rPr>
        <w:t>` INT, IN `</w:t>
      </w:r>
      <w:proofErr w:type="spellStart"/>
      <w:r w:rsidRPr="00EA19D5">
        <w:rPr>
          <w:rFonts w:cstheme="minorHAnsi"/>
          <w:color w:val="833C0B" w:themeColor="accent2" w:themeShade="80"/>
          <w:sz w:val="20"/>
          <w:szCs w:val="20"/>
          <w:lang w:val="en-US"/>
        </w:rPr>
        <w:t>pDetalles</w:t>
      </w:r>
      <w:proofErr w:type="spellEnd"/>
      <w:r w:rsidRPr="00EA19D5">
        <w:rPr>
          <w:rFonts w:cstheme="minorHAnsi"/>
          <w:color w:val="833C0B" w:themeColor="accent2" w:themeShade="80"/>
          <w:sz w:val="20"/>
          <w:szCs w:val="20"/>
          <w:lang w:val="en-US"/>
        </w:rPr>
        <w:t>` MEDIUMTEXT)</w:t>
      </w:r>
    </w:p>
    <w:p w:rsidR="00A52047" w:rsidRPr="00EA19D5" w:rsidRDefault="00A52047" w:rsidP="00A52047">
      <w:pPr>
        <w:spacing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BEGIN</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DECLARE _list MEDIUMTEXT DEFAULT NULL;</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DECLARE _next TEXT DEFAULT NULL;</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DECLARE _</w:t>
      </w:r>
      <w:proofErr w:type="spellStart"/>
      <w:r w:rsidRPr="00EA19D5">
        <w:rPr>
          <w:rFonts w:cstheme="minorHAnsi"/>
          <w:color w:val="833C0B" w:themeColor="accent2" w:themeShade="80"/>
          <w:sz w:val="20"/>
          <w:szCs w:val="20"/>
          <w:lang w:val="en-US"/>
        </w:rPr>
        <w:t>nextlen</w:t>
      </w:r>
      <w:proofErr w:type="spellEnd"/>
      <w:r w:rsidRPr="00EA19D5">
        <w:rPr>
          <w:rFonts w:cstheme="minorHAnsi"/>
          <w:color w:val="833C0B" w:themeColor="accent2" w:themeShade="80"/>
          <w:sz w:val="20"/>
          <w:szCs w:val="20"/>
          <w:lang w:val="en-US"/>
        </w:rPr>
        <w:t xml:space="preserve"> INT DEFAULT NULL;</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DECLARE _value TEXT DEFAULT NULL;</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 xml:space="preserve">START </w:t>
      </w:r>
      <w:proofErr w:type="gramStart"/>
      <w:r w:rsidRPr="00EA19D5">
        <w:rPr>
          <w:rFonts w:cstheme="minorHAnsi"/>
          <w:color w:val="833C0B" w:themeColor="accent2" w:themeShade="80"/>
          <w:sz w:val="20"/>
          <w:szCs w:val="20"/>
          <w:lang w:val="en-US"/>
        </w:rPr>
        <w:t>TRANSACTION ;</w:t>
      </w:r>
      <w:proofErr w:type="gramEnd"/>
      <w:r w:rsidRPr="00EA19D5">
        <w:rPr>
          <w:rFonts w:cstheme="minorHAnsi"/>
          <w:color w:val="833C0B" w:themeColor="accent2" w:themeShade="80"/>
          <w:sz w:val="20"/>
          <w:szCs w:val="20"/>
          <w:lang w:val="en-US"/>
        </w:rPr>
        <w:t xml:space="preserve"> </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t xml:space="preserve">SET _list = </w:t>
      </w:r>
      <w:proofErr w:type="spellStart"/>
      <w:r w:rsidRPr="00EA19D5">
        <w:rPr>
          <w:rFonts w:cstheme="minorHAnsi"/>
          <w:color w:val="833C0B" w:themeColor="accent2" w:themeShade="80"/>
          <w:sz w:val="20"/>
          <w:szCs w:val="20"/>
          <w:lang w:val="en-US"/>
        </w:rPr>
        <w:t>pDetalles</w:t>
      </w:r>
      <w:proofErr w:type="spellEnd"/>
      <w:r w:rsidRPr="00EA19D5">
        <w:rPr>
          <w:rFonts w:cstheme="minorHAnsi"/>
          <w:color w:val="833C0B" w:themeColor="accent2" w:themeShade="80"/>
          <w:sz w:val="20"/>
          <w:szCs w:val="20"/>
          <w:lang w:val="en-US"/>
        </w:rPr>
        <w:t>;</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lang w:val="en-US"/>
        </w:rPr>
        <w:tab/>
      </w:r>
      <w:proofErr w:type="spellStart"/>
      <w:r w:rsidRPr="00EA19D5">
        <w:rPr>
          <w:rFonts w:cstheme="minorHAnsi"/>
          <w:color w:val="833C0B" w:themeColor="accent2" w:themeShade="80"/>
          <w:sz w:val="20"/>
          <w:szCs w:val="20"/>
        </w:rPr>
        <w:t>iterator</w:t>
      </w:r>
      <w:proofErr w:type="spellEnd"/>
      <w:r w:rsidRPr="00EA19D5">
        <w:rPr>
          <w:rFonts w:cstheme="minorHAnsi"/>
          <w:color w:val="833C0B" w:themeColor="accent2" w:themeShade="80"/>
          <w:sz w:val="20"/>
          <w:szCs w:val="20"/>
        </w:rPr>
        <w:t>:</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t>LOOP</w:t>
      </w:r>
    </w:p>
    <w:p w:rsidR="00A52047" w:rsidRPr="00EA19D5" w:rsidRDefault="00A52047" w:rsidP="00EA19D5">
      <w:pPr>
        <w:spacing w:after="0" w:line="240" w:lineRule="auto"/>
        <w:rPr>
          <w:rFonts w:cstheme="minorHAnsi"/>
          <w:color w:val="833C0B" w:themeColor="accent2" w:themeShade="80"/>
          <w:sz w:val="20"/>
          <w:szCs w:val="20"/>
        </w:rPr>
      </w:pP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 xml:space="preserve">        -- Sale del clico </w:t>
      </w:r>
      <w:proofErr w:type="spellStart"/>
      <w:r w:rsidRPr="00EA19D5">
        <w:rPr>
          <w:rFonts w:cstheme="minorHAnsi"/>
          <w:color w:val="833C0B" w:themeColor="accent2" w:themeShade="80"/>
          <w:sz w:val="20"/>
          <w:szCs w:val="20"/>
        </w:rPr>
        <w:t>Loop</w:t>
      </w:r>
      <w:proofErr w:type="spellEnd"/>
      <w:r w:rsidRPr="00EA19D5">
        <w:rPr>
          <w:rFonts w:cstheme="minorHAnsi"/>
          <w:color w:val="833C0B" w:themeColor="accent2" w:themeShade="80"/>
          <w:sz w:val="20"/>
          <w:szCs w:val="20"/>
        </w:rPr>
        <w:t xml:space="preserve"> si la cadena se queda </w:t>
      </w:r>
      <w:proofErr w:type="spellStart"/>
      <w:r w:rsidRPr="00EA19D5">
        <w:rPr>
          <w:rFonts w:cstheme="minorHAnsi"/>
          <w:color w:val="833C0B" w:themeColor="accent2" w:themeShade="80"/>
          <w:sz w:val="20"/>
          <w:szCs w:val="20"/>
        </w:rPr>
        <w:t>vacia</w:t>
      </w:r>
      <w:proofErr w:type="spellEnd"/>
      <w:r w:rsidRPr="00EA19D5">
        <w:rPr>
          <w:rFonts w:cstheme="minorHAnsi"/>
          <w:color w:val="833C0B" w:themeColor="accent2" w:themeShade="80"/>
          <w:sz w:val="20"/>
          <w:szCs w:val="20"/>
        </w:rPr>
        <w:t xml:space="preserve"> o es nula.</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xml:space="preserve">-- Esta validación es necesaria para salir del ciclo </w:t>
      </w:r>
      <w:proofErr w:type="spellStart"/>
      <w:r w:rsidRPr="00EA19D5">
        <w:rPr>
          <w:rFonts w:cstheme="minorHAnsi"/>
          <w:color w:val="833C0B" w:themeColor="accent2" w:themeShade="80"/>
          <w:sz w:val="20"/>
          <w:szCs w:val="20"/>
        </w:rPr>
        <w:t>loop</w:t>
      </w:r>
      <w:proofErr w:type="spellEnd"/>
      <w:r w:rsidRPr="00EA19D5">
        <w:rPr>
          <w:rFonts w:cstheme="minorHAnsi"/>
          <w:color w:val="833C0B" w:themeColor="accent2" w:themeShade="80"/>
          <w:sz w:val="20"/>
          <w:szCs w:val="20"/>
        </w:rPr>
        <w:t>.</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r w:rsidRPr="00EA19D5">
        <w:rPr>
          <w:rFonts w:cstheme="minorHAnsi"/>
          <w:color w:val="833C0B" w:themeColor="accent2" w:themeShade="80"/>
          <w:sz w:val="20"/>
          <w:szCs w:val="20"/>
          <w:lang w:val="en-US"/>
        </w:rPr>
        <w:t>IF LENGTH(TRIM(_list)) = 0 OR _list IS NULL THEN</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rPr>
        <w:t xml:space="preserve">LEAVE </w:t>
      </w:r>
      <w:proofErr w:type="spellStart"/>
      <w:r w:rsidRPr="00EA19D5">
        <w:rPr>
          <w:rFonts w:cstheme="minorHAnsi"/>
          <w:color w:val="833C0B" w:themeColor="accent2" w:themeShade="80"/>
          <w:sz w:val="20"/>
          <w:szCs w:val="20"/>
        </w:rPr>
        <w:t>iterator</w:t>
      </w:r>
      <w:proofErr w:type="spellEnd"/>
      <w:r w:rsidRPr="00EA19D5">
        <w:rPr>
          <w:rFonts w:cstheme="minorHAnsi"/>
          <w:color w:val="833C0B" w:themeColor="accent2" w:themeShade="80"/>
          <w:sz w:val="20"/>
          <w:szCs w:val="20"/>
        </w:rPr>
        <w:t>;</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END IF;</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Obtiene la siguiente instrucción de la cadena.</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r w:rsidRPr="00EA19D5">
        <w:rPr>
          <w:rFonts w:cstheme="minorHAnsi"/>
          <w:color w:val="833C0B" w:themeColor="accent2" w:themeShade="80"/>
          <w:sz w:val="20"/>
          <w:szCs w:val="20"/>
          <w:lang w:val="en-US"/>
        </w:rPr>
        <w:t>SET _next = SUBSTRING_INDEX(_list,';',1);</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lang w:val="en-US"/>
        </w:rPr>
        <w:lastRenderedPageBreak/>
        <w:tab/>
      </w: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rPr>
        <w:t xml:space="preserve">-- Guarda el tamaño del texto en la cadena para </w:t>
      </w:r>
      <w:proofErr w:type="spellStart"/>
      <w:r w:rsidRPr="00EA19D5">
        <w:rPr>
          <w:rFonts w:cstheme="minorHAnsi"/>
          <w:color w:val="833C0B" w:themeColor="accent2" w:themeShade="80"/>
          <w:sz w:val="20"/>
          <w:szCs w:val="20"/>
        </w:rPr>
        <w:t>despues</w:t>
      </w:r>
      <w:proofErr w:type="spellEnd"/>
      <w:r w:rsidRPr="00EA19D5">
        <w:rPr>
          <w:rFonts w:cstheme="minorHAnsi"/>
          <w:color w:val="833C0B" w:themeColor="accent2" w:themeShade="80"/>
          <w:sz w:val="20"/>
          <w:szCs w:val="20"/>
        </w:rPr>
        <w:t xml:space="preserve"> eliminarlo.</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SET _</w:t>
      </w:r>
      <w:proofErr w:type="spellStart"/>
      <w:r w:rsidRPr="00EA19D5">
        <w:rPr>
          <w:rFonts w:cstheme="minorHAnsi"/>
          <w:color w:val="833C0B" w:themeColor="accent2" w:themeShade="80"/>
          <w:sz w:val="20"/>
          <w:szCs w:val="20"/>
        </w:rPr>
        <w:t>nextlen</w:t>
      </w:r>
      <w:proofErr w:type="spellEnd"/>
      <w:r w:rsidRPr="00EA19D5">
        <w:rPr>
          <w:rFonts w:cstheme="minorHAnsi"/>
          <w:color w:val="833C0B" w:themeColor="accent2" w:themeShade="80"/>
          <w:sz w:val="20"/>
          <w:szCs w:val="20"/>
        </w:rPr>
        <w:t xml:space="preserve"> = LENGTH(_</w:t>
      </w:r>
      <w:proofErr w:type="spellStart"/>
      <w:r w:rsidRPr="00EA19D5">
        <w:rPr>
          <w:rFonts w:cstheme="minorHAnsi"/>
          <w:color w:val="833C0B" w:themeColor="accent2" w:themeShade="80"/>
          <w:sz w:val="20"/>
          <w:szCs w:val="20"/>
        </w:rPr>
        <w:t>next</w:t>
      </w:r>
      <w:proofErr w:type="spellEnd"/>
      <w:r w:rsidRPr="00EA19D5">
        <w:rPr>
          <w:rFonts w:cstheme="minorHAnsi"/>
          <w:color w:val="833C0B" w:themeColor="accent2" w:themeShade="80"/>
          <w:sz w:val="20"/>
          <w:szCs w:val="20"/>
        </w:rPr>
        <w:t>);</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Asignar el texto al comando a ejecutar.</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r w:rsidRPr="00EA19D5">
        <w:rPr>
          <w:rFonts w:cstheme="minorHAnsi"/>
          <w:color w:val="833C0B" w:themeColor="accent2" w:themeShade="80"/>
          <w:sz w:val="20"/>
          <w:szCs w:val="20"/>
          <w:lang w:val="en-US"/>
        </w:rPr>
        <w:t xml:space="preserve">SET @SQL = TRIM(_next); </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t xml:space="preserve">PREPARE stmt1 FROM @SQL; </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t xml:space="preserve">EXECUTE stmt1; </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t>DEALLOCATE PREPARE stmt1;</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rPr>
        <w:t>-- Reescribe en la cadena original, reemplazando por nada para quitar el texto</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ya ejecutado.</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Los argumentos son:</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t xml:space="preserve">    -- Cadena original, posición inicial, cuántos caracteres a remover y </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xml:space="preserve">-- que </w:t>
      </w:r>
      <w:proofErr w:type="spellStart"/>
      <w:r w:rsidRPr="00EA19D5">
        <w:rPr>
          <w:rFonts w:cstheme="minorHAnsi"/>
          <w:color w:val="833C0B" w:themeColor="accent2" w:themeShade="80"/>
          <w:sz w:val="20"/>
          <w:szCs w:val="20"/>
        </w:rPr>
        <w:t>caracter</w:t>
      </w:r>
      <w:proofErr w:type="spellEnd"/>
      <w:r w:rsidRPr="00EA19D5">
        <w:rPr>
          <w:rFonts w:cstheme="minorHAnsi"/>
          <w:color w:val="833C0B" w:themeColor="accent2" w:themeShade="80"/>
          <w:sz w:val="20"/>
          <w:szCs w:val="20"/>
        </w:rPr>
        <w:t xml:space="preserve"> usarás para reemplazar, en este caso </w:t>
      </w: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t xml:space="preserve">-- un </w:t>
      </w:r>
      <w:proofErr w:type="spellStart"/>
      <w:r w:rsidRPr="00EA19D5">
        <w:rPr>
          <w:rFonts w:cstheme="minorHAnsi"/>
          <w:color w:val="833C0B" w:themeColor="accent2" w:themeShade="80"/>
          <w:sz w:val="20"/>
          <w:szCs w:val="20"/>
        </w:rPr>
        <w:t>caracter</w:t>
      </w:r>
      <w:proofErr w:type="spellEnd"/>
      <w:r w:rsidRPr="00EA19D5">
        <w:rPr>
          <w:rFonts w:cstheme="minorHAnsi"/>
          <w:color w:val="833C0B" w:themeColor="accent2" w:themeShade="80"/>
          <w:sz w:val="20"/>
          <w:szCs w:val="20"/>
        </w:rPr>
        <w:t xml:space="preserve"> en blanco, que remueve el tamaño del texto + 1;</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rPr>
        <w:tab/>
      </w:r>
      <w:r w:rsidRPr="00EA19D5">
        <w:rPr>
          <w:rFonts w:cstheme="minorHAnsi"/>
          <w:color w:val="833C0B" w:themeColor="accent2" w:themeShade="80"/>
          <w:sz w:val="20"/>
          <w:szCs w:val="20"/>
        </w:rPr>
        <w:tab/>
      </w:r>
      <w:r w:rsidRPr="00EA19D5">
        <w:rPr>
          <w:rFonts w:cstheme="minorHAnsi"/>
          <w:color w:val="833C0B" w:themeColor="accent2" w:themeShade="80"/>
          <w:sz w:val="20"/>
          <w:szCs w:val="20"/>
          <w:lang w:val="en-US"/>
        </w:rPr>
        <w:t xml:space="preserve">SET _list = </w:t>
      </w:r>
      <w:proofErr w:type="gramStart"/>
      <w:r w:rsidRPr="00EA19D5">
        <w:rPr>
          <w:rFonts w:cstheme="minorHAnsi"/>
          <w:color w:val="833C0B" w:themeColor="accent2" w:themeShade="80"/>
          <w:sz w:val="20"/>
          <w:szCs w:val="20"/>
          <w:lang w:val="en-US"/>
        </w:rPr>
        <w:t>INSERT(</w:t>
      </w:r>
      <w:proofErr w:type="gramEnd"/>
      <w:r w:rsidRPr="00EA19D5">
        <w:rPr>
          <w:rFonts w:cstheme="minorHAnsi"/>
          <w:color w:val="833C0B" w:themeColor="accent2" w:themeShade="80"/>
          <w:sz w:val="20"/>
          <w:szCs w:val="20"/>
          <w:lang w:val="en-US"/>
        </w:rPr>
        <w:t>_list,1,_nextlen + 1,'');</w:t>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r>
      <w:r w:rsidRPr="00EA19D5">
        <w:rPr>
          <w:rFonts w:cstheme="minorHAnsi"/>
          <w:color w:val="833C0B" w:themeColor="accent2" w:themeShade="80"/>
          <w:sz w:val="20"/>
          <w:szCs w:val="20"/>
          <w:lang w:val="en-US"/>
        </w:rPr>
        <w:tab/>
      </w: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t>END LOOP iterator;</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lang w:val="en-US"/>
        </w:rPr>
      </w:pPr>
      <w:r w:rsidRPr="00EA19D5">
        <w:rPr>
          <w:rFonts w:cstheme="minorHAnsi"/>
          <w:color w:val="833C0B" w:themeColor="accent2" w:themeShade="80"/>
          <w:sz w:val="20"/>
          <w:szCs w:val="20"/>
          <w:lang w:val="en-US"/>
        </w:rPr>
        <w:tab/>
        <w:t xml:space="preserve">SELECT NULL AS </w:t>
      </w:r>
      <w:proofErr w:type="spellStart"/>
      <w:r w:rsidRPr="00EA19D5">
        <w:rPr>
          <w:rFonts w:cstheme="minorHAnsi"/>
          <w:color w:val="833C0B" w:themeColor="accent2" w:themeShade="80"/>
          <w:sz w:val="20"/>
          <w:szCs w:val="20"/>
          <w:lang w:val="en-US"/>
        </w:rPr>
        <w:t>ErrorMessage</w:t>
      </w:r>
      <w:proofErr w:type="spellEnd"/>
      <w:r w:rsidRPr="00EA19D5">
        <w:rPr>
          <w:rFonts w:cstheme="minorHAnsi"/>
          <w:color w:val="833C0B" w:themeColor="accent2" w:themeShade="80"/>
          <w:sz w:val="20"/>
          <w:szCs w:val="20"/>
          <w:lang w:val="en-US"/>
        </w:rPr>
        <w:t xml:space="preserve">; </w:t>
      </w:r>
    </w:p>
    <w:p w:rsidR="00A52047" w:rsidRPr="00EA19D5" w:rsidRDefault="00A52047" w:rsidP="00EA19D5">
      <w:pPr>
        <w:spacing w:after="0" w:line="240" w:lineRule="auto"/>
        <w:rPr>
          <w:rFonts w:cstheme="minorHAnsi"/>
          <w:color w:val="833C0B" w:themeColor="accent2" w:themeShade="80"/>
          <w:sz w:val="20"/>
          <w:szCs w:val="20"/>
          <w:lang w:val="en-US"/>
        </w:rPr>
      </w:pP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COMMIT;</w:t>
      </w:r>
    </w:p>
    <w:p w:rsidR="00A52047" w:rsidRPr="00EA19D5" w:rsidRDefault="00A52047" w:rsidP="00EA19D5">
      <w:pPr>
        <w:spacing w:after="0" w:line="240" w:lineRule="auto"/>
        <w:rPr>
          <w:rFonts w:cstheme="minorHAnsi"/>
          <w:color w:val="833C0B" w:themeColor="accent2" w:themeShade="80"/>
          <w:sz w:val="20"/>
          <w:szCs w:val="20"/>
        </w:rPr>
      </w:pPr>
    </w:p>
    <w:p w:rsidR="00A52047" w:rsidRPr="00EA19D5" w:rsidRDefault="00A52047" w:rsidP="00EA19D5">
      <w:pPr>
        <w:spacing w:after="0" w:line="240" w:lineRule="auto"/>
        <w:rPr>
          <w:rFonts w:cstheme="minorHAnsi"/>
          <w:color w:val="833C0B" w:themeColor="accent2" w:themeShade="80"/>
          <w:sz w:val="20"/>
          <w:szCs w:val="20"/>
        </w:rPr>
      </w:pPr>
      <w:r w:rsidRPr="00EA19D5">
        <w:rPr>
          <w:rFonts w:cstheme="minorHAnsi"/>
          <w:color w:val="833C0B" w:themeColor="accent2" w:themeShade="80"/>
          <w:sz w:val="20"/>
          <w:szCs w:val="20"/>
        </w:rPr>
        <w:t>END</w:t>
      </w:r>
    </w:p>
    <w:sectPr w:rsidR="00A52047" w:rsidRPr="00EA1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7048C"/>
    <w:multiLevelType w:val="hybridMultilevel"/>
    <w:tmpl w:val="B8622566"/>
    <w:lvl w:ilvl="0" w:tplc="EACAFED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6D2693"/>
    <w:multiLevelType w:val="hybridMultilevel"/>
    <w:tmpl w:val="E2F2F22A"/>
    <w:lvl w:ilvl="0" w:tplc="11C891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B4"/>
    <w:rsid w:val="000E371B"/>
    <w:rsid w:val="00140D8E"/>
    <w:rsid w:val="001F0CE7"/>
    <w:rsid w:val="002C4362"/>
    <w:rsid w:val="00474C4C"/>
    <w:rsid w:val="004B1C95"/>
    <w:rsid w:val="004F22C9"/>
    <w:rsid w:val="008D69B4"/>
    <w:rsid w:val="00A52047"/>
    <w:rsid w:val="00D54203"/>
    <w:rsid w:val="00EA19D5"/>
    <w:rsid w:val="00FE7D2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9F40"/>
  <w15:chartTrackingRefBased/>
  <w15:docId w15:val="{F1AEA22A-BFCB-4252-8CEF-A280842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4080">
      <w:bodyDiv w:val="1"/>
      <w:marLeft w:val="0"/>
      <w:marRight w:val="0"/>
      <w:marTop w:val="0"/>
      <w:marBottom w:val="0"/>
      <w:divBdr>
        <w:top w:val="none" w:sz="0" w:space="0" w:color="auto"/>
        <w:left w:val="none" w:sz="0" w:space="0" w:color="auto"/>
        <w:bottom w:val="none" w:sz="0" w:space="0" w:color="auto"/>
        <w:right w:val="none" w:sz="0" w:space="0" w:color="auto"/>
      </w:divBdr>
    </w:div>
    <w:div w:id="502546664">
      <w:bodyDiv w:val="1"/>
      <w:marLeft w:val="0"/>
      <w:marRight w:val="0"/>
      <w:marTop w:val="0"/>
      <w:marBottom w:val="0"/>
      <w:divBdr>
        <w:top w:val="none" w:sz="0" w:space="0" w:color="auto"/>
        <w:left w:val="none" w:sz="0" w:space="0" w:color="auto"/>
        <w:bottom w:val="none" w:sz="0" w:space="0" w:color="auto"/>
        <w:right w:val="none" w:sz="0" w:space="0" w:color="auto"/>
      </w:divBdr>
    </w:div>
    <w:div w:id="783421640">
      <w:bodyDiv w:val="1"/>
      <w:marLeft w:val="0"/>
      <w:marRight w:val="0"/>
      <w:marTop w:val="0"/>
      <w:marBottom w:val="0"/>
      <w:divBdr>
        <w:top w:val="none" w:sz="0" w:space="0" w:color="auto"/>
        <w:left w:val="none" w:sz="0" w:space="0" w:color="auto"/>
        <w:bottom w:val="none" w:sz="0" w:space="0" w:color="auto"/>
        <w:right w:val="none" w:sz="0" w:space="0" w:color="auto"/>
      </w:divBdr>
    </w:div>
    <w:div w:id="1030452667">
      <w:bodyDiv w:val="1"/>
      <w:marLeft w:val="0"/>
      <w:marRight w:val="0"/>
      <w:marTop w:val="0"/>
      <w:marBottom w:val="0"/>
      <w:divBdr>
        <w:top w:val="none" w:sz="0" w:space="0" w:color="auto"/>
        <w:left w:val="none" w:sz="0" w:space="0" w:color="auto"/>
        <w:bottom w:val="none" w:sz="0" w:space="0" w:color="auto"/>
        <w:right w:val="none" w:sz="0" w:space="0" w:color="auto"/>
      </w:divBdr>
    </w:div>
    <w:div w:id="121885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2018-07-25T17:32:00Z</dcterms:created>
  <dcterms:modified xsi:type="dcterms:W3CDTF">2018-07-25T20:51:00Z</dcterms:modified>
</cp:coreProperties>
</file>