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Facial Recognition Tutorial for Raspberry Pi Camera:</w:t>
      </w:r>
    </w:p>
    <w:p w:rsidR="00000000" w:rsidDel="00000000" w:rsidP="00000000" w:rsidRDefault="00000000" w:rsidRPr="00000000">
      <w:pPr>
        <w:pBdr/>
        <w:contextualSpacing w:val="0"/>
        <w:rPr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https://thinkrpi.wordpress.com/2013/05/22/opencv-and-camera-board-csi/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thinkrpi.wordpress.com/2013/05/22/opencv-and-camera-board-csi/" TargetMode="External"/></Relationships>
</file>