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8"/>
          <w:sz w:val="48"/>
        </w:rPr>
        <w:t>报价单</w:t>
        <w:br/>
        <w:t>QUOTATION</w:t>
      </w:r>
    </w:p>
    <w:p>
      <w:pPr>
        <w:jc w:val="center"/>
      </w:pPr>
      <w:r>
        <w:rPr>
          <w:b/>
          <w:sz w:val="24"/>
        </w:rPr>
        <w:t>Farreach Electronic Co., Ltd.</w:t>
      </w:r>
    </w:p>
    <w:p>
      <w:pPr>
        <w:jc w:val="center"/>
      </w:pPr>
      <w:r>
        <w:rPr>
          <w:i/>
          <w:sz w:val="20"/>
        </w:rPr>
        <w:t>📧 sale@farreach-electronic.com | 🌐 www.farreach-electronic.com | 📱 +86-756-XXXXXXX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4702"/>
            <w:gridSpan w:val="2"/>
          </w:tcPr>
          <w:p>
            <w:pPr>
              <w:jc w:val="center"/>
            </w:pPr>
            <w:r>
              <w:rPr>
                <w:b/>
                <w:sz w:val="22"/>
              </w:rPr>
              <w:t>客户信息 Customer</w:t>
            </w:r>
          </w:p>
        </w:tc>
        <w:tc>
          <w:tcPr>
            <w:tcW w:type="dxa" w:w="4702"/>
            <w:gridSpan w:val="2"/>
          </w:tcPr>
          <w:p>
            <w:pPr>
              <w:jc w:val="center"/>
            </w:pPr>
            <w:r>
              <w:rPr>
                <w:b/>
                <w:sz w:val="22"/>
              </w:rPr>
              <w:t>报价单信息 Quotation</w:t>
            </w:r>
          </w:p>
        </w:tc>
      </w:tr>
      <w:tr>
        <w:tc>
          <w:tcPr>
            <w:tcW w:type="dxa" w:w="2351"/>
          </w:tcPr>
          <w:p>
            <w:r>
              <w:rPr>
                <w:b/>
              </w:rPr>
              <w:t>公司名称 Company:</w:t>
            </w:r>
          </w:p>
        </w:tc>
        <w:tc>
          <w:tcPr>
            <w:tcW w:type="dxa" w:w="2351"/>
          </w:tcPr>
          <w:p>
            <w:r>
              <w:t>Test Customer Inc.</w:t>
            </w:r>
          </w:p>
        </w:tc>
        <w:tc>
          <w:tcPr>
            <w:tcW w:type="dxa" w:w="2351"/>
          </w:tcPr>
          <w:p>
            <w:r>
              <w:rPr>
                <w:b/>
              </w:rPr>
              <w:t>报价单号 Quotation No:</w:t>
            </w:r>
          </w:p>
        </w:tc>
        <w:tc>
          <w:tcPr>
            <w:tcW w:type="dxa" w:w="2351"/>
          </w:tcPr>
          <w:p>
            <w:r>
              <w:t>QT-20260314-001</w:t>
            </w:r>
          </w:p>
        </w:tc>
      </w:tr>
      <w:tr>
        <w:tc>
          <w:tcPr>
            <w:tcW w:type="dxa" w:w="2351"/>
          </w:tcPr>
          <w:p>
            <w:r>
              <w:rPr>
                <w:b/>
              </w:rPr>
              <w:t>联系人 Contact:</w:t>
            </w:r>
          </w:p>
        </w:tc>
        <w:tc>
          <w:tcPr>
            <w:tcW w:type="dxa" w:w="2351"/>
          </w:tcPr>
          <w:p>
            <w:r>
              <w:t>John Doe</w:t>
            </w:r>
          </w:p>
        </w:tc>
        <w:tc>
          <w:tcPr>
            <w:tcW w:type="dxa" w:w="2351"/>
          </w:tcPr>
          <w:p>
            <w:r>
              <w:rPr>
                <w:b/>
              </w:rPr>
              <w:t>报价日期 Date:</w:t>
            </w:r>
          </w:p>
        </w:tc>
        <w:tc>
          <w:tcPr>
            <w:tcW w:type="dxa" w:w="2351"/>
          </w:tcPr>
          <w:p>
            <w:r>
              <w:t>2026-03-14</w:t>
            </w:r>
          </w:p>
        </w:tc>
      </w:tr>
      <w:tr>
        <w:tc>
          <w:tcPr>
            <w:tcW w:type="dxa" w:w="2351"/>
          </w:tcPr>
          <w:p>
            <w:r>
              <w:rPr>
                <w:b/>
              </w:rPr>
              <w:t>邮箱 Email:</w:t>
            </w:r>
          </w:p>
        </w:tc>
        <w:tc>
          <w:tcPr>
            <w:tcW w:type="dxa" w:w="2351"/>
          </w:tcPr>
          <w:p>
            <w:r>
              <w:t>john@test.com</w:t>
            </w:r>
          </w:p>
        </w:tc>
        <w:tc>
          <w:tcPr>
            <w:tcW w:type="dxa" w:w="2351"/>
          </w:tcPr>
          <w:p>
            <w:r>
              <w:rPr>
                <w:b/>
              </w:rPr>
              <w:t>有效期至 Valid Until:</w:t>
            </w:r>
          </w:p>
        </w:tc>
        <w:tc>
          <w:tcPr>
            <w:tcW w:type="dxa" w:w="2351"/>
          </w:tcPr>
          <w:p>
            <w:r>
              <w:t>2026-04-13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68"/>
        <w:gridCol w:w="1568"/>
        <w:gridCol w:w="1568"/>
        <w:gridCol w:w="1568"/>
        <w:gridCol w:w="1568"/>
        <w:gridCol w:w="1568"/>
      </w:tblGrid>
      <w:tr>
        <w:tc>
          <w:tcPr>
            <w:tcW w:type="dxa" w:w="1568"/>
          </w:tcPr>
          <w:p>
            <w:pPr>
              <w:jc w:val="center"/>
            </w:pPr>
            <w:r>
              <w:rPr>
                <w:b/>
                <w:sz w:val="20"/>
              </w:rPr>
              <w:t>序号</w:t>
              <w:br/>
              <w:t>No.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b/>
                <w:sz w:val="20"/>
              </w:rPr>
              <w:t>产品描述</w:t>
              <w:br/>
              <w:t>Product Description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b/>
                <w:sz w:val="20"/>
              </w:rPr>
              <w:t>规格型号</w:t>
              <w:br/>
              <w:t>Specification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b/>
                <w:sz w:val="20"/>
              </w:rPr>
              <w:t>数量</w:t>
              <w:br/>
              <w:t>Quantity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b/>
                <w:sz w:val="20"/>
              </w:rPr>
              <w:t>单价</w:t>
              <w:br/>
              <w:t>Unit Price (USD)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b/>
                <w:sz w:val="20"/>
              </w:rPr>
              <w:t>金额</w:t>
              <w:br/>
              <w:t>Amount (USD)</w:t>
            </w:r>
          </w:p>
        </w:tc>
      </w:tr>
      <w:tr>
        <w:tc>
          <w:tcPr>
            <w:tcW w:type="dxa" w:w="1568"/>
          </w:tcPr>
          <w:p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sz w:val="20"/>
              </w:rPr>
              <w:t>HDMI 2.1 Ultra High Speed Cable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sz w:val="20"/>
              </w:rPr>
              <w:t>8K@60Hz, 48Gbps, 2m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sz w:val="20"/>
              </w:rPr>
              <w:t>500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sz w:val="20"/>
              </w:rPr>
              <w:t>$8.50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sz w:val="20"/>
              </w:rPr>
              <w:t>$4250.00</w:t>
            </w:r>
          </w:p>
        </w:tc>
      </w:tr>
      <w:tr>
        <w:tc>
          <w:tcPr>
            <w:tcW w:type="dxa" w:w="1568"/>
          </w:tcPr>
          <w:p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sz w:val="20"/>
              </w:rPr>
              <w:t>USB-C to USB-C Cable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sz w:val="20"/>
              </w:rPr>
              <w:t>USB 4.0, 80Gbps, 100W PD, 1m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sz w:val="20"/>
              </w:rPr>
              <w:t>1000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sz w:val="20"/>
              </w:rPr>
              <w:t>$12.00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sz w:val="20"/>
              </w:rPr>
              <w:t>$12000.00</w:t>
            </w:r>
          </w:p>
        </w:tc>
      </w:tr>
    </w:tbl>
    <w:p/>
    <w:tbl>
      <w:tblPr>
        <w:tblW w:type="auto" w:w="0"/>
        <w:jc w:val="righ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r>
              <w:rPr>
                <w:b/>
              </w:rPr>
              <w:t>币别 Currency:</w:t>
            </w:r>
          </w:p>
        </w:tc>
        <w:tc>
          <w:tcPr>
            <w:tcW w:type="dxa" w:w="4703"/>
          </w:tcPr>
          <w:p>
            <w:r>
              <w:t>USD</w:t>
            </w:r>
          </w:p>
        </w:tc>
      </w:tr>
      <w:tr>
        <w:tc>
          <w:tcPr>
            <w:tcW w:type="dxa" w:w="4703"/>
          </w:tcPr>
          <w:p>
            <w:r>
              <w:rPr>
                <w:b/>
              </w:rPr>
              <w:t>付款条款 Payment Terms:</w:t>
            </w:r>
          </w:p>
        </w:tc>
        <w:tc>
          <w:tcPr>
            <w:tcW w:type="dxa" w:w="4703"/>
          </w:tcPr>
          <w:p>
            <w:r>
              <w:t>T/T 30% deposit, 70% before shipment</w:t>
            </w:r>
          </w:p>
        </w:tc>
      </w:tr>
      <w:tr>
        <w:tc>
          <w:tcPr>
            <w:tcW w:type="dxa" w:w="4703"/>
          </w:tcPr>
          <w:p>
            <w:r>
              <w:rPr>
                <w:b/>
              </w:rPr>
              <w:t>交货期 Lead Time:</w:t>
            </w:r>
          </w:p>
        </w:tc>
        <w:tc>
          <w:tcPr>
            <w:tcW w:type="dxa" w:w="4703"/>
          </w:tcPr>
          <w:p>
            <w:r>
              <w:t>15-20 days after deposit</w:t>
            </w:r>
          </w:p>
        </w:tc>
      </w:tr>
      <w:tr>
        <w:tc>
          <w:tcPr>
            <w:tcW w:type="dxa" w:w="4703"/>
          </w:tcPr>
          <w:p>
            <w:r>
              <w:rPr>
                <w:b/>
              </w:rPr>
              <w:t>小计 Subtotal:</w:t>
            </w:r>
          </w:p>
        </w:tc>
        <w:tc>
          <w:tcPr>
            <w:tcW w:type="dxa" w:w="4703"/>
          </w:tcPr>
          <w:p>
            <w:r>
              <w:t>$16250.00</w:t>
            </w:r>
          </w:p>
        </w:tc>
      </w:tr>
      <w:tr>
        <w:tc>
          <w:tcPr>
            <w:tcW w:type="dxa" w:w="4703"/>
          </w:tcPr>
          <w:p>
            <w:r>
              <w:rPr>
                <w:b/>
                <w:sz w:val="24"/>
              </w:rPr>
              <w:t>总计 Total:</w:t>
            </w:r>
          </w:p>
        </w:tc>
        <w:tc>
          <w:tcPr>
            <w:tcW w:type="dxa" w:w="4703"/>
          </w:tcPr>
          <w:p>
            <w:r>
              <w:rPr>
                <w:b/>
                <w:sz w:val="24"/>
              </w:rPr>
              <w:t>$16400.00</w:t>
            </w:r>
          </w:p>
        </w:tc>
      </w:tr>
    </w:tbl>
    <w:p/>
    <w:p>
      <w:r>
        <w:rPr>
          <w:b/>
        </w:rPr>
        <w:t>备注 Remarks:</w:t>
        <w:br/>
      </w:r>
      <w:r>
        <w:t>1. 以上价格基于当前原材料成本</w:t>
        <w:br/>
        <w:t>2. 最终价格以确认为准</w:t>
      </w:r>
    </w:p>
    <w:p>
      <w:r>
        <w:rPr>
          <w:b/>
        </w:rPr>
        <w:t>条款 Terms &amp; Conditions:</w:t>
        <w:br/>
      </w:r>
      <w:r>
        <w:t>1. 报价有效期：30 天</w:t>
        <w:br/>
      </w:r>
      <w:r>
        <w:t>2. 付款方式：T/T 或 L/C</w:t>
        <w:br/>
      </w:r>
      <w:r>
        <w:t>3. 包装：标准出口包装</w:t>
        <w:br/>
      </w:r>
      <w:r>
        <w:t>4. 运输：FOB Shenzhen 或 CIF</w:t>
      </w:r>
    </w:p>
    <w:p/>
    <w:p>
      <w:pPr>
        <w:jc w:val="left"/>
      </w:pPr>
      <w:r>
        <w:rPr>
          <w:b/>
        </w:rPr>
        <w:t>授权签名 Authorized Signature:</w:t>
        <w:br/>
        <w:br/>
      </w:r>
      <w:r>
        <w:t>_________________________</w:t>
        <w:br/>
      </w:r>
      <w:r>
        <w:t>Sales Manager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