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2B3941" w14:paraId="66F50B68" w14:textId="77777777" w:rsidTr="004B4333">
        <w:tc>
          <w:tcPr>
            <w:tcW w:w="3119" w:type="dxa"/>
          </w:tcPr>
          <w:p w14:paraId="47FA20B3" w14:textId="530CC810" w:rsidR="002B3941" w:rsidRDefault="002B3941" w:rsidP="002B3941">
            <w:pPr>
              <w:rPr>
                <w:rFonts w:cs="Times New Roman"/>
                <w:b/>
              </w:rPr>
            </w:pPr>
            <w:r w:rsidRPr="000436DC">
              <w:rPr>
                <w:rFonts w:cs="Times New Roman"/>
                <w:b/>
              </w:rPr>
              <w:t>NOMBRE ESTUDIANTE:</w:t>
            </w:r>
          </w:p>
        </w:tc>
        <w:tc>
          <w:tcPr>
            <w:tcW w:w="5719" w:type="dxa"/>
          </w:tcPr>
          <w:p w14:paraId="11197391" w14:textId="77777777" w:rsidR="002B3941" w:rsidRPr="000436DC" w:rsidRDefault="002B3941" w:rsidP="002B3941">
            <w:pPr>
              <w:rPr>
                <w:rFonts w:cs="Times New Roman"/>
              </w:rPr>
            </w:pPr>
            <w:r w:rsidRPr="000436DC">
              <w:rPr>
                <w:rFonts w:cs="Times New Roman"/>
              </w:rPr>
              <w:t>Issac de la Cadena</w:t>
            </w:r>
          </w:p>
          <w:p w14:paraId="187330A9" w14:textId="77777777" w:rsidR="002B3941" w:rsidRPr="000436DC" w:rsidRDefault="002B3941" w:rsidP="002B3941">
            <w:pPr>
              <w:rPr>
                <w:rFonts w:cs="Times New Roman"/>
              </w:rPr>
            </w:pPr>
            <w:r w:rsidRPr="000436DC">
              <w:rPr>
                <w:rFonts w:cs="Times New Roman"/>
              </w:rPr>
              <w:t>Carlos Bayas</w:t>
            </w:r>
          </w:p>
          <w:p w14:paraId="161E729A" w14:textId="77777777" w:rsidR="002B3941" w:rsidRPr="000436DC" w:rsidRDefault="002B3941" w:rsidP="002B3941">
            <w:pPr>
              <w:rPr>
                <w:rFonts w:cs="Times New Roman"/>
              </w:rPr>
            </w:pPr>
            <w:r w:rsidRPr="000436DC">
              <w:rPr>
                <w:rFonts w:cs="Times New Roman"/>
              </w:rPr>
              <w:t>Kevin Donoso</w:t>
            </w:r>
          </w:p>
          <w:p w14:paraId="291F420F" w14:textId="77777777" w:rsidR="002B3941" w:rsidRPr="000436DC" w:rsidRDefault="002B3941" w:rsidP="002B3941">
            <w:pPr>
              <w:rPr>
                <w:rFonts w:cs="Times New Roman"/>
              </w:rPr>
            </w:pPr>
            <w:r w:rsidRPr="000436DC">
              <w:rPr>
                <w:rFonts w:cs="Times New Roman"/>
              </w:rPr>
              <w:t>Andrea Oña</w:t>
            </w:r>
          </w:p>
          <w:p w14:paraId="2F35F132" w14:textId="77777777" w:rsidR="002B3941" w:rsidRPr="000436DC" w:rsidRDefault="002B3941" w:rsidP="002B3941">
            <w:pPr>
              <w:rPr>
                <w:rFonts w:cs="Times New Roman"/>
              </w:rPr>
            </w:pPr>
            <w:r w:rsidRPr="000436DC">
              <w:rPr>
                <w:rFonts w:cs="Times New Roman"/>
              </w:rPr>
              <w:t>Daniel Oña</w:t>
            </w:r>
          </w:p>
          <w:p w14:paraId="61C53E54" w14:textId="2C63F0CB" w:rsidR="002B3941" w:rsidRPr="00F81256" w:rsidRDefault="002B3941" w:rsidP="002B3941">
            <w:pPr>
              <w:rPr>
                <w:rFonts w:cs="Times New Roman"/>
              </w:rPr>
            </w:pPr>
          </w:p>
        </w:tc>
      </w:tr>
      <w:tr w:rsidR="002B3941" w14:paraId="29322C5B" w14:textId="77777777" w:rsidTr="004B4333">
        <w:tc>
          <w:tcPr>
            <w:tcW w:w="3119" w:type="dxa"/>
          </w:tcPr>
          <w:p w14:paraId="61C38E63" w14:textId="2A971FBA" w:rsidR="002B3941" w:rsidRDefault="002B3941" w:rsidP="002B3941">
            <w:pPr>
              <w:rPr>
                <w:rFonts w:cs="Times New Roman"/>
                <w:b/>
              </w:rPr>
            </w:pPr>
            <w:r w:rsidRPr="000436DC">
              <w:rPr>
                <w:rFonts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263A649A" w14:textId="239E0B39" w:rsidR="002B3941" w:rsidRPr="00F81256" w:rsidRDefault="002B3941" w:rsidP="002B3941">
            <w:pPr>
              <w:rPr>
                <w:rFonts w:cs="Times New Roman"/>
              </w:rPr>
            </w:pPr>
            <w:r w:rsidRPr="000436DC">
              <w:rPr>
                <w:rFonts w:cs="Times New Roman"/>
              </w:rPr>
              <w:t>0</w:t>
            </w:r>
            <w:r>
              <w:rPr>
                <w:rFonts w:cs="Times New Roman"/>
              </w:rPr>
              <w:t>7</w:t>
            </w:r>
            <w:r w:rsidRPr="000436DC">
              <w:rPr>
                <w:rFonts w:cs="Times New Roman"/>
              </w:rPr>
              <w:t>-</w:t>
            </w:r>
            <w:r>
              <w:rPr>
                <w:rFonts w:cs="Times New Roman"/>
              </w:rPr>
              <w:t>02</w:t>
            </w:r>
            <w:r w:rsidRPr="000436DC">
              <w:rPr>
                <w:rFonts w:cs="Times New Roman"/>
              </w:rPr>
              <w:t>-202</w:t>
            </w:r>
            <w:r>
              <w:rPr>
                <w:rFonts w:cs="Times New Roman"/>
              </w:rPr>
              <w:t>5</w:t>
            </w:r>
          </w:p>
        </w:tc>
      </w:tr>
      <w:tr w:rsidR="002B3941" w14:paraId="5CF6F289" w14:textId="77777777" w:rsidTr="004B4333">
        <w:tc>
          <w:tcPr>
            <w:tcW w:w="3119" w:type="dxa"/>
          </w:tcPr>
          <w:p w14:paraId="04DC72AF" w14:textId="4B4095A1" w:rsidR="002B3941" w:rsidRDefault="002B3941" w:rsidP="002B3941">
            <w:pPr>
              <w:rPr>
                <w:rFonts w:cs="Times New Roman"/>
                <w:b/>
              </w:rPr>
            </w:pPr>
          </w:p>
        </w:tc>
        <w:tc>
          <w:tcPr>
            <w:tcW w:w="5719" w:type="dxa"/>
          </w:tcPr>
          <w:p w14:paraId="18284BF7" w14:textId="77777777" w:rsidR="002B3941" w:rsidRPr="00F81256" w:rsidRDefault="002B3941" w:rsidP="002B3941">
            <w:pPr>
              <w:rPr>
                <w:rFonts w:cs="Times New Roman"/>
              </w:rPr>
            </w:pPr>
          </w:p>
        </w:tc>
      </w:tr>
      <w:tr w:rsidR="002B3941" w14:paraId="5F6D18B3" w14:textId="77777777" w:rsidTr="004B4333">
        <w:tc>
          <w:tcPr>
            <w:tcW w:w="3119" w:type="dxa"/>
          </w:tcPr>
          <w:p w14:paraId="08C34744" w14:textId="77777777" w:rsidR="002B3941" w:rsidRDefault="002B3941" w:rsidP="002B3941">
            <w:pPr>
              <w:rPr>
                <w:rFonts w:cs="Times New Roman"/>
                <w:b/>
              </w:rPr>
            </w:pPr>
          </w:p>
        </w:tc>
        <w:tc>
          <w:tcPr>
            <w:tcW w:w="5719" w:type="dxa"/>
          </w:tcPr>
          <w:p w14:paraId="4691B8D8" w14:textId="77777777" w:rsidR="002B3941" w:rsidRPr="00F81256" w:rsidRDefault="002B3941" w:rsidP="002B3941">
            <w:pPr>
              <w:rPr>
                <w:rFonts w:cs="Times New Roman"/>
              </w:rPr>
            </w:pPr>
          </w:p>
        </w:tc>
      </w:tr>
      <w:tr w:rsidR="002B3941" w14:paraId="7E8C5BED" w14:textId="77777777" w:rsidTr="007D167E">
        <w:tc>
          <w:tcPr>
            <w:tcW w:w="3119" w:type="dxa"/>
          </w:tcPr>
          <w:p w14:paraId="775969E2" w14:textId="73579B32" w:rsidR="002B3941" w:rsidRDefault="002B3941" w:rsidP="002B3941">
            <w:pPr>
              <w:rPr>
                <w:rFonts w:cs="Times New Roman"/>
                <w:b/>
              </w:rPr>
            </w:pPr>
            <w:r w:rsidRPr="000436DC">
              <w:rPr>
                <w:rFonts w:cs="Times New Roman"/>
                <w:b/>
              </w:rPr>
              <w:t>TEMA:</w:t>
            </w:r>
          </w:p>
        </w:tc>
        <w:tc>
          <w:tcPr>
            <w:tcW w:w="5719" w:type="dxa"/>
          </w:tcPr>
          <w:p w14:paraId="3C4001A8" w14:textId="3DE476DD" w:rsidR="002B3941" w:rsidRPr="00F81256" w:rsidRDefault="002B3941" w:rsidP="002B3941">
            <w:pPr>
              <w:rPr>
                <w:rFonts w:cs="Times New Roman"/>
              </w:rPr>
            </w:pPr>
            <w:r w:rsidRPr="001765DE">
              <w:rPr>
                <w:rFonts w:cs="Times New Roman"/>
              </w:rPr>
              <w:t>Re</w:t>
            </w:r>
            <w:r>
              <w:rPr>
                <w:rFonts w:cs="Times New Roman"/>
              </w:rPr>
              <w:t xml:space="preserve">porte de Evaluación del Juego </w:t>
            </w:r>
            <w:r w:rsidRPr="001765DE">
              <w:rPr>
                <w:rFonts w:cs="Times New Roman"/>
              </w:rPr>
              <w:t>Versión</w:t>
            </w:r>
            <w:r>
              <w:rPr>
                <w:rFonts w:cs="Times New Roman"/>
              </w:rPr>
              <w:t xml:space="preserve"> </w:t>
            </w:r>
            <w:r w:rsidRPr="001765DE">
              <w:rPr>
                <w:rFonts w:cs="Times New Roman"/>
              </w:rPr>
              <w:t>Final</w:t>
            </w:r>
            <w:r>
              <w:rPr>
                <w:rFonts w:cs="Times New Roman"/>
              </w:rPr>
              <w:t xml:space="preserve"> </w:t>
            </w:r>
            <w:r w:rsidRPr="001765DE">
              <w:rPr>
                <w:rFonts w:cs="Times New Roman"/>
              </w:rPr>
              <w:t>QualityTech</w:t>
            </w:r>
          </w:p>
        </w:tc>
      </w:tr>
      <w:tr w:rsidR="00EE7AAE" w14:paraId="64253176" w14:textId="77777777" w:rsidTr="007D167E"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Default="00EE7AAE" w:rsidP="005B13F7">
            <w:pPr>
              <w:rPr>
                <w:rFonts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F81256" w:rsidRDefault="00EE7AAE" w:rsidP="005B13F7">
            <w:pPr>
              <w:rPr>
                <w:rFonts w:cs="Times New Roman"/>
              </w:rPr>
            </w:pPr>
          </w:p>
        </w:tc>
      </w:tr>
    </w:tbl>
    <w:p w14:paraId="01E763A6" w14:textId="77777777" w:rsidR="00EE7AAE" w:rsidRDefault="00EE7AAE" w:rsidP="005B13F7">
      <w:pPr>
        <w:rPr>
          <w:rFonts w:cs="Times New Roman"/>
          <w:b/>
        </w:rPr>
      </w:pPr>
    </w:p>
    <w:p w14:paraId="24E67A60" w14:textId="51C6854F" w:rsidR="005B13F7" w:rsidRDefault="00C340B7" w:rsidP="00D32600">
      <w:pPr>
        <w:spacing w:after="0"/>
        <w:rPr>
          <w:rFonts w:cs="Times New Roman"/>
          <w:b/>
        </w:rPr>
      </w:pPr>
      <w:r>
        <w:rPr>
          <w:rFonts w:cs="Times New Roman"/>
          <w:b/>
        </w:rPr>
        <w:t>APRENDIZAJE OBTENIDO</w:t>
      </w:r>
    </w:p>
    <w:p w14:paraId="79842C97" w14:textId="77777777" w:rsidR="002B3941" w:rsidRPr="002B3941" w:rsidRDefault="002B3941" w:rsidP="002B3941">
      <w:pPr>
        <w:rPr>
          <w:lang w:val="es-419"/>
        </w:rPr>
      </w:pPr>
      <w:r w:rsidRPr="002B3941">
        <w:rPr>
          <w:lang w:val="es-419"/>
        </w:rPr>
        <w:t xml:space="preserve">Durante la elaboración del </w:t>
      </w:r>
      <w:r w:rsidRPr="002B3941">
        <w:rPr>
          <w:b/>
          <w:lang w:val="es-419"/>
        </w:rPr>
        <w:t>reporte de evaluación de la efectividad del juego</w:t>
      </w:r>
      <w:r w:rsidRPr="002B3941">
        <w:rPr>
          <w:lang w:val="es-419"/>
        </w:rPr>
        <w:t>, se adquirieron conocimientos fundamentales sobre la evaluación de la usabilidad y el impacto de una aplicación en la mejora cognitiva de adultos mayores.</w:t>
      </w:r>
    </w:p>
    <w:p w14:paraId="2048ACDB" w14:textId="2BB55742" w:rsidR="00EE7AAE" w:rsidRPr="002B3941" w:rsidRDefault="002B3941" w:rsidP="002B3941">
      <w:pPr>
        <w:rPr>
          <w:rStyle w:val="Textoennegrita"/>
          <w:rFonts w:cs="Times New Roman"/>
          <w:b w:val="0"/>
          <w:color w:val="000000"/>
          <w:lang w:val="es-419"/>
        </w:rPr>
      </w:pPr>
      <w:r w:rsidRPr="002B3941">
        <w:rPr>
          <w:lang w:val="es-419"/>
        </w:rPr>
        <w:t xml:space="preserve">Se comprendió la importancia de aplicar pruebas estandarizadas como el </w:t>
      </w:r>
      <w:r w:rsidRPr="002B3941">
        <w:rPr>
          <w:b/>
          <w:lang w:val="es-419"/>
        </w:rPr>
        <w:t>Mini-Mental State Examination (MMSE)</w:t>
      </w:r>
      <w:r w:rsidRPr="002B3941">
        <w:rPr>
          <w:lang w:val="es-419"/>
        </w:rPr>
        <w:t xml:space="preserve"> para medir el desempeño cognitivo de los usuarios antes y después de la interacción con el juego, lo que permitió cuantificar los cambios en sus habilidades cognitivas tras cinco días de uso continuo</w:t>
      </w:r>
      <w:r>
        <w:rPr>
          <w:lang w:val="es-419"/>
        </w:rPr>
        <w:t>, otro</w:t>
      </w:r>
      <w:r w:rsidRPr="002B3941">
        <w:t xml:space="preserve"> aprendizaje relevante fue la importancia de la retroalimentación cualitativa a través de los comentarios libres de los participantes, lo que permitió identificar aspectos del juego que podrían mejorarse o adaptarse mejor a las necesidades del público objetivo.</w:t>
      </w:r>
    </w:p>
    <w:p w14:paraId="13744176" w14:textId="77777777" w:rsidR="002B3941" w:rsidRPr="00EE7AAE" w:rsidRDefault="007D167E" w:rsidP="00EE7AAE">
      <w:pPr>
        <w:spacing w:after="0"/>
        <w:rPr>
          <w:rFonts w:cs="Times New Roman"/>
        </w:rPr>
      </w:pPr>
      <w:r>
        <w:rPr>
          <w:rFonts w:cs="Times New Roman"/>
          <w:b/>
        </w:rPr>
        <w:t>DESARR</w:t>
      </w:r>
      <w:r w:rsidR="00917499">
        <w:rPr>
          <w:rFonts w:cs="Times New Roman"/>
          <w:b/>
        </w:rPr>
        <w:t>O</w:t>
      </w:r>
      <w:r>
        <w:rPr>
          <w:rFonts w:cs="Times New Roman"/>
          <w:b/>
        </w:rPr>
        <w:t>LLO</w:t>
      </w:r>
      <w:r w:rsidR="005B13F7" w:rsidRPr="007602E5">
        <w:rPr>
          <w:rFonts w:cs="Times New Roman"/>
        </w:rPr>
        <w:br/>
      </w:r>
    </w:p>
    <w:tbl>
      <w:tblPr>
        <w:tblW w:w="93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020"/>
        <w:gridCol w:w="1261"/>
        <w:gridCol w:w="1104"/>
        <w:gridCol w:w="1201"/>
        <w:gridCol w:w="1369"/>
        <w:gridCol w:w="1000"/>
      </w:tblGrid>
      <w:tr w:rsidR="002B3941" w:rsidRPr="002B3941" w14:paraId="0F5B7702" w14:textId="77777777" w:rsidTr="002B3941">
        <w:trPr>
          <w:trHeight w:val="3"/>
        </w:trPr>
        <w:tc>
          <w:tcPr>
            <w:tcW w:w="933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6DFFF4B3" w14:textId="4C67DBE5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FFFFFF"/>
                <w:lang w:val="es-419" w:eastAsia="es-419"/>
              </w:rPr>
              <w:t>Encuesta SUS Pacientes</w:t>
            </w:r>
          </w:p>
        </w:tc>
      </w:tr>
      <w:tr w:rsidR="002B3941" w:rsidRPr="002B3941" w14:paraId="00E020E7" w14:textId="77777777" w:rsidTr="002B3941">
        <w:trPr>
          <w:trHeight w:val="10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2F1447E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Nombres de los Usuarios: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center"/>
            <w:hideMark/>
          </w:tcPr>
          <w:p w14:paraId="3CDD7B87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Julio Franco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center"/>
            <w:hideMark/>
          </w:tcPr>
          <w:p w14:paraId="17D8B726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Luisa Diaz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vAlign w:val="center"/>
            <w:hideMark/>
          </w:tcPr>
          <w:p w14:paraId="6FF6DCC2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Milton de la Cadena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14:paraId="6C7FE1E7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María Quishpe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010A5C9F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Emma Franco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90036D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TOTAL </w:t>
            </w:r>
          </w:p>
        </w:tc>
      </w:tr>
      <w:tr w:rsidR="002B3941" w:rsidRPr="002B3941" w14:paraId="0FDAA42E" w14:textId="77777777" w:rsidTr="002B3941">
        <w:trPr>
          <w:trHeight w:val="10"/>
        </w:trPr>
        <w:tc>
          <w:tcPr>
            <w:tcW w:w="23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15AF4A6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Edades Pacientes: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center"/>
            <w:hideMark/>
          </w:tcPr>
          <w:p w14:paraId="09685DC0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67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center"/>
            <w:hideMark/>
          </w:tcPr>
          <w:p w14:paraId="03E1494F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76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vAlign w:val="center"/>
            <w:hideMark/>
          </w:tcPr>
          <w:p w14:paraId="74C62085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81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14:paraId="6FDA7514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84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2ACA71EF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76</w:t>
            </w:r>
          </w:p>
        </w:tc>
        <w:tc>
          <w:tcPr>
            <w:tcW w:w="99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381A66E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  <w:tr w:rsidR="002B3941" w:rsidRPr="002B3941" w14:paraId="1FD63D57" w14:textId="77777777" w:rsidTr="002B3941">
        <w:trPr>
          <w:trHeight w:val="10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1D9207F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Encuestador: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center"/>
            <w:hideMark/>
          </w:tcPr>
          <w:p w14:paraId="11C0934A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Carlos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center"/>
            <w:hideMark/>
          </w:tcPr>
          <w:p w14:paraId="23DF279F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Damarys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vAlign w:val="center"/>
            <w:hideMark/>
          </w:tcPr>
          <w:p w14:paraId="42FFB8E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Isaac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14:paraId="67657452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Daniel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3A2C580A" w14:textId="0F465532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Sebastián</w:t>
            </w:r>
          </w:p>
        </w:tc>
        <w:tc>
          <w:tcPr>
            <w:tcW w:w="99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23A40D6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  <w:tr w:rsidR="002B3941" w:rsidRPr="002B3941" w14:paraId="7FBFE044" w14:textId="77777777" w:rsidTr="002B3941">
        <w:trPr>
          <w:trHeight w:val="4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78FC0626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1. Creo que me gustaría utilizar este sistema con frecuencia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bottom"/>
            <w:hideMark/>
          </w:tcPr>
          <w:p w14:paraId="7784CDF2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bottom"/>
            <w:hideMark/>
          </w:tcPr>
          <w:p w14:paraId="3CDDBDB7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14:paraId="21C3F89D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76255E6C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12A448B4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85D16B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17</w:t>
            </w:r>
          </w:p>
        </w:tc>
      </w:tr>
      <w:tr w:rsidR="002B3941" w:rsidRPr="002B3941" w14:paraId="2F8231A3" w14:textId="77777777" w:rsidTr="002B3941">
        <w:trPr>
          <w:trHeight w:val="4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7F0B8E34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2. Encontré el sistema innecesariamente complejo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bottom"/>
            <w:hideMark/>
          </w:tcPr>
          <w:p w14:paraId="795B6AAE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bottom"/>
            <w:hideMark/>
          </w:tcPr>
          <w:p w14:paraId="431896E9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14:paraId="216252AC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540A44C9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28FDA49E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A113D2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9</w:t>
            </w:r>
          </w:p>
        </w:tc>
      </w:tr>
      <w:tr w:rsidR="002B3941" w:rsidRPr="002B3941" w14:paraId="0653C666" w14:textId="77777777" w:rsidTr="002B3941">
        <w:trPr>
          <w:trHeight w:val="4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30B70598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3. Pensé que el sistema era fácil de usar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bottom"/>
            <w:hideMark/>
          </w:tcPr>
          <w:p w14:paraId="785E67B7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bottom"/>
            <w:hideMark/>
          </w:tcPr>
          <w:p w14:paraId="58BDCCF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14:paraId="046D18BE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685AF1E9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03FF5D07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A07FCD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21</w:t>
            </w:r>
          </w:p>
        </w:tc>
      </w:tr>
      <w:tr w:rsidR="002B3941" w:rsidRPr="002B3941" w14:paraId="4047A291" w14:textId="77777777" w:rsidTr="002B3941">
        <w:trPr>
          <w:trHeight w:val="4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56EEF252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4. Creo que necesitaría el apoyo de un técnico para </w:t>
            </w: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lastRenderedPageBreak/>
              <w:t>poder utilizar este sistema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bottom"/>
            <w:hideMark/>
          </w:tcPr>
          <w:p w14:paraId="27D327A1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lastRenderedPageBreak/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bottom"/>
            <w:hideMark/>
          </w:tcPr>
          <w:p w14:paraId="6AA41E4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14:paraId="352AA55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4015FE1B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26C2232F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CC7F9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17</w:t>
            </w:r>
          </w:p>
        </w:tc>
      </w:tr>
      <w:tr w:rsidR="002B3941" w:rsidRPr="002B3941" w14:paraId="680251DC" w14:textId="77777777" w:rsidTr="002B3941">
        <w:trPr>
          <w:trHeight w:val="4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17345EEF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5. Encontré que las diversas funciones de este sistema estaban bien integradas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bottom"/>
            <w:hideMark/>
          </w:tcPr>
          <w:p w14:paraId="4F2AB5FD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bottom"/>
            <w:hideMark/>
          </w:tcPr>
          <w:p w14:paraId="3494897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14:paraId="416AA346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330696BD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1ED19020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92EFB1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19</w:t>
            </w:r>
          </w:p>
        </w:tc>
      </w:tr>
      <w:tr w:rsidR="002B3941" w:rsidRPr="002B3941" w14:paraId="5ADF5753" w14:textId="77777777" w:rsidTr="002B3941">
        <w:trPr>
          <w:trHeight w:val="4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3C0B48BA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6. Pensé que había demasiada inconsistencia en este sistema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bottom"/>
            <w:hideMark/>
          </w:tcPr>
          <w:p w14:paraId="17F1DF50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bottom"/>
            <w:hideMark/>
          </w:tcPr>
          <w:p w14:paraId="3510CE70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14:paraId="60CC7860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1F32E4FA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7E870616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016DD5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9</w:t>
            </w:r>
          </w:p>
        </w:tc>
      </w:tr>
      <w:tr w:rsidR="002B3941" w:rsidRPr="002B3941" w14:paraId="30A68406" w14:textId="77777777" w:rsidTr="002B3941">
        <w:trPr>
          <w:trHeight w:val="4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4525E7EA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7. Me imagino que la mayoría de la gente aprendería a utilizar este sistema muy rápidamente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bottom"/>
            <w:hideMark/>
          </w:tcPr>
          <w:p w14:paraId="5A3ED0E6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bottom"/>
            <w:hideMark/>
          </w:tcPr>
          <w:p w14:paraId="36E1000A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14:paraId="70CB5C77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44A74375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5FD3ADA7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B9CAD0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21</w:t>
            </w:r>
          </w:p>
        </w:tc>
      </w:tr>
      <w:tr w:rsidR="002B3941" w:rsidRPr="002B3941" w14:paraId="6B0B5345" w14:textId="77777777" w:rsidTr="002B3941">
        <w:trPr>
          <w:trHeight w:val="4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7F23BAAF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8. Encontré el sistema muy complicado de usar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bottom"/>
            <w:hideMark/>
          </w:tcPr>
          <w:p w14:paraId="18BDC9FB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bottom"/>
            <w:hideMark/>
          </w:tcPr>
          <w:p w14:paraId="43FA6625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14:paraId="782D699D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01399384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18DCDC96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0731B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7</w:t>
            </w:r>
          </w:p>
        </w:tc>
      </w:tr>
      <w:tr w:rsidR="002B3941" w:rsidRPr="002B3941" w14:paraId="233862DA" w14:textId="77777777" w:rsidTr="002B3941">
        <w:trPr>
          <w:trHeight w:val="4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2C866432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9. Me sentí muy seguro usando el sistema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bottom"/>
            <w:hideMark/>
          </w:tcPr>
          <w:p w14:paraId="3ABE9BD2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bottom"/>
            <w:hideMark/>
          </w:tcPr>
          <w:p w14:paraId="3D6C8FF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14:paraId="08DBFE4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7AB6B3D2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4E1D6AD0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977A37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22</w:t>
            </w:r>
          </w:p>
        </w:tc>
      </w:tr>
      <w:tr w:rsidR="002B3941" w:rsidRPr="002B3941" w14:paraId="00F01099" w14:textId="77777777" w:rsidTr="002B3941">
        <w:trPr>
          <w:trHeight w:val="4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45351AFD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10. Necesitaba aprender muchas cosas antes de empezar con este sistema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bottom"/>
            <w:hideMark/>
          </w:tcPr>
          <w:p w14:paraId="215934ED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bottom"/>
            <w:hideMark/>
          </w:tcPr>
          <w:p w14:paraId="765039D7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14:paraId="7EC7F3D3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57E1D645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0DE5EF35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168B70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</w:t>
            </w:r>
          </w:p>
        </w:tc>
      </w:tr>
    </w:tbl>
    <w:p w14:paraId="1F1C0D66" w14:textId="179392D2" w:rsidR="00EE7AAE" w:rsidRPr="00EE7AAE" w:rsidRDefault="00EE7AAE" w:rsidP="00EE7AAE">
      <w:pPr>
        <w:spacing w:after="0"/>
        <w:rPr>
          <w:rFonts w:cs="Times New Roman"/>
        </w:rPr>
      </w:pPr>
    </w:p>
    <w:tbl>
      <w:tblPr>
        <w:tblW w:w="9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39"/>
        <w:gridCol w:w="190"/>
        <w:gridCol w:w="190"/>
        <w:gridCol w:w="1063"/>
        <w:gridCol w:w="146"/>
      </w:tblGrid>
      <w:tr w:rsidR="002B3941" w:rsidRPr="002B3941" w14:paraId="4BB2B88E" w14:textId="77777777" w:rsidTr="002B3941">
        <w:trPr>
          <w:gridAfter w:val="1"/>
          <w:wAfter w:w="139" w:type="dxa"/>
          <w:trHeight w:val="224"/>
        </w:trPr>
        <w:tc>
          <w:tcPr>
            <w:tcW w:w="8302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0C8E58F" w14:textId="0D113C75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suma de los resultados de las premisas impares menos 5 unidades.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661B986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95</w:t>
            </w:r>
          </w:p>
        </w:tc>
      </w:tr>
      <w:tr w:rsidR="002B3941" w:rsidRPr="002B3941" w14:paraId="690A8787" w14:textId="77777777" w:rsidTr="002B3941">
        <w:trPr>
          <w:gridAfter w:val="1"/>
          <w:wAfter w:w="139" w:type="dxa"/>
          <w:trHeight w:val="491"/>
        </w:trPr>
        <w:tc>
          <w:tcPr>
            <w:tcW w:w="8302" w:type="dxa"/>
            <w:gridSpan w:val="3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225EF335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sumar los resultados de las premisas pares. Y a la cantidad de 25 unidades hay que restarle lo que se ha obtenido de la suma.</w:t>
            </w:r>
          </w:p>
        </w:tc>
        <w:tc>
          <w:tcPr>
            <w:tcW w:w="1063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2FA50701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-27</w:t>
            </w:r>
          </w:p>
        </w:tc>
      </w:tr>
      <w:tr w:rsidR="002B3941" w:rsidRPr="002B3941" w14:paraId="3BA8A712" w14:textId="77777777" w:rsidTr="002B3941">
        <w:trPr>
          <w:trHeight w:val="215"/>
        </w:trPr>
        <w:tc>
          <w:tcPr>
            <w:tcW w:w="8302" w:type="dxa"/>
            <w:gridSpan w:val="3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3FE41E6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  <w:tc>
          <w:tcPr>
            <w:tcW w:w="106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C32F80F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39AF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  <w:tr w:rsidR="002B3941" w:rsidRPr="002B3941" w14:paraId="4624B5DD" w14:textId="77777777" w:rsidTr="002B3941">
        <w:trPr>
          <w:trHeight w:val="224"/>
        </w:trPr>
        <w:tc>
          <w:tcPr>
            <w:tcW w:w="793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E35BB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Puntuación, se suman los 2 resultados, y multiplicarlos por 2,5.</w:t>
            </w:r>
          </w:p>
        </w:tc>
        <w:tc>
          <w:tcPr>
            <w:tcW w:w="1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018C2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 </w:t>
            </w:r>
          </w:p>
        </w:tc>
        <w:tc>
          <w:tcPr>
            <w:tcW w:w="18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C28B70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14:paraId="6A6C340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170</w:t>
            </w:r>
          </w:p>
        </w:tc>
        <w:tc>
          <w:tcPr>
            <w:tcW w:w="139" w:type="dxa"/>
            <w:vAlign w:val="center"/>
            <w:hideMark/>
          </w:tcPr>
          <w:p w14:paraId="541509C5" w14:textId="77777777" w:rsidR="002B3941" w:rsidRPr="002B3941" w:rsidRDefault="002B3941" w:rsidP="002B394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419" w:eastAsia="es-419"/>
              </w:rPr>
            </w:pPr>
          </w:p>
        </w:tc>
      </w:tr>
    </w:tbl>
    <w:p w14:paraId="5231250E" w14:textId="77777777" w:rsidR="00275B64" w:rsidRPr="007602E5" w:rsidRDefault="00275B64" w:rsidP="00D32600">
      <w:pPr>
        <w:spacing w:after="0" w:line="240" w:lineRule="auto"/>
        <w:rPr>
          <w:rFonts w:cs="Times New Roman"/>
        </w:rPr>
      </w:pPr>
    </w:p>
    <w:tbl>
      <w:tblPr>
        <w:tblW w:w="9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2"/>
        <w:gridCol w:w="765"/>
        <w:gridCol w:w="716"/>
        <w:gridCol w:w="985"/>
        <w:gridCol w:w="911"/>
        <w:gridCol w:w="925"/>
        <w:gridCol w:w="911"/>
        <w:gridCol w:w="911"/>
        <w:gridCol w:w="1003"/>
      </w:tblGrid>
      <w:tr w:rsidR="002B3941" w:rsidRPr="002B3941" w14:paraId="5E21ED65" w14:textId="77777777" w:rsidTr="002B3941">
        <w:trPr>
          <w:trHeight w:val="933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DBDB"/>
            <w:noWrap/>
            <w:vAlign w:val="bottom"/>
            <w:hideMark/>
          </w:tcPr>
          <w:p w14:paraId="5FC2BCA4" w14:textId="46E04D92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Preguntas para Métricas CSAT y NPS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BD9D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084D" w14:textId="77777777" w:rsidR="002B3941" w:rsidRPr="002B3941" w:rsidRDefault="002B3941" w:rsidP="002B394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419" w:eastAsia="es-419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4AC4" w14:textId="77777777" w:rsidR="002B3941" w:rsidRPr="002B3941" w:rsidRDefault="002B3941" w:rsidP="002B394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419" w:eastAsia="es-419"/>
              </w:rPr>
            </w:pP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FC7CE"/>
            <w:vAlign w:val="bottom"/>
            <w:hideMark/>
          </w:tcPr>
          <w:p w14:paraId="0EE5FE0C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Paciente Carlos</w:t>
            </w:r>
          </w:p>
        </w:tc>
        <w:tc>
          <w:tcPr>
            <w:tcW w:w="91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FFE699"/>
            <w:vAlign w:val="bottom"/>
            <w:hideMark/>
          </w:tcPr>
          <w:p w14:paraId="284FD8B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Paciente Damarys</w:t>
            </w:r>
          </w:p>
        </w:tc>
        <w:tc>
          <w:tcPr>
            <w:tcW w:w="90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DBDBDB"/>
            <w:vAlign w:val="bottom"/>
            <w:hideMark/>
          </w:tcPr>
          <w:p w14:paraId="1A39D3D4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Paciente Isaac </w:t>
            </w:r>
          </w:p>
        </w:tc>
        <w:tc>
          <w:tcPr>
            <w:tcW w:w="90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B4C6E7"/>
            <w:vAlign w:val="bottom"/>
            <w:hideMark/>
          </w:tcPr>
          <w:p w14:paraId="37801C5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Paciente Daniel</w:t>
            </w:r>
          </w:p>
        </w:tc>
        <w:tc>
          <w:tcPr>
            <w:tcW w:w="99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C6E0B4"/>
            <w:vAlign w:val="bottom"/>
            <w:hideMark/>
          </w:tcPr>
          <w:p w14:paraId="48CC3BE0" w14:textId="4E04CB70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Paciente Sebastián</w:t>
            </w:r>
          </w:p>
        </w:tc>
      </w:tr>
      <w:tr w:rsidR="002B3941" w:rsidRPr="002B3941" w14:paraId="7F3AF93A" w14:textId="77777777" w:rsidTr="002B3941">
        <w:trPr>
          <w:trHeight w:val="453"/>
        </w:trPr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569D208B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CSAT (¿Del 1 al 5 siendo uno muy insatisfecho y 5 muy satisfecho cual es el grado de satisfacción? 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F66111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F6AA95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FAF510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9845FA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C12F29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</w:tr>
      <w:tr w:rsidR="002B3941" w:rsidRPr="002B3941" w14:paraId="65A206E1" w14:textId="77777777" w:rsidTr="002B3941">
        <w:trPr>
          <w:trHeight w:val="453"/>
        </w:trPr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14783543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NPS: Del 1 al 10 ¿están dispuestos a recomendar al equipo de desarrollo de software?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A0034F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ABE1D7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03BD69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8649D9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CBE877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</w:t>
            </w:r>
          </w:p>
        </w:tc>
      </w:tr>
    </w:tbl>
    <w:p w14:paraId="5B4190B8" w14:textId="77777777" w:rsidR="002B3941" w:rsidRDefault="002B3941" w:rsidP="00D32600">
      <w:pPr>
        <w:spacing w:after="0"/>
        <w:rPr>
          <w:rFonts w:cs="Times New Roman"/>
          <w:b/>
        </w:rPr>
      </w:pPr>
    </w:p>
    <w:tbl>
      <w:tblPr>
        <w:tblW w:w="3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4"/>
        <w:gridCol w:w="1296"/>
      </w:tblGrid>
      <w:tr w:rsidR="00275B64" w:rsidRPr="00275B64" w14:paraId="3CA10E58" w14:textId="77777777" w:rsidTr="006C219A">
        <w:trPr>
          <w:trHeight w:val="300"/>
        </w:trPr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F6F64" w14:textId="77777777" w:rsidR="00275B64" w:rsidRPr="00275B64" w:rsidRDefault="00275B64" w:rsidP="006C2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275B64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Métricas CSAT y NPS Paciente</w:t>
            </w:r>
          </w:p>
        </w:tc>
      </w:tr>
      <w:tr w:rsidR="00275B64" w:rsidRPr="00275B64" w14:paraId="433578DA" w14:textId="77777777" w:rsidTr="006C219A">
        <w:trPr>
          <w:trHeight w:val="300"/>
        </w:trPr>
        <w:tc>
          <w:tcPr>
            <w:tcW w:w="25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01698" w14:textId="77777777" w:rsidR="00275B64" w:rsidRPr="00275B64" w:rsidRDefault="00275B64" w:rsidP="006C219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275B64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 xml:space="preserve">CSAT= 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F89C7" w14:textId="77777777" w:rsidR="00275B64" w:rsidRPr="00275B64" w:rsidRDefault="00275B64" w:rsidP="006C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275B64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3.6</w:t>
            </w:r>
          </w:p>
        </w:tc>
      </w:tr>
      <w:tr w:rsidR="00275B64" w:rsidRPr="00275B64" w14:paraId="11554627" w14:textId="77777777" w:rsidTr="006C219A">
        <w:trPr>
          <w:trHeight w:val="300"/>
        </w:trPr>
        <w:tc>
          <w:tcPr>
            <w:tcW w:w="25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A09B3" w14:textId="77777777" w:rsidR="00275B64" w:rsidRPr="00275B64" w:rsidRDefault="00275B64" w:rsidP="006C219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275B64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 xml:space="preserve">NPS= 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31550" w14:textId="77777777" w:rsidR="00275B64" w:rsidRPr="00275B64" w:rsidRDefault="00275B64" w:rsidP="006C2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275B64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t>60</w:t>
            </w:r>
          </w:p>
        </w:tc>
      </w:tr>
    </w:tbl>
    <w:p w14:paraId="0326699B" w14:textId="77777777" w:rsidR="00275B64" w:rsidRDefault="00275B64" w:rsidP="00D32600">
      <w:pPr>
        <w:spacing w:after="0"/>
        <w:rPr>
          <w:rFonts w:cs="Times New Roman"/>
          <w:b/>
        </w:rPr>
      </w:pPr>
    </w:p>
    <w:p w14:paraId="757B8F90" w14:textId="77777777" w:rsidR="00275B64" w:rsidRDefault="00275B64" w:rsidP="00D32600">
      <w:pPr>
        <w:spacing w:after="0"/>
        <w:rPr>
          <w:rFonts w:cs="Times New Roman"/>
          <w:b/>
        </w:rPr>
      </w:pPr>
    </w:p>
    <w:tbl>
      <w:tblPr>
        <w:tblW w:w="94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6"/>
        <w:gridCol w:w="653"/>
        <w:gridCol w:w="898"/>
        <w:gridCol w:w="653"/>
        <w:gridCol w:w="898"/>
        <w:gridCol w:w="822"/>
        <w:gridCol w:w="898"/>
        <w:gridCol w:w="822"/>
        <w:gridCol w:w="898"/>
        <w:gridCol w:w="822"/>
        <w:gridCol w:w="898"/>
      </w:tblGrid>
      <w:tr w:rsidR="00F80001" w:rsidRPr="00F80001" w14:paraId="11DCE9A3" w14:textId="77777777" w:rsidTr="00F80001">
        <w:trPr>
          <w:trHeight w:val="268"/>
        </w:trPr>
        <w:tc>
          <w:tcPr>
            <w:tcW w:w="9476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4472C4"/>
            <w:vAlign w:val="center"/>
            <w:hideMark/>
          </w:tcPr>
          <w:p w14:paraId="00D54C4D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FFFFFF"/>
                <w:lang w:val="es-419" w:eastAsia="es-419"/>
              </w:rPr>
              <w:t>MINIMENTAL DIA FINAL</w:t>
            </w:r>
          </w:p>
        </w:tc>
      </w:tr>
      <w:tr w:rsidR="00F80001" w:rsidRPr="00F80001" w14:paraId="5E89B1CB" w14:textId="77777777" w:rsidTr="00F80001">
        <w:trPr>
          <w:trHeight w:val="555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C684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Nombre Usuarios:  Julio Franco, Luisa Diaz, Milton de la Cadena, María Quishpe, Emma Franco</w:t>
            </w:r>
          </w:p>
        </w:tc>
        <w:tc>
          <w:tcPr>
            <w:tcW w:w="143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C7CE"/>
            <w:vAlign w:val="center"/>
            <w:hideMark/>
          </w:tcPr>
          <w:p w14:paraId="6FFB930D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9C0006"/>
                <w:lang w:val="es-419" w:eastAsia="es-419"/>
              </w:rPr>
              <w:t>Paciente Carlos</w:t>
            </w:r>
          </w:p>
        </w:tc>
        <w:tc>
          <w:tcPr>
            <w:tcW w:w="1434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1453AD5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Paciente Damarys</w:t>
            </w:r>
          </w:p>
        </w:tc>
        <w:tc>
          <w:tcPr>
            <w:tcW w:w="165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DBDB"/>
            <w:vAlign w:val="center"/>
            <w:hideMark/>
          </w:tcPr>
          <w:p w14:paraId="77EEC070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Paciente Isaac </w:t>
            </w:r>
          </w:p>
        </w:tc>
        <w:tc>
          <w:tcPr>
            <w:tcW w:w="165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D597855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Paciente Daniel</w:t>
            </w:r>
          </w:p>
        </w:tc>
        <w:tc>
          <w:tcPr>
            <w:tcW w:w="165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0C6A213C" w14:textId="31A87854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Paciente </w:t>
            </w: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Sebastián</w:t>
            </w:r>
          </w:p>
        </w:tc>
      </w:tr>
      <w:tr w:rsidR="00F80001" w:rsidRPr="00F80001" w14:paraId="1E3325DA" w14:textId="77777777" w:rsidTr="00F80001">
        <w:trPr>
          <w:trHeight w:val="268"/>
        </w:trPr>
        <w:tc>
          <w:tcPr>
            <w:tcW w:w="16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69F05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80B2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Antes del juego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90C7F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Después del juego</w:t>
            </w:r>
          </w:p>
        </w:tc>
        <w:tc>
          <w:tcPr>
            <w:tcW w:w="60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4A30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Antes del juego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27FC6B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Después del juego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3458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Antes del juego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3D289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Después del juego</w:t>
            </w:r>
          </w:p>
        </w:tc>
        <w:tc>
          <w:tcPr>
            <w:tcW w:w="8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B5F4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Antes del juego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0FF7E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Después del juego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68B45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Antes del juego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9B1B4" w14:textId="77777777" w:rsidR="00F80001" w:rsidRPr="00F80001" w:rsidRDefault="00F80001" w:rsidP="00F80001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Después del juego</w:t>
            </w:r>
          </w:p>
        </w:tc>
      </w:tr>
      <w:tr w:rsidR="00F80001" w:rsidRPr="00F80001" w14:paraId="649ACA23" w14:textId="77777777" w:rsidTr="00F80001">
        <w:trPr>
          <w:trHeight w:val="268"/>
        </w:trPr>
        <w:tc>
          <w:tcPr>
            <w:tcW w:w="16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DF68" w14:textId="1B896E44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Puntuación</w:t>
            </w: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Dia 1:</w:t>
            </w:r>
          </w:p>
        </w:tc>
        <w:tc>
          <w:tcPr>
            <w:tcW w:w="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6FFF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</w:pPr>
            <w:r w:rsidRPr="00F80001"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  <w:t>27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5773F6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</w:pPr>
            <w:r w:rsidRPr="00F80001"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  <w:t>29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748A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BB99B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29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69AA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28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E906D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29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76E33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18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FB9B1A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19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A28F6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24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22A39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26</w:t>
            </w:r>
          </w:p>
        </w:tc>
      </w:tr>
      <w:tr w:rsidR="00F80001" w:rsidRPr="00F80001" w14:paraId="46C740D1" w14:textId="77777777" w:rsidTr="00F80001">
        <w:trPr>
          <w:trHeight w:val="268"/>
        </w:trPr>
        <w:tc>
          <w:tcPr>
            <w:tcW w:w="16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7D1B" w14:textId="001A7FB9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Puntuación</w:t>
            </w: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Dia 2:</w:t>
            </w:r>
          </w:p>
        </w:tc>
        <w:tc>
          <w:tcPr>
            <w:tcW w:w="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26DD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</w:pPr>
            <w:r w:rsidRPr="00F80001"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  <w:t>29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4CACA7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</w:pPr>
            <w:r w:rsidRPr="00F80001"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83744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D192D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B955D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27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DC53C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27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46E55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17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A97D0E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19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F7B8C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25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36E33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28</w:t>
            </w:r>
          </w:p>
        </w:tc>
      </w:tr>
      <w:tr w:rsidR="00F80001" w:rsidRPr="00F80001" w14:paraId="5AAD952B" w14:textId="77777777" w:rsidTr="00F80001">
        <w:trPr>
          <w:trHeight w:val="268"/>
        </w:trPr>
        <w:tc>
          <w:tcPr>
            <w:tcW w:w="16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64CB" w14:textId="5D3B8314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Puntuación</w:t>
            </w: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Dia 3:</w:t>
            </w:r>
          </w:p>
        </w:tc>
        <w:tc>
          <w:tcPr>
            <w:tcW w:w="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BBE6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</w:pPr>
            <w:r w:rsidRPr="00F80001"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E65EE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</w:pPr>
            <w:r w:rsidRPr="00F80001"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95392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7E879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E3B08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29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B69EA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30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AFED7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18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0F46DD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20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E4E12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29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5F4CF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27</w:t>
            </w:r>
          </w:p>
        </w:tc>
      </w:tr>
      <w:tr w:rsidR="00F80001" w:rsidRPr="00F80001" w14:paraId="7DDD2848" w14:textId="77777777" w:rsidTr="00F80001">
        <w:trPr>
          <w:trHeight w:val="268"/>
        </w:trPr>
        <w:tc>
          <w:tcPr>
            <w:tcW w:w="16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8902" w14:textId="2F33B709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Puntuación</w:t>
            </w: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Dia 4:</w:t>
            </w:r>
          </w:p>
        </w:tc>
        <w:tc>
          <w:tcPr>
            <w:tcW w:w="6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EB44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</w:pPr>
            <w:r w:rsidRPr="00F80001"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  <w:t>29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526BDD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</w:pPr>
            <w:r w:rsidRPr="00F80001"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0E729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B0DC9F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C9999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D7A9D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30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5D8CA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19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5A8B9D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21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AAB6D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24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F4094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28</w:t>
            </w:r>
          </w:p>
        </w:tc>
      </w:tr>
      <w:tr w:rsidR="00F80001" w:rsidRPr="00F80001" w14:paraId="4E774CB7" w14:textId="77777777" w:rsidTr="00F80001">
        <w:trPr>
          <w:trHeight w:val="268"/>
        </w:trPr>
        <w:tc>
          <w:tcPr>
            <w:tcW w:w="164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4D0A" w14:textId="5025697E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Puntuación</w:t>
            </w: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Dia 5:</w:t>
            </w:r>
          </w:p>
        </w:tc>
        <w:tc>
          <w:tcPr>
            <w:tcW w:w="60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4E46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</w:pPr>
            <w:r w:rsidRPr="00F80001"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96C4E0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</w:pPr>
            <w:r w:rsidRPr="00F80001"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7926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3945A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F0999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30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028AC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30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50C27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20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FFA73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22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7F627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23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B10FB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25</w:t>
            </w:r>
          </w:p>
        </w:tc>
      </w:tr>
      <w:tr w:rsidR="00F80001" w:rsidRPr="00F80001" w14:paraId="19237E56" w14:textId="77777777" w:rsidTr="00F80001">
        <w:trPr>
          <w:trHeight w:val="1040"/>
        </w:trPr>
        <w:tc>
          <w:tcPr>
            <w:tcW w:w="1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6F906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TOTAL</w:t>
            </w:r>
          </w:p>
        </w:tc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94C2E46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29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A981E20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29.8</w:t>
            </w:r>
          </w:p>
        </w:tc>
        <w:tc>
          <w:tcPr>
            <w:tcW w:w="60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8C8A4A5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28.6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center"/>
            <w:hideMark/>
          </w:tcPr>
          <w:p w14:paraId="6460FA72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29.8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774E391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28.8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A4B310D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29.2</w:t>
            </w:r>
          </w:p>
        </w:tc>
        <w:tc>
          <w:tcPr>
            <w:tcW w:w="8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1A5B7D6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18.4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1D8A46BD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20.2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5CC88AC3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25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14804D55" w14:textId="77777777" w:rsidR="00F80001" w:rsidRPr="00F80001" w:rsidRDefault="00F80001" w:rsidP="00F8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F8000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26.8</w:t>
            </w:r>
          </w:p>
        </w:tc>
      </w:tr>
    </w:tbl>
    <w:p w14:paraId="78EA1D40" w14:textId="77777777" w:rsidR="002B3941" w:rsidRDefault="002B3941" w:rsidP="00D32600">
      <w:pPr>
        <w:spacing w:after="0"/>
        <w:rPr>
          <w:rFonts w:cs="Times New Roman"/>
          <w:b/>
        </w:rPr>
      </w:pPr>
    </w:p>
    <w:tbl>
      <w:tblPr>
        <w:tblW w:w="5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2500"/>
        <w:gridCol w:w="2500"/>
      </w:tblGrid>
      <w:tr w:rsidR="000D62CA" w:rsidRPr="000D62CA" w14:paraId="7E8B539C" w14:textId="77777777" w:rsidTr="000D62CA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BD937" w14:textId="77777777" w:rsidR="000D62CA" w:rsidRPr="000D62CA" w:rsidRDefault="000D62CA" w:rsidP="000D62C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es-419" w:eastAsia="es-419"/>
              </w:rPr>
            </w:pPr>
          </w:p>
        </w:tc>
        <w:tc>
          <w:tcPr>
            <w:tcW w:w="5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8D25F" w14:textId="77777777" w:rsidR="000D62CA" w:rsidRPr="000D62CA" w:rsidRDefault="000D62CA" w:rsidP="000D6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0D62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PUNTUACIONES DE REFERENCIA:</w:t>
            </w:r>
          </w:p>
        </w:tc>
      </w:tr>
      <w:tr w:rsidR="000D62CA" w:rsidRPr="000D62CA" w14:paraId="45532973" w14:textId="77777777" w:rsidTr="000D62CA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3845A" w14:textId="77777777" w:rsidR="000D62CA" w:rsidRPr="000D62CA" w:rsidRDefault="000D62CA" w:rsidP="000D6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70AD47"/>
            <w:vAlign w:val="center"/>
            <w:hideMark/>
          </w:tcPr>
          <w:p w14:paraId="01C95421" w14:textId="77777777" w:rsidR="000D62CA" w:rsidRPr="000D62CA" w:rsidRDefault="000D62CA" w:rsidP="000D6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D62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27- 30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70AD47"/>
            <w:vAlign w:val="center"/>
            <w:hideMark/>
          </w:tcPr>
          <w:p w14:paraId="23AD2AE4" w14:textId="77777777" w:rsidR="000D62CA" w:rsidRPr="000D62CA" w:rsidRDefault="000D62CA" w:rsidP="000D6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0D62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Normal</w:t>
            </w:r>
          </w:p>
        </w:tc>
      </w:tr>
      <w:tr w:rsidR="000D62CA" w:rsidRPr="000D62CA" w14:paraId="491BE1A5" w14:textId="77777777" w:rsidTr="000D62CA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9E93C" w14:textId="77777777" w:rsidR="000D62CA" w:rsidRPr="000D62CA" w:rsidRDefault="000D62CA" w:rsidP="000D6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54256F13" w14:textId="77777777" w:rsidR="000D62CA" w:rsidRPr="000D62CA" w:rsidRDefault="000D62CA" w:rsidP="000D6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D62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24 - 26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5B9BD5"/>
            <w:vAlign w:val="center"/>
            <w:hideMark/>
          </w:tcPr>
          <w:p w14:paraId="3B23024C" w14:textId="77777777" w:rsidR="000D62CA" w:rsidRPr="000D62CA" w:rsidRDefault="000D62CA" w:rsidP="000D6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0D62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Sospecha Patológica</w:t>
            </w:r>
          </w:p>
        </w:tc>
      </w:tr>
      <w:tr w:rsidR="000D62CA" w:rsidRPr="000D62CA" w14:paraId="77C3C834" w14:textId="77777777" w:rsidTr="000D62CA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C4E15" w14:textId="77777777" w:rsidR="000D62CA" w:rsidRPr="000D62CA" w:rsidRDefault="000D62CA" w:rsidP="000D6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663C5EFB" w14:textId="77777777" w:rsidR="000D62CA" w:rsidRPr="000D62CA" w:rsidRDefault="000D62CA" w:rsidP="000D6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D62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12 -23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514BDD8" w14:textId="77777777" w:rsidR="000D62CA" w:rsidRPr="000D62CA" w:rsidRDefault="000D62CA" w:rsidP="000D6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0D62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Deterioro</w:t>
            </w:r>
          </w:p>
        </w:tc>
      </w:tr>
      <w:tr w:rsidR="000D62CA" w:rsidRPr="000D62CA" w14:paraId="32129E79" w14:textId="77777777" w:rsidTr="000D62CA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470B2" w14:textId="77777777" w:rsidR="000D62CA" w:rsidRPr="000D62CA" w:rsidRDefault="000D62CA" w:rsidP="000D6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52C4359A" w14:textId="77777777" w:rsidR="000D62CA" w:rsidRPr="000D62CA" w:rsidRDefault="000D62CA" w:rsidP="000D6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D62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9 - 11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4C494616" w14:textId="77777777" w:rsidR="000D62CA" w:rsidRPr="000D62CA" w:rsidRDefault="000D62CA" w:rsidP="000D62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0D62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Demencia</w:t>
            </w:r>
          </w:p>
        </w:tc>
      </w:tr>
    </w:tbl>
    <w:p w14:paraId="3F7C2F22" w14:textId="77777777" w:rsidR="000D62CA" w:rsidRDefault="000D62CA" w:rsidP="00D32600">
      <w:pPr>
        <w:spacing w:after="0"/>
        <w:rPr>
          <w:rFonts w:cs="Times New Roman"/>
          <w:b/>
        </w:rPr>
      </w:pPr>
    </w:p>
    <w:p w14:paraId="6F280D19" w14:textId="4F5B7411" w:rsidR="00443191" w:rsidRDefault="00443191" w:rsidP="00D32600">
      <w:pPr>
        <w:spacing w:after="0"/>
        <w:rPr>
          <w:rFonts w:cs="Times New Roman"/>
          <w:b/>
        </w:rPr>
      </w:pPr>
      <w:r>
        <w:rPr>
          <w:rFonts w:cs="Times New Roman"/>
          <w:b/>
        </w:rPr>
        <w:t xml:space="preserve">Comentarios: </w:t>
      </w:r>
    </w:p>
    <w:p w14:paraId="1649859C" w14:textId="5963E5E9" w:rsidR="002B3941" w:rsidRDefault="00443191" w:rsidP="00D32600">
      <w:pPr>
        <w:spacing w:after="0"/>
        <w:rPr>
          <w:rFonts w:cs="Times New Roman"/>
          <w:b/>
        </w:rPr>
      </w:pPr>
      <w:r>
        <w:rPr>
          <w:rFonts w:cs="Times New Roman"/>
          <w:bCs/>
        </w:rPr>
        <w:t xml:space="preserve">A los pacientes les gustó el juego y se les </w:t>
      </w:r>
      <w:r w:rsidR="00BB1DE6">
        <w:rPr>
          <w:rFonts w:cs="Times New Roman"/>
          <w:bCs/>
        </w:rPr>
        <w:t xml:space="preserve">hizo </w:t>
      </w:r>
      <w:r w:rsidR="002D1B66">
        <w:rPr>
          <w:rFonts w:cs="Times New Roman"/>
          <w:bCs/>
        </w:rPr>
        <w:t>fácil</w:t>
      </w:r>
      <w:r w:rsidR="00BB1DE6">
        <w:rPr>
          <w:rFonts w:cs="Times New Roman"/>
          <w:bCs/>
        </w:rPr>
        <w:t xml:space="preserve"> de usar lo que </w:t>
      </w:r>
      <w:r w:rsidR="002D1B66">
        <w:rPr>
          <w:rFonts w:cs="Times New Roman"/>
          <w:bCs/>
        </w:rPr>
        <w:t xml:space="preserve">nos permite </w:t>
      </w:r>
      <w:r w:rsidR="001C5A81">
        <w:rPr>
          <w:rFonts w:cs="Times New Roman"/>
          <w:bCs/>
        </w:rPr>
        <w:t xml:space="preserve">obtener una retroalimentación positiva de que va a ser </w:t>
      </w:r>
      <w:r w:rsidR="001737F0">
        <w:rPr>
          <w:rFonts w:cs="Times New Roman"/>
          <w:bCs/>
        </w:rPr>
        <w:t>fácil</w:t>
      </w:r>
      <w:r w:rsidR="001C5A81">
        <w:rPr>
          <w:rFonts w:cs="Times New Roman"/>
          <w:bCs/>
        </w:rPr>
        <w:t xml:space="preserve"> de enseñar a usarlo a otros usuarios y de esta manera ayudar a </w:t>
      </w:r>
      <w:r w:rsidR="001737F0">
        <w:rPr>
          <w:rFonts w:cs="Times New Roman"/>
          <w:bCs/>
        </w:rPr>
        <w:t>quienes lo necesiten.</w:t>
      </w:r>
    </w:p>
    <w:p w14:paraId="577FCCE7" w14:textId="77777777" w:rsidR="002B3941" w:rsidRDefault="002B3941" w:rsidP="00D32600">
      <w:pPr>
        <w:spacing w:after="0"/>
        <w:rPr>
          <w:rFonts w:cs="Times New Roman"/>
          <w:b/>
        </w:rPr>
      </w:pPr>
    </w:p>
    <w:p w14:paraId="75AE41E6" w14:textId="1D977C14" w:rsidR="005B13F7" w:rsidRPr="007602E5" w:rsidRDefault="00EE7AAE" w:rsidP="00D32600">
      <w:pPr>
        <w:spacing w:after="0"/>
        <w:rPr>
          <w:rFonts w:cs="Times New Roman"/>
        </w:rPr>
      </w:pPr>
      <w:r>
        <w:rPr>
          <w:rFonts w:cs="Times New Roman"/>
          <w:b/>
        </w:rPr>
        <w:t>REFERENCIAS</w:t>
      </w:r>
    </w:p>
    <w:p w14:paraId="5C2D347A" w14:textId="3E801C32" w:rsidR="00EE7AAE" w:rsidRPr="00631E57" w:rsidRDefault="002B3941" w:rsidP="00631E57">
      <w:pPr>
        <w:pStyle w:val="Prrafodelista"/>
        <w:numPr>
          <w:ilvl w:val="0"/>
          <w:numId w:val="7"/>
        </w:numPr>
        <w:spacing w:after="0"/>
        <w:rPr>
          <w:rStyle w:val="Textoennegrita"/>
          <w:rFonts w:cs="Times New Roman"/>
          <w:b w:val="0"/>
          <w:bCs w:val="0"/>
        </w:rPr>
      </w:pPr>
      <w:r w:rsidRPr="002B3941">
        <w:rPr>
          <w:rFonts w:cs="Times New Roman"/>
          <w:lang w:val="en-US"/>
        </w:rPr>
        <w:t xml:space="preserve">International Organization for Standardization, </w:t>
      </w:r>
      <w:r w:rsidRPr="002B3941">
        <w:rPr>
          <w:rFonts w:cs="Times New Roman"/>
          <w:i/>
          <w:iCs/>
          <w:lang w:val="en-US"/>
        </w:rPr>
        <w:t>ISO/IEC 29110-5-1-2:2024 - Software Engineering — Lifecycle Profiles for Very Small Entities (</w:t>
      </w:r>
      <w:r w:rsidR="000436B8" w:rsidRPr="002B3941">
        <w:rPr>
          <w:rFonts w:cs="Times New Roman"/>
          <w:i/>
          <w:iCs/>
          <w:lang w:val="en-US"/>
        </w:rPr>
        <w:t>VSEs)</w:t>
      </w:r>
      <w:r w:rsidRPr="002B3941">
        <w:rPr>
          <w:rFonts w:cs="Times New Roman"/>
          <w:i/>
          <w:iCs/>
          <w:lang w:val="en-US"/>
        </w:rPr>
        <w:t xml:space="preserve"> Part 5-1-2: Management and Engineering Guide: Generic Profile Group</w:t>
      </w:r>
      <w:r w:rsidRPr="002B3941">
        <w:rPr>
          <w:rFonts w:cs="Times New Roman"/>
          <w:lang w:val="en-US"/>
        </w:rPr>
        <w:t xml:space="preserve">. </w:t>
      </w:r>
      <w:r w:rsidRPr="002B3941">
        <w:rPr>
          <w:rFonts w:cs="Times New Roman"/>
          <w:lang w:val="es-EC"/>
        </w:rPr>
        <w:t>ISO, 2024.</w:t>
      </w:r>
    </w:p>
    <w:sectPr w:rsidR="00EE7AAE" w:rsidRPr="00631E5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BC89D" w14:textId="77777777" w:rsidR="004429C4" w:rsidRDefault="004429C4" w:rsidP="000B232F">
      <w:pPr>
        <w:spacing w:after="0" w:line="240" w:lineRule="auto"/>
      </w:pPr>
      <w:r>
        <w:separator/>
      </w:r>
    </w:p>
  </w:endnote>
  <w:endnote w:type="continuationSeparator" w:id="0">
    <w:p w14:paraId="0B6C3B96" w14:textId="77777777" w:rsidR="004429C4" w:rsidRDefault="004429C4" w:rsidP="000B232F">
      <w:pPr>
        <w:spacing w:after="0" w:line="240" w:lineRule="auto"/>
      </w:pPr>
      <w:r>
        <w:continuationSeparator/>
      </w:r>
    </w:p>
  </w:endnote>
  <w:endnote w:type="continuationNotice" w:id="1">
    <w:p w14:paraId="176F6265" w14:textId="77777777" w:rsidR="00AA1ABC" w:rsidRDefault="00AA1A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9592405"/>
      <w:docPartObj>
        <w:docPartGallery w:val="Page Numbers (Bottom of Page)"/>
        <w:docPartUnique/>
      </w:docPartObj>
    </w:sdtPr>
    <w:sdtEndPr/>
    <w:sdtContent>
      <w:p w14:paraId="4203305C" w14:textId="3BD78B30" w:rsidR="006137A4" w:rsidRDefault="006137A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B92" w:rsidRPr="00BC3B92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31074" w14:textId="77777777" w:rsidR="004429C4" w:rsidRDefault="004429C4" w:rsidP="000B232F">
      <w:pPr>
        <w:spacing w:after="0" w:line="240" w:lineRule="auto"/>
      </w:pPr>
      <w:r>
        <w:separator/>
      </w:r>
    </w:p>
  </w:footnote>
  <w:footnote w:type="continuationSeparator" w:id="0">
    <w:p w14:paraId="4A58D270" w14:textId="77777777" w:rsidR="004429C4" w:rsidRDefault="004429C4" w:rsidP="000B232F">
      <w:pPr>
        <w:spacing w:after="0" w:line="240" w:lineRule="auto"/>
      </w:pPr>
      <w:r>
        <w:continuationSeparator/>
      </w:r>
    </w:p>
  </w:footnote>
  <w:footnote w:type="continuationNotice" w:id="1">
    <w:p w14:paraId="7CF3FA7C" w14:textId="77777777" w:rsidR="00AA1ABC" w:rsidRDefault="00AA1A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981AA" w14:textId="77777777" w:rsidR="00CE773F" w:rsidRDefault="00CE773F" w:rsidP="00075084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8273C6C" wp14:editId="4445E0B0">
          <wp:simplePos x="0" y="0"/>
          <wp:positionH relativeFrom="column">
            <wp:posOffset>4930140</wp:posOffset>
          </wp:positionH>
          <wp:positionV relativeFrom="paragraph">
            <wp:posOffset>-64135</wp:posOffset>
          </wp:positionV>
          <wp:extent cx="614680" cy="869315"/>
          <wp:effectExtent l="0" t="0" r="0" b="698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xto Calidad en SW Portad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14680" cy="869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7C99787" wp14:editId="1BC6FCD9">
          <wp:simplePos x="0" y="0"/>
          <wp:positionH relativeFrom="column">
            <wp:posOffset>-80010</wp:posOffset>
          </wp:positionH>
          <wp:positionV relativeFrom="paragraph">
            <wp:posOffset>-1905</wp:posOffset>
          </wp:positionV>
          <wp:extent cx="1157605" cy="714375"/>
          <wp:effectExtent l="0" t="0" r="4445" b="9525"/>
          <wp:wrapSquare wrapText="bothSides"/>
          <wp:docPr id="5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Logotipo, nombre de la empresa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760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C"/>
      </w:rPr>
      <w:t xml:space="preserve">                                                                                                                     </w:t>
    </w:r>
    <w:r>
      <w:rPr>
        <w:noProof/>
        <w:lang w:eastAsia="es-EC"/>
      </w:rPr>
      <w:tab/>
    </w:r>
    <w:r>
      <w:rPr>
        <w:noProof/>
        <w:lang w:eastAsia="es-EC"/>
      </w:rPr>
      <w:tab/>
      <w:t xml:space="preserve">        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DECC67" wp14:editId="6D544E67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DFB049" id="Grupo 5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4" o:title="" recolor="t" rotate="t" type="frame"/>
              </v:rect>
            </v:group>
          </w:pict>
        </mc:Fallback>
      </mc:AlternateContent>
    </w:r>
  </w:p>
  <w:p w14:paraId="1B801C72" w14:textId="77777777" w:rsidR="00CE773F" w:rsidRDefault="00CE773F" w:rsidP="00075084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 xml:space="preserve">ISWD652 CALIDAD </w:t>
    </w:r>
    <w:r w:rsidRPr="00EE7AAE">
      <w:rPr>
        <w:rFonts w:ascii="Verdana" w:hAnsi="Verdana"/>
        <w:b/>
        <w:noProof/>
        <w:sz w:val="20"/>
        <w:lang w:eastAsia="es-EC"/>
      </w:rPr>
      <w:t>DE SOFTWARE</w:t>
    </w:r>
  </w:p>
  <w:p w14:paraId="1CCFF20C" w14:textId="77777777" w:rsidR="00CE773F" w:rsidRDefault="00CE773F" w:rsidP="00075084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Período 2024B</w:t>
    </w:r>
  </w:p>
  <w:p w14:paraId="70856569" w14:textId="77777777" w:rsidR="00CE773F" w:rsidRPr="007D167E" w:rsidRDefault="00CE773F" w:rsidP="00075084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  <w:p w14:paraId="4890700B" w14:textId="77777777" w:rsidR="00CE773F" w:rsidRPr="007D167E" w:rsidRDefault="00CE773F" w:rsidP="007D167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  <w:p w14:paraId="193A4191" w14:textId="1B62C9BF" w:rsidR="007D167E" w:rsidRPr="007D167E" w:rsidRDefault="007D167E" w:rsidP="007D167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852CC"/>
    <w:multiLevelType w:val="hybridMultilevel"/>
    <w:tmpl w:val="31749D20"/>
    <w:lvl w:ilvl="0" w:tplc="5C0252E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669392">
    <w:abstractNumId w:val="4"/>
  </w:num>
  <w:num w:numId="2" w16cid:durableId="281617358">
    <w:abstractNumId w:val="0"/>
  </w:num>
  <w:num w:numId="3" w16cid:durableId="2006853960">
    <w:abstractNumId w:val="6"/>
  </w:num>
  <w:num w:numId="4" w16cid:durableId="1459373315">
    <w:abstractNumId w:val="3"/>
  </w:num>
  <w:num w:numId="5" w16cid:durableId="1105881018">
    <w:abstractNumId w:val="1"/>
  </w:num>
  <w:num w:numId="6" w16cid:durableId="696858906">
    <w:abstractNumId w:val="5"/>
  </w:num>
  <w:num w:numId="7" w16cid:durableId="77408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6979"/>
    <w:rsid w:val="00017986"/>
    <w:rsid w:val="00020517"/>
    <w:rsid w:val="00021568"/>
    <w:rsid w:val="000217C3"/>
    <w:rsid w:val="000232E9"/>
    <w:rsid w:val="00026866"/>
    <w:rsid w:val="00031A41"/>
    <w:rsid w:val="00034D94"/>
    <w:rsid w:val="00040032"/>
    <w:rsid w:val="00042D4D"/>
    <w:rsid w:val="000436B8"/>
    <w:rsid w:val="0004693F"/>
    <w:rsid w:val="00046B6F"/>
    <w:rsid w:val="00046E75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A789A"/>
    <w:rsid w:val="000B014B"/>
    <w:rsid w:val="000B232F"/>
    <w:rsid w:val="000B3CD8"/>
    <w:rsid w:val="000C3522"/>
    <w:rsid w:val="000C442E"/>
    <w:rsid w:val="000D5146"/>
    <w:rsid w:val="000D62CA"/>
    <w:rsid w:val="000D7892"/>
    <w:rsid w:val="000E3834"/>
    <w:rsid w:val="000E5AAB"/>
    <w:rsid w:val="000E686F"/>
    <w:rsid w:val="000E7E74"/>
    <w:rsid w:val="000F08C9"/>
    <w:rsid w:val="000F398C"/>
    <w:rsid w:val="001008C4"/>
    <w:rsid w:val="00104B2A"/>
    <w:rsid w:val="00106851"/>
    <w:rsid w:val="0011144B"/>
    <w:rsid w:val="0011412E"/>
    <w:rsid w:val="00115515"/>
    <w:rsid w:val="00116489"/>
    <w:rsid w:val="0012424C"/>
    <w:rsid w:val="001258BB"/>
    <w:rsid w:val="00142049"/>
    <w:rsid w:val="00142A8C"/>
    <w:rsid w:val="00145F2B"/>
    <w:rsid w:val="0015116B"/>
    <w:rsid w:val="00153C69"/>
    <w:rsid w:val="001540DD"/>
    <w:rsid w:val="00154C05"/>
    <w:rsid w:val="001575D3"/>
    <w:rsid w:val="0016287C"/>
    <w:rsid w:val="00162BD7"/>
    <w:rsid w:val="00163E23"/>
    <w:rsid w:val="00164ADB"/>
    <w:rsid w:val="001700B0"/>
    <w:rsid w:val="00173547"/>
    <w:rsid w:val="001737F0"/>
    <w:rsid w:val="00182F3F"/>
    <w:rsid w:val="00183296"/>
    <w:rsid w:val="00184EBD"/>
    <w:rsid w:val="00187E85"/>
    <w:rsid w:val="00191E97"/>
    <w:rsid w:val="001945FB"/>
    <w:rsid w:val="00196958"/>
    <w:rsid w:val="001A6327"/>
    <w:rsid w:val="001A67CD"/>
    <w:rsid w:val="001A6AED"/>
    <w:rsid w:val="001A6CFF"/>
    <w:rsid w:val="001A7F31"/>
    <w:rsid w:val="001B1F8E"/>
    <w:rsid w:val="001B4E2D"/>
    <w:rsid w:val="001B6B1B"/>
    <w:rsid w:val="001B7393"/>
    <w:rsid w:val="001C2E6A"/>
    <w:rsid w:val="001C2EE7"/>
    <w:rsid w:val="001C5A81"/>
    <w:rsid w:val="001D2C44"/>
    <w:rsid w:val="001D5C98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71649"/>
    <w:rsid w:val="00272108"/>
    <w:rsid w:val="00275984"/>
    <w:rsid w:val="00275B64"/>
    <w:rsid w:val="002764E7"/>
    <w:rsid w:val="002822EB"/>
    <w:rsid w:val="0028734A"/>
    <w:rsid w:val="00287BAE"/>
    <w:rsid w:val="00294C74"/>
    <w:rsid w:val="002A1772"/>
    <w:rsid w:val="002B1EBF"/>
    <w:rsid w:val="002B3941"/>
    <w:rsid w:val="002B4E1B"/>
    <w:rsid w:val="002B73C5"/>
    <w:rsid w:val="002C2ACA"/>
    <w:rsid w:val="002C6A63"/>
    <w:rsid w:val="002C7489"/>
    <w:rsid w:val="002D0AD4"/>
    <w:rsid w:val="002D0DE5"/>
    <w:rsid w:val="002D1B66"/>
    <w:rsid w:val="002D5A94"/>
    <w:rsid w:val="002D63B4"/>
    <w:rsid w:val="002D72E1"/>
    <w:rsid w:val="002E1835"/>
    <w:rsid w:val="002E2A84"/>
    <w:rsid w:val="002E2D2C"/>
    <w:rsid w:val="002F7732"/>
    <w:rsid w:val="002F7748"/>
    <w:rsid w:val="00306104"/>
    <w:rsid w:val="003265D1"/>
    <w:rsid w:val="00330110"/>
    <w:rsid w:val="00332256"/>
    <w:rsid w:val="00337185"/>
    <w:rsid w:val="003425D0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5D58"/>
    <w:rsid w:val="003D04B1"/>
    <w:rsid w:val="003D4922"/>
    <w:rsid w:val="003D5253"/>
    <w:rsid w:val="003E16A5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79E7"/>
    <w:rsid w:val="004328AA"/>
    <w:rsid w:val="004429C4"/>
    <w:rsid w:val="00443191"/>
    <w:rsid w:val="0044617C"/>
    <w:rsid w:val="00450763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5B0F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79A"/>
    <w:rsid w:val="004D0ABF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42D8F"/>
    <w:rsid w:val="00547356"/>
    <w:rsid w:val="00547B07"/>
    <w:rsid w:val="0055111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77A2F"/>
    <w:rsid w:val="005871BE"/>
    <w:rsid w:val="005901A7"/>
    <w:rsid w:val="005A02B8"/>
    <w:rsid w:val="005A4E13"/>
    <w:rsid w:val="005B13F7"/>
    <w:rsid w:val="005B4D0D"/>
    <w:rsid w:val="005B5181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563E"/>
    <w:rsid w:val="006137A4"/>
    <w:rsid w:val="006158EA"/>
    <w:rsid w:val="006205F4"/>
    <w:rsid w:val="00624BEE"/>
    <w:rsid w:val="00625580"/>
    <w:rsid w:val="006303B4"/>
    <w:rsid w:val="00631E57"/>
    <w:rsid w:val="00633CA7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494A"/>
    <w:rsid w:val="00674AFF"/>
    <w:rsid w:val="0068326B"/>
    <w:rsid w:val="00685423"/>
    <w:rsid w:val="00694A0B"/>
    <w:rsid w:val="006A1F4B"/>
    <w:rsid w:val="006A2740"/>
    <w:rsid w:val="006A302C"/>
    <w:rsid w:val="006B2A09"/>
    <w:rsid w:val="006B41A3"/>
    <w:rsid w:val="006C7008"/>
    <w:rsid w:val="006D079F"/>
    <w:rsid w:val="006D6576"/>
    <w:rsid w:val="006E1B63"/>
    <w:rsid w:val="006F0165"/>
    <w:rsid w:val="006F15CA"/>
    <w:rsid w:val="006F5C65"/>
    <w:rsid w:val="00710DE2"/>
    <w:rsid w:val="00723708"/>
    <w:rsid w:val="00723E1C"/>
    <w:rsid w:val="0072422D"/>
    <w:rsid w:val="00725861"/>
    <w:rsid w:val="00725C96"/>
    <w:rsid w:val="007278BF"/>
    <w:rsid w:val="00732B5D"/>
    <w:rsid w:val="0073654E"/>
    <w:rsid w:val="007372C3"/>
    <w:rsid w:val="007420AF"/>
    <w:rsid w:val="00743991"/>
    <w:rsid w:val="00744531"/>
    <w:rsid w:val="007522B0"/>
    <w:rsid w:val="00754937"/>
    <w:rsid w:val="00755DF7"/>
    <w:rsid w:val="00760329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97B72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CE3"/>
    <w:rsid w:val="007D5964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155F"/>
    <w:rsid w:val="0080644D"/>
    <w:rsid w:val="008075DE"/>
    <w:rsid w:val="00807E6C"/>
    <w:rsid w:val="0082353A"/>
    <w:rsid w:val="008264AA"/>
    <w:rsid w:val="00835B36"/>
    <w:rsid w:val="00835D7C"/>
    <w:rsid w:val="00837518"/>
    <w:rsid w:val="00847B07"/>
    <w:rsid w:val="008523E4"/>
    <w:rsid w:val="008551EA"/>
    <w:rsid w:val="00855351"/>
    <w:rsid w:val="00861B47"/>
    <w:rsid w:val="00872DC6"/>
    <w:rsid w:val="00874830"/>
    <w:rsid w:val="00874A90"/>
    <w:rsid w:val="00877314"/>
    <w:rsid w:val="00877B59"/>
    <w:rsid w:val="00880435"/>
    <w:rsid w:val="008840EB"/>
    <w:rsid w:val="008916DF"/>
    <w:rsid w:val="00891E39"/>
    <w:rsid w:val="008A12E3"/>
    <w:rsid w:val="008A1B02"/>
    <w:rsid w:val="008A445E"/>
    <w:rsid w:val="008A749C"/>
    <w:rsid w:val="008B0578"/>
    <w:rsid w:val="008B60BF"/>
    <w:rsid w:val="008C4035"/>
    <w:rsid w:val="008D21F8"/>
    <w:rsid w:val="008D4441"/>
    <w:rsid w:val="008D4FC9"/>
    <w:rsid w:val="008E6B93"/>
    <w:rsid w:val="008F3D1A"/>
    <w:rsid w:val="008F5307"/>
    <w:rsid w:val="008F5F08"/>
    <w:rsid w:val="008F62D3"/>
    <w:rsid w:val="00900B1E"/>
    <w:rsid w:val="009013AD"/>
    <w:rsid w:val="00901C89"/>
    <w:rsid w:val="00902B20"/>
    <w:rsid w:val="0090518E"/>
    <w:rsid w:val="00912071"/>
    <w:rsid w:val="00912779"/>
    <w:rsid w:val="00912B42"/>
    <w:rsid w:val="00912C7A"/>
    <w:rsid w:val="00917499"/>
    <w:rsid w:val="0092410F"/>
    <w:rsid w:val="00927A40"/>
    <w:rsid w:val="009309DF"/>
    <w:rsid w:val="00932111"/>
    <w:rsid w:val="00935138"/>
    <w:rsid w:val="00935C38"/>
    <w:rsid w:val="00940B73"/>
    <w:rsid w:val="00942954"/>
    <w:rsid w:val="00943E64"/>
    <w:rsid w:val="0094742C"/>
    <w:rsid w:val="00947FAA"/>
    <w:rsid w:val="009656F3"/>
    <w:rsid w:val="00967460"/>
    <w:rsid w:val="0097133C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5CB4"/>
    <w:rsid w:val="009B67B7"/>
    <w:rsid w:val="009B7019"/>
    <w:rsid w:val="009B7A19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F75"/>
    <w:rsid w:val="00A13689"/>
    <w:rsid w:val="00A251C5"/>
    <w:rsid w:val="00A2576D"/>
    <w:rsid w:val="00A27E7A"/>
    <w:rsid w:val="00A34C1B"/>
    <w:rsid w:val="00A45B8D"/>
    <w:rsid w:val="00A52A8E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1ABC"/>
    <w:rsid w:val="00AA4B9D"/>
    <w:rsid w:val="00AB10D7"/>
    <w:rsid w:val="00AB3820"/>
    <w:rsid w:val="00AB51CA"/>
    <w:rsid w:val="00AB595D"/>
    <w:rsid w:val="00AB763B"/>
    <w:rsid w:val="00AC098A"/>
    <w:rsid w:val="00AC0BAD"/>
    <w:rsid w:val="00AC3ECD"/>
    <w:rsid w:val="00AC6DEF"/>
    <w:rsid w:val="00AD1B10"/>
    <w:rsid w:val="00AD250F"/>
    <w:rsid w:val="00AD6371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6243"/>
    <w:rsid w:val="00B26E14"/>
    <w:rsid w:val="00B32797"/>
    <w:rsid w:val="00B36A74"/>
    <w:rsid w:val="00B41974"/>
    <w:rsid w:val="00B43849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5186"/>
    <w:rsid w:val="00B87E15"/>
    <w:rsid w:val="00B902B2"/>
    <w:rsid w:val="00B90B19"/>
    <w:rsid w:val="00B97C06"/>
    <w:rsid w:val="00BA1807"/>
    <w:rsid w:val="00BA41BA"/>
    <w:rsid w:val="00BA464C"/>
    <w:rsid w:val="00BA7B51"/>
    <w:rsid w:val="00BB1DE6"/>
    <w:rsid w:val="00BB3F67"/>
    <w:rsid w:val="00BC27EF"/>
    <w:rsid w:val="00BC3B92"/>
    <w:rsid w:val="00BC68CB"/>
    <w:rsid w:val="00BD22AE"/>
    <w:rsid w:val="00BE24DD"/>
    <w:rsid w:val="00BE2779"/>
    <w:rsid w:val="00BE39A6"/>
    <w:rsid w:val="00BE4A14"/>
    <w:rsid w:val="00BF2EC0"/>
    <w:rsid w:val="00BF4752"/>
    <w:rsid w:val="00BF4B65"/>
    <w:rsid w:val="00C10A33"/>
    <w:rsid w:val="00C111DA"/>
    <w:rsid w:val="00C129C9"/>
    <w:rsid w:val="00C15B4A"/>
    <w:rsid w:val="00C20C80"/>
    <w:rsid w:val="00C21500"/>
    <w:rsid w:val="00C23555"/>
    <w:rsid w:val="00C3186E"/>
    <w:rsid w:val="00C340B7"/>
    <w:rsid w:val="00C37E5D"/>
    <w:rsid w:val="00C42DFC"/>
    <w:rsid w:val="00C43B2C"/>
    <w:rsid w:val="00C43CC8"/>
    <w:rsid w:val="00C47CC5"/>
    <w:rsid w:val="00C54642"/>
    <w:rsid w:val="00C5464E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C0F8C"/>
    <w:rsid w:val="00CC4B3E"/>
    <w:rsid w:val="00CC5D82"/>
    <w:rsid w:val="00CD57F9"/>
    <w:rsid w:val="00CD5836"/>
    <w:rsid w:val="00CD6B72"/>
    <w:rsid w:val="00CD7415"/>
    <w:rsid w:val="00CE0591"/>
    <w:rsid w:val="00CE2D47"/>
    <w:rsid w:val="00CE3911"/>
    <w:rsid w:val="00CE5ECD"/>
    <w:rsid w:val="00CE773F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42B4D"/>
    <w:rsid w:val="00D478D3"/>
    <w:rsid w:val="00D514FF"/>
    <w:rsid w:val="00D5309E"/>
    <w:rsid w:val="00D54497"/>
    <w:rsid w:val="00D54784"/>
    <w:rsid w:val="00D61175"/>
    <w:rsid w:val="00D62BDA"/>
    <w:rsid w:val="00D64739"/>
    <w:rsid w:val="00D7046D"/>
    <w:rsid w:val="00D731EB"/>
    <w:rsid w:val="00D7703A"/>
    <w:rsid w:val="00D8156E"/>
    <w:rsid w:val="00D8441A"/>
    <w:rsid w:val="00D84E53"/>
    <w:rsid w:val="00D8794C"/>
    <w:rsid w:val="00D92B49"/>
    <w:rsid w:val="00D95AC4"/>
    <w:rsid w:val="00D96968"/>
    <w:rsid w:val="00D97D8C"/>
    <w:rsid w:val="00DA3943"/>
    <w:rsid w:val="00DA3EDE"/>
    <w:rsid w:val="00DA616D"/>
    <w:rsid w:val="00DB1ED9"/>
    <w:rsid w:val="00DB22D5"/>
    <w:rsid w:val="00DD0F79"/>
    <w:rsid w:val="00DD3B78"/>
    <w:rsid w:val="00DD5555"/>
    <w:rsid w:val="00DD5E52"/>
    <w:rsid w:val="00DE6122"/>
    <w:rsid w:val="00DF0FBB"/>
    <w:rsid w:val="00DF5BD8"/>
    <w:rsid w:val="00E0400E"/>
    <w:rsid w:val="00E0793C"/>
    <w:rsid w:val="00E11E47"/>
    <w:rsid w:val="00E13F12"/>
    <w:rsid w:val="00E22D6C"/>
    <w:rsid w:val="00E255DB"/>
    <w:rsid w:val="00E47DE5"/>
    <w:rsid w:val="00E53DDB"/>
    <w:rsid w:val="00E5590D"/>
    <w:rsid w:val="00E55C8E"/>
    <w:rsid w:val="00E604D2"/>
    <w:rsid w:val="00E619BE"/>
    <w:rsid w:val="00E630BB"/>
    <w:rsid w:val="00E63B2A"/>
    <w:rsid w:val="00E643FA"/>
    <w:rsid w:val="00E70DD6"/>
    <w:rsid w:val="00E9035D"/>
    <w:rsid w:val="00E90B50"/>
    <w:rsid w:val="00E91310"/>
    <w:rsid w:val="00E97937"/>
    <w:rsid w:val="00E97EC8"/>
    <w:rsid w:val="00EA2F7F"/>
    <w:rsid w:val="00EA324F"/>
    <w:rsid w:val="00EA33E0"/>
    <w:rsid w:val="00EB19C1"/>
    <w:rsid w:val="00EB44A8"/>
    <w:rsid w:val="00EB71C4"/>
    <w:rsid w:val="00EC0679"/>
    <w:rsid w:val="00EC0942"/>
    <w:rsid w:val="00EC10BD"/>
    <w:rsid w:val="00EC1B3F"/>
    <w:rsid w:val="00EC48F1"/>
    <w:rsid w:val="00EC559F"/>
    <w:rsid w:val="00ED2AF8"/>
    <w:rsid w:val="00EE2682"/>
    <w:rsid w:val="00EE3223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33B5"/>
    <w:rsid w:val="00F33506"/>
    <w:rsid w:val="00F3484F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0001"/>
    <w:rsid w:val="00F81256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7A17"/>
    <w:rsid w:val="38FDA2CF"/>
    <w:rsid w:val="3C8B8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D4EE2D6"/>
  <w15:docId w15:val="{D53BDF6E-6860-4976-A2E9-9AB999E4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941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416CB3-AE74-4B17-A3EF-34878D71D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GHDGHFD</vt:lpstr>
    </vt:vector>
  </TitlesOfParts>
  <Company>Microsoft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ANDREA DAMARYS ONA CALAHORRANO</cp:lastModifiedBy>
  <cp:revision>2</cp:revision>
  <cp:lastPrinted>2014-09-01T15:19:00Z</cp:lastPrinted>
  <dcterms:created xsi:type="dcterms:W3CDTF">2025-02-07T14:33:00Z</dcterms:created>
  <dcterms:modified xsi:type="dcterms:W3CDTF">2025-02-07T14:33:00Z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</Properties>
</file>