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87D0F5">
      <w:pPr>
        <w:pStyle w:val="140"/>
        <w:pBdr/>
        <w:spacing/>
        <w:ind/>
        <w:rPr>
          <w14:ligatures w14:val="none"/>
        </w:rPr>
      </w:pPr>
      <w:r>
        <w:rPr>
          <w:highlight w:val="none"/>
        </w:rPr>
        <w:t xml:space="preserve">¿</w:t>
      </w:r>
      <w:r>
        <w:t xml:space="preserve">Qu</w:t>
      </w:r>
      <w:r>
        <w:t xml:space="preserve">é</w:t>
      </w:r>
      <w:r>
        <w:t xml:space="preserve"> podría aña</w:t>
      </w:r>
      <w:r>
        <w:t xml:space="preserve">d</w:t>
      </w:r>
      <w:r>
        <w:t xml:space="preserve">ir como servicio de IA, que "impresionara" al cliente, pero fuera muy sencillo de implementar?</w:t>
      </w:r>
      <w:r>
        <w:rPr>
          <w:highlight w:val="none"/>
        </w:rPr>
      </w:r>
    </w:p>
    <w:p w14:paraId="71D7D38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EAFC35">
      <w:pPr>
        <w:pBdr/>
        <w:spacing/>
        <w:ind/>
        <w:rPr>
          <w:highlight w:val="none"/>
        </w:rPr>
      </w:pPr>
      <w:r>
        <w:t xml:space="preserve">Para un cliente del sector agropecuario, las soluciones visuales e inmediatas que resuelven problemas reales del día a día son las que más impactan. </w:t>
      </w:r>
      <w:r/>
    </w:p>
    <w:p w14:paraId="1AED0AE1">
      <w:pPr>
        <w:pBdr/>
        <w:spacing/>
        <w:ind/>
        <w:rPr/>
      </w:pPr>
      <w:r/>
      <w:r/>
    </w:p>
    <w:p w14:paraId="0C68A65E">
      <w:pPr>
        <w:pBdr/>
        <w:spacing/>
        <w:ind/>
        <w:rPr/>
      </w:pPr>
      <w:r>
        <w:t xml:space="preserve">Aquí tienes las **3 mejores ideas de IA** que resultan sumamente impresionantes para el cliente, pero que son **extremadamente fáciles de implementar** (en un par de horas) utilizando el stack existente y APIs gratuitas/económicas (como la API de Gemini o i</w:t>
      </w:r>
      <w:r>
        <w:t xml:space="preserve">ntegraciones directas en Supabase):</w:t>
      </w:r>
      <w:r/>
    </w:p>
    <w:p w14:paraId="71242BCF">
      <w:pPr>
        <w:pBdr/>
        <w:spacing/>
        <w:ind/>
        <w:rPr/>
      </w:pPr>
      <w:r/>
      <w:r/>
    </w:p>
    <w:p w14:paraId="2AD7F1AF">
      <w:pPr>
        <w:pBdr/>
        <w:spacing/>
        <w:ind/>
        <w:rPr/>
      </w:pPr>
      <w:r>
        <w:t xml:space="preserve">---</w:t>
      </w:r>
      <w:r/>
    </w:p>
    <w:p w14:paraId="2115ABF5">
      <w:pPr>
        <w:pBdr/>
        <w:spacing/>
        <w:ind/>
        <w:rPr/>
      </w:pPr>
      <w:r/>
      <w:r/>
    </w:p>
    <w:p w14:paraId="7A7118E3">
      <w:pPr>
        <w:pBdr/>
        <w:spacing/>
        <w:ind/>
        <w:rPr/>
      </w:pPr>
      <w:r>
        <w:t xml:space="preserve">### Opción 1 (La más espectacular): Diagnóstico de Plagas por Foto (Cámara/Imagen)</w:t>
      </w:r>
      <w:r/>
    </w:p>
    <w:p w14:paraId="58590006">
      <w:pPr>
        <w:pBdr/>
        <w:spacing/>
        <w:ind/>
        <w:rPr/>
      </w:pPr>
      <w:r>
        <w:t xml:space="preserve">*   **De qué trata:** El agricultor sube una foto de una hoja enferma (con manchas, hongos o picaduras) desde su móvil y la IA le dice de inmediato qué plaga tiene, la probabilidad de acierto y el tratamiento fitosanitario recomendado (comercial y ecológico</w:t>
      </w:r>
      <w:r>
        <w:t xml:space="preserve">).</w:t>
      </w:r>
      <w:r/>
    </w:p>
    <w:p w14:paraId="465041C8">
      <w:pPr>
        <w:pBdr/>
        <w:spacing/>
        <w:ind/>
        <w:rPr/>
      </w:pPr>
      <w:r>
        <w:t xml:space="preserve">*   **Por qué impresiona:** Convierte la aplicación en una herramienta de diagnóstico en el campo instantánea.</w:t>
      </w:r>
      <w:r/>
    </w:p>
    <w:p w14:paraId="41BCEEBF">
      <w:pPr>
        <w:pBdr/>
        <w:spacing/>
        <w:ind/>
        <w:rPr/>
      </w:pPr>
      <w:r>
        <w:t xml:space="preserve">*   **Cómo se implementa de forma sencilla:** </w:t>
      </w:r>
      <w:r/>
    </w:p>
    <w:p w14:paraId="31193D6D">
      <w:pPr>
        <w:pBdr/>
        <w:spacing/>
        <w:ind/>
        <w:rPr/>
      </w:pPr>
      <w:r>
        <w:t xml:space="preserve">    *   En el frontend, agregas un botón para subir imagen/abrir cámara.</w:t>
      </w:r>
      <w:r/>
    </w:p>
    <w:p w14:paraId="3A529E95">
      <w:pPr>
        <w:pBdr/>
        <w:spacing/>
        <w:ind/>
        <w:rPr/>
      </w:pPr>
      <w:r>
        <w:t xml:space="preserve">    *   Haces una llamada directa a **Gemini-1.5-Flash** (con API Key gratuita) enviando la imagen en base64 junto con un prompt estructurado: *"Analiza esta planta, identifica la enfermedad y devuelve un JSON con: Diagnóstico, Nivel de Gravedad, y 2 Tratam</w:t>
      </w:r>
      <w:r>
        <w:t xml:space="preserve">ientos Autorizados en España"*.</w:t>
      </w:r>
      <w:r/>
    </w:p>
    <w:p w14:paraId="513685B4">
      <w:pPr>
        <w:pBdr/>
        <w:spacing/>
        <w:ind/>
        <w:rPr/>
      </w:pPr>
      <w:r>
        <w:t xml:space="preserve">    *   Muestras el resultado en una bonita tarjeta visual.</w:t>
      </w:r>
      <w:r/>
    </w:p>
    <w:p w14:paraId="71658134">
      <w:pPr>
        <w:pBdr/>
        <w:spacing/>
        <w:ind/>
        <w:rPr/>
      </w:pPr>
      <w:r/>
      <w:r/>
    </w:p>
    <w:p w14:paraId="72A8C5A5">
      <w:pPr>
        <w:pBdr/>
        <w:spacing/>
        <w:ind/>
        <w:rPr/>
      </w:pPr>
      <w:r>
        <w:t xml:space="preserve">---</w:t>
      </w:r>
      <w:r/>
    </w:p>
    <w:p w14:paraId="522B39A3">
      <w:pPr>
        <w:pBdr/>
        <w:spacing/>
        <w:ind/>
        <w:rPr/>
      </w:pPr>
      <w:r/>
      <w:r/>
    </w:p>
    <w:p w14:paraId="038FFA46">
      <w:pPr>
        <w:pBdr/>
        <w:spacing/>
        <w:ind/>
        <w:rPr/>
      </w:pPr>
      <w:r>
        <w:t xml:space="preserve">### Opción 2: Asistente de IA de Cumplimiento Normativo (Chatbot "SIEX")</w:t>
      </w:r>
      <w:r/>
    </w:p>
    <w:p w14:paraId="6887FB72">
      <w:pPr>
        <w:pBdr/>
        <w:spacing/>
        <w:ind/>
        <w:rPr/>
      </w:pPr>
      <w:r>
        <w:t xml:space="preserve">*   **De qué trata:** Un chatbot flotante en la esquina de la pantalla al que el agricultor le puede preguntar dudas de normativa legal, dosis de abono permitidas o fechas de veda en su región. Ej: *¿Puedo aplicar glifosato en mi parcela de barbecho si está</w:t>
      </w:r>
      <w:r>
        <w:t xml:space="preserve"> en zona vulnerable de nitratos?*.</w:t>
      </w:r>
      <w:r/>
    </w:p>
    <w:p w14:paraId="7D85EF2D">
      <w:pPr>
        <w:pBdr/>
        <w:spacing/>
        <w:ind/>
        <w:rPr/>
      </w:pPr>
      <w:r>
        <w:t xml:space="preserve">*   **Por qué impresiona:** La burocracia del cuaderno digital (CUE) y el SIEX es la mayor pesadilla de los agricultores españoles hoy en día. Tener un experto legal siempre disponible es de gran valor.</w:t>
      </w:r>
      <w:r/>
    </w:p>
    <w:p w14:paraId="5004908A">
      <w:pPr>
        <w:pBdr/>
        <w:spacing/>
        <w:ind/>
        <w:rPr/>
      </w:pPr>
      <w:r>
        <w:t xml:space="preserve">*   **Cómo se implementa de forma sencilla:**</w:t>
      </w:r>
      <w:r/>
    </w:p>
    <w:p w14:paraId="0AA6B24E">
      <w:pPr>
        <w:pBdr/>
        <w:spacing/>
        <w:ind/>
        <w:rPr/>
      </w:pPr>
      <w:r>
        <w:t xml:space="preserve">    *   Agregas una interfaz de chat sencilla (una caja flotante en la esquina inferior).</w:t>
      </w:r>
      <w:r/>
    </w:p>
    <w:p w14:paraId="7752615B">
      <w:pPr>
        <w:pBdr/>
        <w:spacing/>
        <w:ind/>
        <w:rPr/>
      </w:pPr>
      <w:r>
        <w:t xml:space="preserve">    *   Configuras el chatbot con un prompt de sistema estricto (*System Prompt*): *"Eres el Asistente Experto de AgroApp en normativa del Ministerio de Agricultura (MAPA), SIEX y cuadernos digitales en España. Tu objetivo es aconsejar con base en el Real D</w:t>
      </w:r>
      <w:r>
        <w:t xml:space="preserve">ecreto 1054/2022..."*.</w:t>
      </w:r>
      <w:r/>
    </w:p>
    <w:p w14:paraId="3C0D6883">
      <w:pPr>
        <w:pBdr/>
        <w:spacing/>
        <w:ind/>
        <w:rPr/>
      </w:pPr>
      <w:r>
        <w:t xml:space="preserve">    *   Envías la pregunta del usuario a la API y renderizas la respuesta.</w:t>
      </w:r>
      <w:r/>
    </w:p>
    <w:p w14:paraId="351E7CFC">
      <w:pPr>
        <w:pBdr/>
        <w:spacing/>
        <w:ind/>
        <w:rPr/>
      </w:pPr>
      <w:r/>
      <w:r/>
    </w:p>
    <w:p w14:paraId="36323C7E">
      <w:pPr>
        <w:pBdr/>
        <w:spacing/>
        <w:ind/>
        <w:rPr/>
      </w:pPr>
      <w:r>
        <w:t xml:space="preserve">---</w:t>
      </w:r>
      <w:r/>
    </w:p>
    <w:p w14:paraId="610D3CC4">
      <w:pPr>
        <w:pBdr/>
        <w:spacing/>
        <w:ind/>
        <w:rPr/>
      </w:pPr>
      <w:r/>
      <w:r/>
    </w:p>
    <w:p w14:paraId="17255A80">
      <w:pPr>
        <w:pBdr/>
        <w:spacing/>
        <w:ind/>
        <w:rPr/>
      </w:pPr>
      <w:r>
        <w:t xml:space="preserve">### Opción 3 (La más fácil y rápida): Recomendación de Riego e IoT Generada por IA</w:t>
      </w:r>
      <w:r/>
    </w:p>
    <w:p w14:paraId="76BB2701">
      <w:pPr>
        <w:pBdr/>
        <w:spacing/>
        <w:ind/>
        <w:rPr/>
      </w:pPr>
      <w:r>
        <w:t xml:space="preserve">*   **De qué trata:** En la pestaña de **Sensores IoT**, en lugar de mostrar solo números fríos (como *"Humedad: 45%"*), agregas una sección destacada con una tarjeta que dice: **"Recomendación del Agrónomo Virtual (IA)"**.</w:t>
      </w:r>
      <w:r/>
    </w:p>
    <w:p w14:paraId="2FA77E9C">
      <w:pPr>
        <w:pBdr/>
        <w:spacing/>
        <w:ind/>
        <w:rPr/>
      </w:pPr>
      <w:r>
        <w:t xml:space="preserve">*   **Por qué impresiona:** Da sentido a los datos de telemetría, transformando números en acciones claras.</w:t>
      </w:r>
      <w:r/>
    </w:p>
    <w:p w14:paraId="65DF1579">
      <w:pPr>
        <w:pBdr/>
        <w:spacing/>
        <w:ind/>
        <w:rPr/>
      </w:pPr>
      <w:r>
        <w:t xml:space="preserve">*   **Cómo se implementa de forma sencilla:**</w:t>
      </w:r>
      <w:r/>
    </w:p>
    <w:p w14:paraId="2E468FC8">
      <w:pPr>
        <w:pBdr/>
        <w:spacing/>
        <w:ind/>
        <w:rPr/>
      </w:pPr>
      <w:r>
        <w:t xml:space="preserve">    *   Tomamos los datos actuales de los sensores (humedad del suelo, temperatura, previsión de lluvia de la AEMET) y construimos una cadena de texto.</w:t>
      </w:r>
      <w:r/>
    </w:p>
    <w:p w14:paraId="7A11DA63">
      <w:pPr>
        <w:pBdr/>
        <w:spacing/>
        <w:ind/>
        <w:rPr/>
      </w:pPr>
      <w:r>
        <w:t xml:space="preserve">    *   Enviamos esos datos a la API de IA pidiéndole una conclusión breve (máximo 3 líneas).</w:t>
      </w:r>
      <w:r/>
    </w:p>
    <w:p w14:paraId="792F0F5A">
      <w:pPr>
        <w:pBdr/>
        <w:spacing/>
        <w:ind/>
        <w:rPr/>
      </w:pPr>
      <w:r>
        <w:t xml:space="preserve">    *   *Ejemplo de salida de la IA:* `"Debido a que la humedad es del 45% y la AEMET prevé heladas leves (2.1°C) esta madrugada, recomendamos suspender el riego programado para evitar la congelación del suelo en la Parcela Norte."`</w:t>
      </w:r>
      <w:r/>
    </w:p>
    <w:p w14:paraId="4A444692">
      <w:pPr>
        <w:pBdr/>
        <w:spacing/>
        <w:ind/>
        <w:rPr/>
      </w:pPr>
      <w:r/>
      <w:r/>
    </w:p>
    <w:p w14:paraId="791F2194">
      <w:pPr>
        <w:pBdr/>
        <w:spacing/>
        <w:ind/>
        <w:rPr/>
      </w:pPr>
      <w:r>
        <w:t xml:space="preserve">---</w:t>
      </w:r>
      <w:r/>
    </w:p>
    <w:p w14:paraId="34BDD40F">
      <w:pPr>
        <w:pBdr/>
        <w:spacing/>
        <w:ind/>
        <w:rPr/>
      </w:pPr>
      <w:r/>
      <w:r/>
    </w:p>
    <w:p w14:paraId="627DE35F">
      <w:pPr>
        <w:pBdr/>
        <w:spacing/>
        <w:ind/>
        <w:rPr/>
      </w:pPr>
      <w:r>
        <w:t xml:space="preserve">### Mi recomendación:</w:t>
      </w:r>
      <w:r/>
    </w:p>
    <w:p w14:paraId="2E6938F1">
      <w:pPr>
        <w:pBdr/>
        <w:spacing/>
        <w:ind/>
        <w:rPr/>
      </w:pPr>
      <w:r>
        <w:t xml:space="preserve">Si quieres el **máximo impacto visual y de negocio con el menor código posible**, la **Opción 3 (Recomendaciones basadas en sensores)** o la **Opción 1 (Diagnóstico visual por foto)** son las mejores. </w:t>
      </w:r>
      <w:r/>
    </w:p>
    <w:p w14:paraId="15276DB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¿Cuál te llama más la atención para que te prepare la estructura del código y la integremos en tu `App.tsx`?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2026-06-27T20:59:13Z</dcterms:modified>
</cp:coreProperties>
</file>