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B97B" w14:textId="45B537C0" w:rsidR="00820120" w:rsidRDefault="00A2725B">
      <w:r>
        <w:t>Energy consumption analysis</w:t>
      </w:r>
      <w:r w:rsidR="004E5F1F">
        <w:t xml:space="preserve"> work:</w:t>
      </w:r>
    </w:p>
    <w:p w14:paraId="70477ED2" w14:textId="08EFD083" w:rsidR="00A2725B" w:rsidRDefault="00A2725B">
      <w:r>
        <w:t>Data sources:</w:t>
      </w:r>
    </w:p>
    <w:p w14:paraId="056E7605" w14:textId="1E67242C" w:rsidR="00A2725B" w:rsidRDefault="00A2725B" w:rsidP="00A2725B">
      <w:pPr>
        <w:pStyle w:val="ListParagraph"/>
        <w:numPr>
          <w:ilvl w:val="0"/>
          <w:numId w:val="1"/>
        </w:numPr>
      </w:pPr>
      <w:r>
        <w:t>Total energy consumption from 1960-2021:</w:t>
      </w:r>
      <w:r w:rsidRPr="00A2725B">
        <w:t xml:space="preserve"> </w:t>
      </w:r>
      <w:hyperlink r:id="rId5" w:history="1">
        <w:r w:rsidRPr="00A06C1F">
          <w:rPr>
            <w:rStyle w:val="Hyperlink"/>
          </w:rPr>
          <w:t>https://www.eia.gov/state/seds/sep_use/total/csv/use_all_btu.csv</w:t>
        </w:r>
      </w:hyperlink>
    </w:p>
    <w:p w14:paraId="10089D31" w14:textId="12FCDF83" w:rsidR="00DB7A28" w:rsidRDefault="00A2725B" w:rsidP="00DB7A28">
      <w:pPr>
        <w:pStyle w:val="ListParagraph"/>
        <w:numPr>
          <w:ilvl w:val="0"/>
          <w:numId w:val="1"/>
        </w:numPr>
      </w:pPr>
      <w:r>
        <w:t xml:space="preserve">Energy code definitions (used to determine that ‘RC’ = Residential consumption &amp; AC = </w:t>
      </w:r>
      <w:r w:rsidR="00083AD1">
        <w:t xml:space="preserve">Transportation consumption : </w:t>
      </w:r>
      <w:hyperlink r:id="rId6" w:history="1">
        <w:r w:rsidR="003F476C" w:rsidRPr="00A06C1F">
          <w:rPr>
            <w:rStyle w:val="Hyperlink"/>
          </w:rPr>
          <w:t>http://large.stanford.edu/courses/2016/ph240/goodwin2/docs/seds-consumption-2014.pdf</w:t>
        </w:r>
      </w:hyperlink>
      <w:r w:rsidR="003F476C">
        <w:t xml:space="preserve"> </w:t>
      </w:r>
    </w:p>
    <w:p w14:paraId="1A9961BE" w14:textId="3823D2D1" w:rsidR="00083AD1" w:rsidRDefault="00083AD1" w:rsidP="00A2725B">
      <w:pPr>
        <w:pStyle w:val="ListParagraph"/>
        <w:numPr>
          <w:ilvl w:val="0"/>
          <w:numId w:val="1"/>
        </w:numPr>
      </w:pPr>
      <w:r>
        <w:t>Population data per state from right before covid to 2023:</w:t>
      </w:r>
      <w:r w:rsidR="00122BC9" w:rsidRPr="00122BC9">
        <w:t xml:space="preserve"> </w:t>
      </w:r>
      <w:hyperlink r:id="rId7" w:history="1">
        <w:r w:rsidR="00847BE9" w:rsidRPr="00A06C1F">
          <w:rPr>
            <w:rStyle w:val="Hyperlink"/>
          </w:rPr>
          <w:t>https://www.census.gov/data/tables/time-series/demo/popest/2020s-state-total.html</w:t>
        </w:r>
      </w:hyperlink>
    </w:p>
    <w:p w14:paraId="257CDEDA" w14:textId="03785487" w:rsidR="00847BE9" w:rsidRDefault="00847BE9" w:rsidP="00847BE9">
      <w:pPr>
        <w:ind w:left="360"/>
      </w:pPr>
      <w:r>
        <w:t xml:space="preserve">*Note, original data table headers and names were manually reformatted to allow for clean import into </w:t>
      </w:r>
      <w:proofErr w:type="spellStart"/>
      <w:r>
        <w:t>postgres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 xml:space="preserve"> notebook (e.g. </w:t>
      </w:r>
      <w:r w:rsidRPr="00847BE9">
        <w:t>NST-EST2023-POP_orig</w:t>
      </w:r>
      <w:r>
        <w:t xml:space="preserve"> cleaned to </w:t>
      </w:r>
      <w:r w:rsidRPr="00847BE9">
        <w:t>US population 2020 to 2023_ASM.csv</w:t>
      </w:r>
      <w:r w:rsidR="006D6AC0">
        <w:t xml:space="preserve">. Also, raw BTU energy file titled </w:t>
      </w:r>
      <w:proofErr w:type="spellStart"/>
      <w:r w:rsidR="006D6AC0" w:rsidRPr="006D6AC0">
        <w:t>use_all_btu</w:t>
      </w:r>
      <w:proofErr w:type="spellEnd"/>
      <w:r w:rsidR="006D6AC0">
        <w:t xml:space="preserve"> was cleaned so that only the years of interest were included </w:t>
      </w:r>
      <w:proofErr w:type="spellStart"/>
      <w:r w:rsidR="006D6AC0" w:rsidRPr="006D6AC0">
        <w:t>use_all_btu_ASM</w:t>
      </w:r>
      <w:proofErr w:type="spellEnd"/>
      <w:r w:rsidR="006D6AC0" w:rsidRPr="006D6AC0">
        <w:t xml:space="preserve"> 22Dec23 for pop analysis</w:t>
      </w:r>
      <w:r w:rsidR="006D6AC0">
        <w:t>).</w:t>
      </w:r>
    </w:p>
    <w:p w14:paraId="5226A8C3" w14:textId="1A1B9B48" w:rsidR="00122BC9" w:rsidRDefault="00122BC9" w:rsidP="00122BC9">
      <w:r>
        <w:t>SQL/Postgres data joining:</w:t>
      </w:r>
    </w:p>
    <w:p w14:paraId="79060A1A" w14:textId="75B5D42A" w:rsidR="00122BC9" w:rsidRDefault="00C827B6" w:rsidP="00C827B6">
      <w:pPr>
        <w:pStyle w:val="ListParagraph"/>
        <w:numPr>
          <w:ilvl w:val="0"/>
          <w:numId w:val="1"/>
        </w:numPr>
      </w:pPr>
      <w:r>
        <w:t xml:space="preserve">Use </w:t>
      </w:r>
      <w:r w:rsidR="00847BE9">
        <w:t xml:space="preserve">quick </w:t>
      </w:r>
      <w:proofErr w:type="spellStart"/>
      <w:r w:rsidR="00847BE9">
        <w:t>dbd</w:t>
      </w:r>
      <w:proofErr w:type="spellEnd"/>
      <w:r w:rsidR="00847BE9">
        <w:t xml:space="preserve"> to create structure for table that holds name and acronym</w:t>
      </w:r>
      <w:r w:rsidR="006D6AC0">
        <w:t xml:space="preserve"> for each state</w:t>
      </w:r>
      <w:r w:rsidR="00847BE9">
        <w:t xml:space="preserve"> and export to </w:t>
      </w:r>
      <w:proofErr w:type="spellStart"/>
      <w:r w:rsidR="00847BE9">
        <w:t>postgres</w:t>
      </w:r>
      <w:proofErr w:type="spellEnd"/>
      <w:r w:rsidR="00847BE9">
        <w:t xml:space="preserve"> (table in </w:t>
      </w:r>
      <w:proofErr w:type="spellStart"/>
      <w:r w:rsidR="00847BE9">
        <w:t>postgres</w:t>
      </w:r>
      <w:proofErr w:type="spellEnd"/>
      <w:r w:rsidR="00847BE9">
        <w:t xml:space="preserve"> called </w:t>
      </w:r>
      <w:proofErr w:type="spellStart"/>
      <w:r w:rsidR="00847BE9" w:rsidRPr="00847BE9">
        <w:t>stateabbrev</w:t>
      </w:r>
      <w:proofErr w:type="spellEnd"/>
      <w:proofErr w:type="gramStart"/>
      <w:r w:rsidR="00847BE9">
        <w:t>).Import</w:t>
      </w:r>
      <w:proofErr w:type="gramEnd"/>
      <w:r w:rsidR="00847BE9">
        <w:t xml:space="preserve"> csv file titled </w:t>
      </w:r>
      <w:r w:rsidR="00847BE9" w:rsidRPr="00847BE9">
        <w:t>State Abbreviations.csv</w:t>
      </w:r>
      <w:r w:rsidR="00847BE9">
        <w:t>.</w:t>
      </w:r>
    </w:p>
    <w:p w14:paraId="56C111B2" w14:textId="0A6B4A12" w:rsidR="00847BE9" w:rsidRDefault="00847BE9" w:rsidP="00C827B6">
      <w:pPr>
        <w:pStyle w:val="ListParagraph"/>
        <w:numPr>
          <w:ilvl w:val="0"/>
          <w:numId w:val="1"/>
        </w:numPr>
      </w:pPr>
      <w:r>
        <w:t xml:space="preserve">Use quick </w:t>
      </w:r>
      <w:proofErr w:type="spellStart"/>
      <w:r>
        <w:t>dbd</w:t>
      </w:r>
      <w:proofErr w:type="spellEnd"/>
      <w:r>
        <w:t xml:space="preserve"> to create structure for table that holds </w:t>
      </w:r>
      <w:r>
        <w:t>state</w:t>
      </w:r>
      <w:r w:rsidR="006D6AC0">
        <w:t xml:space="preserve"> name</w:t>
      </w:r>
      <w:r>
        <w:t xml:space="preserve"> and population per year from pre covid to 2023</w:t>
      </w:r>
      <w:r>
        <w:t xml:space="preserve">(table in </w:t>
      </w:r>
      <w:proofErr w:type="spellStart"/>
      <w:r>
        <w:t>postgres</w:t>
      </w:r>
      <w:proofErr w:type="spellEnd"/>
      <w:r>
        <w:t xml:space="preserve"> called </w:t>
      </w:r>
      <w:proofErr w:type="spellStart"/>
      <w:r w:rsidRPr="00847BE9">
        <w:t>uspopulation</w:t>
      </w:r>
      <w:proofErr w:type="spellEnd"/>
      <w:proofErr w:type="gramStart"/>
      <w:r>
        <w:t>).Import</w:t>
      </w:r>
      <w:proofErr w:type="gramEnd"/>
      <w:r>
        <w:t xml:space="preserve"> csv file titled </w:t>
      </w:r>
      <w:r w:rsidR="00634F20" w:rsidRPr="00847BE9">
        <w:t>2020 to 2023_ASM.csv</w:t>
      </w:r>
    </w:p>
    <w:p w14:paraId="0FBFD779" w14:textId="4D8BC134" w:rsidR="00634F20" w:rsidRDefault="006D6AC0" w:rsidP="00C827B6">
      <w:pPr>
        <w:pStyle w:val="ListParagraph"/>
        <w:numPr>
          <w:ilvl w:val="0"/>
          <w:numId w:val="1"/>
        </w:numPr>
      </w:pPr>
      <w:r>
        <w:t>Create view that replaces state name with state acronym called ‘</w:t>
      </w:r>
      <w:proofErr w:type="spellStart"/>
      <w:proofErr w:type="gramStart"/>
      <w:r>
        <w:t>newview</w:t>
      </w:r>
      <w:proofErr w:type="spellEnd"/>
      <w:r>
        <w:t>’</w:t>
      </w:r>
      <w:proofErr w:type="gramEnd"/>
    </w:p>
    <w:p w14:paraId="1D48C860" w14:textId="3D4CFCA0" w:rsidR="00A316B3" w:rsidRDefault="00A316B3" w:rsidP="00A316B3">
      <w:pPr>
        <w:pStyle w:val="ListParagraph"/>
        <w:numPr>
          <w:ilvl w:val="0"/>
          <w:numId w:val="1"/>
        </w:numPr>
      </w:pPr>
      <w:r>
        <w:t xml:space="preserve">Use quick </w:t>
      </w:r>
      <w:proofErr w:type="spellStart"/>
      <w:r>
        <w:t>dbd</w:t>
      </w:r>
      <w:proofErr w:type="spellEnd"/>
      <w:r>
        <w:t xml:space="preserve"> to create structure for table that holds </w:t>
      </w:r>
      <w:r>
        <w:t xml:space="preserve">state, energy code and btu per years of interest (2019 to 2021) and export/use in </w:t>
      </w:r>
      <w:proofErr w:type="spellStart"/>
      <w:r>
        <w:t>postgres</w:t>
      </w:r>
      <w:proofErr w:type="spellEnd"/>
      <w:r>
        <w:t xml:space="preserve">– table in post </w:t>
      </w:r>
      <w:proofErr w:type="spellStart"/>
      <w:r>
        <w:t>gres</w:t>
      </w:r>
      <w:proofErr w:type="spellEnd"/>
      <w:r>
        <w:t xml:space="preserve"> called </w:t>
      </w:r>
      <w:r w:rsidRPr="00A316B3">
        <w:t>btu_2019to2021</w:t>
      </w:r>
      <w:r>
        <w:t xml:space="preserve">. </w:t>
      </w:r>
    </w:p>
    <w:p w14:paraId="015D8881" w14:textId="384F5DDE" w:rsidR="004E5F1F" w:rsidRDefault="00A316B3" w:rsidP="004E5F1F">
      <w:pPr>
        <w:pStyle w:val="ListParagraph"/>
        <w:numPr>
          <w:ilvl w:val="0"/>
          <w:numId w:val="1"/>
        </w:numPr>
      </w:pPr>
      <w:r w:rsidRPr="00A316B3">
        <w:t xml:space="preserve">Use new view to join population data with </w:t>
      </w:r>
      <w:r w:rsidRPr="00A316B3">
        <w:t>electricity</w:t>
      </w:r>
      <w:r w:rsidRPr="00A316B3">
        <w:t xml:space="preserve"> data</w:t>
      </w:r>
      <w:r>
        <w:t xml:space="preserve">. Save as new view called </w:t>
      </w:r>
      <w:r w:rsidRPr="00A316B3">
        <w:t xml:space="preserve">view </w:t>
      </w:r>
      <w:proofErr w:type="spellStart"/>
      <w:r w:rsidRPr="00A316B3">
        <w:t>btu_by_</w:t>
      </w:r>
      <w:proofErr w:type="gramStart"/>
      <w:r w:rsidRPr="00A316B3">
        <w:t>stpop</w:t>
      </w:r>
      <w:proofErr w:type="spellEnd"/>
      <w:proofErr w:type="gramEnd"/>
    </w:p>
    <w:p w14:paraId="05084FAE" w14:textId="6582FAC2" w:rsidR="004E5F1F" w:rsidRDefault="004E5F1F" w:rsidP="004E5F1F">
      <w:pPr>
        <w:pStyle w:val="ListParagraph"/>
        <w:numPr>
          <w:ilvl w:val="0"/>
          <w:numId w:val="1"/>
        </w:numPr>
      </w:pPr>
      <w:r>
        <w:t xml:space="preserve">Export view as </w:t>
      </w:r>
      <w:r w:rsidRPr="004E5F1F">
        <w:t>btu_2019to2021.csv</w:t>
      </w:r>
    </w:p>
    <w:p w14:paraId="2258F1D8" w14:textId="3F17FECA" w:rsidR="004E5F1F" w:rsidRDefault="004E5F1F" w:rsidP="004E5F1F">
      <w:pPr>
        <w:ind w:left="360"/>
      </w:pPr>
      <w:r>
        <w:t xml:space="preserve">*Note, all </w:t>
      </w:r>
      <w:proofErr w:type="spellStart"/>
      <w:r>
        <w:t>sql</w:t>
      </w:r>
      <w:proofErr w:type="spellEnd"/>
      <w:r>
        <w:t xml:space="preserve"> table building and queries can be found in the file titled </w:t>
      </w:r>
      <w:r w:rsidRPr="004E5F1F">
        <w:t xml:space="preserve">Final SQL </w:t>
      </w:r>
      <w:proofErr w:type="spellStart"/>
      <w:r w:rsidRPr="004E5F1F">
        <w:t>Query</w:t>
      </w:r>
      <w:r>
        <w:t>.sql</w:t>
      </w:r>
      <w:proofErr w:type="spellEnd"/>
      <w:r>
        <w:t>.</w:t>
      </w:r>
    </w:p>
    <w:p w14:paraId="20BC2424" w14:textId="77777777" w:rsidR="004E5F1F" w:rsidRDefault="004E5F1F" w:rsidP="00B936EC"/>
    <w:p w14:paraId="3D042766" w14:textId="61FD23E1" w:rsidR="00026C6D" w:rsidRDefault="00B936EC" w:rsidP="00B936EC">
      <w:proofErr w:type="spellStart"/>
      <w:r>
        <w:t>Jupyter</w:t>
      </w:r>
      <w:proofErr w:type="spellEnd"/>
      <w:r>
        <w:t xml:space="preserve"> Notebook</w:t>
      </w:r>
      <w:r w:rsidR="001F054E">
        <w:t>/html</w:t>
      </w:r>
      <w:r>
        <w:t>: data analysis and plotting</w:t>
      </w:r>
      <w:r w:rsidR="00026C6D">
        <w:t xml:space="preserve"> (code can be found in the file titled </w:t>
      </w:r>
      <w:r w:rsidR="00026C6D" w:rsidRPr="00026C6D">
        <w:t xml:space="preserve">Energy use per </w:t>
      </w:r>
      <w:proofErr w:type="spellStart"/>
      <w:proofErr w:type="gramStart"/>
      <w:r w:rsidR="00026C6D" w:rsidRPr="00026C6D">
        <w:t>person.ipynb</w:t>
      </w:r>
      <w:proofErr w:type="spellEnd"/>
      <w:proofErr w:type="gramEnd"/>
      <w:r w:rsidR="00026C6D">
        <w:t>)</w:t>
      </w:r>
    </w:p>
    <w:p w14:paraId="1B3C5958" w14:textId="7A1CFE49" w:rsidR="007060C3" w:rsidRDefault="007060C3" w:rsidP="00B936EC">
      <w:r>
        <w:t>Residential energy consumption work:</w:t>
      </w:r>
    </w:p>
    <w:p w14:paraId="4F11801F" w14:textId="05394EA5" w:rsidR="00B936EC" w:rsidRDefault="007060C3" w:rsidP="00B936EC">
      <w:pPr>
        <w:pStyle w:val="ListParagraph"/>
        <w:numPr>
          <w:ilvl w:val="0"/>
          <w:numId w:val="1"/>
        </w:numPr>
      </w:pPr>
      <w:r>
        <w:t xml:space="preserve">Import libraries required (pandas, </w:t>
      </w:r>
      <w:proofErr w:type="spellStart"/>
      <w:r>
        <w:t>plotly</w:t>
      </w:r>
      <w:proofErr w:type="spellEnd"/>
      <w:r>
        <w:t xml:space="preserve">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, </w:t>
      </w:r>
      <w:proofErr w:type="spellStart"/>
      <w:r>
        <w:t>plotly.offline</w:t>
      </w:r>
      <w:proofErr w:type="spellEnd"/>
      <w:r>
        <w:t>)</w:t>
      </w:r>
    </w:p>
    <w:p w14:paraId="1F2D206B" w14:textId="72E7FD1F" w:rsidR="007060C3" w:rsidRDefault="007060C3" w:rsidP="00B936EC">
      <w:pPr>
        <w:pStyle w:val="ListParagraph"/>
        <w:numPr>
          <w:ilvl w:val="0"/>
          <w:numId w:val="1"/>
        </w:numPr>
      </w:pPr>
      <w:r>
        <w:t xml:space="preserve">Import file ‘btu_2019to2021.csv’ </w:t>
      </w:r>
    </w:p>
    <w:p w14:paraId="4D5F1AB9" w14:textId="747FBD69" w:rsidR="007060C3" w:rsidRDefault="007060C3" w:rsidP="00B936EC">
      <w:pPr>
        <w:pStyle w:val="ListParagraph"/>
        <w:numPr>
          <w:ilvl w:val="0"/>
          <w:numId w:val="1"/>
        </w:numPr>
      </w:pPr>
      <w:r>
        <w:t xml:space="preserve">Create filter that only pulls residential energy consumption. </w:t>
      </w:r>
    </w:p>
    <w:p w14:paraId="01E7FD47" w14:textId="68E93B3D" w:rsidR="007060C3" w:rsidRDefault="007060C3" w:rsidP="00B936EC">
      <w:pPr>
        <w:pStyle w:val="ListParagraph"/>
        <w:numPr>
          <w:ilvl w:val="0"/>
          <w:numId w:val="1"/>
        </w:numPr>
      </w:pPr>
      <w:r>
        <w:t>Calculate energy consumption per capita by dividing total energy consumption by state population per year.</w:t>
      </w:r>
    </w:p>
    <w:p w14:paraId="65B8B155" w14:textId="6304F5BF" w:rsidR="00555BE3" w:rsidRDefault="00555BE3" w:rsidP="00B936EC">
      <w:pPr>
        <w:pStyle w:val="ListParagraph"/>
        <w:numPr>
          <w:ilvl w:val="0"/>
          <w:numId w:val="1"/>
        </w:numPr>
      </w:pPr>
      <w:r>
        <w:t>Group by year and graph a single line plot to show changes in total US Residential energy consumption per year</w:t>
      </w:r>
      <w:r w:rsidR="002C5696">
        <w:t xml:space="preserve"> (</w:t>
      </w:r>
      <w:proofErr w:type="spellStart"/>
      <w:r w:rsidR="002C5696">
        <w:t>figb</w:t>
      </w:r>
      <w:proofErr w:type="spellEnd"/>
      <w:r w:rsidR="002C5696">
        <w:t>)</w:t>
      </w:r>
    </w:p>
    <w:p w14:paraId="6B9A9237" w14:textId="56FBB5C0" w:rsidR="007060C3" w:rsidRDefault="007060C3" w:rsidP="00B936EC">
      <w:pPr>
        <w:pStyle w:val="ListParagraph"/>
        <w:numPr>
          <w:ilvl w:val="0"/>
          <w:numId w:val="1"/>
        </w:numPr>
      </w:pPr>
      <w:r>
        <w:t xml:space="preserve">Group by state and year and calculate sum to get aggregate energy per capita consumed per state per year. </w:t>
      </w:r>
    </w:p>
    <w:p w14:paraId="180C88A6" w14:textId="48B54EAF" w:rsidR="007060C3" w:rsidRDefault="007060C3" w:rsidP="00B936E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to create an interactive visual with a built in animated frame to demonstrate where states ranked in terms of ascending, per capita energy use</w:t>
      </w:r>
      <w:r w:rsidR="002C5696">
        <w:t xml:space="preserve"> (</w:t>
      </w:r>
      <w:proofErr w:type="spellStart"/>
      <w:r w:rsidR="002C5696">
        <w:t>figa</w:t>
      </w:r>
      <w:proofErr w:type="spellEnd"/>
      <w:r w:rsidR="002C5696">
        <w:t>)</w:t>
      </w:r>
    </w:p>
    <w:p w14:paraId="29C15C31" w14:textId="54B96B0B" w:rsidR="00A16CE1" w:rsidRDefault="00B531D9" w:rsidP="00A16CE1">
      <w:pPr>
        <w:pStyle w:val="ListParagraph"/>
        <w:numPr>
          <w:ilvl w:val="0"/>
          <w:numId w:val="1"/>
        </w:numPr>
      </w:pPr>
      <w:r>
        <w:lastRenderedPageBreak/>
        <w:t>Create second fig for</w:t>
      </w:r>
      <w:r w:rsidR="00A16CE1">
        <w:t xml:space="preserve"> total residential energy consumed per state </w:t>
      </w:r>
      <w:r w:rsidR="002C5696">
        <w:t>(fig2)</w:t>
      </w:r>
    </w:p>
    <w:p w14:paraId="5A65E5E5" w14:textId="360F8F69" w:rsidR="00A16CE1" w:rsidRDefault="00A16CE1" w:rsidP="00A16CE1">
      <w:r>
        <w:t>Transportation energy consumption analysis:</w:t>
      </w:r>
    </w:p>
    <w:p w14:paraId="028F2BFA" w14:textId="121A1746" w:rsidR="002D6C5D" w:rsidRDefault="00325A3F" w:rsidP="00A16CE1">
      <w:pPr>
        <w:pStyle w:val="ListParagraph"/>
        <w:numPr>
          <w:ilvl w:val="0"/>
          <w:numId w:val="1"/>
        </w:numPr>
      </w:pPr>
      <w:r>
        <w:t xml:space="preserve">Calculate total transportation energy consumption for the US (sum across states) per </w:t>
      </w:r>
      <w:proofErr w:type="gramStart"/>
      <w:r>
        <w:t>year</w:t>
      </w:r>
      <w:proofErr w:type="gramEnd"/>
    </w:p>
    <w:p w14:paraId="4C70A45F" w14:textId="4EBB7CBA" w:rsidR="001F054E" w:rsidRDefault="00325A3F" w:rsidP="001F054E">
      <w:pPr>
        <w:pStyle w:val="ListParagraph"/>
        <w:numPr>
          <w:ilvl w:val="0"/>
          <w:numId w:val="1"/>
        </w:numPr>
      </w:pPr>
      <w:r>
        <w:t xml:space="preserve">Create line plot that shows trend right before covid (2019) and about 12 months after the </w:t>
      </w:r>
      <w:r w:rsidR="0046667F">
        <w:t>shutdown</w:t>
      </w:r>
      <w:r>
        <w:t xml:space="preserve"> (2021)</w:t>
      </w:r>
      <w:r w:rsidR="002C5696">
        <w:t xml:space="preserve"> – fig3. </w:t>
      </w:r>
    </w:p>
    <w:p w14:paraId="56688D66" w14:textId="59D1F10A" w:rsidR="00B531D9" w:rsidRDefault="00B531D9" w:rsidP="00B531D9">
      <w:pPr>
        <w:ind w:firstLine="360"/>
      </w:pPr>
      <w:r>
        <w:t xml:space="preserve">*Export all </w:t>
      </w:r>
      <w:r w:rsidR="00555BE3">
        <w:t>four</w:t>
      </w:r>
      <w:r>
        <w:t xml:space="preserve"> figures into one html called </w:t>
      </w:r>
      <w:r w:rsidRPr="00B531D9">
        <w:t>multiplefigs.html</w:t>
      </w:r>
    </w:p>
    <w:p w14:paraId="01B53CE3" w14:textId="69206FFF" w:rsidR="001F054E" w:rsidRDefault="001F054E" w:rsidP="001F054E">
      <w:proofErr w:type="spellStart"/>
      <w:r>
        <w:t>Javascript</w:t>
      </w:r>
      <w:proofErr w:type="spellEnd"/>
      <w:r>
        <w:t xml:space="preserve">/HTML: </w:t>
      </w:r>
    </w:p>
    <w:p w14:paraId="5F8724B4" w14:textId="24011D52" w:rsidR="001F054E" w:rsidRDefault="001F054E" w:rsidP="001F054E">
      <w:pPr>
        <w:pStyle w:val="ListParagraph"/>
        <w:numPr>
          <w:ilvl w:val="0"/>
          <w:numId w:val="1"/>
        </w:numPr>
      </w:pPr>
      <w:r>
        <w:t xml:space="preserve">Insert </w:t>
      </w:r>
      <w:proofErr w:type="spellStart"/>
      <w:r>
        <w:t>html</w:t>
      </w:r>
      <w:r w:rsidR="00764FC3">
        <w:t>s</w:t>
      </w:r>
      <w:proofErr w:type="spellEnd"/>
      <w:r w:rsidR="00764FC3">
        <w:t xml:space="preserve"> </w:t>
      </w:r>
      <w:r>
        <w:t xml:space="preserve">into index.html main page as an </w:t>
      </w:r>
      <w:proofErr w:type="gramStart"/>
      <w:r>
        <w:t>element</w:t>
      </w:r>
      <w:proofErr w:type="gramEnd"/>
    </w:p>
    <w:p w14:paraId="65A8FFD8" w14:textId="17163B64" w:rsidR="00627823" w:rsidRDefault="00627823" w:rsidP="001F054E">
      <w:pPr>
        <w:pStyle w:val="ListParagraph"/>
        <w:numPr>
          <w:ilvl w:val="0"/>
          <w:numId w:val="1"/>
        </w:numPr>
      </w:pPr>
      <w:r>
        <w:t xml:space="preserve">Insert </w:t>
      </w:r>
      <w:proofErr w:type="spellStart"/>
      <w:r>
        <w:t>png</w:t>
      </w:r>
      <w:proofErr w:type="spellEnd"/>
      <w:r>
        <w:t xml:space="preserve"> as an element to compare transportation energy consumption trends found against consumer spending on </w:t>
      </w:r>
      <w:proofErr w:type="gramStart"/>
      <w:r>
        <w:t>transport</w:t>
      </w:r>
      <w:proofErr w:type="gramEnd"/>
    </w:p>
    <w:sectPr w:rsidR="0062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5D56"/>
    <w:multiLevelType w:val="hybridMultilevel"/>
    <w:tmpl w:val="33B0693C"/>
    <w:lvl w:ilvl="0" w:tplc="12DA9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73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5B"/>
    <w:rsid w:val="00026C6D"/>
    <w:rsid w:val="00083AD1"/>
    <w:rsid w:val="00122BC9"/>
    <w:rsid w:val="001F054E"/>
    <w:rsid w:val="002C5696"/>
    <w:rsid w:val="002D6C5D"/>
    <w:rsid w:val="00325A3F"/>
    <w:rsid w:val="00332BD3"/>
    <w:rsid w:val="003F476C"/>
    <w:rsid w:val="0046667F"/>
    <w:rsid w:val="004E5F1F"/>
    <w:rsid w:val="00555BE3"/>
    <w:rsid w:val="00627823"/>
    <w:rsid w:val="00634F20"/>
    <w:rsid w:val="006D6AC0"/>
    <w:rsid w:val="006E1404"/>
    <w:rsid w:val="007060C3"/>
    <w:rsid w:val="00764FC3"/>
    <w:rsid w:val="00820120"/>
    <w:rsid w:val="00847BE9"/>
    <w:rsid w:val="00A16CE1"/>
    <w:rsid w:val="00A2725B"/>
    <w:rsid w:val="00A316B3"/>
    <w:rsid w:val="00B531D9"/>
    <w:rsid w:val="00B936EC"/>
    <w:rsid w:val="00C827B6"/>
    <w:rsid w:val="00D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9251"/>
  <w15:chartTrackingRefBased/>
  <w15:docId w15:val="{4F454B71-F2B0-4B40-9C32-9F40DC4A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tables/time-series/demo/popest/2020s-state-tot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ge.stanford.edu/courses/2016/ph240/goodwin2/docs/seds-consumption-2014.pdf" TargetMode="External"/><Relationship Id="rId5" Type="http://schemas.openxmlformats.org/officeDocument/2006/relationships/hyperlink" Target="https://www.eia.gov/state/seds/sep_use/total/csv/use_all_btu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Anushya Mani</dc:creator>
  <cp:keywords/>
  <dc:description/>
  <cp:lastModifiedBy>Anushya Mani</cp:lastModifiedBy>
  <cp:revision>20</cp:revision>
  <dcterms:created xsi:type="dcterms:W3CDTF">2024-01-06T22:50:00Z</dcterms:created>
  <dcterms:modified xsi:type="dcterms:W3CDTF">2024-01-08T00:16:00Z</dcterms:modified>
</cp:coreProperties>
</file>