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13" w:rsidRDefault="004E5BD3" w:rsidP="004E5BD3">
      <w:r>
        <w:t xml:space="preserve">Sentence #10: </w:t>
      </w:r>
      <w:r w:rsidRPr="004E5BD3">
        <w:rPr>
          <w:b/>
          <w:bCs/>
        </w:rPr>
        <w:t xml:space="preserve">IFRAL ARD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SMNKUL H BIJWX H LAWMI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AMR KI MMLA MQWM FR H EBWDH W H RWWXH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DWD MGN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HQIM WEDH BIN </w:t>
      </w:r>
      <w:proofErr w:type="spellStart"/>
      <w:r w:rsidRPr="004E5BD3">
        <w:rPr>
          <w:b/>
          <w:bCs/>
        </w:rPr>
        <w:t>yyDASH</w:t>
      </w:r>
      <w:proofErr w:type="spellEnd"/>
      <w:r w:rsidRPr="004E5BD3">
        <w:rPr>
          <w:b/>
          <w:bCs/>
        </w:rPr>
        <w:t xml:space="preserve"> MFRDIT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F HMLICH LHGDIL B AWPN MFMEWTI AT H QNSWT L H MESIQIM </w:t>
      </w:r>
      <w:proofErr w:type="spellStart"/>
      <w:r w:rsidRPr="004E5BD3">
        <w:rPr>
          <w:b/>
          <w:bCs/>
        </w:rPr>
        <w:t>yyDOT</w:t>
      </w:r>
      <w:proofErr w:type="spellEnd"/>
    </w:p>
    <w:p w:rsidR="004E5BD3" w:rsidRDefault="004E5BD3" w:rsidP="004E5BD3">
      <w:pPr>
        <w:bidi/>
        <w:rPr>
          <w:rtl/>
        </w:rPr>
      </w:pPr>
      <w:r>
        <w:rPr>
          <w:rFonts w:hint="cs"/>
          <w:rtl/>
        </w:rPr>
        <w:t xml:space="preserve">משפט: </w:t>
      </w:r>
      <w:r w:rsidRPr="004E5BD3">
        <w:rPr>
          <w:rFonts w:hint="cs"/>
          <w:b/>
          <w:bCs/>
          <w:rtl/>
        </w:rPr>
        <w:t>ישראל ארד, סמנכ"ל הביטוח הלאומי, אמר כי ממלא מקום שר העבודה והרווחה, דוד מגן, הקים ועדה בין-משרדית, שהמליצה להגדיל באופן משמעותי את הקנסות למעסיקים.</w:t>
      </w:r>
    </w:p>
    <w:p w:rsidR="004E5BD3" w:rsidRDefault="004E5BD3" w:rsidP="004E5BD3">
      <w:pPr>
        <w:bidi/>
        <w:rPr>
          <w:rtl/>
        </w:rPr>
      </w:pPr>
      <w:r>
        <w:rPr>
          <w:rFonts w:hint="cs"/>
          <w:rtl/>
        </w:rPr>
        <w:t>השוואה בין הניתוח הנכון של המשפט ("</w:t>
      </w:r>
      <w:r>
        <w:t>gold parsing</w:t>
      </w:r>
      <w:r>
        <w:rPr>
          <w:rFonts w:hint="cs"/>
          <w:rtl/>
        </w:rPr>
        <w:t xml:space="preserve">"), לבין הניתוח של האלגוריתם: </w:t>
      </w:r>
      <w:r w:rsidR="00E303B6"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4" o:title=""/>
          </v:shape>
          <o:OLEObject Type="Embed" ProgID="AcroExch.Document.DC" ShapeID="_x0000_i1025" DrawAspect="Icon" ObjectID="_1589350633" r:id="rId5"/>
        </w:object>
      </w:r>
    </w:p>
    <w:p w:rsidR="004E5BD3" w:rsidRDefault="004E5BD3" w:rsidP="004E5BD3">
      <w:pPr>
        <w:bidi/>
        <w:rPr>
          <w:rtl/>
        </w:rPr>
      </w:pPr>
    </w:p>
    <w:p w:rsidR="004E5BD3" w:rsidRPr="004E5BD3" w:rsidRDefault="004E5BD3" w:rsidP="004E5BD3">
      <w:pPr>
        <w:bidi/>
      </w:pPr>
      <w:bookmarkStart w:id="0" w:name="_GoBack"/>
      <w:bookmarkEnd w:id="0"/>
    </w:p>
    <w:sectPr w:rsidR="004E5BD3" w:rsidRPr="004E5B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NzUwMzM2sjAwNrdU0lEKTi0uzszPAykwrAUA1JOOGiwAAAA="/>
  </w:docVars>
  <w:rsids>
    <w:rsidRoot w:val="005524C9"/>
    <w:rsid w:val="00234BA1"/>
    <w:rsid w:val="00261144"/>
    <w:rsid w:val="004E5BD3"/>
    <w:rsid w:val="005524C9"/>
    <w:rsid w:val="0097269C"/>
    <w:rsid w:val="00CA38C6"/>
    <w:rsid w:val="00E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68D5A-BE1D-4AF0-AAE9-62DBBC3F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4</cp:revision>
  <dcterms:created xsi:type="dcterms:W3CDTF">2018-05-31T21:17:00Z</dcterms:created>
  <dcterms:modified xsi:type="dcterms:W3CDTF">2018-06-01T06:31:00Z</dcterms:modified>
</cp:coreProperties>
</file>