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B72264" w:rsidRPr="00B72264" w:rsidTr="00B72264">
        <w:tc>
          <w:tcPr>
            <w:tcW w:w="9500" w:type="dxa"/>
          </w:tcPr>
          <w:p w:rsidR="00B72264" w:rsidRPr="00B72264" w:rsidRDefault="00B72264" w:rsidP="00B72264">
            <w:pPr>
              <w:jc w:val="center"/>
              <w:rPr>
                <w:lang w:val="pt-PT"/>
              </w:rPr>
            </w:pPr>
            <w:r w:rsidRPr="00DC7A64">
              <w:rPr>
                <w:noProof/>
                <w:szCs w:val="24"/>
              </w:rPr>
              <w:drawing>
                <wp:inline distT="0" distB="0" distL="0" distR="0" wp14:anchorId="63E0882F" wp14:editId="37D54C17">
                  <wp:extent cx="1428750" cy="1066800"/>
                  <wp:effectExtent l="0" t="0" r="0" b="0"/>
                  <wp:docPr id="4" name="Imagem 0" descr="Adm.Gestão Hospitalar 20190408_13320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Adm.Gestão Hospitalar 20190408_13320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  <w:r w:rsidRPr="00B72264">
              <w:rPr>
                <w:lang w:val="pt-PT"/>
              </w:rPr>
              <w:t>Instituto Politécnico Índico de Magude</w:t>
            </w: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  <w:r w:rsidRPr="00B72264">
              <w:rPr>
                <w:lang w:val="pt-PT"/>
              </w:rPr>
              <w:t>Agro – Pecuária 3° Ano</w:t>
            </w: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  <w:r w:rsidRPr="00B72264">
              <w:rPr>
                <w:lang w:val="pt-PT"/>
              </w:rPr>
              <w:t>Fruticultura</w:t>
            </w: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C2B4C" w:rsidRDefault="00BC2B4C" w:rsidP="00B72264">
            <w:pPr>
              <w:jc w:val="center"/>
              <w:rPr>
                <w:b/>
                <w:szCs w:val="24"/>
                <w:lang w:val="pt-PT"/>
              </w:rPr>
            </w:pPr>
            <w:r w:rsidRPr="00BC2B4C">
              <w:rPr>
                <w:b/>
                <w:szCs w:val="24"/>
                <w:lang w:val="pt-PT"/>
              </w:rPr>
              <w:t>Cultura do cajueiro</w:t>
            </w: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  <w:r w:rsidRPr="00B72264">
              <w:rPr>
                <w:lang w:val="pt-PT"/>
              </w:rPr>
              <w:t xml:space="preserve">Discente: Verónica </w:t>
            </w:r>
            <w:proofErr w:type="spellStart"/>
            <w:r w:rsidRPr="00B72264">
              <w:rPr>
                <w:lang w:val="pt-PT"/>
              </w:rPr>
              <w:t>Jossefa</w:t>
            </w:r>
            <w:proofErr w:type="spellEnd"/>
            <w:r w:rsidRPr="00B72264">
              <w:rPr>
                <w:lang w:val="pt-PT"/>
              </w:rPr>
              <w:t xml:space="preserve"> </w:t>
            </w:r>
            <w:proofErr w:type="spellStart"/>
            <w:r w:rsidRPr="00B72264">
              <w:rPr>
                <w:lang w:val="pt-PT"/>
              </w:rPr>
              <w:t>Macamo</w:t>
            </w:r>
            <w:proofErr w:type="spellEnd"/>
            <w:r w:rsidRPr="00B72264">
              <w:rPr>
                <w:lang w:val="pt-PT"/>
              </w:rPr>
              <w:t xml:space="preserve"> n° </w:t>
            </w:r>
            <w:proofErr w:type="gramStart"/>
            <w:r w:rsidRPr="00B72264">
              <w:rPr>
                <w:lang w:val="pt-PT"/>
              </w:rPr>
              <w:t>25           Docente</w:t>
            </w:r>
            <w:proofErr w:type="gramEnd"/>
            <w:r w:rsidRPr="00B72264">
              <w:rPr>
                <w:lang w:val="pt-PT"/>
              </w:rPr>
              <w:t xml:space="preserve">: Formadora </w:t>
            </w:r>
            <w:proofErr w:type="spellStart"/>
            <w:r w:rsidRPr="00B72264">
              <w:rPr>
                <w:lang w:val="pt-PT"/>
              </w:rPr>
              <w:t>Néia</w:t>
            </w:r>
            <w:proofErr w:type="spellEnd"/>
            <w:r w:rsidRPr="00B72264">
              <w:rPr>
                <w:lang w:val="pt-PT"/>
              </w:rPr>
              <w:t xml:space="preserve"> </w:t>
            </w:r>
            <w:proofErr w:type="spellStart"/>
            <w:r w:rsidRPr="00B72264">
              <w:rPr>
                <w:lang w:val="pt-PT"/>
              </w:rPr>
              <w:t>Bungueia</w:t>
            </w:r>
            <w:proofErr w:type="spellEnd"/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B7226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</w:p>
          <w:p w:rsidR="00B72264" w:rsidRPr="00B72264" w:rsidRDefault="00E77274" w:rsidP="00B72264">
            <w:pPr>
              <w:spacing w:line="276" w:lineRule="auto"/>
              <w:ind w:left="0" w:right="0"/>
              <w:jc w:val="center"/>
              <w:rPr>
                <w:lang w:val="pt-PT"/>
              </w:rPr>
            </w:pPr>
            <w:r w:rsidRPr="00B72264">
              <w:rPr>
                <w:lang w:val="pt-PT"/>
              </w:rPr>
              <w:t>Magude, Abril – 2020</w:t>
            </w:r>
          </w:p>
          <w:p w:rsidR="00B72264" w:rsidRPr="00B72264" w:rsidRDefault="00B72264" w:rsidP="00B72264">
            <w:pPr>
              <w:spacing w:line="276" w:lineRule="auto"/>
              <w:ind w:left="0" w:right="0"/>
              <w:jc w:val="right"/>
              <w:rPr>
                <w:lang w:val="pt-PT"/>
              </w:rPr>
            </w:pPr>
          </w:p>
        </w:tc>
      </w:tr>
    </w:tbl>
    <w:sdt>
      <w:sdtPr>
        <w:id w:val="37412768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:rsidR="00B72264" w:rsidRDefault="00B72264" w:rsidP="00B72264">
          <w:pPr>
            <w:pStyle w:val="Cabealho1"/>
            <w:ind w:left="0"/>
          </w:pPr>
          <w:proofErr w:type="spellStart"/>
          <w:r>
            <w:t>Índice</w:t>
          </w:r>
          <w:proofErr w:type="spellEnd"/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5424" w:history="1">
            <w:r w:rsidRPr="00C9565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25" w:history="1">
            <w:r w:rsidRPr="00C9565E">
              <w:rPr>
                <w:rStyle w:val="Hiperligao"/>
                <w:noProof/>
                <w:lang w:val="pt-PT"/>
              </w:rPr>
              <w:t>Origem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26" w:history="1">
            <w:r w:rsidRPr="00C9565E">
              <w:rPr>
                <w:rStyle w:val="Hiperligao"/>
                <w:noProof/>
                <w:lang w:val="pt-PT"/>
              </w:rPr>
              <w:t>Importância socioeconómico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27" w:history="1">
            <w:r w:rsidRPr="00C9565E">
              <w:rPr>
                <w:rStyle w:val="Hiperligao"/>
                <w:noProof/>
              </w:rPr>
              <w:t>Importância nutricional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28" w:history="1">
            <w:r w:rsidRPr="00C9565E">
              <w:rPr>
                <w:rStyle w:val="Hiperligao"/>
                <w:noProof/>
                <w:lang w:val="pt-PT"/>
              </w:rPr>
              <w:t>Morfologia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29" w:history="1">
            <w:r w:rsidRPr="00C9565E">
              <w:rPr>
                <w:rStyle w:val="Hiperligao"/>
                <w:noProof/>
                <w:lang w:val="pt-PT"/>
              </w:rPr>
              <w:t>Clima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0" w:history="1">
            <w:r w:rsidRPr="00C9565E">
              <w:rPr>
                <w:rStyle w:val="Hiperligao"/>
                <w:noProof/>
                <w:lang w:val="pt-PT"/>
              </w:rPr>
              <w:t>Precipitação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1" w:history="1">
            <w:r w:rsidRPr="00C9565E">
              <w:rPr>
                <w:rStyle w:val="Hiperligao"/>
                <w:noProof/>
                <w:lang w:val="pt-PT"/>
              </w:rPr>
              <w:t>Sementeira e propagação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2" w:history="1">
            <w:r w:rsidRPr="00C9565E">
              <w:rPr>
                <w:rStyle w:val="Hiperligao"/>
                <w:noProof/>
                <w:lang w:val="pt-PT"/>
              </w:rPr>
              <w:t>Adubação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3" w:history="1">
            <w:r w:rsidRPr="00C9565E">
              <w:rPr>
                <w:rStyle w:val="Hiperligao"/>
                <w:noProof/>
                <w:lang w:val="pt-PT"/>
              </w:rPr>
              <w:t>Pragas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4" w:history="1">
            <w:r w:rsidRPr="00C9565E">
              <w:rPr>
                <w:rStyle w:val="Hiperligao"/>
                <w:noProof/>
                <w:lang w:val="pt-PT"/>
              </w:rPr>
              <w:t>Traca-da-castanha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5" w:history="1">
            <w:r w:rsidRPr="00C9565E">
              <w:rPr>
                <w:rStyle w:val="Hiperligao"/>
                <w:noProof/>
                <w:lang w:val="pt-PT"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6" w:history="1">
            <w:r w:rsidRPr="00C9565E">
              <w:rPr>
                <w:rStyle w:val="Hiperligao"/>
                <w:noProof/>
                <w:lang w:val="pt-PT"/>
              </w:rPr>
              <w:t>Afídio da inflorescência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7" w:history="1">
            <w:r w:rsidRPr="00C9565E">
              <w:rPr>
                <w:rStyle w:val="Hiperligao"/>
                <w:noProof/>
                <w:lang w:val="pt-PT"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8" w:history="1">
            <w:r w:rsidRPr="00C9565E">
              <w:rPr>
                <w:rStyle w:val="Hiperligao"/>
                <w:noProof/>
                <w:lang w:val="pt-PT"/>
              </w:rPr>
              <w:t>Doenças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39" w:history="1">
            <w:r w:rsidRPr="00C9565E">
              <w:rPr>
                <w:rStyle w:val="Hiperligao"/>
                <w:noProof/>
                <w:lang w:val="pt-PT"/>
              </w:rPr>
              <w:t>Antracnose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0" w:history="1">
            <w:r w:rsidRPr="00C9565E">
              <w:rPr>
                <w:rStyle w:val="Hiperligao"/>
                <w:noProof/>
                <w:lang w:val="pt-PT"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1" w:history="1">
            <w:r w:rsidRPr="00C9565E">
              <w:rPr>
                <w:rStyle w:val="Hiperligao"/>
                <w:noProof/>
                <w:lang w:val="pt-PT"/>
              </w:rPr>
              <w:t>Oídio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2" w:history="1">
            <w:r w:rsidRPr="00C9565E">
              <w:rPr>
                <w:rStyle w:val="Hiperligao"/>
                <w:noProof/>
                <w:lang w:val="pt-PT"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3" w:history="1">
            <w:r w:rsidRPr="00C9565E">
              <w:rPr>
                <w:rStyle w:val="Hiperligao"/>
                <w:noProof/>
                <w:lang w:val="pt-PT"/>
              </w:rPr>
              <w:t>Colheita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4" w:history="1">
            <w:r w:rsidRPr="00C9565E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9495445" w:history="1">
            <w:r w:rsidRPr="00C9565E">
              <w:rPr>
                <w:rStyle w:val="Hiperligao"/>
                <w:noProof/>
                <w:lang w:val="pt-PT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C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64" w:rsidRDefault="00B72264">
          <w:r>
            <w:rPr>
              <w:b/>
              <w:bCs/>
            </w:rPr>
            <w:fldChar w:fldCharType="end"/>
          </w:r>
        </w:p>
      </w:sdtContent>
    </w:sdt>
    <w:p w:rsidR="00B72264" w:rsidRDefault="00B72264">
      <w:pPr>
        <w:spacing w:line="276" w:lineRule="auto"/>
        <w:ind w:left="0" w:right="0"/>
        <w:jc w:val="left"/>
        <w:rPr>
          <w:lang w:val="pt-PT"/>
        </w:rPr>
        <w:sectPr w:rsidR="00B72264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2264">
        <w:rPr>
          <w:lang w:val="pt-PT"/>
        </w:rPr>
        <w:br w:type="page"/>
      </w:r>
    </w:p>
    <w:p w:rsidR="00B72264" w:rsidRPr="00B72264" w:rsidRDefault="00B72264">
      <w:pPr>
        <w:spacing w:line="276" w:lineRule="auto"/>
        <w:ind w:left="0" w:right="0"/>
        <w:jc w:val="left"/>
        <w:rPr>
          <w:rFonts w:eastAsiaTheme="majorEastAsia" w:cstheme="majorBidi"/>
          <w:b/>
          <w:szCs w:val="32"/>
          <w:lang w:val="pt-PT"/>
        </w:rPr>
      </w:pPr>
    </w:p>
    <w:p w:rsidR="00FB471A" w:rsidRPr="004218D8" w:rsidRDefault="00FB471A" w:rsidP="004218D8">
      <w:pPr>
        <w:pStyle w:val="Cabealho1"/>
      </w:pPr>
      <w:bookmarkStart w:id="0" w:name="_Toc39495424"/>
      <w:proofErr w:type="spellStart"/>
      <w:r w:rsidRPr="004218D8">
        <w:t>Introdução</w:t>
      </w:r>
      <w:bookmarkEnd w:id="0"/>
      <w:proofErr w:type="spellEnd"/>
      <w:r w:rsidR="009101E3" w:rsidRPr="004218D8">
        <w:tab/>
      </w:r>
    </w:p>
    <w:p w:rsidR="00FD0459" w:rsidRDefault="00FD0459">
      <w:pPr>
        <w:rPr>
          <w:lang w:val="pt-PT"/>
        </w:rPr>
      </w:pPr>
      <w:r>
        <w:rPr>
          <w:lang w:val="pt-PT"/>
        </w:rPr>
        <w:t xml:space="preserve">A produção </w:t>
      </w:r>
      <w:r w:rsidR="0059449F">
        <w:rPr>
          <w:lang w:val="pt-PT"/>
        </w:rPr>
        <w:t xml:space="preserve">mundial da castanha de </w:t>
      </w:r>
      <w:proofErr w:type="spellStart"/>
      <w:r w:rsidR="0059449F">
        <w:rPr>
          <w:lang w:val="pt-PT"/>
        </w:rPr>
        <w:t>caj</w:t>
      </w:r>
      <w:r w:rsidR="0059449F">
        <w:rPr>
          <w:rFonts w:cstheme="minorHAnsi"/>
          <w:lang w:val="pt-PT"/>
        </w:rPr>
        <w:t>ú</w:t>
      </w:r>
      <w:proofErr w:type="spellEnd"/>
      <w:r>
        <w:rPr>
          <w:lang w:val="pt-PT"/>
        </w:rPr>
        <w:t xml:space="preserve"> encontra-se concentrada em países de desenvolvimento intertropicais, em regiões com tem</w:t>
      </w:r>
      <w:r w:rsidR="0059449F">
        <w:rPr>
          <w:lang w:val="pt-PT"/>
        </w:rPr>
        <w:t>peraturas mais elevadas e esta</w:t>
      </w:r>
      <w:r w:rsidR="0059449F">
        <w:rPr>
          <w:rFonts w:cstheme="minorHAnsi"/>
          <w:lang w:val="pt-PT"/>
        </w:rPr>
        <w:t>çã</w:t>
      </w:r>
      <w:r>
        <w:rPr>
          <w:lang w:val="pt-PT"/>
        </w:rPr>
        <w:t>o seca bem definida, onde a cultura encontra condições favoráveis para o seu desenvolvimento.</w:t>
      </w:r>
    </w:p>
    <w:p w:rsidR="00FD0459" w:rsidRDefault="0059449F">
      <w:pPr>
        <w:rPr>
          <w:lang w:val="pt-PT"/>
        </w:rPr>
      </w:pPr>
      <w:r>
        <w:rPr>
          <w:lang w:val="pt-PT"/>
        </w:rPr>
        <w:t xml:space="preserve">A castanha de </w:t>
      </w:r>
      <w:proofErr w:type="spellStart"/>
      <w:r>
        <w:rPr>
          <w:lang w:val="pt-PT"/>
        </w:rPr>
        <w:t>caj</w:t>
      </w:r>
      <w:r>
        <w:rPr>
          <w:rFonts w:cstheme="minorHAnsi"/>
          <w:lang w:val="pt-PT"/>
        </w:rPr>
        <w:t>ú</w:t>
      </w:r>
      <w:proofErr w:type="spellEnd"/>
      <w:r w:rsidR="00FD0459">
        <w:rPr>
          <w:lang w:val="pt-PT"/>
        </w:rPr>
        <w:t xml:space="preserve"> tem grande </w:t>
      </w:r>
      <w:r w:rsidR="003E690E">
        <w:rPr>
          <w:lang w:val="pt-PT"/>
        </w:rPr>
        <w:t>importân</w:t>
      </w:r>
      <w:r w:rsidR="003E690E">
        <w:rPr>
          <w:rFonts w:cstheme="minorHAnsi"/>
          <w:lang w:val="pt-PT"/>
        </w:rPr>
        <w:t>c</w:t>
      </w:r>
      <w:r w:rsidR="003E690E">
        <w:rPr>
          <w:lang w:val="pt-PT"/>
        </w:rPr>
        <w:t>ia</w:t>
      </w:r>
      <w:r w:rsidR="00FD0459">
        <w:rPr>
          <w:lang w:val="pt-PT"/>
        </w:rPr>
        <w:t xml:space="preserve"> económica </w:t>
      </w:r>
      <w:r>
        <w:rPr>
          <w:lang w:val="pt-PT"/>
        </w:rPr>
        <w:t xml:space="preserve">e </w:t>
      </w:r>
      <w:r w:rsidR="003E690E">
        <w:rPr>
          <w:lang w:val="pt-PT"/>
        </w:rPr>
        <w:t>so</w:t>
      </w:r>
      <w:r w:rsidR="003E690E">
        <w:rPr>
          <w:rFonts w:cstheme="minorHAnsi"/>
          <w:lang w:val="pt-PT"/>
        </w:rPr>
        <w:t>c</w:t>
      </w:r>
      <w:r w:rsidR="003E690E">
        <w:rPr>
          <w:lang w:val="pt-PT"/>
        </w:rPr>
        <w:t>ial</w:t>
      </w:r>
      <w:r w:rsidR="00FD0459">
        <w:rPr>
          <w:lang w:val="pt-PT"/>
        </w:rPr>
        <w:t xml:space="preserve"> nos países produtores, estimulada pela sua exportação em bruta ou proces</w:t>
      </w:r>
      <w:r>
        <w:rPr>
          <w:lang w:val="pt-PT"/>
        </w:rPr>
        <w:t xml:space="preserve">sada, que constitui fonte de </w:t>
      </w:r>
      <w:r w:rsidR="003E690E">
        <w:rPr>
          <w:lang w:val="pt-PT"/>
        </w:rPr>
        <w:t>re</w:t>
      </w:r>
      <w:r w:rsidR="003E690E">
        <w:rPr>
          <w:rFonts w:cstheme="minorHAnsi"/>
          <w:lang w:val="pt-PT"/>
        </w:rPr>
        <w:t>c</w:t>
      </w:r>
      <w:r w:rsidR="003E690E">
        <w:rPr>
          <w:lang w:val="pt-PT"/>
        </w:rPr>
        <w:t>eita</w:t>
      </w:r>
      <w:r w:rsidR="00FD0459">
        <w:rPr>
          <w:lang w:val="pt-PT"/>
        </w:rPr>
        <w:t xml:space="preserve">. </w:t>
      </w:r>
      <w:r>
        <w:rPr>
          <w:lang w:val="pt-PT"/>
        </w:rPr>
        <w:t>Al</w:t>
      </w:r>
      <w:r>
        <w:rPr>
          <w:rFonts w:cstheme="minorHAnsi"/>
          <w:lang w:val="pt-PT"/>
        </w:rPr>
        <w:t>é</w:t>
      </w:r>
      <w:r w:rsidR="00FD0459">
        <w:rPr>
          <w:lang w:val="pt-PT"/>
        </w:rPr>
        <w:t>m disso a sua produção gera renda e emprego nas zonas rurais assim como nas zonas urbanas.</w:t>
      </w:r>
    </w:p>
    <w:p w:rsidR="0059449F" w:rsidRDefault="0059449F">
      <w:pPr>
        <w:rPr>
          <w:lang w:val="pt-PT"/>
        </w:rPr>
      </w:pPr>
      <w:r>
        <w:rPr>
          <w:lang w:val="pt-PT"/>
        </w:rPr>
        <w:t>Em Mo</w:t>
      </w:r>
      <w:r>
        <w:rPr>
          <w:rFonts w:cstheme="minorHAnsi"/>
          <w:lang w:val="pt-PT"/>
        </w:rPr>
        <w:t>ç</w:t>
      </w:r>
      <w:r>
        <w:rPr>
          <w:lang w:val="pt-PT"/>
        </w:rPr>
        <w:t xml:space="preserve">ambique os cajueiros encontram-se mais </w:t>
      </w:r>
      <w:r w:rsidR="003E690E">
        <w:rPr>
          <w:lang w:val="pt-PT"/>
        </w:rPr>
        <w:t>con</w:t>
      </w:r>
      <w:r w:rsidR="003E690E">
        <w:rPr>
          <w:rFonts w:cstheme="minorHAnsi"/>
          <w:lang w:val="pt-PT"/>
        </w:rPr>
        <w:t>c</w:t>
      </w:r>
      <w:r w:rsidR="003E690E">
        <w:rPr>
          <w:lang w:val="pt-PT"/>
        </w:rPr>
        <w:t>entrados</w:t>
      </w:r>
      <w:r>
        <w:rPr>
          <w:lang w:val="pt-PT"/>
        </w:rPr>
        <w:t xml:space="preserve"> nas regiões Sul e Norte </w:t>
      </w:r>
      <w:proofErr w:type="gramStart"/>
      <w:r>
        <w:rPr>
          <w:lang w:val="pt-PT"/>
        </w:rPr>
        <w:t>do pais</w:t>
      </w:r>
      <w:proofErr w:type="gramEnd"/>
      <w:r>
        <w:rPr>
          <w:lang w:val="pt-PT"/>
        </w:rPr>
        <w:t xml:space="preserve">, regiões que apresentam condições </w:t>
      </w:r>
      <w:proofErr w:type="spellStart"/>
      <w:r>
        <w:rPr>
          <w:lang w:val="pt-PT"/>
        </w:rPr>
        <w:t>edafoclim</w:t>
      </w:r>
      <w:r>
        <w:rPr>
          <w:rFonts w:cstheme="minorHAnsi"/>
          <w:lang w:val="pt-PT"/>
        </w:rPr>
        <w:t>á</w:t>
      </w:r>
      <w:r>
        <w:rPr>
          <w:lang w:val="pt-PT"/>
        </w:rPr>
        <w:t>ticas</w:t>
      </w:r>
      <w:proofErr w:type="spellEnd"/>
      <w:r>
        <w:rPr>
          <w:lang w:val="pt-PT"/>
        </w:rPr>
        <w:t xml:space="preserve"> mais favoráveis para o seu cultivo.</w:t>
      </w: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>
      <w:pPr>
        <w:rPr>
          <w:lang w:val="pt-PT"/>
        </w:rPr>
      </w:pPr>
    </w:p>
    <w:p w:rsidR="00FF607C" w:rsidRDefault="00FF607C" w:rsidP="0094030E">
      <w:pPr>
        <w:ind w:left="0"/>
        <w:rPr>
          <w:lang w:val="pt-PT"/>
        </w:rPr>
      </w:pPr>
    </w:p>
    <w:p w:rsidR="00FF607C" w:rsidRPr="00836BF9" w:rsidRDefault="00FF607C" w:rsidP="00EC3665">
      <w:pPr>
        <w:pStyle w:val="Cabealho1"/>
        <w:rPr>
          <w:lang w:val="pt-PT"/>
        </w:rPr>
      </w:pPr>
      <w:bookmarkStart w:id="1" w:name="_Toc39495425"/>
      <w:r w:rsidRPr="00836BF9">
        <w:rPr>
          <w:lang w:val="pt-PT"/>
        </w:rPr>
        <w:lastRenderedPageBreak/>
        <w:t>Origem</w:t>
      </w:r>
      <w:bookmarkEnd w:id="1"/>
    </w:p>
    <w:p w:rsidR="00FF607C" w:rsidRDefault="00D00974">
      <w:pPr>
        <w:rPr>
          <w:rFonts w:cstheme="minorHAnsi"/>
          <w:lang w:val="pt-PT"/>
        </w:rPr>
      </w:pPr>
      <w:r>
        <w:rPr>
          <w:lang w:val="pt-PT"/>
        </w:rPr>
        <w:t xml:space="preserve">O cajueiro </w:t>
      </w:r>
      <w:r>
        <w:rPr>
          <w:rFonts w:cstheme="minorHAnsi"/>
          <w:lang w:val="pt-PT"/>
        </w:rPr>
        <w:t>é</w:t>
      </w:r>
      <w:r w:rsidR="00FF607C">
        <w:rPr>
          <w:lang w:val="pt-PT"/>
        </w:rPr>
        <w:t xml:space="preserve"> originário </w:t>
      </w:r>
      <w:r w:rsidR="00423D09">
        <w:rPr>
          <w:lang w:val="pt-PT"/>
        </w:rPr>
        <w:t xml:space="preserve">do nordeste do Brasil, nas regiões </w:t>
      </w:r>
      <w:r w:rsidR="00E37A7B">
        <w:rPr>
          <w:lang w:val="pt-PT"/>
        </w:rPr>
        <w:t>do M</w:t>
      </w:r>
      <w:r w:rsidR="00E37A7B">
        <w:rPr>
          <w:rFonts w:cstheme="minorHAnsi"/>
          <w:lang w:val="pt-PT"/>
        </w:rPr>
        <w:t>é</w:t>
      </w:r>
      <w:r>
        <w:rPr>
          <w:lang w:val="pt-PT"/>
        </w:rPr>
        <w:t>xico, Per</w:t>
      </w:r>
      <w:r>
        <w:rPr>
          <w:rFonts w:cstheme="minorHAnsi"/>
          <w:lang w:val="pt-PT"/>
        </w:rPr>
        <w:t>ú</w:t>
      </w:r>
      <w:r w:rsidR="00423D09">
        <w:rPr>
          <w:lang w:val="pt-PT"/>
        </w:rPr>
        <w:t xml:space="preserve">, incluindo </w:t>
      </w:r>
      <w:proofErr w:type="spellStart"/>
      <w:r w:rsidR="00423D09">
        <w:rPr>
          <w:lang w:val="pt-PT"/>
        </w:rPr>
        <w:t>Hawai</w:t>
      </w:r>
      <w:proofErr w:type="spellEnd"/>
      <w:r w:rsidR="00423D09">
        <w:rPr>
          <w:lang w:val="pt-PT"/>
        </w:rPr>
        <w:t>,</w:t>
      </w:r>
      <w:r w:rsidR="00E37A7B">
        <w:rPr>
          <w:lang w:val="pt-PT"/>
        </w:rPr>
        <w:t xml:space="preserve"> </w:t>
      </w:r>
      <w:r w:rsidR="00423D09">
        <w:rPr>
          <w:lang w:val="pt-PT"/>
        </w:rPr>
        <w:t>porto Rico e algumas parte</w:t>
      </w:r>
      <w:r w:rsidR="00E37A7B">
        <w:rPr>
          <w:lang w:val="pt-PT"/>
        </w:rPr>
        <w:t>s do sul da Fl</w:t>
      </w:r>
      <w:r w:rsidR="00E37A7B">
        <w:rPr>
          <w:rFonts w:cstheme="minorHAnsi"/>
          <w:lang w:val="pt-PT"/>
        </w:rPr>
        <w:t>ó</w:t>
      </w:r>
      <w:r w:rsidR="00423D09">
        <w:rPr>
          <w:lang w:val="pt-PT"/>
        </w:rPr>
        <w:t>rida</w:t>
      </w:r>
      <w:r w:rsidR="00423D09">
        <w:rPr>
          <w:rFonts w:cstheme="minorHAnsi"/>
          <w:lang w:val="pt-PT"/>
        </w:rPr>
        <w:t>.</w:t>
      </w:r>
    </w:p>
    <w:p w:rsidR="00423D09" w:rsidRPr="008129DC" w:rsidRDefault="00EC3665" w:rsidP="00EC3665">
      <w:pPr>
        <w:pStyle w:val="Cabealho1"/>
        <w:rPr>
          <w:lang w:val="pt-PT"/>
        </w:rPr>
      </w:pPr>
      <w:bookmarkStart w:id="2" w:name="_Toc39495426"/>
      <w:r w:rsidRPr="008129DC">
        <w:rPr>
          <w:lang w:val="pt-PT"/>
        </w:rPr>
        <w:t>Importância</w:t>
      </w:r>
      <w:r w:rsidR="008129DC" w:rsidRPr="008129DC">
        <w:rPr>
          <w:lang w:val="pt-PT"/>
        </w:rPr>
        <w:t xml:space="preserve"> </w:t>
      </w:r>
      <w:r w:rsidRPr="008129DC">
        <w:rPr>
          <w:lang w:val="pt-PT"/>
        </w:rPr>
        <w:t>socioeconómico</w:t>
      </w:r>
      <w:bookmarkEnd w:id="2"/>
      <w:r w:rsidR="008129DC" w:rsidRPr="008129DC">
        <w:rPr>
          <w:lang w:val="pt-PT"/>
        </w:rPr>
        <w:t xml:space="preserve"> </w:t>
      </w:r>
    </w:p>
    <w:p w:rsidR="009629A6" w:rsidRDefault="00E37A7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O cajueiro é</w:t>
      </w:r>
      <w:r w:rsidR="00423D09">
        <w:rPr>
          <w:rFonts w:cstheme="minorHAnsi"/>
          <w:lang w:val="pt-PT"/>
        </w:rPr>
        <w:t xml:space="preserve"> uma da</w:t>
      </w:r>
      <w:r w:rsidR="009629A6">
        <w:rPr>
          <w:rFonts w:cstheme="minorHAnsi"/>
          <w:lang w:val="pt-PT"/>
        </w:rPr>
        <w:t>s</w:t>
      </w:r>
      <w:r w:rsidR="00423D09">
        <w:rPr>
          <w:rFonts w:cstheme="minorHAnsi"/>
          <w:lang w:val="pt-PT"/>
        </w:rPr>
        <w:t xml:space="preserve"> culturas </w:t>
      </w:r>
      <w:r>
        <w:rPr>
          <w:rFonts w:cstheme="minorHAnsi"/>
          <w:lang w:val="pt-PT"/>
        </w:rPr>
        <w:t>mais importantes de Moç</w:t>
      </w:r>
      <w:r w:rsidR="00423D09">
        <w:rPr>
          <w:rFonts w:cstheme="minorHAnsi"/>
          <w:lang w:val="pt-PT"/>
        </w:rPr>
        <w:t xml:space="preserve">ambique. </w:t>
      </w:r>
      <w:r w:rsidR="009629A6">
        <w:rPr>
          <w:rFonts w:cstheme="minorHAnsi"/>
          <w:lang w:val="pt-PT"/>
        </w:rPr>
        <w:t xml:space="preserve">O </w:t>
      </w:r>
      <w:r>
        <w:rPr>
          <w:rFonts w:cstheme="minorHAnsi"/>
          <w:lang w:val="pt-PT"/>
        </w:rPr>
        <w:t xml:space="preserve">mesmo exporta a castanha de </w:t>
      </w:r>
      <w:proofErr w:type="spellStart"/>
      <w:r>
        <w:rPr>
          <w:rFonts w:cstheme="minorHAnsi"/>
          <w:lang w:val="pt-PT"/>
        </w:rPr>
        <w:t>cajú</w:t>
      </w:r>
      <w:proofErr w:type="spellEnd"/>
      <w:r w:rsidR="009629A6">
        <w:rPr>
          <w:rFonts w:cstheme="minorHAnsi"/>
          <w:lang w:val="pt-PT"/>
        </w:rPr>
        <w:t xml:space="preserve"> para vários países.</w:t>
      </w:r>
    </w:p>
    <w:p w:rsidR="00423D09" w:rsidRDefault="00E37A7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Moç</w:t>
      </w:r>
      <w:r w:rsidR="009629A6">
        <w:rPr>
          <w:rFonts w:cstheme="minorHAnsi"/>
          <w:lang w:val="pt-PT"/>
        </w:rPr>
        <w:t xml:space="preserve">ambique foi considerado o primeiro produtor </w:t>
      </w:r>
      <w:r>
        <w:rPr>
          <w:rFonts w:cstheme="minorHAnsi"/>
          <w:lang w:val="pt-PT"/>
        </w:rPr>
        <w:t xml:space="preserve">mundial de castanha de </w:t>
      </w:r>
      <w:proofErr w:type="spellStart"/>
      <w:r>
        <w:rPr>
          <w:rFonts w:cstheme="minorHAnsi"/>
          <w:lang w:val="pt-PT"/>
        </w:rPr>
        <w:t>cajú</w:t>
      </w:r>
      <w:proofErr w:type="spellEnd"/>
      <w:r w:rsidR="009629A6">
        <w:rPr>
          <w:rFonts w:cstheme="minorHAnsi"/>
          <w:lang w:val="pt-PT"/>
        </w:rPr>
        <w:t xml:space="preserve">, na década </w:t>
      </w:r>
      <w:r>
        <w:rPr>
          <w:rFonts w:cstheme="minorHAnsi"/>
          <w:lang w:val="pt-PT"/>
        </w:rPr>
        <w:t>1970, seguido de índia e Tanzâ</w:t>
      </w:r>
      <w:r w:rsidR="009629A6">
        <w:rPr>
          <w:rFonts w:cstheme="minorHAnsi"/>
          <w:lang w:val="pt-PT"/>
        </w:rPr>
        <w:t>nia.</w:t>
      </w:r>
    </w:p>
    <w:p w:rsidR="009629A6" w:rsidRPr="00381F42" w:rsidRDefault="00BB461F" w:rsidP="00381F42">
      <w:pPr>
        <w:pStyle w:val="Cabealho1"/>
      </w:pPr>
      <w:bookmarkStart w:id="3" w:name="_Toc39495427"/>
      <w:proofErr w:type="spellStart"/>
      <w:r w:rsidRPr="00381F42">
        <w:t>Importância</w:t>
      </w:r>
      <w:proofErr w:type="spellEnd"/>
      <w:r w:rsidR="0013783E" w:rsidRPr="00381F42">
        <w:t xml:space="preserve"> </w:t>
      </w:r>
      <w:proofErr w:type="spellStart"/>
      <w:r w:rsidRPr="00381F42">
        <w:t>nutricional</w:t>
      </w:r>
      <w:bookmarkEnd w:id="3"/>
      <w:proofErr w:type="spellEnd"/>
    </w:p>
    <w:p w:rsidR="00D85DDE" w:rsidRDefault="00381F4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É</w:t>
      </w:r>
      <w:r w:rsidR="00D85DDE">
        <w:rPr>
          <w:rFonts w:cstheme="minorHAnsi"/>
          <w:lang w:val="pt-PT"/>
        </w:rPr>
        <w:t xml:space="preserve"> rico em vitaminas A, B, C, proteínas, lípidos, </w:t>
      </w:r>
      <w:proofErr w:type="spellStart"/>
      <w:r w:rsidR="00D85DDE">
        <w:rPr>
          <w:rFonts w:cstheme="minorHAnsi"/>
          <w:lang w:val="pt-PT"/>
        </w:rPr>
        <w:t>carbohidratos</w:t>
      </w:r>
      <w:proofErr w:type="spellEnd"/>
      <w:r w:rsidR="00D85DDE">
        <w:rPr>
          <w:rFonts w:cstheme="minorHAnsi"/>
          <w:lang w:val="pt-PT"/>
        </w:rPr>
        <w:t xml:space="preserve">. </w:t>
      </w:r>
      <w:r>
        <w:rPr>
          <w:rFonts w:cstheme="minorHAnsi"/>
          <w:lang w:val="pt-PT"/>
        </w:rPr>
        <w:t>Também</w:t>
      </w:r>
      <w:r w:rsidR="00D85DDE">
        <w:rPr>
          <w:rFonts w:cstheme="minorHAnsi"/>
          <w:lang w:val="pt-PT"/>
        </w:rPr>
        <w:t xml:space="preserve"> representa uma fonte de sais minerais tais como cálcio, fósforo, zinco, magnésio, fibras e gordura insaturada, que ajuda a diminuir o nível de calorias no sangue.</w:t>
      </w:r>
    </w:p>
    <w:p w:rsidR="00CE4904" w:rsidRDefault="00CE4904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casca de </w:t>
      </w:r>
      <w:r w:rsidR="00381F42">
        <w:rPr>
          <w:rFonts w:cstheme="minorHAnsi"/>
          <w:lang w:val="pt-PT"/>
        </w:rPr>
        <w:t>castanha</w:t>
      </w:r>
      <w:r>
        <w:rPr>
          <w:rFonts w:cstheme="minorHAnsi"/>
          <w:lang w:val="pt-PT"/>
        </w:rPr>
        <w:t xml:space="preserve"> contem um </w:t>
      </w:r>
      <w:r w:rsidR="00381F42">
        <w:rPr>
          <w:rFonts w:cstheme="minorHAnsi"/>
          <w:lang w:val="pt-PT"/>
        </w:rPr>
        <w:t>líquido</w:t>
      </w:r>
      <w:r>
        <w:rPr>
          <w:rFonts w:cstheme="minorHAnsi"/>
          <w:lang w:val="pt-PT"/>
        </w:rPr>
        <w:t xml:space="preserve"> conhecido por bálsamo, que tem numerosas aplicações </w:t>
      </w:r>
      <w:r w:rsidR="004F7634">
        <w:rPr>
          <w:rFonts w:cstheme="minorHAnsi"/>
          <w:lang w:val="pt-PT"/>
        </w:rPr>
        <w:t>industriais, no fabrico de plástico,</w:t>
      </w:r>
      <w:r w:rsidR="00381F42">
        <w:rPr>
          <w:rFonts w:cstheme="minorHAnsi"/>
          <w:lang w:val="pt-PT"/>
        </w:rPr>
        <w:t xml:space="preserve"> </w:t>
      </w:r>
      <w:r w:rsidR="004F7634">
        <w:rPr>
          <w:rFonts w:cstheme="minorHAnsi"/>
          <w:lang w:val="pt-PT"/>
        </w:rPr>
        <w:t>resina,</w:t>
      </w:r>
      <w:r w:rsidR="00381F42">
        <w:rPr>
          <w:rFonts w:cstheme="minorHAnsi"/>
          <w:lang w:val="pt-PT"/>
        </w:rPr>
        <w:t xml:space="preserve"> </w:t>
      </w:r>
      <w:r w:rsidR="004F7634">
        <w:rPr>
          <w:rFonts w:cstheme="minorHAnsi"/>
          <w:lang w:val="pt-PT"/>
        </w:rPr>
        <w:t>vernizes, tintas e óleo para travões.</w:t>
      </w:r>
    </w:p>
    <w:p w:rsidR="004F7634" w:rsidRPr="00836BF9" w:rsidRDefault="002A36B1" w:rsidP="00F43937">
      <w:pPr>
        <w:pStyle w:val="Cabealho1"/>
        <w:rPr>
          <w:lang w:val="pt-PT"/>
        </w:rPr>
      </w:pPr>
      <w:bookmarkStart w:id="4" w:name="_Toc39495428"/>
      <w:r w:rsidRPr="00836BF9">
        <w:rPr>
          <w:lang w:val="pt-PT"/>
        </w:rPr>
        <w:t>Morfologia</w:t>
      </w:r>
      <w:bookmarkEnd w:id="4"/>
      <w:r w:rsidRPr="00836BF9">
        <w:rPr>
          <w:lang w:val="pt-PT"/>
        </w:rPr>
        <w:t xml:space="preserve"> </w:t>
      </w:r>
    </w:p>
    <w:p w:rsidR="002A36B1" w:rsidRDefault="002A36B1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O</w:t>
      </w:r>
      <w:r w:rsidR="00E7353A">
        <w:rPr>
          <w:rFonts w:cstheme="minorHAnsi"/>
          <w:lang w:val="pt-PT"/>
        </w:rPr>
        <w:t xml:space="preserve"> sistema radicular do cajueiro é</w:t>
      </w:r>
      <w:r>
        <w:rPr>
          <w:rFonts w:cstheme="minorHAnsi"/>
          <w:lang w:val="pt-PT"/>
        </w:rPr>
        <w:t xml:space="preserve"> aprumado, as raízes laterais com 1,5 ano espalham se por um raio de 1,2</w:t>
      </w:r>
      <w:r w:rsidR="0016119D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m e aos 2 anos por 4,6</w:t>
      </w:r>
      <w:r w:rsidR="0016119D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m.</w:t>
      </w:r>
    </w:p>
    <w:p w:rsidR="002A36B1" w:rsidRDefault="002A36B1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O tronco jovem tem uma casca fina, aderente, normalmente rugosa, e nas árvores velhas profundamente fendidas.</w:t>
      </w:r>
    </w:p>
    <w:p w:rsidR="00CC19D2" w:rsidRDefault="00CC19D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Com folhas persistentes, alternadas, simples, </w:t>
      </w:r>
      <w:r w:rsidR="00F43937">
        <w:rPr>
          <w:rFonts w:cstheme="minorHAnsi"/>
          <w:lang w:val="pt-PT"/>
        </w:rPr>
        <w:t>coriáceas, glabras</w:t>
      </w:r>
      <w:r>
        <w:rPr>
          <w:rFonts w:cstheme="minorHAnsi"/>
          <w:lang w:val="pt-PT"/>
        </w:rPr>
        <w:t xml:space="preserve">, </w:t>
      </w:r>
      <w:r w:rsidR="00F43937">
        <w:rPr>
          <w:rFonts w:cstheme="minorHAnsi"/>
          <w:lang w:val="pt-PT"/>
        </w:rPr>
        <w:t>oblongas</w:t>
      </w:r>
      <w:r>
        <w:rPr>
          <w:rFonts w:cstheme="minorHAnsi"/>
          <w:lang w:val="pt-PT"/>
        </w:rPr>
        <w:t xml:space="preserve"> ou ovadas, estão agrupadas em tufos na extremidade dos ramos curtos erigidos.</w:t>
      </w:r>
    </w:p>
    <w:p w:rsidR="00CC19D2" w:rsidRDefault="00CC19D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</w:t>
      </w:r>
      <w:r w:rsidR="00461238">
        <w:rPr>
          <w:rFonts w:cstheme="minorHAnsi"/>
          <w:lang w:val="pt-PT"/>
        </w:rPr>
        <w:t>s flores estão agrupadas em paní</w:t>
      </w:r>
      <w:r>
        <w:rPr>
          <w:rFonts w:cstheme="minorHAnsi"/>
          <w:lang w:val="pt-PT"/>
        </w:rPr>
        <w:t>culas, situadas nas extremidades dos ramos e são hermafroditas.</w:t>
      </w:r>
    </w:p>
    <w:p w:rsidR="00D85DDE" w:rsidRPr="00836BF9" w:rsidRDefault="00CC19D2" w:rsidP="004A4B49">
      <w:pPr>
        <w:pStyle w:val="Cabealho1"/>
        <w:rPr>
          <w:lang w:val="pt-PT"/>
        </w:rPr>
      </w:pPr>
      <w:bookmarkStart w:id="5" w:name="_Toc39495429"/>
      <w:r w:rsidRPr="00836BF9">
        <w:rPr>
          <w:lang w:val="pt-PT"/>
        </w:rPr>
        <w:lastRenderedPageBreak/>
        <w:t>Clima</w:t>
      </w:r>
      <w:bookmarkEnd w:id="5"/>
    </w:p>
    <w:p w:rsidR="001F0A1B" w:rsidRDefault="00E37A7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O cajueiro é</w:t>
      </w:r>
      <w:r w:rsidR="001F0A1B">
        <w:rPr>
          <w:rFonts w:cstheme="minorHAnsi"/>
          <w:lang w:val="pt-PT"/>
        </w:rPr>
        <w:t xml:space="preserve"> uma planta do clima tropical, para o seu bom </w:t>
      </w:r>
      <w:r w:rsidR="004A4B49">
        <w:rPr>
          <w:rFonts w:cstheme="minorHAnsi"/>
          <w:lang w:val="pt-PT"/>
        </w:rPr>
        <w:t>desenvolvimento</w:t>
      </w:r>
      <w:r w:rsidR="001F0A1B">
        <w:rPr>
          <w:rFonts w:cstheme="minorHAnsi"/>
          <w:lang w:val="pt-PT"/>
        </w:rPr>
        <w:t>, exige temperaturas elevadas, compreendidas entre 24 28</w:t>
      </w:r>
      <w:r>
        <w:rPr>
          <w:rFonts w:cstheme="minorHAnsi"/>
          <w:lang w:val="pt-PT"/>
        </w:rPr>
        <w:t>°</w:t>
      </w:r>
      <w:r w:rsidR="001F0A1B">
        <w:rPr>
          <w:rFonts w:cstheme="minorHAnsi"/>
          <w:lang w:val="pt-PT"/>
        </w:rPr>
        <w:t xml:space="preserve">C, fora destes parâmetros a produção </w:t>
      </w:r>
      <w:r>
        <w:rPr>
          <w:rFonts w:cstheme="minorHAnsi"/>
          <w:lang w:val="pt-PT"/>
        </w:rPr>
        <w:t>é</w:t>
      </w:r>
      <w:r w:rsidR="001F0A1B">
        <w:rPr>
          <w:rFonts w:cstheme="minorHAnsi"/>
          <w:lang w:val="pt-PT"/>
        </w:rPr>
        <w:t xml:space="preserve"> afectada.</w:t>
      </w:r>
    </w:p>
    <w:p w:rsidR="001F0A1B" w:rsidRDefault="00E37A7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temperatura </w:t>
      </w:r>
      <w:r w:rsidR="004A4B49">
        <w:rPr>
          <w:rFonts w:cstheme="minorHAnsi"/>
          <w:lang w:val="pt-PT"/>
        </w:rPr>
        <w:t>mínima</w:t>
      </w:r>
      <w:r w:rsidR="001F0A1B">
        <w:rPr>
          <w:rFonts w:cstheme="minorHAnsi"/>
          <w:lang w:val="pt-PT"/>
        </w:rPr>
        <w:t xml:space="preserve"> e de 18</w:t>
      </w:r>
      <w:r>
        <w:rPr>
          <w:rFonts w:cstheme="minorHAnsi"/>
          <w:lang w:val="pt-PT"/>
        </w:rPr>
        <w:t>°</w:t>
      </w:r>
      <w:r w:rsidR="001F0A1B">
        <w:rPr>
          <w:rFonts w:cstheme="minorHAnsi"/>
          <w:lang w:val="pt-PT"/>
        </w:rPr>
        <w:t>C e a máxima de 38</w:t>
      </w:r>
      <w:r>
        <w:rPr>
          <w:rFonts w:cstheme="minorHAnsi"/>
          <w:lang w:val="pt-PT"/>
        </w:rPr>
        <w:t>°</w:t>
      </w:r>
      <w:r w:rsidR="001F0A1B">
        <w:rPr>
          <w:rFonts w:cstheme="minorHAnsi"/>
          <w:lang w:val="pt-PT"/>
        </w:rPr>
        <w:t xml:space="preserve">C. As temperaturas nocturnas </w:t>
      </w:r>
      <w:r w:rsidR="003341F6">
        <w:rPr>
          <w:rFonts w:cstheme="minorHAnsi"/>
          <w:lang w:val="pt-PT"/>
        </w:rPr>
        <w:t xml:space="preserve">muito baixas são </w:t>
      </w:r>
      <w:r w:rsidR="00390A03">
        <w:rPr>
          <w:rFonts w:cstheme="minorHAnsi"/>
          <w:lang w:val="pt-PT"/>
        </w:rPr>
        <w:t>prejudiciais e é</w:t>
      </w:r>
      <w:r w:rsidR="003341F6">
        <w:rPr>
          <w:rFonts w:cstheme="minorHAnsi"/>
          <w:lang w:val="pt-PT"/>
        </w:rPr>
        <w:t xml:space="preserve"> dotada a resistência a seca.</w:t>
      </w:r>
    </w:p>
    <w:p w:rsidR="003341F6" w:rsidRDefault="003341F6" w:rsidP="004A4B49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Um período </w:t>
      </w:r>
      <w:proofErr w:type="gramStart"/>
      <w:r>
        <w:rPr>
          <w:rFonts w:cstheme="minorHAnsi"/>
          <w:lang w:val="pt-PT"/>
        </w:rPr>
        <w:t>seco</w:t>
      </w:r>
      <w:proofErr w:type="gramEnd"/>
      <w:r>
        <w:rPr>
          <w:rFonts w:cstheme="minorHAnsi"/>
          <w:lang w:val="pt-PT"/>
        </w:rPr>
        <w:t xml:space="preserve"> acentuado de 4 a 6 meses, e de extrema </w:t>
      </w:r>
      <w:r w:rsidR="004A4B49">
        <w:rPr>
          <w:rFonts w:cstheme="minorHAnsi"/>
          <w:lang w:val="pt-PT"/>
        </w:rPr>
        <w:t>importância</w:t>
      </w:r>
      <w:r>
        <w:rPr>
          <w:rFonts w:cstheme="minorHAnsi"/>
          <w:lang w:val="pt-PT"/>
        </w:rPr>
        <w:t xml:space="preserve"> para o aumento da produtividade. Neste período ocorre a floração, </w:t>
      </w:r>
      <w:proofErr w:type="spellStart"/>
      <w:r>
        <w:rPr>
          <w:rFonts w:cstheme="minorHAnsi"/>
          <w:lang w:val="pt-PT"/>
        </w:rPr>
        <w:t>vingamento</w:t>
      </w:r>
      <w:proofErr w:type="spellEnd"/>
      <w:r>
        <w:rPr>
          <w:rFonts w:cstheme="minorHAnsi"/>
          <w:lang w:val="pt-PT"/>
        </w:rPr>
        <w:t xml:space="preserve">, crescimento e secagem do fruto, pois, há uma menor incidência de pragas e doenças </w:t>
      </w:r>
      <w:r w:rsidR="00390A03">
        <w:rPr>
          <w:rFonts w:cstheme="minorHAnsi"/>
          <w:lang w:val="pt-PT"/>
        </w:rPr>
        <w:t>e a castanha é</w:t>
      </w:r>
      <w:r>
        <w:rPr>
          <w:rFonts w:cstheme="minorHAnsi"/>
          <w:lang w:val="pt-PT"/>
        </w:rPr>
        <w:t xml:space="preserve"> de melhor qualidade.</w:t>
      </w:r>
    </w:p>
    <w:p w:rsidR="003341F6" w:rsidRPr="00E90839" w:rsidRDefault="003341F6" w:rsidP="004A4B49">
      <w:pPr>
        <w:pStyle w:val="Cabealho1"/>
        <w:rPr>
          <w:lang w:val="pt-PT"/>
        </w:rPr>
      </w:pPr>
      <w:bookmarkStart w:id="6" w:name="_Toc39495430"/>
      <w:r w:rsidRPr="00E90839">
        <w:rPr>
          <w:lang w:val="pt-PT"/>
        </w:rPr>
        <w:t>Preci</w:t>
      </w:r>
      <w:r w:rsidR="00E87254">
        <w:rPr>
          <w:lang w:val="pt-PT"/>
        </w:rPr>
        <w:t>pitaçã</w:t>
      </w:r>
      <w:r w:rsidR="009915EA" w:rsidRPr="00E90839">
        <w:rPr>
          <w:lang w:val="pt-PT"/>
        </w:rPr>
        <w:t>o</w:t>
      </w:r>
      <w:bookmarkEnd w:id="6"/>
    </w:p>
    <w:p w:rsidR="009915EA" w:rsidRDefault="003A176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mais aconselhável </w:t>
      </w:r>
      <w:r w:rsidR="00E87254">
        <w:rPr>
          <w:rFonts w:cstheme="minorHAnsi"/>
          <w:lang w:val="pt-PT"/>
        </w:rPr>
        <w:t>é</w:t>
      </w:r>
      <w:r w:rsidR="004A4B49">
        <w:rPr>
          <w:rFonts w:cstheme="minorHAnsi"/>
          <w:lang w:val="pt-PT"/>
        </w:rPr>
        <w:t xml:space="preserve"> de 800 </w:t>
      </w:r>
      <w:r>
        <w:rPr>
          <w:rFonts w:cstheme="minorHAnsi"/>
          <w:lang w:val="pt-PT"/>
        </w:rPr>
        <w:t>a 2000mm. Em regiões onde se registam ventos frequentes, com vel</w:t>
      </w:r>
      <w:r w:rsidR="00E87254">
        <w:rPr>
          <w:rFonts w:cstheme="minorHAnsi"/>
          <w:lang w:val="pt-PT"/>
        </w:rPr>
        <w:t>ocidade superior a 7m/segundo, é</w:t>
      </w:r>
      <w:r>
        <w:rPr>
          <w:rFonts w:cstheme="minorHAnsi"/>
          <w:lang w:val="pt-PT"/>
        </w:rPr>
        <w:t xml:space="preserve"> aconselhável o emprego de quebra ventos.</w:t>
      </w:r>
    </w:p>
    <w:p w:rsidR="003A176C" w:rsidRDefault="003A176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cajueiro pode ser cultivado em qualquer tipo de solo. São utilizados </w:t>
      </w:r>
      <w:r w:rsidR="003A5AE2">
        <w:rPr>
          <w:rFonts w:cstheme="minorHAnsi"/>
          <w:lang w:val="pt-PT"/>
        </w:rPr>
        <w:t xml:space="preserve">solos arenosos ou </w:t>
      </w:r>
      <w:r w:rsidR="004A4B49">
        <w:rPr>
          <w:rFonts w:cstheme="minorHAnsi"/>
          <w:lang w:val="pt-PT"/>
        </w:rPr>
        <w:t>francos arenosos</w:t>
      </w:r>
      <w:r w:rsidR="003A5AE2">
        <w:rPr>
          <w:rFonts w:cstheme="minorHAnsi"/>
          <w:lang w:val="pt-PT"/>
        </w:rPr>
        <w:t xml:space="preserve">, profundos, bem drenados e permeáveis </w:t>
      </w:r>
      <w:r w:rsidR="00E87254">
        <w:rPr>
          <w:rFonts w:cstheme="minorHAnsi"/>
          <w:lang w:val="pt-PT"/>
        </w:rPr>
        <w:t xml:space="preserve">e de PH que varia de 4,5 a 6,5 de </w:t>
      </w:r>
      <w:r w:rsidR="004A4B49">
        <w:rPr>
          <w:rFonts w:cstheme="minorHAnsi"/>
          <w:lang w:val="pt-PT"/>
        </w:rPr>
        <w:t>acidez</w:t>
      </w:r>
      <w:r w:rsidR="003A5AE2">
        <w:rPr>
          <w:rFonts w:cstheme="minorHAnsi"/>
          <w:lang w:val="pt-PT"/>
        </w:rPr>
        <w:t>.</w:t>
      </w:r>
    </w:p>
    <w:p w:rsidR="003A5AE2" w:rsidRPr="00E90839" w:rsidRDefault="003A5AE2" w:rsidP="004A4B49">
      <w:pPr>
        <w:pStyle w:val="Cabealho1"/>
        <w:rPr>
          <w:lang w:val="pt-PT"/>
        </w:rPr>
      </w:pPr>
      <w:bookmarkStart w:id="7" w:name="_Toc39495431"/>
      <w:r w:rsidRPr="00E90839">
        <w:rPr>
          <w:lang w:val="pt-PT"/>
        </w:rPr>
        <w:t>Sementeira e propagação</w:t>
      </w:r>
      <w:bookmarkEnd w:id="7"/>
      <w:r w:rsidRPr="00E90839">
        <w:rPr>
          <w:lang w:val="pt-PT"/>
        </w:rPr>
        <w:t xml:space="preserve"> </w:t>
      </w:r>
    </w:p>
    <w:p w:rsidR="003A5AE2" w:rsidRDefault="00E87254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 sementeira é</w:t>
      </w:r>
      <w:r w:rsidR="003A5AE2">
        <w:rPr>
          <w:rFonts w:cstheme="minorHAnsi"/>
          <w:lang w:val="pt-PT"/>
        </w:rPr>
        <w:t xml:space="preserve"> feita no </w:t>
      </w:r>
      <w:r w:rsidR="004A4B49">
        <w:rPr>
          <w:rFonts w:cstheme="minorHAnsi"/>
          <w:lang w:val="pt-PT"/>
        </w:rPr>
        <w:t>início</w:t>
      </w:r>
      <w:r w:rsidR="003A5AE2">
        <w:rPr>
          <w:rFonts w:cstheme="minorHAnsi"/>
          <w:lang w:val="pt-PT"/>
        </w:rPr>
        <w:t xml:space="preserve"> da época chuvosa e em regime de sequeiro. Nas áreas irrigadas, a sementeira pode ser feita em qualquer época do ano. Por ocasião </w:t>
      </w:r>
      <w:r>
        <w:rPr>
          <w:rFonts w:cstheme="minorHAnsi"/>
          <w:lang w:val="pt-PT"/>
        </w:rPr>
        <w:t>do plantio, é</w:t>
      </w:r>
      <w:r w:rsidR="003A5AE2">
        <w:rPr>
          <w:rFonts w:cstheme="minorHAnsi"/>
          <w:lang w:val="pt-PT"/>
        </w:rPr>
        <w:t xml:space="preserve"> necessário retirar</w:t>
      </w:r>
      <w:r w:rsidR="004A4B49">
        <w:rPr>
          <w:rFonts w:cstheme="minorHAnsi"/>
          <w:lang w:val="pt-PT"/>
        </w:rPr>
        <w:t xml:space="preserve"> o saco ou bolsa plásticas com </w:t>
      </w:r>
      <w:r w:rsidR="003A5AE2">
        <w:rPr>
          <w:rFonts w:cstheme="minorHAnsi"/>
          <w:lang w:val="pt-PT"/>
        </w:rPr>
        <w:t>cuidado para não danificar o sistema radicular das mudas, colocando-as no centro da cova, como o colo de 3cm acima da superfície</w:t>
      </w:r>
      <w:r>
        <w:rPr>
          <w:rFonts w:cstheme="minorHAnsi"/>
          <w:lang w:val="pt-PT"/>
        </w:rPr>
        <w:t>. Apó</w:t>
      </w:r>
      <w:r w:rsidR="003A5AE2">
        <w:rPr>
          <w:rFonts w:cstheme="minorHAnsi"/>
          <w:lang w:val="pt-PT"/>
        </w:rPr>
        <w:t xml:space="preserve">s o plantio, deve-se realizar o </w:t>
      </w:r>
      <w:proofErr w:type="spellStart"/>
      <w:r w:rsidR="003A5AE2">
        <w:rPr>
          <w:rFonts w:cstheme="minorHAnsi"/>
          <w:lang w:val="pt-PT"/>
        </w:rPr>
        <w:t>tutoramento</w:t>
      </w:r>
      <w:proofErr w:type="spellEnd"/>
      <w:r w:rsidR="003A5AE2">
        <w:rPr>
          <w:rFonts w:cstheme="minorHAnsi"/>
          <w:lang w:val="pt-PT"/>
        </w:rPr>
        <w:t xml:space="preserve"> para orientar o crescimento da planta e evitar que os fortes causem se tombamento.</w:t>
      </w:r>
    </w:p>
    <w:p w:rsidR="00A4697F" w:rsidRPr="00E90839" w:rsidRDefault="00E87254" w:rsidP="004A4B49">
      <w:pPr>
        <w:pStyle w:val="Cabealho1"/>
        <w:rPr>
          <w:lang w:val="pt-PT"/>
        </w:rPr>
      </w:pPr>
      <w:bookmarkStart w:id="8" w:name="_Toc39495432"/>
      <w:r>
        <w:rPr>
          <w:lang w:val="pt-PT"/>
        </w:rPr>
        <w:t>Adubaçã</w:t>
      </w:r>
      <w:r w:rsidR="00672C2E" w:rsidRPr="00E90839">
        <w:rPr>
          <w:lang w:val="pt-PT"/>
        </w:rPr>
        <w:t>o</w:t>
      </w:r>
      <w:bookmarkEnd w:id="8"/>
    </w:p>
    <w:p w:rsidR="00672C2E" w:rsidRDefault="00672C2E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 No primeiro ano, a adubação</w:t>
      </w:r>
      <w:r w:rsidR="004A4B49">
        <w:rPr>
          <w:rFonts w:cstheme="minorHAnsi"/>
          <w:lang w:val="pt-PT"/>
        </w:rPr>
        <w:t xml:space="preserve"> devera ser feita 60 dias após</w:t>
      </w:r>
      <w:r>
        <w:rPr>
          <w:rFonts w:cstheme="minorHAnsi"/>
          <w:lang w:val="pt-PT"/>
        </w:rPr>
        <w:t xml:space="preserve"> </w:t>
      </w:r>
      <w:r w:rsidR="004A4B49">
        <w:rPr>
          <w:rFonts w:cstheme="minorHAnsi"/>
          <w:lang w:val="pt-PT"/>
        </w:rPr>
        <w:t>à plantação</w:t>
      </w:r>
      <w:r>
        <w:rPr>
          <w:rFonts w:cstheme="minorHAnsi"/>
          <w:lang w:val="pt-PT"/>
        </w:rPr>
        <w:t xml:space="preserve"> da muda. No caso de </w:t>
      </w:r>
      <w:r w:rsidR="008519FD">
        <w:rPr>
          <w:rFonts w:cstheme="minorHAnsi"/>
          <w:lang w:val="pt-PT"/>
        </w:rPr>
        <w:t xml:space="preserve">cultivo em sequeiro, deve se aplicar os fertilizantes ao redor das plantas, em três parcelas iguais no </w:t>
      </w:r>
      <w:r w:rsidR="004A4B49">
        <w:rPr>
          <w:rFonts w:cstheme="minorHAnsi"/>
          <w:lang w:val="pt-PT"/>
        </w:rPr>
        <w:t>início</w:t>
      </w:r>
      <w:r w:rsidR="008519FD">
        <w:rPr>
          <w:rFonts w:cstheme="minorHAnsi"/>
          <w:lang w:val="pt-PT"/>
        </w:rPr>
        <w:t xml:space="preserve"> e no fim </w:t>
      </w:r>
      <w:proofErr w:type="gramStart"/>
      <w:r w:rsidR="008519FD">
        <w:rPr>
          <w:rFonts w:cstheme="minorHAnsi"/>
          <w:lang w:val="pt-PT"/>
        </w:rPr>
        <w:t xml:space="preserve">da </w:t>
      </w:r>
      <w:r w:rsidR="004A4B49">
        <w:rPr>
          <w:rFonts w:cstheme="minorHAnsi"/>
          <w:lang w:val="pt-PT"/>
        </w:rPr>
        <w:t>estacão</w:t>
      </w:r>
      <w:proofErr w:type="gramEnd"/>
      <w:r w:rsidR="008519FD">
        <w:rPr>
          <w:rFonts w:cstheme="minorHAnsi"/>
          <w:lang w:val="pt-PT"/>
        </w:rPr>
        <w:t xml:space="preserve"> chuvosa.</w:t>
      </w:r>
    </w:p>
    <w:p w:rsidR="008519FD" w:rsidRDefault="008519FD">
      <w:pPr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 xml:space="preserve">Em cultivo irrigado, o parcelamento poderá ser mensal, com os </w:t>
      </w:r>
      <w:r w:rsidR="00852E20">
        <w:rPr>
          <w:rFonts w:cstheme="minorHAnsi"/>
          <w:lang w:val="pt-PT"/>
        </w:rPr>
        <w:t>fertilizantes aplicados</w:t>
      </w:r>
      <w:r>
        <w:rPr>
          <w:rFonts w:cstheme="minorHAnsi"/>
          <w:lang w:val="pt-PT"/>
        </w:rPr>
        <w:t xml:space="preserve"> via água de irrigação. No ano seguinte, a adubação recomendada devera seguir o mesmo sistema de aplicação para o primeiro ano, o fósforo devera ser aplicado numa única vez, tanto para o cultivo a sequeiro, como para o irrigado.</w:t>
      </w:r>
    </w:p>
    <w:p w:rsidR="00E23F41" w:rsidRDefault="008519FD" w:rsidP="00DF6B9E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cajueiro não exige muita água, para iniciar irrigação, </w:t>
      </w:r>
      <w:r w:rsidR="00852E20">
        <w:rPr>
          <w:rFonts w:cstheme="minorHAnsi"/>
          <w:lang w:val="pt-PT"/>
        </w:rPr>
        <w:t>só</w:t>
      </w:r>
      <w:r>
        <w:rPr>
          <w:rFonts w:cstheme="minorHAnsi"/>
          <w:lang w:val="pt-PT"/>
        </w:rPr>
        <w:t xml:space="preserve"> após o período chuvoso. Se as plantas não estiverem em </w:t>
      </w:r>
      <w:r w:rsidR="00852E20">
        <w:rPr>
          <w:rFonts w:cstheme="minorHAnsi"/>
          <w:lang w:val="pt-PT"/>
        </w:rPr>
        <w:t>plena</w:t>
      </w:r>
      <w:r>
        <w:rPr>
          <w:rFonts w:cstheme="minorHAnsi"/>
          <w:lang w:val="pt-PT"/>
        </w:rPr>
        <w:t xml:space="preserve"> floração</w:t>
      </w:r>
      <w:r w:rsidR="00F63303">
        <w:rPr>
          <w:rFonts w:cstheme="minorHAnsi"/>
          <w:lang w:val="pt-PT"/>
        </w:rPr>
        <w:t xml:space="preserve">, pode-se aguardar cerca de 30 dias após a </w:t>
      </w:r>
      <w:r w:rsidR="00DF6B9E">
        <w:rPr>
          <w:rFonts w:cstheme="minorHAnsi"/>
          <w:lang w:val="pt-PT"/>
        </w:rPr>
        <w:t>última</w:t>
      </w:r>
      <w:r w:rsidR="00F63303">
        <w:rPr>
          <w:rFonts w:cstheme="minorHAnsi"/>
          <w:lang w:val="pt-PT"/>
        </w:rPr>
        <w:t xml:space="preserve"> chuva superior a 10mm</w:t>
      </w:r>
      <w:r w:rsidR="00E23F41">
        <w:rPr>
          <w:rFonts w:cstheme="minorHAnsi"/>
          <w:lang w:val="pt-PT"/>
        </w:rPr>
        <w:t>.</w:t>
      </w:r>
    </w:p>
    <w:p w:rsidR="009F25B5" w:rsidRPr="00E90839" w:rsidRDefault="009F25B5" w:rsidP="00DF6B9E">
      <w:pPr>
        <w:pStyle w:val="Cabealho1"/>
        <w:rPr>
          <w:lang w:val="pt-PT"/>
        </w:rPr>
      </w:pPr>
      <w:bookmarkStart w:id="9" w:name="_Toc39495433"/>
      <w:r w:rsidRPr="00E90839">
        <w:rPr>
          <w:lang w:val="pt-PT"/>
        </w:rPr>
        <w:t>Pragas</w:t>
      </w:r>
      <w:bookmarkEnd w:id="9"/>
    </w:p>
    <w:p w:rsidR="009F25B5" w:rsidRPr="00E90839" w:rsidRDefault="009F25B5" w:rsidP="00DF6B9E">
      <w:pPr>
        <w:pStyle w:val="Cabealho1"/>
        <w:rPr>
          <w:lang w:val="pt-PT"/>
        </w:rPr>
      </w:pPr>
      <w:bookmarkStart w:id="10" w:name="_Toc39495434"/>
      <w:proofErr w:type="spellStart"/>
      <w:r w:rsidRPr="00E90839">
        <w:rPr>
          <w:lang w:val="pt-PT"/>
        </w:rPr>
        <w:t>Traca</w:t>
      </w:r>
      <w:proofErr w:type="spellEnd"/>
      <w:r w:rsidRPr="00E90839">
        <w:rPr>
          <w:lang w:val="pt-PT"/>
        </w:rPr>
        <w:t>-da-castanha</w:t>
      </w:r>
      <w:bookmarkEnd w:id="10"/>
      <w:r w:rsidRPr="00E90839">
        <w:rPr>
          <w:lang w:val="pt-PT"/>
        </w:rPr>
        <w:t xml:space="preserve"> </w:t>
      </w:r>
    </w:p>
    <w:p w:rsidR="00E23F41" w:rsidRDefault="00E23F41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lagarta penetra na castanha e destrói a amêndoa. Antes de se tornar pupa, abre um orifício circular na castanha, por onde </w:t>
      </w:r>
      <w:r w:rsidR="00DF6B9E">
        <w:rPr>
          <w:rFonts w:cstheme="minorHAnsi"/>
          <w:lang w:val="pt-PT"/>
        </w:rPr>
        <w:t>sairá</w:t>
      </w:r>
      <w:r>
        <w:rPr>
          <w:rFonts w:cstheme="minorHAnsi"/>
          <w:lang w:val="pt-PT"/>
        </w:rPr>
        <w:t xml:space="preserve"> posteriormente o </w:t>
      </w:r>
      <w:proofErr w:type="spellStart"/>
      <w:r>
        <w:rPr>
          <w:rFonts w:cstheme="minorHAnsi"/>
          <w:lang w:val="pt-PT"/>
        </w:rPr>
        <w:t>insecto</w:t>
      </w:r>
      <w:proofErr w:type="spellEnd"/>
      <w:r>
        <w:rPr>
          <w:rFonts w:cstheme="minorHAnsi"/>
          <w:lang w:val="pt-PT"/>
        </w:rPr>
        <w:t xml:space="preserve"> adulto pequena borboleta. A presença da praga </w:t>
      </w:r>
      <w:r w:rsidR="00DF6B9E">
        <w:rPr>
          <w:rFonts w:cstheme="minorHAnsi"/>
          <w:lang w:val="pt-PT"/>
        </w:rPr>
        <w:t>só</w:t>
      </w:r>
      <w:r>
        <w:rPr>
          <w:rFonts w:cstheme="minorHAnsi"/>
          <w:lang w:val="pt-PT"/>
        </w:rPr>
        <w:t xml:space="preserve"> e notada quando as castanhas apresentam um pequeno furo circular na sua parte inferior.</w:t>
      </w:r>
    </w:p>
    <w:p w:rsidR="00E23F41" w:rsidRPr="00E90839" w:rsidRDefault="00E23F41" w:rsidP="002F1747">
      <w:pPr>
        <w:pStyle w:val="Cabealho1"/>
        <w:rPr>
          <w:lang w:val="pt-PT"/>
        </w:rPr>
      </w:pPr>
      <w:bookmarkStart w:id="11" w:name="_Toc39495435"/>
      <w:r w:rsidRPr="00E90839">
        <w:rPr>
          <w:lang w:val="pt-PT"/>
        </w:rPr>
        <w:t>Controlo</w:t>
      </w:r>
      <w:bookmarkEnd w:id="11"/>
    </w:p>
    <w:p w:rsidR="00E23F41" w:rsidRDefault="00E23F41" w:rsidP="002F174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uso de </w:t>
      </w:r>
      <w:r w:rsidR="002F1747">
        <w:rPr>
          <w:rFonts w:cstheme="minorHAnsi"/>
          <w:lang w:val="pt-PT"/>
        </w:rPr>
        <w:t>inseticidas</w:t>
      </w:r>
      <w:r>
        <w:rPr>
          <w:rFonts w:cstheme="minorHAnsi"/>
          <w:lang w:val="pt-PT"/>
        </w:rPr>
        <w:t xml:space="preserve"> como</w:t>
      </w:r>
      <w:r w:rsidR="00E87254">
        <w:rPr>
          <w:rFonts w:cstheme="minorHAnsi"/>
          <w:lang w:val="pt-PT"/>
        </w:rPr>
        <w:t>:</w:t>
      </w:r>
      <w:r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car</w:t>
      </w:r>
      <w:r w:rsidR="00E87254">
        <w:rPr>
          <w:rFonts w:cstheme="minorHAnsi"/>
          <w:lang w:val="pt-PT"/>
        </w:rPr>
        <w:t>tap</w:t>
      </w:r>
      <w:proofErr w:type="spellEnd"/>
      <w:r w:rsidR="00E87254">
        <w:rPr>
          <w:rFonts w:cstheme="minorHAnsi"/>
          <w:lang w:val="pt-PT"/>
        </w:rPr>
        <w:t xml:space="preserve">, </w:t>
      </w:r>
      <w:proofErr w:type="spellStart"/>
      <w:r w:rsidR="00E87254">
        <w:rPr>
          <w:rFonts w:cstheme="minorHAnsi"/>
          <w:lang w:val="pt-PT"/>
        </w:rPr>
        <w:t>triazophos</w:t>
      </w:r>
      <w:proofErr w:type="spellEnd"/>
      <w:r w:rsidR="00E87254">
        <w:rPr>
          <w:rFonts w:cstheme="minorHAnsi"/>
          <w:lang w:val="pt-PT"/>
        </w:rPr>
        <w:t xml:space="preserve">, </w:t>
      </w:r>
      <w:proofErr w:type="spellStart"/>
      <w:r w:rsidR="00E87254">
        <w:rPr>
          <w:rFonts w:cstheme="minorHAnsi"/>
          <w:lang w:val="pt-PT"/>
        </w:rPr>
        <w:t>monocrotophos</w:t>
      </w:r>
      <w:proofErr w:type="spellEnd"/>
      <w:r w:rsidR="00E87254">
        <w:rPr>
          <w:rFonts w:cstheme="minorHAnsi"/>
          <w:lang w:val="pt-PT"/>
        </w:rPr>
        <w:t xml:space="preserve"> é</w:t>
      </w:r>
      <w:r>
        <w:rPr>
          <w:rFonts w:cstheme="minorHAnsi"/>
          <w:lang w:val="pt-PT"/>
        </w:rPr>
        <w:t xml:space="preserve"> a única forma forma de controlar este mal.</w:t>
      </w:r>
    </w:p>
    <w:p w:rsidR="0011068E" w:rsidRPr="0091113A" w:rsidRDefault="002F1747" w:rsidP="002F1747">
      <w:pPr>
        <w:pStyle w:val="Cabealho1"/>
        <w:rPr>
          <w:lang w:val="pt-PT"/>
        </w:rPr>
      </w:pPr>
      <w:bookmarkStart w:id="12" w:name="_Toc39495436"/>
      <w:r w:rsidRPr="0091113A">
        <w:rPr>
          <w:lang w:val="pt-PT"/>
        </w:rPr>
        <w:t>Afídio</w:t>
      </w:r>
      <w:r w:rsidR="0011068E" w:rsidRPr="0091113A">
        <w:rPr>
          <w:lang w:val="pt-PT"/>
        </w:rPr>
        <w:t xml:space="preserve"> da inflorescência</w:t>
      </w:r>
      <w:bookmarkEnd w:id="12"/>
    </w:p>
    <w:p w:rsidR="00E76746" w:rsidRDefault="002F1747" w:rsidP="002F174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Afídio</w:t>
      </w:r>
      <w:r w:rsidR="00E76746">
        <w:rPr>
          <w:rFonts w:cstheme="minorHAnsi"/>
          <w:lang w:val="pt-PT"/>
        </w:rPr>
        <w:t xml:space="preserve"> da </w:t>
      </w:r>
      <w:r>
        <w:rPr>
          <w:rFonts w:cstheme="minorHAnsi"/>
          <w:lang w:val="pt-PT"/>
        </w:rPr>
        <w:t>inflorescência</w:t>
      </w:r>
      <w:r w:rsidR="00E76746">
        <w:rPr>
          <w:rFonts w:cstheme="minorHAnsi"/>
          <w:lang w:val="pt-PT"/>
        </w:rPr>
        <w:t xml:space="preserve"> </w:t>
      </w:r>
      <w:r w:rsidR="0091113A">
        <w:rPr>
          <w:rFonts w:cstheme="minorHAnsi"/>
          <w:lang w:val="pt-PT"/>
        </w:rPr>
        <w:t>é</w:t>
      </w:r>
      <w:r w:rsidR="00E76746">
        <w:rPr>
          <w:rFonts w:cstheme="minorHAnsi"/>
          <w:lang w:val="pt-PT"/>
        </w:rPr>
        <w:t xml:space="preserve"> um insecto que suga a seiva d</w:t>
      </w:r>
      <w:r w:rsidR="00437B28">
        <w:rPr>
          <w:rFonts w:cstheme="minorHAnsi"/>
          <w:lang w:val="pt-PT"/>
        </w:rPr>
        <w:t xml:space="preserve">a planta e </w:t>
      </w:r>
      <w:r>
        <w:rPr>
          <w:rFonts w:cstheme="minorHAnsi"/>
          <w:lang w:val="pt-PT"/>
        </w:rPr>
        <w:t>expele</w:t>
      </w:r>
      <w:r w:rsidR="00437B28">
        <w:rPr>
          <w:rFonts w:cstheme="minorHAnsi"/>
          <w:lang w:val="pt-PT"/>
        </w:rPr>
        <w:t xml:space="preserve"> uma </w:t>
      </w:r>
      <w:r>
        <w:rPr>
          <w:rFonts w:cstheme="minorHAnsi"/>
          <w:lang w:val="pt-PT"/>
        </w:rPr>
        <w:t>substância</w:t>
      </w:r>
      <w:r w:rsidR="00437B28">
        <w:rPr>
          <w:rFonts w:cstheme="minorHAnsi"/>
          <w:lang w:val="pt-PT"/>
        </w:rPr>
        <w:t xml:space="preserve"> aç</w:t>
      </w:r>
      <w:r w:rsidR="00E76746">
        <w:rPr>
          <w:rFonts w:cstheme="minorHAnsi"/>
          <w:lang w:val="pt-PT"/>
        </w:rPr>
        <w:t xml:space="preserve">ucarada, que recobre a </w:t>
      </w:r>
      <w:r>
        <w:rPr>
          <w:rFonts w:cstheme="minorHAnsi"/>
          <w:lang w:val="pt-PT"/>
        </w:rPr>
        <w:t>inflorescência</w:t>
      </w:r>
      <w:r w:rsidR="00E76746">
        <w:rPr>
          <w:rFonts w:cstheme="minorHAnsi"/>
          <w:lang w:val="pt-PT"/>
        </w:rPr>
        <w:t xml:space="preserve"> e folhas</w:t>
      </w:r>
      <w:r w:rsidR="00437B28">
        <w:rPr>
          <w:rFonts w:cstheme="minorHAnsi"/>
          <w:lang w:val="pt-PT"/>
        </w:rPr>
        <w:t xml:space="preserve"> do cajueiro, promovendo o </w:t>
      </w:r>
      <w:r>
        <w:rPr>
          <w:rFonts w:cstheme="minorHAnsi"/>
          <w:lang w:val="pt-PT"/>
        </w:rPr>
        <w:t>crescimento</w:t>
      </w:r>
      <w:r w:rsidR="00E76746">
        <w:rPr>
          <w:rFonts w:cstheme="minorHAnsi"/>
          <w:lang w:val="pt-PT"/>
        </w:rPr>
        <w:t xml:space="preserve"> da fumagina e causa baixa produção pela murcha e a seca destas.</w:t>
      </w:r>
    </w:p>
    <w:p w:rsidR="00E76746" w:rsidRPr="0091113A" w:rsidRDefault="00E76746" w:rsidP="002F1747">
      <w:pPr>
        <w:pStyle w:val="Cabealho1"/>
        <w:rPr>
          <w:lang w:val="pt-PT"/>
        </w:rPr>
      </w:pPr>
      <w:bookmarkStart w:id="13" w:name="_Toc39495437"/>
      <w:r w:rsidRPr="0091113A">
        <w:rPr>
          <w:lang w:val="pt-PT"/>
        </w:rPr>
        <w:t>Controlo</w:t>
      </w:r>
      <w:bookmarkEnd w:id="13"/>
    </w:p>
    <w:p w:rsidR="00E76746" w:rsidRDefault="00E76746" w:rsidP="002F174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controlo desta torna-se variável com o uso das seguintes </w:t>
      </w:r>
      <w:r w:rsidR="002F1747">
        <w:rPr>
          <w:rFonts w:cstheme="minorHAnsi"/>
          <w:lang w:val="pt-PT"/>
        </w:rPr>
        <w:t>inseticidas</w:t>
      </w:r>
      <w:r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monocrotophos</w:t>
      </w:r>
      <w:proofErr w:type="spellEnd"/>
      <w:r>
        <w:rPr>
          <w:rFonts w:cstheme="minorHAnsi"/>
          <w:lang w:val="pt-PT"/>
        </w:rPr>
        <w:t xml:space="preserve">, </w:t>
      </w:r>
      <w:proofErr w:type="spellStart"/>
      <w:r>
        <w:rPr>
          <w:rFonts w:cstheme="minorHAnsi"/>
          <w:lang w:val="pt-PT"/>
        </w:rPr>
        <w:t>dimetoato</w:t>
      </w:r>
      <w:proofErr w:type="spellEnd"/>
      <w:r>
        <w:rPr>
          <w:rFonts w:cstheme="minorHAnsi"/>
          <w:lang w:val="pt-PT"/>
        </w:rPr>
        <w:t xml:space="preserve"> e </w:t>
      </w:r>
      <w:proofErr w:type="spellStart"/>
      <w:r>
        <w:rPr>
          <w:rFonts w:cstheme="minorHAnsi"/>
          <w:lang w:val="pt-PT"/>
        </w:rPr>
        <w:t>piricarb</w:t>
      </w:r>
      <w:proofErr w:type="spellEnd"/>
      <w:r>
        <w:rPr>
          <w:rFonts w:cstheme="minorHAnsi"/>
          <w:lang w:val="pt-PT"/>
        </w:rPr>
        <w:t>.</w:t>
      </w:r>
    </w:p>
    <w:p w:rsidR="0016360D" w:rsidRDefault="0016360D" w:rsidP="002F1747">
      <w:pPr>
        <w:rPr>
          <w:rFonts w:cstheme="minorHAnsi"/>
          <w:lang w:val="pt-PT"/>
        </w:rPr>
      </w:pPr>
    </w:p>
    <w:p w:rsidR="0016360D" w:rsidRDefault="0016360D" w:rsidP="002F1747">
      <w:pPr>
        <w:rPr>
          <w:rFonts w:cstheme="minorHAnsi"/>
          <w:lang w:val="pt-PT"/>
        </w:rPr>
      </w:pPr>
    </w:p>
    <w:p w:rsidR="00444611" w:rsidRDefault="002F1747" w:rsidP="002F1747">
      <w:pPr>
        <w:pStyle w:val="Cabealho1"/>
        <w:rPr>
          <w:lang w:val="pt-PT"/>
        </w:rPr>
      </w:pPr>
      <w:bookmarkStart w:id="14" w:name="_Toc39495438"/>
      <w:r>
        <w:rPr>
          <w:lang w:val="pt-PT"/>
        </w:rPr>
        <w:lastRenderedPageBreak/>
        <w:t>D</w:t>
      </w:r>
      <w:r w:rsidRPr="00444611">
        <w:rPr>
          <w:lang w:val="pt-PT"/>
        </w:rPr>
        <w:t>oença</w:t>
      </w:r>
      <w:r>
        <w:rPr>
          <w:lang w:val="pt-PT"/>
        </w:rPr>
        <w:t>s</w:t>
      </w:r>
      <w:bookmarkEnd w:id="14"/>
      <w:r w:rsidR="00E76746">
        <w:rPr>
          <w:lang w:val="pt-PT"/>
        </w:rPr>
        <w:t xml:space="preserve"> </w:t>
      </w:r>
    </w:p>
    <w:p w:rsidR="0091113A" w:rsidRPr="0016360D" w:rsidRDefault="002F1747" w:rsidP="0016360D">
      <w:pPr>
        <w:pStyle w:val="PargrafodaLista"/>
        <w:numPr>
          <w:ilvl w:val="0"/>
          <w:numId w:val="2"/>
        </w:numPr>
        <w:rPr>
          <w:rFonts w:cstheme="minorHAnsi"/>
          <w:lang w:val="pt-PT"/>
        </w:rPr>
      </w:pPr>
      <w:r w:rsidRPr="0016360D">
        <w:rPr>
          <w:rFonts w:cstheme="minorHAnsi"/>
          <w:lang w:val="pt-PT"/>
        </w:rPr>
        <w:t>Antracnose</w:t>
      </w:r>
      <w:r w:rsidR="00ED4FA7" w:rsidRPr="0016360D">
        <w:rPr>
          <w:rFonts w:cstheme="minorHAnsi"/>
          <w:lang w:val="pt-PT"/>
        </w:rPr>
        <w:t>;</w:t>
      </w:r>
    </w:p>
    <w:p w:rsidR="00444611" w:rsidRPr="0016360D" w:rsidRDefault="00444611" w:rsidP="0016360D">
      <w:pPr>
        <w:pStyle w:val="PargrafodaLista"/>
        <w:numPr>
          <w:ilvl w:val="0"/>
          <w:numId w:val="2"/>
        </w:numPr>
        <w:rPr>
          <w:rFonts w:cstheme="minorHAnsi"/>
          <w:lang w:val="pt-PT"/>
        </w:rPr>
      </w:pPr>
      <w:r w:rsidRPr="0016360D">
        <w:rPr>
          <w:rFonts w:cstheme="minorHAnsi"/>
          <w:lang w:val="pt-PT"/>
        </w:rPr>
        <w:t xml:space="preserve">Mofo-preto </w:t>
      </w:r>
      <w:proofErr w:type="gramStart"/>
      <w:r w:rsidRPr="0016360D">
        <w:rPr>
          <w:rFonts w:cstheme="minorHAnsi"/>
          <w:lang w:val="pt-PT"/>
        </w:rPr>
        <w:t>e</w:t>
      </w:r>
      <w:proofErr w:type="gramEnd"/>
    </w:p>
    <w:p w:rsidR="00ED4FA7" w:rsidRPr="0016360D" w:rsidRDefault="002F1747" w:rsidP="0016360D">
      <w:pPr>
        <w:pStyle w:val="PargrafodaLista"/>
        <w:numPr>
          <w:ilvl w:val="0"/>
          <w:numId w:val="2"/>
        </w:numPr>
        <w:rPr>
          <w:rFonts w:cstheme="minorHAnsi"/>
          <w:lang w:val="pt-PT"/>
        </w:rPr>
      </w:pPr>
      <w:r w:rsidRPr="0016360D">
        <w:rPr>
          <w:rFonts w:cstheme="minorHAnsi"/>
          <w:lang w:val="pt-PT"/>
        </w:rPr>
        <w:t>Oídio</w:t>
      </w:r>
      <w:r w:rsidR="00344CAE">
        <w:rPr>
          <w:rFonts w:cstheme="minorHAnsi"/>
          <w:lang w:val="pt-PT"/>
        </w:rPr>
        <w:t>.</w:t>
      </w:r>
    </w:p>
    <w:p w:rsidR="00E76746" w:rsidRPr="00444611" w:rsidRDefault="00E76746" w:rsidP="002F1747">
      <w:pPr>
        <w:pStyle w:val="Cabealho1"/>
        <w:rPr>
          <w:lang w:val="pt-PT"/>
        </w:rPr>
      </w:pPr>
      <w:bookmarkStart w:id="15" w:name="_Toc39495439"/>
      <w:r w:rsidRPr="00444611">
        <w:rPr>
          <w:lang w:val="pt-PT"/>
        </w:rPr>
        <w:t>Antrac</w:t>
      </w:r>
      <w:r w:rsidR="00F25433">
        <w:rPr>
          <w:lang w:val="pt-PT"/>
        </w:rPr>
        <w:t>n</w:t>
      </w:r>
      <w:r w:rsidRPr="00444611">
        <w:rPr>
          <w:lang w:val="pt-PT"/>
        </w:rPr>
        <w:t>ose</w:t>
      </w:r>
      <w:bookmarkEnd w:id="15"/>
      <w:r w:rsidRPr="00444611">
        <w:rPr>
          <w:lang w:val="pt-PT"/>
        </w:rPr>
        <w:t xml:space="preserve"> </w:t>
      </w:r>
    </w:p>
    <w:p w:rsidR="00E76746" w:rsidRDefault="00E76746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Manifesta-se por lesões </w:t>
      </w:r>
      <w:r w:rsidR="002F1747">
        <w:rPr>
          <w:rFonts w:cstheme="minorHAnsi"/>
          <w:lang w:val="pt-PT"/>
        </w:rPr>
        <w:t>necróticas</w:t>
      </w:r>
      <w:r>
        <w:rPr>
          <w:rFonts w:cstheme="minorHAnsi"/>
          <w:lang w:val="pt-PT"/>
        </w:rPr>
        <w:t xml:space="preserve">, </w:t>
      </w:r>
      <w:r w:rsidR="002F1747">
        <w:rPr>
          <w:rFonts w:cstheme="minorHAnsi"/>
          <w:lang w:val="pt-PT"/>
        </w:rPr>
        <w:t>irregulares</w:t>
      </w:r>
      <w:r>
        <w:rPr>
          <w:rFonts w:cstheme="minorHAnsi"/>
          <w:lang w:val="pt-PT"/>
        </w:rPr>
        <w:t xml:space="preserve">, de cor parda em folhas jovens e posteriormente de coloração avermelhada em folhas mais velhas. </w:t>
      </w:r>
      <w:r w:rsidR="00BC7425">
        <w:rPr>
          <w:rFonts w:cstheme="minorHAnsi"/>
          <w:lang w:val="pt-PT"/>
        </w:rPr>
        <w:t>As folhas jovens ficam enegrecidas, retorcidas e caem, causando a queda das flores e frutos jovens, com enormes prejuízos no pomar, quando o ataque e muito severo.</w:t>
      </w:r>
    </w:p>
    <w:p w:rsidR="00BC7425" w:rsidRPr="00444611" w:rsidRDefault="00BC7425" w:rsidP="002F1747">
      <w:pPr>
        <w:pStyle w:val="Cabealho1"/>
        <w:rPr>
          <w:lang w:val="pt-PT"/>
        </w:rPr>
      </w:pPr>
      <w:bookmarkStart w:id="16" w:name="_Toc39495440"/>
      <w:r w:rsidRPr="00444611">
        <w:rPr>
          <w:lang w:val="pt-PT"/>
        </w:rPr>
        <w:t>Controlo</w:t>
      </w:r>
      <w:bookmarkEnd w:id="16"/>
    </w:p>
    <w:p w:rsidR="00BC7425" w:rsidRDefault="00BC742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Para controlar essa doença</w:t>
      </w:r>
      <w:r w:rsidR="00444611">
        <w:rPr>
          <w:rFonts w:cstheme="minorHAnsi"/>
          <w:lang w:val="pt-PT"/>
        </w:rPr>
        <w:t xml:space="preserve"> é</w:t>
      </w:r>
      <w:r>
        <w:rPr>
          <w:rFonts w:cstheme="minorHAnsi"/>
          <w:lang w:val="pt-PT"/>
        </w:rPr>
        <w:t xml:space="preserve"> necessário que se </w:t>
      </w:r>
      <w:r w:rsidR="002F1747">
        <w:rPr>
          <w:rFonts w:cstheme="minorHAnsi"/>
          <w:lang w:val="pt-PT"/>
        </w:rPr>
        <w:t>faça</w:t>
      </w:r>
      <w:r>
        <w:rPr>
          <w:rFonts w:cstheme="minorHAnsi"/>
          <w:lang w:val="pt-PT"/>
        </w:rPr>
        <w:t xml:space="preserve"> a pulverização</w:t>
      </w:r>
      <w:r w:rsidR="00444611">
        <w:rPr>
          <w:rFonts w:cstheme="minorHAnsi"/>
          <w:lang w:val="pt-PT"/>
        </w:rPr>
        <w:t xml:space="preserve">, semanas </w:t>
      </w:r>
      <w:r>
        <w:rPr>
          <w:rFonts w:cstheme="minorHAnsi"/>
          <w:lang w:val="pt-PT"/>
        </w:rPr>
        <w:t xml:space="preserve">alternadas, com </w:t>
      </w:r>
      <w:proofErr w:type="spellStart"/>
      <w:r w:rsidRPr="00444611">
        <w:rPr>
          <w:rFonts w:cstheme="minorHAnsi"/>
          <w:lang w:val="pt-PT"/>
        </w:rPr>
        <w:t>benomi</w:t>
      </w:r>
      <w:r>
        <w:rPr>
          <w:rFonts w:cstheme="minorHAnsi"/>
          <w:lang w:val="pt-PT"/>
        </w:rPr>
        <w:t>l</w:t>
      </w:r>
      <w:proofErr w:type="spellEnd"/>
      <w:r>
        <w:rPr>
          <w:rFonts w:cstheme="minorHAnsi"/>
          <w:lang w:val="pt-PT"/>
        </w:rPr>
        <w:t xml:space="preserve">, na dosagem de 100g/100 litros de água, num intervalo de segurança de 21 dias e com </w:t>
      </w:r>
      <w:proofErr w:type="spellStart"/>
      <w:r>
        <w:rPr>
          <w:rFonts w:cstheme="minorHAnsi"/>
          <w:lang w:val="pt-PT"/>
        </w:rPr>
        <w:t>maconzeb</w:t>
      </w:r>
      <w:proofErr w:type="spellEnd"/>
      <w:r>
        <w:rPr>
          <w:rFonts w:cstheme="minorHAnsi"/>
          <w:lang w:val="pt-PT"/>
        </w:rPr>
        <w:t xml:space="preserve"> 150/100 litros de água</w:t>
      </w:r>
      <w:r w:rsidR="00ED0627">
        <w:rPr>
          <w:rFonts w:cstheme="minorHAnsi"/>
          <w:lang w:val="pt-PT"/>
        </w:rPr>
        <w:t>.</w:t>
      </w:r>
    </w:p>
    <w:p w:rsidR="00ED0627" w:rsidRDefault="00ED0627" w:rsidP="002F1747">
      <w:pPr>
        <w:pStyle w:val="Cabealho1"/>
        <w:rPr>
          <w:lang w:val="pt-PT"/>
        </w:rPr>
      </w:pPr>
      <w:bookmarkStart w:id="17" w:name="_Toc39495441"/>
      <w:r w:rsidRPr="00ED0627">
        <w:rPr>
          <w:lang w:val="pt-PT"/>
        </w:rPr>
        <w:t>Oídio</w:t>
      </w:r>
      <w:bookmarkEnd w:id="17"/>
    </w:p>
    <w:p w:rsidR="00ED0627" w:rsidRPr="003E5F28" w:rsidRDefault="00ED0627">
      <w:pPr>
        <w:rPr>
          <w:rFonts w:cstheme="minorHAnsi"/>
          <w:lang w:val="pt-PT"/>
        </w:rPr>
      </w:pPr>
      <w:r w:rsidRPr="00ED0627">
        <w:rPr>
          <w:rFonts w:cstheme="minorHAnsi"/>
          <w:lang w:val="pt-PT"/>
        </w:rPr>
        <w:t>Manifesta-se através de um</w:t>
      </w:r>
      <w:r>
        <w:rPr>
          <w:rFonts w:cstheme="minorHAnsi"/>
          <w:b/>
          <w:lang w:val="pt-PT"/>
        </w:rPr>
        <w:t xml:space="preserve"> </w:t>
      </w:r>
      <w:r w:rsidRPr="003E5F28">
        <w:rPr>
          <w:rFonts w:cstheme="minorHAnsi"/>
          <w:lang w:val="pt-PT"/>
        </w:rPr>
        <w:t>de um delicado crescimento branco-</w:t>
      </w:r>
      <w:r w:rsidR="002F1747" w:rsidRPr="003E5F28">
        <w:rPr>
          <w:rFonts w:cstheme="minorHAnsi"/>
          <w:lang w:val="pt-PT"/>
        </w:rPr>
        <w:t>acidentado</w:t>
      </w:r>
      <w:r w:rsidRPr="003E5F28">
        <w:rPr>
          <w:rFonts w:cstheme="minorHAnsi"/>
          <w:lang w:val="pt-PT"/>
        </w:rPr>
        <w:t xml:space="preserve">, na superfície das folhas e inflorescência, constituído por micélio, conidióforos </w:t>
      </w:r>
      <w:proofErr w:type="spellStart"/>
      <w:r w:rsidRPr="003E5F28">
        <w:rPr>
          <w:rFonts w:cstheme="minorHAnsi"/>
          <w:lang w:val="pt-PT"/>
        </w:rPr>
        <w:t>e</w:t>
      </w:r>
      <w:r w:rsidR="003E5F28" w:rsidRPr="003E5F28">
        <w:rPr>
          <w:rFonts w:cstheme="minorHAnsi"/>
          <w:lang w:val="pt-PT"/>
        </w:rPr>
        <w:t>conidios</w:t>
      </w:r>
      <w:proofErr w:type="spellEnd"/>
      <w:r w:rsidR="003E5F28" w:rsidRPr="003E5F28">
        <w:rPr>
          <w:rFonts w:cstheme="minorHAnsi"/>
          <w:lang w:val="pt-PT"/>
        </w:rPr>
        <w:t xml:space="preserve"> por micélio.</w:t>
      </w:r>
    </w:p>
    <w:p w:rsidR="00BC7425" w:rsidRDefault="000D19F3" w:rsidP="002F1747">
      <w:pPr>
        <w:pStyle w:val="Cabealho1"/>
        <w:rPr>
          <w:lang w:val="pt-PT"/>
        </w:rPr>
      </w:pPr>
      <w:bookmarkStart w:id="18" w:name="_Toc39495442"/>
      <w:r>
        <w:rPr>
          <w:lang w:val="pt-PT"/>
        </w:rPr>
        <w:t>Controlo</w:t>
      </w:r>
      <w:bookmarkEnd w:id="18"/>
    </w:p>
    <w:p w:rsidR="000D19F3" w:rsidRPr="000D19F3" w:rsidRDefault="000D19F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controlo do oídio do cajueiro pode ser feito com aplicação de </w:t>
      </w:r>
      <w:proofErr w:type="spellStart"/>
      <w:r>
        <w:rPr>
          <w:rFonts w:cstheme="minorHAnsi"/>
          <w:lang w:val="pt-PT"/>
        </w:rPr>
        <w:t>benzimidazois</w:t>
      </w:r>
      <w:proofErr w:type="spellEnd"/>
      <w:r>
        <w:rPr>
          <w:rFonts w:cstheme="minorHAnsi"/>
          <w:lang w:val="pt-PT"/>
        </w:rPr>
        <w:t xml:space="preserve"> </w:t>
      </w:r>
      <w:r w:rsidR="002F1747">
        <w:rPr>
          <w:rFonts w:cstheme="minorHAnsi"/>
          <w:lang w:val="pt-PT"/>
        </w:rPr>
        <w:t>espaçadas</w:t>
      </w:r>
      <w:r>
        <w:rPr>
          <w:rFonts w:cstheme="minorHAnsi"/>
          <w:lang w:val="pt-PT"/>
        </w:rPr>
        <w:t xml:space="preserve"> de 15 dias, duas aplicações </w:t>
      </w:r>
      <w:proofErr w:type="spellStart"/>
      <w:r>
        <w:rPr>
          <w:rFonts w:cstheme="minorHAnsi"/>
          <w:lang w:val="pt-PT"/>
        </w:rPr>
        <w:t>sa</w:t>
      </w:r>
      <w:proofErr w:type="spellEnd"/>
      <w:r>
        <w:rPr>
          <w:rFonts w:cstheme="minorHAnsi"/>
          <w:lang w:val="pt-PT"/>
        </w:rPr>
        <w:t xml:space="preserve"> eficientes para eliminar o </w:t>
      </w:r>
      <w:proofErr w:type="spellStart"/>
      <w:r>
        <w:rPr>
          <w:rFonts w:cstheme="minorHAnsi"/>
          <w:lang w:val="pt-PT"/>
        </w:rPr>
        <w:t>patogeno</w:t>
      </w:r>
      <w:proofErr w:type="spellEnd"/>
      <w:r>
        <w:rPr>
          <w:rFonts w:cstheme="minorHAnsi"/>
          <w:lang w:val="pt-PT"/>
        </w:rPr>
        <w:t xml:space="preserve"> da superfície do órgão afectado, desde que a pulverização tenha</w:t>
      </w:r>
      <w:r w:rsidR="00ED4FA7">
        <w:rPr>
          <w:rFonts w:cstheme="minorHAnsi"/>
          <w:lang w:val="pt-PT"/>
        </w:rPr>
        <w:t xml:space="preserve"> atingido toda a copa da planta.</w:t>
      </w:r>
    </w:p>
    <w:p w:rsidR="00BC7425" w:rsidRPr="003779DF" w:rsidRDefault="00ED4FA7" w:rsidP="002F1747">
      <w:pPr>
        <w:pStyle w:val="Cabealho1"/>
        <w:rPr>
          <w:lang w:val="pt-PT"/>
        </w:rPr>
      </w:pPr>
      <w:bookmarkStart w:id="19" w:name="_Toc39495443"/>
      <w:r>
        <w:rPr>
          <w:lang w:val="pt-PT"/>
        </w:rPr>
        <w:t>Colheita</w:t>
      </w:r>
      <w:bookmarkEnd w:id="19"/>
    </w:p>
    <w:p w:rsidR="00BC7425" w:rsidRDefault="00CD2CF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colheita e feita quando a epiderme do falso fruto </w:t>
      </w:r>
      <w:proofErr w:type="gramStart"/>
      <w:r>
        <w:rPr>
          <w:rFonts w:cstheme="minorHAnsi"/>
          <w:lang w:val="pt-PT"/>
        </w:rPr>
        <w:t>toma</w:t>
      </w:r>
      <w:proofErr w:type="gramEnd"/>
      <w:r>
        <w:rPr>
          <w:rFonts w:cstheme="minorHAnsi"/>
          <w:lang w:val="pt-PT"/>
        </w:rPr>
        <w:t xml:space="preserve"> uma coloração amarela ou amarela avermelhada, com a polpa carnuda, sumarenta e </w:t>
      </w:r>
      <w:r w:rsidR="002F1747">
        <w:rPr>
          <w:rFonts w:cstheme="minorHAnsi"/>
          <w:lang w:val="pt-PT"/>
        </w:rPr>
        <w:t>açucarada</w:t>
      </w:r>
      <w:r>
        <w:rPr>
          <w:rFonts w:cstheme="minorHAnsi"/>
          <w:lang w:val="pt-PT"/>
        </w:rPr>
        <w:t xml:space="preserve">. O fruto quando esta </w:t>
      </w:r>
      <w:proofErr w:type="gramStart"/>
      <w:r>
        <w:rPr>
          <w:rFonts w:cstheme="minorHAnsi"/>
          <w:lang w:val="pt-PT"/>
        </w:rPr>
        <w:t>maduro</w:t>
      </w:r>
      <w:proofErr w:type="gramEnd"/>
      <w:r>
        <w:rPr>
          <w:rFonts w:cstheme="minorHAnsi"/>
          <w:lang w:val="pt-PT"/>
        </w:rPr>
        <w:t xml:space="preserve"> perde a cor esverdeada e toma uma coloração castanha </w:t>
      </w:r>
      <w:r w:rsidR="002F1747">
        <w:rPr>
          <w:rFonts w:cstheme="minorHAnsi"/>
          <w:lang w:val="pt-PT"/>
        </w:rPr>
        <w:t>acinzentado</w:t>
      </w:r>
      <w:r>
        <w:rPr>
          <w:rFonts w:cstheme="minorHAnsi"/>
          <w:lang w:val="pt-PT"/>
        </w:rPr>
        <w:t>.</w:t>
      </w:r>
    </w:p>
    <w:p w:rsidR="000937BA" w:rsidRDefault="00444611" w:rsidP="0035605A">
      <w:pPr>
        <w:rPr>
          <w:rFonts w:cs="Times New Roman"/>
          <w:b/>
          <w:lang w:val="pt-PT"/>
        </w:rPr>
      </w:pPr>
      <w:r>
        <w:rPr>
          <w:rFonts w:cstheme="minorHAnsi"/>
          <w:lang w:val="pt-PT"/>
        </w:rPr>
        <w:t>Nota:</w:t>
      </w:r>
      <w:r w:rsidR="00CD2CF8">
        <w:rPr>
          <w:rFonts w:cstheme="minorHAnsi"/>
          <w:lang w:val="pt-PT"/>
        </w:rPr>
        <w:t xml:space="preserve"> Maturação do fruto e do falso fruto não </w:t>
      </w:r>
      <w:r>
        <w:rPr>
          <w:rFonts w:cstheme="minorHAnsi"/>
          <w:lang w:val="pt-PT"/>
        </w:rPr>
        <w:t>é</w:t>
      </w:r>
      <w:r w:rsidR="00CD2CF8">
        <w:rPr>
          <w:rFonts w:cstheme="minorHAnsi"/>
          <w:lang w:val="pt-PT"/>
        </w:rPr>
        <w:t xml:space="preserve"> simultânea, a castanha precisa de mais alguns dias para atingir a maturação fisiológica plena. A castanha, quando madura, desprende-se da planta conjuntamente com o fruto falso caju.</w:t>
      </w:r>
    </w:p>
    <w:p w:rsidR="0032231E" w:rsidRPr="0032231E" w:rsidRDefault="006E58A3" w:rsidP="005E2228">
      <w:pPr>
        <w:pStyle w:val="Cabealho1"/>
        <w:rPr>
          <w:rFonts w:cstheme="minorHAnsi"/>
          <w:lang w:val="pt-PT"/>
        </w:rPr>
      </w:pPr>
      <w:bookmarkStart w:id="20" w:name="_Toc39495444"/>
      <w:r w:rsidRPr="0032231E">
        <w:rPr>
          <w:lang w:val="pt-PT"/>
        </w:rPr>
        <w:lastRenderedPageBreak/>
        <w:t>Conclusão</w:t>
      </w:r>
      <w:bookmarkEnd w:id="20"/>
    </w:p>
    <w:p w:rsidR="00CD2CF8" w:rsidRDefault="0032231E" w:rsidP="0032231E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No presente tr</w:t>
      </w:r>
      <w:r w:rsidR="00872B96">
        <w:rPr>
          <w:rFonts w:cstheme="minorHAnsi"/>
          <w:lang w:val="pt-PT"/>
        </w:rPr>
        <w:t>abalho concluí</w:t>
      </w:r>
      <w:r w:rsidR="00C24B6D">
        <w:rPr>
          <w:rFonts w:cstheme="minorHAnsi"/>
          <w:lang w:val="pt-PT"/>
        </w:rPr>
        <w:t xml:space="preserve"> que o</w:t>
      </w:r>
      <w:r w:rsidR="00CD2CF8">
        <w:rPr>
          <w:rFonts w:cstheme="minorHAnsi"/>
          <w:lang w:val="pt-PT"/>
        </w:rPr>
        <w:t xml:space="preserve"> </w:t>
      </w:r>
      <w:r w:rsidR="00872B96">
        <w:rPr>
          <w:rFonts w:cstheme="minorHAnsi"/>
          <w:lang w:val="pt-PT"/>
        </w:rPr>
        <w:t>cajueiro é</w:t>
      </w:r>
      <w:r w:rsidR="00C24B6D">
        <w:rPr>
          <w:rFonts w:cstheme="minorHAnsi"/>
          <w:lang w:val="pt-PT"/>
        </w:rPr>
        <w:t xml:space="preserve"> uma planta do clima tropical. Para o seu bom desenvolvimento, exige temperaturas elevadas, compreendidas entre 24 a 28</w:t>
      </w:r>
      <w:r w:rsidR="00872B96">
        <w:rPr>
          <w:rFonts w:cstheme="minorHAnsi"/>
          <w:lang w:val="pt-PT"/>
        </w:rPr>
        <w:t>°</w:t>
      </w:r>
      <w:r w:rsidR="00C24B6D">
        <w:rPr>
          <w:rFonts w:cstheme="minorHAnsi"/>
          <w:lang w:val="pt-PT"/>
        </w:rPr>
        <w:t>C e s a temperatura mínima e de 18</w:t>
      </w:r>
      <w:r w:rsidR="00872B96">
        <w:rPr>
          <w:rFonts w:cstheme="minorHAnsi"/>
          <w:lang w:val="pt-PT"/>
        </w:rPr>
        <w:t>°</w:t>
      </w:r>
      <w:r w:rsidR="00C24B6D">
        <w:rPr>
          <w:rFonts w:cstheme="minorHAnsi"/>
          <w:lang w:val="pt-PT"/>
        </w:rPr>
        <w:t>C e a máxima e de 38</w:t>
      </w:r>
      <w:r w:rsidR="00872B96">
        <w:rPr>
          <w:rFonts w:cstheme="minorHAnsi"/>
          <w:lang w:val="pt-PT"/>
        </w:rPr>
        <w:t>°</w:t>
      </w:r>
      <w:r w:rsidR="00C24B6D">
        <w:rPr>
          <w:rFonts w:cstheme="minorHAnsi"/>
          <w:lang w:val="pt-PT"/>
        </w:rPr>
        <w:t>C.</w:t>
      </w:r>
    </w:p>
    <w:p w:rsidR="00C24B6D" w:rsidRDefault="00C24B6D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sementeira e feita no </w:t>
      </w:r>
      <w:r w:rsidR="00872B96">
        <w:rPr>
          <w:rFonts w:cstheme="minorHAnsi"/>
          <w:lang w:val="pt-PT"/>
        </w:rPr>
        <w:t>iní</w:t>
      </w:r>
      <w:r>
        <w:rPr>
          <w:rFonts w:cstheme="minorHAnsi"/>
          <w:lang w:val="pt-PT"/>
        </w:rPr>
        <w:t xml:space="preserve">cio da época chuvosa e em regime de sequeiro. Nas áreas irrigadas, a sementeira pode ser feita em qualquer época do ano, após o plantio, deve-se realizar o </w:t>
      </w:r>
      <w:proofErr w:type="spellStart"/>
      <w:r>
        <w:rPr>
          <w:rFonts w:cstheme="minorHAnsi"/>
          <w:lang w:val="pt-PT"/>
        </w:rPr>
        <w:t>toturamento</w:t>
      </w:r>
      <w:proofErr w:type="spellEnd"/>
      <w:r>
        <w:rPr>
          <w:rFonts w:cstheme="minorHAnsi"/>
          <w:lang w:val="pt-PT"/>
        </w:rPr>
        <w:t xml:space="preserve"> para orientar o crescimento da planta e evitar que os ventos fortes causem o seu tombamento.</w:t>
      </w:r>
    </w:p>
    <w:p w:rsidR="00C85112" w:rsidRDefault="00F43C4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Conclui também que a colheita é</w:t>
      </w:r>
      <w:r w:rsidR="00C85112">
        <w:rPr>
          <w:rFonts w:cstheme="minorHAnsi"/>
          <w:lang w:val="pt-PT"/>
        </w:rPr>
        <w:t xml:space="preserve"> feita quando a epiderme do falso fruto toma uma coloração amarela ou amarela avermelhada, com a polpa carnuda, sum</w:t>
      </w:r>
      <w:r w:rsidR="00872B96">
        <w:rPr>
          <w:rFonts w:cstheme="minorHAnsi"/>
          <w:lang w:val="pt-PT"/>
        </w:rPr>
        <w:t>arenta e açucarada. O fruto está</w:t>
      </w:r>
      <w:r w:rsidR="00C85112">
        <w:rPr>
          <w:rFonts w:cstheme="minorHAnsi"/>
          <w:lang w:val="pt-PT"/>
        </w:rPr>
        <w:t xml:space="preserve"> maduro quando perde a cor esverdeada e toma uma coloração </w:t>
      </w:r>
      <w:r w:rsidR="000B522C">
        <w:rPr>
          <w:rFonts w:cstheme="minorHAnsi"/>
          <w:lang w:val="pt-PT"/>
        </w:rPr>
        <w:t xml:space="preserve">castanha </w:t>
      </w:r>
      <w:r w:rsidR="002078E9">
        <w:rPr>
          <w:rFonts w:cstheme="minorHAnsi"/>
          <w:lang w:val="pt-PT"/>
        </w:rPr>
        <w:t>acinzentado</w:t>
      </w:r>
      <w:r w:rsidR="00C85112">
        <w:rPr>
          <w:rFonts w:cstheme="minorHAnsi"/>
          <w:lang w:val="pt-PT"/>
        </w:rPr>
        <w:t>.</w:t>
      </w: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>
      <w:pPr>
        <w:rPr>
          <w:rFonts w:cstheme="minorHAnsi"/>
          <w:lang w:val="pt-PT"/>
        </w:rPr>
      </w:pPr>
    </w:p>
    <w:p w:rsidR="00D60E47" w:rsidRDefault="00D60E47" w:rsidP="005E2228">
      <w:pPr>
        <w:ind w:left="0"/>
        <w:rPr>
          <w:rFonts w:cstheme="minorHAnsi"/>
          <w:lang w:val="pt-PT"/>
        </w:rPr>
      </w:pPr>
    </w:p>
    <w:p w:rsidR="00D60E47" w:rsidRDefault="005E2228" w:rsidP="005E2228">
      <w:pPr>
        <w:pStyle w:val="Cabealho1"/>
        <w:rPr>
          <w:lang w:val="pt-PT"/>
        </w:rPr>
      </w:pPr>
      <w:bookmarkStart w:id="21" w:name="_Toc39495445"/>
      <w:r>
        <w:rPr>
          <w:lang w:val="pt-PT"/>
        </w:rPr>
        <w:lastRenderedPageBreak/>
        <w:t>Referências bibliográficas</w:t>
      </w:r>
      <w:bookmarkEnd w:id="21"/>
      <w:r>
        <w:rPr>
          <w:lang w:val="pt-PT"/>
        </w:rPr>
        <w:t xml:space="preserve"> </w:t>
      </w:r>
    </w:p>
    <w:p w:rsidR="00D60E47" w:rsidRPr="005E2228" w:rsidRDefault="00D60E47" w:rsidP="005E2228">
      <w:pPr>
        <w:pStyle w:val="PargrafodaLista"/>
        <w:numPr>
          <w:ilvl w:val="0"/>
          <w:numId w:val="1"/>
        </w:numPr>
        <w:rPr>
          <w:lang w:val="pt-PT"/>
        </w:rPr>
      </w:pPr>
      <w:r w:rsidRPr="005E2228">
        <w:rPr>
          <w:lang w:val="pt-PT"/>
        </w:rPr>
        <w:t xml:space="preserve">CHICONELA, Tomás </w:t>
      </w:r>
      <w:proofErr w:type="spellStart"/>
      <w:r w:rsidRPr="005E2228">
        <w:rPr>
          <w:lang w:val="pt-PT"/>
        </w:rPr>
        <w:t>et</w:t>
      </w:r>
      <w:proofErr w:type="spellEnd"/>
      <w:r w:rsidRPr="005E2228">
        <w:rPr>
          <w:lang w:val="pt-PT"/>
        </w:rPr>
        <w:t xml:space="preserve"> </w:t>
      </w:r>
      <w:proofErr w:type="spellStart"/>
      <w:r w:rsidRPr="005E2228">
        <w:rPr>
          <w:lang w:val="pt-PT"/>
        </w:rPr>
        <w:t>all</w:t>
      </w:r>
      <w:proofErr w:type="spellEnd"/>
      <w:r w:rsidRPr="005E2228">
        <w:rPr>
          <w:lang w:val="pt-PT"/>
        </w:rPr>
        <w:t xml:space="preserve">. </w:t>
      </w:r>
      <w:r w:rsidR="00ED6F5F" w:rsidRPr="005E2228">
        <w:rPr>
          <w:i/>
          <w:lang w:val="pt-PT"/>
        </w:rPr>
        <w:t>Proteçã</w:t>
      </w:r>
      <w:r w:rsidRPr="005E2228">
        <w:rPr>
          <w:i/>
          <w:lang w:val="pt-PT"/>
        </w:rPr>
        <w:t>o de Plantas</w:t>
      </w:r>
      <w:r w:rsidRPr="005E2228">
        <w:rPr>
          <w:lang w:val="pt-PT"/>
        </w:rPr>
        <w:t>, AJAP e AJAM.</w:t>
      </w:r>
      <w:r w:rsidR="005E2228" w:rsidRPr="005E2228">
        <w:rPr>
          <w:lang w:val="pt-PT"/>
        </w:rPr>
        <w:t xml:space="preserve"> </w:t>
      </w:r>
      <w:proofErr w:type="spellStart"/>
      <w:r w:rsidRPr="005E2228">
        <w:rPr>
          <w:lang w:val="pt-PT"/>
        </w:rPr>
        <w:t>Ligau</w:t>
      </w:r>
      <w:proofErr w:type="spellEnd"/>
      <w:r w:rsidRPr="005E2228">
        <w:rPr>
          <w:lang w:val="pt-PT"/>
        </w:rPr>
        <w:t>-</w:t>
      </w:r>
      <w:r w:rsidR="00ED6F5F" w:rsidRPr="005E2228">
        <w:rPr>
          <w:lang w:val="pt-PT"/>
        </w:rPr>
        <w:t>Ediçõ</w:t>
      </w:r>
      <w:r w:rsidRPr="005E2228">
        <w:rPr>
          <w:lang w:val="pt-PT"/>
        </w:rPr>
        <w:t xml:space="preserve">es, </w:t>
      </w:r>
      <w:proofErr w:type="spellStart"/>
      <w:r w:rsidRPr="005E2228">
        <w:rPr>
          <w:lang w:val="pt-PT"/>
        </w:rPr>
        <w:t>Lda</w:t>
      </w:r>
      <w:proofErr w:type="spellEnd"/>
      <w:r w:rsidRPr="005E2228">
        <w:rPr>
          <w:lang w:val="pt-PT"/>
        </w:rPr>
        <w:t>, Portugal, 1999.</w:t>
      </w:r>
    </w:p>
    <w:p w:rsidR="00D60E47" w:rsidRPr="005E2228" w:rsidRDefault="00D60E47" w:rsidP="005E2228">
      <w:pPr>
        <w:pStyle w:val="PargrafodaLista"/>
        <w:numPr>
          <w:ilvl w:val="0"/>
          <w:numId w:val="1"/>
        </w:numPr>
        <w:rPr>
          <w:lang w:val="pt-PT"/>
        </w:rPr>
      </w:pPr>
      <w:r w:rsidRPr="005E2228">
        <w:rPr>
          <w:lang w:val="pt-PT"/>
        </w:rPr>
        <w:t xml:space="preserve">REMANE, A. </w:t>
      </w:r>
      <w:proofErr w:type="spellStart"/>
      <w:r w:rsidRPr="005E2228">
        <w:rPr>
          <w:lang w:val="pt-PT"/>
        </w:rPr>
        <w:t>Lofo</w:t>
      </w:r>
      <w:bookmarkStart w:id="22" w:name="_GoBack"/>
      <w:bookmarkEnd w:id="22"/>
      <w:r w:rsidRPr="005E2228">
        <w:rPr>
          <w:lang w:val="pt-PT"/>
        </w:rPr>
        <w:t>rte</w:t>
      </w:r>
      <w:proofErr w:type="spellEnd"/>
      <w:r w:rsidRPr="005E2228">
        <w:rPr>
          <w:lang w:val="pt-PT"/>
        </w:rPr>
        <w:t>,</w:t>
      </w:r>
      <w:r w:rsidR="00ED6F5F" w:rsidRPr="005E2228">
        <w:rPr>
          <w:lang w:val="pt-PT"/>
        </w:rPr>
        <w:t xml:space="preserve"> Os Citrinos, AJAP. </w:t>
      </w:r>
      <w:proofErr w:type="spellStart"/>
      <w:r w:rsidR="00ED6F5F" w:rsidRPr="005E2228">
        <w:rPr>
          <w:lang w:val="pt-PT"/>
        </w:rPr>
        <w:t>Ligalu</w:t>
      </w:r>
      <w:proofErr w:type="spellEnd"/>
      <w:r w:rsidR="00ED6F5F" w:rsidRPr="005E2228">
        <w:rPr>
          <w:lang w:val="pt-PT"/>
        </w:rPr>
        <w:t>-Ediçõ</w:t>
      </w:r>
      <w:r w:rsidRPr="005E2228">
        <w:rPr>
          <w:lang w:val="pt-PT"/>
        </w:rPr>
        <w:t xml:space="preserve">es, </w:t>
      </w:r>
      <w:proofErr w:type="spellStart"/>
      <w:r w:rsidRPr="005E2228">
        <w:rPr>
          <w:lang w:val="pt-PT"/>
        </w:rPr>
        <w:t>Lda</w:t>
      </w:r>
      <w:proofErr w:type="spellEnd"/>
      <w:r w:rsidRPr="005E2228">
        <w:rPr>
          <w:lang w:val="pt-PT"/>
        </w:rPr>
        <w:t>, Portugal, 1999.</w:t>
      </w:r>
    </w:p>
    <w:p w:rsidR="00D60E47" w:rsidRPr="005E2228" w:rsidRDefault="00D60E47" w:rsidP="005E2228">
      <w:pPr>
        <w:pStyle w:val="PargrafodaLista"/>
        <w:numPr>
          <w:ilvl w:val="0"/>
          <w:numId w:val="1"/>
        </w:numPr>
        <w:rPr>
          <w:lang w:val="pt-PT"/>
        </w:rPr>
      </w:pPr>
      <w:r w:rsidRPr="005E2228">
        <w:rPr>
          <w:lang w:val="pt-PT"/>
        </w:rPr>
        <w:t xml:space="preserve">TUIA, </w:t>
      </w:r>
      <w:r w:rsidR="00707E2B" w:rsidRPr="005E2228">
        <w:rPr>
          <w:lang w:val="pt-PT"/>
        </w:rPr>
        <w:t>José</w:t>
      </w:r>
      <w:r w:rsidRPr="005E2228">
        <w:rPr>
          <w:lang w:val="pt-PT"/>
        </w:rPr>
        <w:t xml:space="preserve"> &amp; XAVIER, Carlos. </w:t>
      </w:r>
      <w:r w:rsidRPr="005E2228">
        <w:rPr>
          <w:i/>
          <w:lang w:val="pt-PT"/>
        </w:rPr>
        <w:t xml:space="preserve">A </w:t>
      </w:r>
      <w:proofErr w:type="spellStart"/>
      <w:r w:rsidRPr="005E2228">
        <w:rPr>
          <w:i/>
          <w:lang w:val="pt-PT"/>
        </w:rPr>
        <w:t>gr</w:t>
      </w:r>
      <w:r w:rsidR="00ED6F5F" w:rsidRPr="005E2228">
        <w:rPr>
          <w:i/>
          <w:lang w:val="pt-PT"/>
        </w:rPr>
        <w:t>o</w:t>
      </w:r>
      <w:proofErr w:type="spellEnd"/>
      <w:r w:rsidR="00ED6F5F" w:rsidRPr="005E2228">
        <w:rPr>
          <w:i/>
          <w:lang w:val="pt-PT"/>
        </w:rPr>
        <w:t>-pecuá</w:t>
      </w:r>
      <w:r w:rsidRPr="005E2228">
        <w:rPr>
          <w:i/>
          <w:lang w:val="pt-PT"/>
        </w:rPr>
        <w:t>ria</w:t>
      </w:r>
      <w:r w:rsidRPr="005E2228">
        <w:rPr>
          <w:lang w:val="pt-PT"/>
        </w:rPr>
        <w:t>, 10ª classe. 1ª Edição.</w:t>
      </w:r>
      <w:r w:rsidR="005E2228" w:rsidRPr="005E2228">
        <w:rPr>
          <w:lang w:val="pt-PT"/>
        </w:rPr>
        <w:t xml:space="preserve"> </w:t>
      </w:r>
      <w:r w:rsidRPr="005E2228">
        <w:rPr>
          <w:lang w:val="pt-PT"/>
        </w:rPr>
        <w:t>Texto Editores, Maputo,</w:t>
      </w:r>
      <w:r w:rsidR="00ED6F5F" w:rsidRPr="005E2228">
        <w:rPr>
          <w:lang w:val="pt-PT"/>
        </w:rPr>
        <w:t xml:space="preserve"> </w:t>
      </w:r>
      <w:r w:rsidRPr="005E2228">
        <w:rPr>
          <w:lang w:val="pt-PT"/>
        </w:rPr>
        <w:t>2011.</w:t>
      </w:r>
    </w:p>
    <w:p w:rsidR="00CD2CF8" w:rsidRDefault="00CD2CF8">
      <w:pPr>
        <w:rPr>
          <w:rFonts w:cstheme="minorHAnsi"/>
          <w:lang w:val="pt-PT"/>
        </w:rPr>
      </w:pPr>
    </w:p>
    <w:p w:rsidR="00E76746" w:rsidRDefault="00E76746">
      <w:pPr>
        <w:rPr>
          <w:rFonts w:cstheme="minorHAnsi"/>
          <w:lang w:val="pt-PT"/>
        </w:rPr>
      </w:pPr>
    </w:p>
    <w:p w:rsidR="00E76746" w:rsidRDefault="00E76746">
      <w:pPr>
        <w:rPr>
          <w:rFonts w:cstheme="minorHAnsi"/>
          <w:lang w:val="pt-PT"/>
        </w:rPr>
      </w:pPr>
    </w:p>
    <w:p w:rsidR="0011068E" w:rsidRDefault="0011068E">
      <w:pPr>
        <w:rPr>
          <w:rFonts w:cstheme="minorHAnsi"/>
          <w:lang w:val="pt-PT"/>
        </w:rPr>
      </w:pPr>
    </w:p>
    <w:p w:rsidR="00E23F41" w:rsidRDefault="00E23F41">
      <w:pPr>
        <w:rPr>
          <w:rFonts w:cstheme="minorHAnsi"/>
          <w:lang w:val="pt-PT"/>
        </w:rPr>
      </w:pPr>
    </w:p>
    <w:p w:rsidR="009F25B5" w:rsidRDefault="009F25B5">
      <w:pPr>
        <w:rPr>
          <w:rFonts w:cstheme="minorHAnsi"/>
          <w:lang w:val="pt-PT"/>
        </w:rPr>
      </w:pPr>
    </w:p>
    <w:p w:rsidR="00E23F41" w:rsidRDefault="00E23F41">
      <w:pPr>
        <w:rPr>
          <w:rFonts w:cstheme="minorHAnsi"/>
          <w:lang w:val="pt-PT"/>
        </w:rPr>
      </w:pPr>
    </w:p>
    <w:p w:rsidR="00201CB5" w:rsidRDefault="00201CB5">
      <w:pPr>
        <w:rPr>
          <w:rFonts w:cstheme="minorHAnsi"/>
          <w:lang w:val="pt-PT"/>
        </w:rPr>
      </w:pPr>
    </w:p>
    <w:p w:rsidR="003341F6" w:rsidRDefault="003341F6">
      <w:pPr>
        <w:rPr>
          <w:rFonts w:cstheme="minorHAnsi"/>
          <w:lang w:val="pt-PT"/>
        </w:rPr>
      </w:pPr>
    </w:p>
    <w:p w:rsidR="009629A6" w:rsidRDefault="009629A6">
      <w:pPr>
        <w:rPr>
          <w:rFonts w:cstheme="minorHAnsi"/>
          <w:lang w:val="pt-PT"/>
        </w:rPr>
      </w:pPr>
    </w:p>
    <w:p w:rsidR="00423D09" w:rsidRDefault="00423D09">
      <w:pPr>
        <w:rPr>
          <w:lang w:val="pt-PT"/>
        </w:rPr>
      </w:pPr>
    </w:p>
    <w:p w:rsidR="009A7756" w:rsidRPr="00FB471A" w:rsidRDefault="00FB471A">
      <w:pPr>
        <w:rPr>
          <w:lang w:val="pt-PT"/>
        </w:rPr>
      </w:pPr>
      <w:r w:rsidRPr="00FB471A">
        <w:rPr>
          <w:lang w:val="pt-PT"/>
        </w:rPr>
        <w:t xml:space="preserve">  </w:t>
      </w:r>
      <w:r w:rsidR="009101E3" w:rsidRPr="00FB471A">
        <w:rPr>
          <w:lang w:val="pt-PT"/>
        </w:rPr>
        <w:tab/>
      </w:r>
    </w:p>
    <w:sectPr w:rsidR="009A7756" w:rsidRPr="00FB471A" w:rsidSect="00B72264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803" w:rsidRDefault="00CB6803" w:rsidP="00B72264">
      <w:pPr>
        <w:spacing w:after="0" w:line="240" w:lineRule="auto"/>
      </w:pPr>
      <w:r>
        <w:separator/>
      </w:r>
    </w:p>
  </w:endnote>
  <w:endnote w:type="continuationSeparator" w:id="0">
    <w:p w:rsidR="00CB6803" w:rsidRDefault="00CB6803" w:rsidP="00B7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64" w:rsidRDefault="00B72264">
    <w:pPr>
      <w:pStyle w:val="Rodap"/>
      <w:jc w:val="right"/>
    </w:pPr>
  </w:p>
  <w:p w:rsidR="00B72264" w:rsidRDefault="00B722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479893"/>
      <w:docPartObj>
        <w:docPartGallery w:val="Page Numbers (Bottom of Page)"/>
        <w:docPartUnique/>
      </w:docPartObj>
    </w:sdtPr>
    <w:sdtContent>
      <w:p w:rsidR="00B72264" w:rsidRDefault="00B722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2B" w:rsidRPr="00707E2B">
          <w:rPr>
            <w:noProof/>
            <w:lang w:val="pt-PT"/>
          </w:rPr>
          <w:t>6</w:t>
        </w:r>
        <w:r>
          <w:fldChar w:fldCharType="end"/>
        </w:r>
      </w:p>
    </w:sdtContent>
  </w:sdt>
  <w:p w:rsidR="00B72264" w:rsidRDefault="00B722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803" w:rsidRDefault="00CB6803" w:rsidP="00B72264">
      <w:pPr>
        <w:spacing w:after="0" w:line="240" w:lineRule="auto"/>
      </w:pPr>
      <w:r>
        <w:separator/>
      </w:r>
    </w:p>
  </w:footnote>
  <w:footnote w:type="continuationSeparator" w:id="0">
    <w:p w:rsidR="00CB6803" w:rsidRDefault="00CB6803" w:rsidP="00B7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24706"/>
    <w:multiLevelType w:val="hybridMultilevel"/>
    <w:tmpl w:val="CA78ECD6"/>
    <w:lvl w:ilvl="0" w:tplc="0816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FAB6505"/>
    <w:multiLevelType w:val="hybridMultilevel"/>
    <w:tmpl w:val="5C2ED756"/>
    <w:lvl w:ilvl="0" w:tplc="08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E3"/>
    <w:rsid w:val="000937BA"/>
    <w:rsid w:val="000B522C"/>
    <w:rsid w:val="000D19F3"/>
    <w:rsid w:val="0011068E"/>
    <w:rsid w:val="0013783E"/>
    <w:rsid w:val="0016119D"/>
    <w:rsid w:val="0016360D"/>
    <w:rsid w:val="001F0A1B"/>
    <w:rsid w:val="00201CB5"/>
    <w:rsid w:val="002078E9"/>
    <w:rsid w:val="00230A73"/>
    <w:rsid w:val="002A36B1"/>
    <w:rsid w:val="002B2B0E"/>
    <w:rsid w:val="002F1747"/>
    <w:rsid w:val="0032231E"/>
    <w:rsid w:val="003341F6"/>
    <w:rsid w:val="00344227"/>
    <w:rsid w:val="00344CAE"/>
    <w:rsid w:val="0035605A"/>
    <w:rsid w:val="003779DF"/>
    <w:rsid w:val="00381F42"/>
    <w:rsid w:val="00390A03"/>
    <w:rsid w:val="003A176C"/>
    <w:rsid w:val="003A5AE2"/>
    <w:rsid w:val="003E5F28"/>
    <w:rsid w:val="003E690E"/>
    <w:rsid w:val="004218D8"/>
    <w:rsid w:val="00423D09"/>
    <w:rsid w:val="00437B28"/>
    <w:rsid w:val="00444611"/>
    <w:rsid w:val="00461238"/>
    <w:rsid w:val="004722C2"/>
    <w:rsid w:val="004A4B49"/>
    <w:rsid w:val="004F7634"/>
    <w:rsid w:val="0052062F"/>
    <w:rsid w:val="0059449F"/>
    <w:rsid w:val="005E2228"/>
    <w:rsid w:val="006241E1"/>
    <w:rsid w:val="0064662C"/>
    <w:rsid w:val="00672C2E"/>
    <w:rsid w:val="006A7B58"/>
    <w:rsid w:val="006C4EB8"/>
    <w:rsid w:val="006D70D2"/>
    <w:rsid w:val="006E58A3"/>
    <w:rsid w:val="00707E2B"/>
    <w:rsid w:val="007B68F5"/>
    <w:rsid w:val="008129DC"/>
    <w:rsid w:val="0083039C"/>
    <w:rsid w:val="00836BF9"/>
    <w:rsid w:val="008519FD"/>
    <w:rsid w:val="00852E20"/>
    <w:rsid w:val="00863EDB"/>
    <w:rsid w:val="00872B96"/>
    <w:rsid w:val="009101E3"/>
    <w:rsid w:val="0091113A"/>
    <w:rsid w:val="00930DF2"/>
    <w:rsid w:val="0094030E"/>
    <w:rsid w:val="009629A6"/>
    <w:rsid w:val="009915EA"/>
    <w:rsid w:val="009A7756"/>
    <w:rsid w:val="009C2547"/>
    <w:rsid w:val="009F25B5"/>
    <w:rsid w:val="00A4697F"/>
    <w:rsid w:val="00AA27C1"/>
    <w:rsid w:val="00B72264"/>
    <w:rsid w:val="00BB461F"/>
    <w:rsid w:val="00BC2B4C"/>
    <w:rsid w:val="00BC7425"/>
    <w:rsid w:val="00C24B6D"/>
    <w:rsid w:val="00C25B21"/>
    <w:rsid w:val="00C85112"/>
    <w:rsid w:val="00CB6803"/>
    <w:rsid w:val="00CC19D2"/>
    <w:rsid w:val="00CD2CF8"/>
    <w:rsid w:val="00CE4904"/>
    <w:rsid w:val="00D00974"/>
    <w:rsid w:val="00D60E47"/>
    <w:rsid w:val="00D85DDE"/>
    <w:rsid w:val="00DE0965"/>
    <w:rsid w:val="00DF6B9E"/>
    <w:rsid w:val="00E23F41"/>
    <w:rsid w:val="00E37A7B"/>
    <w:rsid w:val="00E4557F"/>
    <w:rsid w:val="00E56C14"/>
    <w:rsid w:val="00E7353A"/>
    <w:rsid w:val="00E76746"/>
    <w:rsid w:val="00E77274"/>
    <w:rsid w:val="00E87254"/>
    <w:rsid w:val="00E90839"/>
    <w:rsid w:val="00EB6C38"/>
    <w:rsid w:val="00EC3665"/>
    <w:rsid w:val="00ED0627"/>
    <w:rsid w:val="00ED4FA7"/>
    <w:rsid w:val="00ED6F5F"/>
    <w:rsid w:val="00F25433"/>
    <w:rsid w:val="00F43937"/>
    <w:rsid w:val="00F43C47"/>
    <w:rsid w:val="00F63303"/>
    <w:rsid w:val="00FB471A"/>
    <w:rsid w:val="00FD0459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CF02D-4A23-4777-A73F-C954A828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0E"/>
    <w:pPr>
      <w:spacing w:line="360" w:lineRule="auto"/>
      <w:ind w:left="432" w:right="288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dice2"/>
    <w:next w:val="Normal"/>
    <w:link w:val="Cabealho1Carter"/>
    <w:uiPriority w:val="9"/>
    <w:qFormat/>
    <w:rsid w:val="003E690E"/>
    <w:pPr>
      <w:keepNext/>
      <w:keepLines/>
      <w:spacing w:before="240" w:after="0"/>
      <w:ind w:left="432"/>
      <w:outlineLvl w:val="0"/>
    </w:pPr>
    <w:rPr>
      <w:rFonts w:eastAsiaTheme="majorEastAsia" w:cstheme="majorBidi"/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E690E"/>
    <w:rPr>
      <w:rFonts w:ascii="Times New Roman" w:eastAsiaTheme="majorEastAsia" w:hAnsi="Times New Roman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5E2228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3E690E"/>
    <w:pPr>
      <w:spacing w:after="100"/>
      <w:ind w:left="240"/>
    </w:pPr>
  </w:style>
  <w:style w:type="table" w:styleId="Tabelacomgrelha">
    <w:name w:val="Table Grid"/>
    <w:basedOn w:val="Tabelanormal"/>
    <w:uiPriority w:val="59"/>
    <w:rsid w:val="00B72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B72264"/>
    <w:pPr>
      <w:spacing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72264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B72264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72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226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B72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226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218B-F665-4607-BA7E-BDD7D30D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1511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Carlos Cossa</cp:lastModifiedBy>
  <cp:revision>78</cp:revision>
  <dcterms:created xsi:type="dcterms:W3CDTF">2020-05-03T09:35:00Z</dcterms:created>
  <dcterms:modified xsi:type="dcterms:W3CDTF">2020-05-04T12:50:00Z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