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27806" w14:textId="77777777" w:rsidR="00AF3AAC" w:rsidRPr="00AF3AAC" w:rsidRDefault="00AF3AAC" w:rsidP="00AF3AAC">
      <w:pPr>
        <w:widowControl/>
        <w:numPr>
          <w:ilvl w:val="1"/>
          <w:numId w:val="0"/>
        </w:numPr>
        <w:tabs>
          <w:tab w:val="left" w:pos="600"/>
        </w:tabs>
        <w:spacing w:before="200" w:after="140" w:line="360" w:lineRule="auto"/>
        <w:ind w:left="576" w:hanging="576"/>
        <w:jc w:val="left"/>
        <w:outlineLvl w:val="1"/>
        <w:rPr>
          <w:rFonts w:ascii="Times New Roman" w:eastAsia="黑体" w:hAnsi="Times New Roman" w:cs="Times New Roman"/>
          <w:b/>
          <w:bCs/>
          <w:kern w:val="0"/>
          <w:sz w:val="28"/>
          <w:szCs w:val="32"/>
        </w:rPr>
      </w:pPr>
      <w:r w:rsidRPr="00AF3AAC">
        <w:rPr>
          <w:rFonts w:ascii="Times New Roman" w:eastAsia="黑体" w:hAnsi="Times New Roman" w:cs="Times New Roman" w:hint="eastAsia"/>
          <w:b/>
          <w:bCs/>
          <w:kern w:val="0"/>
          <w:sz w:val="28"/>
          <w:szCs w:val="32"/>
        </w:rPr>
        <w:t>激光高速三维扫描加工</w:t>
      </w:r>
      <w:r w:rsidRPr="00AF3AAC">
        <w:rPr>
          <w:rFonts w:ascii="Times New Roman" w:eastAsia="黑体" w:hAnsi="Times New Roman" w:cs="Times New Roman" w:hint="eastAsia"/>
          <w:b/>
          <w:bCs/>
          <w:kern w:val="0"/>
          <w:sz w:val="28"/>
          <w:szCs w:val="32"/>
        </w:rPr>
        <w:t>CAM</w:t>
      </w:r>
      <w:r w:rsidRPr="00AF3AAC">
        <w:rPr>
          <w:rFonts w:ascii="Times New Roman" w:eastAsia="黑体" w:hAnsi="Times New Roman" w:cs="Times New Roman" w:hint="eastAsia"/>
          <w:b/>
          <w:bCs/>
          <w:kern w:val="0"/>
          <w:sz w:val="28"/>
          <w:szCs w:val="32"/>
        </w:rPr>
        <w:t>软件设计及算法研究</w:t>
      </w:r>
    </w:p>
    <w:p w14:paraId="2FF367D4" w14:textId="77777777" w:rsidR="00AF3AAC" w:rsidRPr="00AF3AAC" w:rsidRDefault="00AF3AAC" w:rsidP="00AF3AAC">
      <w:pPr>
        <w:snapToGrid w:val="0"/>
        <w:spacing w:line="360" w:lineRule="auto"/>
        <w:ind w:firstLineChars="200" w:firstLine="480"/>
        <w:rPr>
          <w:rFonts w:ascii="Times New Roman" w:eastAsia="宋体" w:hAnsi="Times New Roman" w:cs="Times New Roman"/>
          <w:color w:val="000000"/>
          <w:sz w:val="24"/>
        </w:rPr>
      </w:pPr>
      <w:r w:rsidRPr="00AF3AAC">
        <w:rPr>
          <w:rFonts w:ascii="Times New Roman" w:eastAsia="宋体" w:hAnsi="Times New Roman" w:cs="Times New Roman" w:hint="eastAsia"/>
          <w:color w:val="000000"/>
          <w:sz w:val="24"/>
        </w:rPr>
        <w:t>激光高速三维扫描加工</w:t>
      </w:r>
      <w:r w:rsidRPr="00AF3AAC">
        <w:rPr>
          <w:rFonts w:ascii="Times New Roman" w:eastAsia="宋体" w:hAnsi="Times New Roman" w:cs="Times New Roman" w:hint="eastAsia"/>
          <w:color w:val="000000"/>
          <w:sz w:val="24"/>
        </w:rPr>
        <w:t>C</w:t>
      </w:r>
      <w:r w:rsidRPr="00AF3AAC">
        <w:rPr>
          <w:rFonts w:ascii="Times New Roman" w:eastAsia="宋体" w:hAnsi="Times New Roman" w:cs="Times New Roman"/>
          <w:color w:val="000000"/>
          <w:sz w:val="24"/>
        </w:rPr>
        <w:t>AM</w:t>
      </w:r>
      <w:r w:rsidRPr="00AF3AAC">
        <w:rPr>
          <w:rFonts w:ascii="Times New Roman" w:eastAsia="宋体" w:hAnsi="Times New Roman" w:cs="Times New Roman" w:hint="eastAsia"/>
          <w:color w:val="000000"/>
          <w:sz w:val="24"/>
        </w:rPr>
        <w:t>软件通过以下流程实现加工控制：上位机获取软件中输入的待加工三维样件形貌数据，构建可视化的三维几何模型；系统将样件上的扫描图形进行离散化处理，将离散化的扫描点参数（包括扫描点三维位置坐标，扫描速度、激光开关状态等参数）转化为可执行</w:t>
      </w:r>
      <w:proofErr w:type="gramStart"/>
      <w:r w:rsidRPr="00AF3AAC">
        <w:rPr>
          <w:rFonts w:ascii="Times New Roman" w:eastAsia="宋体" w:hAnsi="Times New Roman" w:cs="Times New Roman" w:hint="eastAsia"/>
          <w:color w:val="000000"/>
          <w:sz w:val="24"/>
        </w:rPr>
        <w:t>的振镜偏转</w:t>
      </w:r>
      <w:proofErr w:type="gramEnd"/>
      <w:r w:rsidRPr="00AF3AAC">
        <w:rPr>
          <w:rFonts w:ascii="Times New Roman" w:eastAsia="宋体" w:hAnsi="Times New Roman" w:cs="Times New Roman" w:hint="eastAsia"/>
          <w:color w:val="000000"/>
          <w:sz w:val="24"/>
        </w:rPr>
        <w:t>及激光控制数据；将生成的控制数据传输至系统的激光控制卡，控制卡接收指令数据后，实时</w:t>
      </w:r>
      <w:proofErr w:type="gramStart"/>
      <w:r w:rsidRPr="00AF3AAC">
        <w:rPr>
          <w:rFonts w:ascii="Times New Roman" w:eastAsia="宋体" w:hAnsi="Times New Roman" w:cs="Times New Roman" w:hint="eastAsia"/>
          <w:color w:val="000000"/>
          <w:sz w:val="24"/>
        </w:rPr>
        <w:t>驱动振镜完成</w:t>
      </w:r>
      <w:proofErr w:type="gramEnd"/>
      <w:r w:rsidRPr="00AF3AAC">
        <w:rPr>
          <w:rFonts w:ascii="Times New Roman" w:eastAsia="宋体" w:hAnsi="Times New Roman" w:cs="Times New Roman" w:hint="eastAsia"/>
          <w:color w:val="000000"/>
          <w:sz w:val="24"/>
        </w:rPr>
        <w:t>三维空间轨迹扫描，同时精确协调激光器的出光时序，实现激光在三维样件上的图形扫描加工。</w:t>
      </w:r>
    </w:p>
    <w:p w14:paraId="27E30E34" w14:textId="77777777" w:rsidR="00AF3AAC" w:rsidRPr="00AF3AAC" w:rsidRDefault="00AF3AAC" w:rsidP="00AF3AAC">
      <w:pPr>
        <w:numPr>
          <w:ilvl w:val="2"/>
          <w:numId w:val="0"/>
        </w:numPr>
        <w:tabs>
          <w:tab w:val="left" w:pos="720"/>
        </w:tabs>
        <w:spacing w:before="140" w:after="80" w:line="360" w:lineRule="auto"/>
        <w:ind w:left="720" w:hanging="720"/>
        <w:outlineLvl w:val="2"/>
        <w:rPr>
          <w:rFonts w:ascii="Times New Roman" w:eastAsia="黑体" w:hAnsi="Times New Roman" w:cs="Times New Roman"/>
          <w:b/>
          <w:bCs/>
          <w:kern w:val="0"/>
          <w:sz w:val="24"/>
          <w:szCs w:val="32"/>
        </w:rPr>
      </w:pPr>
      <w:r w:rsidRPr="00AF3AAC">
        <w:rPr>
          <w:rFonts w:ascii="Times New Roman" w:eastAsia="黑体" w:hAnsi="Times New Roman" w:cs="Times New Roman" w:hint="eastAsia"/>
          <w:b/>
          <w:bCs/>
          <w:kern w:val="0"/>
          <w:sz w:val="24"/>
          <w:szCs w:val="32"/>
        </w:rPr>
        <w:t>激光高速三维扫描加工</w:t>
      </w:r>
      <w:r w:rsidRPr="00AF3AAC">
        <w:rPr>
          <w:rFonts w:ascii="Times New Roman" w:eastAsia="黑体" w:hAnsi="Times New Roman" w:cs="Times New Roman" w:hint="eastAsia"/>
          <w:b/>
          <w:bCs/>
          <w:kern w:val="0"/>
          <w:sz w:val="24"/>
          <w:szCs w:val="32"/>
        </w:rPr>
        <w:t>CAM</w:t>
      </w:r>
      <w:r w:rsidRPr="00AF3AAC">
        <w:rPr>
          <w:rFonts w:ascii="Times New Roman" w:eastAsia="黑体" w:hAnsi="Times New Roman" w:cs="Times New Roman" w:hint="eastAsia"/>
          <w:b/>
          <w:bCs/>
          <w:kern w:val="0"/>
          <w:sz w:val="24"/>
          <w:szCs w:val="32"/>
        </w:rPr>
        <w:t>软件设计</w:t>
      </w:r>
    </w:p>
    <w:p w14:paraId="4CA4A0BB" w14:textId="02F3D9FD" w:rsidR="00AF3AAC" w:rsidRDefault="00AF3AAC" w:rsidP="00AF3AAC">
      <w:pPr>
        <w:snapToGrid w:val="0"/>
        <w:spacing w:line="360" w:lineRule="auto"/>
        <w:ind w:firstLineChars="200" w:firstLine="480"/>
        <w:rPr>
          <w:rFonts w:ascii="Times New Roman" w:eastAsia="宋体" w:hAnsi="Times New Roman" w:cs="Times New Roman" w:hint="eastAsia"/>
          <w:sz w:val="24"/>
        </w:rPr>
      </w:pPr>
      <w:r w:rsidRPr="00AF3AAC">
        <w:rPr>
          <w:rFonts w:ascii="Times New Roman" w:eastAsia="宋体" w:hAnsi="Times New Roman" w:cs="Times New Roman" w:hint="eastAsia"/>
          <w:sz w:val="24"/>
        </w:rPr>
        <w:t>激光高速三维扫描加工</w:t>
      </w:r>
      <w:r w:rsidRPr="00AF3AAC">
        <w:rPr>
          <w:rFonts w:ascii="Times New Roman" w:eastAsia="宋体" w:hAnsi="Times New Roman" w:cs="Times New Roman" w:hint="eastAsia"/>
          <w:sz w:val="24"/>
        </w:rPr>
        <w:t>CAM</w:t>
      </w:r>
      <w:r w:rsidRPr="00AF3AAC">
        <w:rPr>
          <w:rFonts w:ascii="Times New Roman" w:eastAsia="宋体" w:hAnsi="Times New Roman" w:cs="Times New Roman" w:hint="eastAsia"/>
          <w:sz w:val="24"/>
        </w:rPr>
        <w:t>软件如图</w:t>
      </w:r>
      <w:r w:rsidRPr="00AF3AAC">
        <w:rPr>
          <w:rFonts w:ascii="Times New Roman" w:eastAsia="宋体" w:hAnsi="Times New Roman" w:cs="Times New Roman" w:hint="eastAsia"/>
          <w:sz w:val="24"/>
        </w:rPr>
        <w:t>3.7</w:t>
      </w:r>
      <w:r w:rsidRPr="00AF3AAC">
        <w:rPr>
          <w:rFonts w:ascii="Times New Roman" w:eastAsia="宋体" w:hAnsi="Times New Roman" w:cs="Times New Roman" w:hint="eastAsia"/>
          <w:sz w:val="24"/>
        </w:rPr>
        <w:t>所示，针对三维样件表面的激光扫描加工，实现基于样件表面几何形貌参数的扫描路径，生成与激光扫描参数调控功能。软件界面主要由加工参数</w:t>
      </w:r>
      <w:proofErr w:type="gramStart"/>
      <w:r w:rsidRPr="00AF3AAC">
        <w:rPr>
          <w:rFonts w:ascii="Times New Roman" w:eastAsia="宋体" w:hAnsi="Times New Roman" w:cs="Times New Roman" w:hint="eastAsia"/>
          <w:sz w:val="24"/>
        </w:rPr>
        <w:t>定义区</w:t>
      </w:r>
      <w:proofErr w:type="gramEnd"/>
      <w:r w:rsidRPr="00AF3AAC">
        <w:rPr>
          <w:rFonts w:ascii="Times New Roman" w:eastAsia="宋体" w:hAnsi="Times New Roman" w:cs="Times New Roman" w:hint="eastAsia"/>
          <w:sz w:val="24"/>
        </w:rPr>
        <w:t>和加工图形绘制与显示区组成，加工参数</w:t>
      </w:r>
      <w:proofErr w:type="gramStart"/>
      <w:r w:rsidRPr="00AF3AAC">
        <w:rPr>
          <w:rFonts w:ascii="Times New Roman" w:eastAsia="宋体" w:hAnsi="Times New Roman" w:cs="Times New Roman" w:hint="eastAsia"/>
          <w:sz w:val="24"/>
        </w:rPr>
        <w:t>定义区</w:t>
      </w:r>
      <w:proofErr w:type="gramEnd"/>
      <w:r w:rsidRPr="00AF3AAC">
        <w:rPr>
          <w:rFonts w:ascii="Times New Roman" w:eastAsia="宋体" w:hAnsi="Times New Roman" w:cs="Times New Roman" w:hint="eastAsia"/>
          <w:sz w:val="24"/>
        </w:rPr>
        <w:t>可调控激光功率</w:t>
      </w:r>
      <w:r w:rsidRPr="00AF3AAC">
        <w:rPr>
          <w:rFonts w:ascii="Times New Roman" w:eastAsia="宋体" w:hAnsi="Times New Roman" w:cs="Times New Roman"/>
          <w:i/>
          <w:iCs/>
          <w:sz w:val="24"/>
        </w:rPr>
        <w:t>P</w:t>
      </w:r>
      <w:r w:rsidRPr="00AF3AAC">
        <w:rPr>
          <w:rFonts w:ascii="Times New Roman" w:eastAsia="宋体" w:hAnsi="Times New Roman" w:cs="Times New Roman" w:hint="eastAsia"/>
          <w:sz w:val="24"/>
        </w:rPr>
        <w:t>、激光频率</w:t>
      </w:r>
      <w:proofErr w:type="spellStart"/>
      <w:r w:rsidRPr="00AF3AAC">
        <w:rPr>
          <w:rFonts w:ascii="Times New Roman" w:eastAsia="宋体" w:hAnsi="Times New Roman" w:cs="Times New Roman"/>
          <w:i/>
          <w:iCs/>
          <w:sz w:val="24"/>
        </w:rPr>
        <w:t>f</w:t>
      </w:r>
      <w:r w:rsidRPr="00AF3AAC">
        <w:rPr>
          <w:rFonts w:ascii="Times New Roman" w:eastAsia="宋体" w:hAnsi="Times New Roman" w:cs="Times New Roman" w:hint="eastAsia"/>
          <w:sz w:val="24"/>
          <w:vertAlign w:val="subscript"/>
        </w:rPr>
        <w:t>L</w:t>
      </w:r>
      <w:proofErr w:type="spellEnd"/>
      <w:r w:rsidRPr="00AF3AAC">
        <w:rPr>
          <w:rFonts w:ascii="Times New Roman" w:eastAsia="宋体" w:hAnsi="Times New Roman" w:cs="Times New Roman" w:hint="eastAsia"/>
          <w:sz w:val="24"/>
        </w:rPr>
        <w:t>和扫描速度</w:t>
      </w:r>
      <w:r w:rsidRPr="00AF3AAC">
        <w:rPr>
          <w:rFonts w:ascii="Times New Roman" w:eastAsia="宋体" w:hAnsi="Times New Roman" w:cs="Times New Roman"/>
          <w:i/>
          <w:iCs/>
          <w:sz w:val="24"/>
        </w:rPr>
        <w:t>v</w:t>
      </w:r>
      <w:r w:rsidRPr="00AF3AAC">
        <w:rPr>
          <w:rFonts w:ascii="Times New Roman" w:eastAsia="宋体" w:hAnsi="Times New Roman" w:cs="Times New Roman" w:hint="eastAsia"/>
          <w:sz w:val="24"/>
        </w:rPr>
        <w:t>，设置</w:t>
      </w:r>
      <w:r w:rsidRPr="00AF3AAC">
        <w:rPr>
          <w:rFonts w:ascii="Times New Roman" w:eastAsia="宋体" w:hAnsi="Times New Roman" w:cs="Times New Roman"/>
          <w:sz w:val="24"/>
        </w:rPr>
        <w:t>扫描线间距</w:t>
      </w:r>
      <w:r w:rsidRPr="00AF3AAC">
        <w:rPr>
          <w:rFonts w:ascii="Times New Roman" w:eastAsia="宋体" w:hAnsi="Times New Roman" w:cs="Times New Roman"/>
          <w:i/>
          <w:iCs/>
          <w:sz w:val="24"/>
        </w:rPr>
        <w:t>s</w:t>
      </w:r>
      <w:r w:rsidRPr="00AF3AAC">
        <w:rPr>
          <w:rFonts w:ascii="Times New Roman" w:eastAsia="宋体" w:hAnsi="Times New Roman" w:cs="Times New Roman"/>
          <w:sz w:val="24"/>
        </w:rPr>
        <w:t>和扫描方向角</w:t>
      </w:r>
      <w:r w:rsidRPr="00AF3AAC">
        <w:rPr>
          <w:rFonts w:ascii="Times New Roman" w:eastAsia="宋体" w:hAnsi="Times New Roman" w:cs="Times New Roman"/>
          <w:i/>
          <w:iCs/>
          <w:sz w:val="24"/>
        </w:rPr>
        <w:t>β</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highlight w:val="yellow"/>
        </w:rPr>
        <w:t>补充文字说明用户如何使用该软件：通过</w:t>
      </w:r>
      <w:r w:rsidRPr="00AF3AAC">
        <w:rPr>
          <w:rFonts w:ascii="Times New Roman" w:eastAsia="宋体" w:hAnsi="Times New Roman" w:cs="Times New Roman" w:hint="eastAsia"/>
          <w:sz w:val="24"/>
          <w:highlight w:val="yellow"/>
        </w:rPr>
        <w:t>x</w:t>
      </w:r>
      <w:r w:rsidRPr="00AF3AAC">
        <w:rPr>
          <w:rFonts w:ascii="Times New Roman" w:eastAsia="宋体" w:hAnsi="Times New Roman" w:cs="Times New Roman"/>
          <w:sz w:val="24"/>
          <w:highlight w:val="yellow"/>
        </w:rPr>
        <w:t>xx</w:t>
      </w:r>
      <w:r w:rsidRPr="00AF3AAC">
        <w:rPr>
          <w:rFonts w:ascii="Times New Roman" w:eastAsia="宋体" w:hAnsi="Times New Roman" w:cs="Times New Roman" w:hint="eastAsia"/>
          <w:sz w:val="24"/>
          <w:highlight w:val="yellow"/>
        </w:rPr>
        <w:t>导入工件</w:t>
      </w:r>
      <w:r w:rsidRPr="00AF3AAC">
        <w:rPr>
          <w:rFonts w:ascii="Times New Roman" w:eastAsia="宋体" w:hAnsi="Times New Roman" w:cs="Times New Roman" w:hint="eastAsia"/>
          <w:sz w:val="24"/>
          <w:highlight w:val="yellow"/>
        </w:rPr>
        <w:t>S</w:t>
      </w:r>
      <w:r w:rsidRPr="00AF3AAC">
        <w:rPr>
          <w:rFonts w:ascii="Times New Roman" w:eastAsia="宋体" w:hAnsi="Times New Roman" w:cs="Times New Roman"/>
          <w:sz w:val="24"/>
          <w:highlight w:val="yellow"/>
        </w:rPr>
        <w:t>TL</w:t>
      </w:r>
      <w:r w:rsidRPr="00AF3AAC">
        <w:rPr>
          <w:rFonts w:ascii="Times New Roman" w:eastAsia="宋体" w:hAnsi="Times New Roman" w:cs="Times New Roman" w:hint="eastAsia"/>
          <w:sz w:val="24"/>
          <w:highlight w:val="yellow"/>
        </w:rPr>
        <w:t>文件</w:t>
      </w:r>
      <w:proofErr w:type="spellStart"/>
      <w:r w:rsidRPr="00AF3AAC">
        <w:rPr>
          <w:rFonts w:ascii="Times New Roman" w:eastAsia="宋体" w:hAnsi="Times New Roman" w:cs="Times New Roman" w:hint="eastAsia"/>
          <w:sz w:val="24"/>
          <w:highlight w:val="yellow"/>
        </w:rPr>
        <w:t>x</w:t>
      </w:r>
      <w:r w:rsidRPr="00AF3AAC">
        <w:rPr>
          <w:rFonts w:ascii="Times New Roman" w:eastAsia="宋体" w:hAnsi="Times New Roman" w:cs="Times New Roman"/>
          <w:sz w:val="24"/>
          <w:highlight w:val="yellow"/>
        </w:rPr>
        <w:t>xxxx</w:t>
      </w:r>
      <w:proofErr w:type="spellEnd"/>
      <w:r w:rsidRPr="00AF3AAC">
        <w:rPr>
          <w:rFonts w:ascii="Times New Roman" w:eastAsia="宋体" w:hAnsi="Times New Roman" w:cs="Times New Roman" w:hint="eastAsia"/>
          <w:sz w:val="24"/>
          <w:highlight w:val="yellow"/>
        </w:rPr>
        <w:t>，通过</w:t>
      </w:r>
      <w:r w:rsidRPr="00AF3AAC">
        <w:rPr>
          <w:rFonts w:ascii="Times New Roman" w:eastAsia="宋体" w:hAnsi="Times New Roman" w:cs="Times New Roman" w:hint="eastAsia"/>
          <w:sz w:val="24"/>
          <w:highlight w:val="yellow"/>
        </w:rPr>
        <w:t xml:space="preserve"> x</w:t>
      </w:r>
      <w:r w:rsidRPr="00AF3AAC">
        <w:rPr>
          <w:rFonts w:ascii="Times New Roman" w:eastAsia="宋体" w:hAnsi="Times New Roman" w:cs="Times New Roman"/>
          <w:sz w:val="24"/>
          <w:highlight w:val="yellow"/>
        </w:rPr>
        <w:t>xx</w:t>
      </w:r>
      <w:r w:rsidRPr="00AF3AAC">
        <w:rPr>
          <w:rFonts w:ascii="Times New Roman" w:eastAsia="宋体" w:hAnsi="Times New Roman" w:cs="Times New Roman" w:hint="eastAsia"/>
          <w:sz w:val="24"/>
          <w:highlight w:val="yellow"/>
        </w:rPr>
        <w:t>导入</w:t>
      </w:r>
      <w:r w:rsidRPr="00AF3AAC">
        <w:rPr>
          <w:rFonts w:ascii="Times New Roman" w:eastAsia="宋体" w:hAnsi="Times New Roman" w:cs="Times New Roman" w:hint="eastAsia"/>
          <w:sz w:val="24"/>
          <w:highlight w:val="yellow"/>
        </w:rPr>
        <w:t>x</w:t>
      </w:r>
      <w:r w:rsidRPr="00AF3AAC">
        <w:rPr>
          <w:rFonts w:ascii="Times New Roman" w:eastAsia="宋体" w:hAnsi="Times New Roman" w:cs="Times New Roman"/>
          <w:sz w:val="24"/>
          <w:highlight w:val="yellow"/>
        </w:rPr>
        <w:t>xx</w:t>
      </w:r>
      <w:r w:rsidRPr="00AF3AAC">
        <w:rPr>
          <w:rFonts w:ascii="Times New Roman" w:eastAsia="宋体" w:hAnsi="Times New Roman" w:cs="Times New Roman" w:hint="eastAsia"/>
          <w:sz w:val="24"/>
          <w:highlight w:val="yellow"/>
        </w:rPr>
        <w:t>格式的加工图形文件，如何输入加工参数，如何调控扫描路径等。</w:t>
      </w:r>
      <w:r w:rsidR="00EF399B">
        <w:rPr>
          <w:rFonts w:ascii="Times New Roman" w:eastAsia="宋体" w:hAnsi="Times New Roman" w:cs="Times New Roman" w:hint="eastAsia"/>
          <w:sz w:val="24"/>
          <w:highlight w:val="yellow"/>
        </w:rPr>
        <w:t>第一步，</w:t>
      </w:r>
      <w:r w:rsidR="00DA1DE1">
        <w:rPr>
          <w:rFonts w:ascii="Times New Roman" w:eastAsia="宋体" w:hAnsi="Times New Roman" w:cs="Times New Roman" w:hint="eastAsia"/>
          <w:sz w:val="24"/>
          <w:highlight w:val="yellow"/>
        </w:rPr>
        <w:t>左上角导入</w:t>
      </w:r>
      <w:r w:rsidR="00035CE8">
        <w:rPr>
          <w:rFonts w:ascii="Times New Roman" w:eastAsia="宋体" w:hAnsi="Times New Roman" w:cs="Times New Roman" w:hint="eastAsia"/>
          <w:sz w:val="24"/>
          <w:highlight w:val="yellow"/>
        </w:rPr>
        <w:t>待加工工件的</w:t>
      </w:r>
      <w:r w:rsidR="00035CE8">
        <w:rPr>
          <w:rFonts w:ascii="Times New Roman" w:eastAsia="宋体" w:hAnsi="Times New Roman" w:cs="Times New Roman" w:hint="eastAsia"/>
          <w:sz w:val="24"/>
        </w:rPr>
        <w:t>STL</w:t>
      </w:r>
      <w:r w:rsidR="00035CE8">
        <w:rPr>
          <w:rFonts w:ascii="Times New Roman" w:eastAsia="宋体" w:hAnsi="Times New Roman" w:cs="Times New Roman" w:hint="eastAsia"/>
          <w:sz w:val="24"/>
          <w:highlight w:val="yellow"/>
        </w:rPr>
        <w:t>或</w:t>
      </w:r>
      <w:r w:rsidR="00035CE8">
        <w:rPr>
          <w:rFonts w:ascii="Times New Roman" w:eastAsia="宋体" w:hAnsi="Times New Roman" w:cs="Times New Roman" w:hint="eastAsia"/>
          <w:sz w:val="24"/>
        </w:rPr>
        <w:t>OBJ</w:t>
      </w:r>
      <w:r w:rsidR="00035CE8">
        <w:rPr>
          <w:rFonts w:ascii="Times New Roman" w:eastAsia="宋体" w:hAnsi="Times New Roman" w:cs="Times New Roman" w:hint="eastAsia"/>
          <w:sz w:val="24"/>
          <w:highlight w:val="yellow"/>
        </w:rPr>
        <w:t>文件，对于简单曲面工件，可使用二面角聚类法，即计算模型每个面元</w:t>
      </w:r>
      <w:r w:rsidR="00035CE8">
        <w:rPr>
          <w:rFonts w:ascii="Times New Roman" w:eastAsia="宋体" w:hAnsi="Times New Roman" w:cs="Times New Roman" w:hint="eastAsia"/>
          <w:sz w:val="24"/>
          <w:highlight w:val="yellow"/>
        </w:rPr>
        <w:t>(face)</w:t>
      </w:r>
      <w:r w:rsidR="00035CE8">
        <w:rPr>
          <w:rFonts w:ascii="Times New Roman" w:eastAsia="宋体" w:hAnsi="Times New Roman" w:cs="Times New Roman" w:hint="eastAsia"/>
          <w:sz w:val="24"/>
          <w:highlight w:val="yellow"/>
        </w:rPr>
        <w:t>的相邻二面角，用户可设定二面角阈值，将所有具有阈值范围内二面角的面元聚类，合并成一整块面片</w:t>
      </w:r>
      <w:r w:rsidR="00035CE8">
        <w:rPr>
          <w:rFonts w:ascii="Times New Roman" w:eastAsia="宋体" w:hAnsi="Times New Roman" w:cs="Times New Roman" w:hint="eastAsia"/>
          <w:sz w:val="24"/>
          <w:highlight w:val="yellow"/>
        </w:rPr>
        <w:t>(patch)</w:t>
      </w:r>
      <w:r w:rsidR="00035CE8">
        <w:rPr>
          <w:rFonts w:ascii="Times New Roman" w:eastAsia="宋体" w:hAnsi="Times New Roman" w:cs="Times New Roman" w:hint="eastAsia"/>
          <w:sz w:val="24"/>
          <w:highlight w:val="yellow"/>
        </w:rPr>
        <w:t>，作为提取出工件待加工的曲面，这种方法能够保证提取待加工曲面的完整性；对于复杂曲面工件，</w:t>
      </w:r>
      <w:r w:rsidR="00EF399B">
        <w:rPr>
          <w:rFonts w:ascii="Times New Roman" w:eastAsia="宋体" w:hAnsi="Times New Roman" w:cs="Times New Roman" w:hint="eastAsia"/>
          <w:sz w:val="24"/>
          <w:highlight w:val="yellow"/>
        </w:rPr>
        <w:t>通过二面角聚类法可能无法提取待加工曲面的局部特征，可以手动设置加工平面为基准，选取加工平面以上的部分作为待加工曲面，后续计划实现手动绘制</w:t>
      </w:r>
      <w:proofErr w:type="gramStart"/>
      <w:r w:rsidR="00EF399B">
        <w:rPr>
          <w:rFonts w:ascii="Times New Roman" w:eastAsia="宋体" w:hAnsi="Times New Roman" w:cs="Times New Roman" w:hint="eastAsia"/>
          <w:sz w:val="24"/>
          <w:highlight w:val="yellow"/>
        </w:rPr>
        <w:t>裁剪线</w:t>
      </w:r>
      <w:proofErr w:type="gramEnd"/>
      <w:r w:rsidR="00EF399B">
        <w:rPr>
          <w:rFonts w:ascii="Times New Roman" w:eastAsia="宋体" w:hAnsi="Times New Roman" w:cs="Times New Roman" w:hint="eastAsia"/>
          <w:sz w:val="24"/>
          <w:highlight w:val="yellow"/>
        </w:rPr>
        <w:t>以及逆向点云等算法，用于将复杂曲面工件待加工区域完整提取出来。第二步</w:t>
      </w:r>
      <w:r w:rsidR="00E24D83">
        <w:rPr>
          <w:rFonts w:ascii="Times New Roman" w:eastAsia="宋体" w:hAnsi="Times New Roman" w:cs="Times New Roman" w:hint="eastAsia"/>
          <w:sz w:val="24"/>
          <w:highlight w:val="yellow"/>
        </w:rPr>
        <w:t>，将提取的</w:t>
      </w:r>
      <w:r w:rsidR="00996CBC">
        <w:rPr>
          <w:rFonts w:ascii="Times New Roman" w:eastAsia="宋体" w:hAnsi="Times New Roman" w:cs="Times New Roman" w:hint="eastAsia"/>
          <w:sz w:val="24"/>
          <w:highlight w:val="yellow"/>
        </w:rPr>
        <w:t>曲面</w:t>
      </w:r>
      <w:proofErr w:type="gramStart"/>
      <w:r w:rsidR="00996CBC">
        <w:rPr>
          <w:rFonts w:ascii="Times New Roman" w:eastAsia="宋体" w:hAnsi="Times New Roman" w:cs="Times New Roman" w:hint="eastAsia"/>
          <w:sz w:val="24"/>
          <w:highlight w:val="yellow"/>
        </w:rPr>
        <w:t>面</w:t>
      </w:r>
      <w:proofErr w:type="gramEnd"/>
      <w:r w:rsidR="00996CBC">
        <w:rPr>
          <w:rFonts w:ascii="Times New Roman" w:eastAsia="宋体" w:hAnsi="Times New Roman" w:cs="Times New Roman" w:hint="eastAsia"/>
          <w:sz w:val="24"/>
          <w:highlight w:val="yellow"/>
        </w:rPr>
        <w:t>片</w:t>
      </w:r>
      <w:r w:rsidR="00E24D83">
        <w:rPr>
          <w:rFonts w:ascii="Times New Roman" w:eastAsia="宋体" w:hAnsi="Times New Roman" w:cs="Times New Roman" w:hint="eastAsia"/>
          <w:sz w:val="24"/>
          <w:highlight w:val="yellow"/>
        </w:rPr>
        <w:t>参数化</w:t>
      </w:r>
      <w:r w:rsidR="00F454F5">
        <w:rPr>
          <w:rFonts w:ascii="Times New Roman" w:eastAsia="宋体" w:hAnsi="Times New Roman" w:cs="Times New Roman" w:hint="eastAsia"/>
          <w:sz w:val="24"/>
          <w:highlight w:val="yellow"/>
        </w:rPr>
        <w:t>展开为</w:t>
      </w:r>
      <w:proofErr w:type="spellStart"/>
      <w:r w:rsidR="00F454F5">
        <w:rPr>
          <w:rFonts w:ascii="Times New Roman" w:eastAsia="宋体" w:hAnsi="Times New Roman" w:cs="Times New Roman" w:hint="eastAsia"/>
          <w:sz w:val="24"/>
          <w:highlight w:val="yellow"/>
        </w:rPr>
        <w:t>uv</w:t>
      </w:r>
      <w:proofErr w:type="spellEnd"/>
      <w:r w:rsidR="00F454F5">
        <w:rPr>
          <w:rFonts w:ascii="Times New Roman" w:eastAsia="宋体" w:hAnsi="Times New Roman" w:cs="Times New Roman" w:hint="eastAsia"/>
          <w:sz w:val="24"/>
          <w:highlight w:val="yellow"/>
        </w:rPr>
        <w:t>平面</w:t>
      </w:r>
      <w:r w:rsidR="00E24D83">
        <w:rPr>
          <w:rFonts w:ascii="Times New Roman" w:eastAsia="宋体" w:hAnsi="Times New Roman" w:cs="Times New Roman" w:hint="eastAsia"/>
          <w:sz w:val="24"/>
          <w:highlight w:val="yellow"/>
        </w:rPr>
        <w:t>，为了减小映射的畸变，现提供了</w:t>
      </w:r>
      <w:r w:rsidR="00E24D83">
        <w:rPr>
          <w:rFonts w:ascii="Times New Roman" w:eastAsia="宋体" w:hAnsi="Times New Roman" w:cs="Times New Roman" w:hint="eastAsia"/>
          <w:sz w:val="24"/>
        </w:rPr>
        <w:t>LSCM</w:t>
      </w:r>
      <w:r w:rsidR="00996CBC" w:rsidRPr="00996CBC">
        <w:rPr>
          <w:rFonts w:ascii="Times New Roman" w:eastAsia="宋体" w:hAnsi="Times New Roman" w:cs="Times New Roman"/>
          <w:sz w:val="24"/>
        </w:rPr>
        <w:t>（最小二乘共形映射）</w:t>
      </w:r>
      <w:r w:rsidR="00E24D83">
        <w:rPr>
          <w:rFonts w:ascii="Times New Roman" w:eastAsia="宋体" w:hAnsi="Times New Roman" w:cs="Times New Roman" w:hint="eastAsia"/>
          <w:sz w:val="24"/>
          <w:highlight w:val="yellow"/>
        </w:rPr>
        <w:t>和</w:t>
      </w:r>
      <w:r w:rsidR="00E24D83">
        <w:rPr>
          <w:rFonts w:ascii="Times New Roman" w:eastAsia="宋体" w:hAnsi="Times New Roman" w:cs="Times New Roman" w:hint="eastAsia"/>
          <w:sz w:val="24"/>
        </w:rPr>
        <w:t>ARAP</w:t>
      </w:r>
      <w:r w:rsidR="00996CBC">
        <w:rPr>
          <w:rFonts w:ascii="Times New Roman" w:eastAsia="宋体" w:hAnsi="Times New Roman" w:cs="Times New Roman" w:hint="eastAsia"/>
          <w:sz w:val="24"/>
        </w:rPr>
        <w:t>（</w:t>
      </w:r>
      <w:r w:rsidR="00996CBC" w:rsidRPr="00996CBC">
        <w:rPr>
          <w:rFonts w:ascii="Times New Roman" w:eastAsia="宋体" w:hAnsi="Times New Roman" w:cs="Times New Roman"/>
          <w:sz w:val="24"/>
        </w:rPr>
        <w:t>尽可能刚性）</w:t>
      </w:r>
      <w:r w:rsidR="00E24D83">
        <w:rPr>
          <w:rFonts w:ascii="Times New Roman" w:eastAsia="宋体" w:hAnsi="Times New Roman" w:cs="Times New Roman" w:hint="eastAsia"/>
          <w:sz w:val="24"/>
          <w:highlight w:val="yellow"/>
        </w:rPr>
        <w:t>两种参数化方案，</w:t>
      </w:r>
      <w:r w:rsidR="00996CBC" w:rsidRPr="00996CBC">
        <w:rPr>
          <w:rFonts w:ascii="Times New Roman" w:eastAsia="宋体" w:hAnsi="Times New Roman" w:cs="Times New Roman" w:hint="eastAsia"/>
          <w:sz w:val="24"/>
          <w:highlight w:val="yellow"/>
        </w:rPr>
        <w:t xml:space="preserve">LSCM </w:t>
      </w:r>
      <w:r w:rsidR="00996CBC" w:rsidRPr="00996CBC">
        <w:rPr>
          <w:rFonts w:ascii="Times New Roman" w:eastAsia="宋体" w:hAnsi="Times New Roman" w:cs="Times New Roman" w:hint="eastAsia"/>
          <w:sz w:val="24"/>
          <w:highlight w:val="yellow"/>
        </w:rPr>
        <w:t>侧重保角、角度畸变小但面积</w:t>
      </w:r>
      <w:proofErr w:type="gramStart"/>
      <w:r w:rsidR="00996CBC" w:rsidRPr="00996CBC">
        <w:rPr>
          <w:rFonts w:ascii="Times New Roman" w:eastAsia="宋体" w:hAnsi="Times New Roman" w:cs="Times New Roman" w:hint="eastAsia"/>
          <w:sz w:val="24"/>
          <w:highlight w:val="yellow"/>
        </w:rPr>
        <w:t>拉伸较</w:t>
      </w:r>
      <w:proofErr w:type="gramEnd"/>
      <w:r w:rsidR="00996CBC" w:rsidRPr="00996CBC">
        <w:rPr>
          <w:rFonts w:ascii="Times New Roman" w:eastAsia="宋体" w:hAnsi="Times New Roman" w:cs="Times New Roman" w:hint="eastAsia"/>
          <w:sz w:val="24"/>
          <w:highlight w:val="yellow"/>
        </w:rPr>
        <w:t>明显，适合需</w:t>
      </w:r>
      <w:proofErr w:type="gramStart"/>
      <w:r w:rsidR="00996CBC" w:rsidRPr="00996CBC">
        <w:rPr>
          <w:rFonts w:ascii="Times New Roman" w:eastAsia="宋体" w:hAnsi="Times New Roman" w:cs="Times New Roman" w:hint="eastAsia"/>
          <w:sz w:val="24"/>
          <w:highlight w:val="yellow"/>
        </w:rPr>
        <w:t>严格保</w:t>
      </w:r>
      <w:proofErr w:type="gramEnd"/>
      <w:r w:rsidR="00996CBC" w:rsidRPr="00996CBC">
        <w:rPr>
          <w:rFonts w:ascii="Times New Roman" w:eastAsia="宋体" w:hAnsi="Times New Roman" w:cs="Times New Roman" w:hint="eastAsia"/>
          <w:sz w:val="24"/>
          <w:highlight w:val="yellow"/>
        </w:rPr>
        <w:t>角的几何分析与纹理映射场景</w:t>
      </w:r>
      <w:r w:rsidR="00996CBC">
        <w:rPr>
          <w:rFonts w:ascii="Times New Roman" w:eastAsia="宋体" w:hAnsi="Times New Roman" w:cs="Times New Roman" w:hint="eastAsia"/>
          <w:sz w:val="24"/>
          <w:highlight w:val="yellow"/>
        </w:rPr>
        <w:t>，计算速度较快</w:t>
      </w:r>
      <w:r w:rsidR="00996CBC" w:rsidRPr="00996CBC">
        <w:rPr>
          <w:rFonts w:ascii="Times New Roman" w:eastAsia="宋体" w:hAnsi="Times New Roman" w:cs="Times New Roman" w:hint="eastAsia"/>
          <w:sz w:val="24"/>
          <w:highlight w:val="yellow"/>
        </w:rPr>
        <w:t>；</w:t>
      </w:r>
      <w:r w:rsidR="00996CBC" w:rsidRPr="00996CBC">
        <w:rPr>
          <w:rFonts w:ascii="Times New Roman" w:eastAsia="宋体" w:hAnsi="Times New Roman" w:cs="Times New Roman" w:hint="eastAsia"/>
          <w:sz w:val="24"/>
          <w:highlight w:val="yellow"/>
        </w:rPr>
        <w:t xml:space="preserve">ARAP </w:t>
      </w:r>
      <w:r w:rsidR="00996CBC" w:rsidRPr="00996CBC">
        <w:rPr>
          <w:rFonts w:ascii="Times New Roman" w:eastAsia="宋体" w:hAnsi="Times New Roman" w:cs="Times New Roman" w:hint="eastAsia"/>
          <w:sz w:val="24"/>
          <w:highlight w:val="yellow"/>
        </w:rPr>
        <w:t>侧重保局部刚性与形状比例，整体畸变更均匀、不易重叠，适合对形状精度要求较高的场景，可根据曲面特征与工程需求选择最优方案。</w:t>
      </w:r>
      <w:r w:rsidR="00996CBC">
        <w:rPr>
          <w:rFonts w:ascii="Times New Roman" w:eastAsia="宋体" w:hAnsi="Times New Roman" w:cs="Times New Roman" w:hint="eastAsia"/>
          <w:sz w:val="24"/>
          <w:highlight w:val="yellow"/>
        </w:rPr>
        <w:t>第三步，在参数化</w:t>
      </w:r>
      <w:r w:rsidR="00996CBC" w:rsidRPr="00F454F5">
        <w:rPr>
          <w:rFonts w:ascii="Times New Roman" w:eastAsia="宋体" w:hAnsi="Times New Roman" w:cs="Times New Roman" w:hint="eastAsia"/>
          <w:sz w:val="24"/>
          <w:highlight w:val="yellow"/>
        </w:rPr>
        <w:t>的面片上选择应用</w:t>
      </w:r>
      <w:proofErr w:type="spellStart"/>
      <w:r w:rsidR="00996CBC" w:rsidRPr="00F454F5">
        <w:rPr>
          <w:rFonts w:ascii="Times New Roman" w:eastAsia="宋体" w:hAnsi="Times New Roman" w:cs="Times New Roman" w:hint="eastAsia"/>
          <w:sz w:val="24"/>
          <w:highlight w:val="yellow"/>
        </w:rPr>
        <w:t>svg</w:t>
      </w:r>
      <w:proofErr w:type="spellEnd"/>
      <w:r w:rsidR="00996CBC" w:rsidRPr="00F454F5">
        <w:rPr>
          <w:rFonts w:ascii="Times New Roman" w:eastAsia="宋体" w:hAnsi="Times New Roman" w:cs="Times New Roman" w:hint="eastAsia"/>
          <w:sz w:val="24"/>
          <w:highlight w:val="yellow"/>
        </w:rPr>
        <w:t>纹理</w:t>
      </w:r>
      <w:r w:rsidR="00996CBC" w:rsidRPr="00F454F5">
        <w:rPr>
          <w:rFonts w:ascii="Times New Roman" w:eastAsia="宋体" w:hAnsi="Times New Roman" w:cs="Times New Roman" w:hint="eastAsia"/>
          <w:sz w:val="24"/>
          <w:highlight w:val="yellow"/>
        </w:rPr>
        <w:lastRenderedPageBreak/>
        <w:t>到面片，</w:t>
      </w:r>
      <w:r w:rsidR="00F454F5" w:rsidRPr="00F454F5">
        <w:rPr>
          <w:rFonts w:ascii="Times New Roman" w:eastAsia="宋体" w:hAnsi="Times New Roman" w:cs="Times New Roman" w:hint="eastAsia"/>
          <w:sz w:val="24"/>
          <w:highlight w:val="yellow"/>
        </w:rPr>
        <w:t>可以实现在展开的曲面上导入需要加工的图案或者纹理，并通过之前选择的参数化方法</w:t>
      </w:r>
      <w:r w:rsidR="00874C20">
        <w:rPr>
          <w:rFonts w:ascii="Times New Roman" w:eastAsia="宋体" w:hAnsi="Times New Roman" w:cs="Times New Roman" w:hint="eastAsia"/>
          <w:sz w:val="24"/>
          <w:highlight w:val="yellow"/>
        </w:rPr>
        <w:t>重心</w:t>
      </w:r>
      <w:proofErr w:type="gramStart"/>
      <w:r w:rsidR="00F454F5" w:rsidRPr="00F454F5">
        <w:rPr>
          <w:rFonts w:ascii="Times New Roman" w:eastAsia="宋体" w:hAnsi="Times New Roman" w:cs="Times New Roman" w:hint="eastAsia"/>
          <w:sz w:val="24"/>
          <w:highlight w:val="yellow"/>
        </w:rPr>
        <w:t>映射回待</w:t>
      </w:r>
      <w:proofErr w:type="gramEnd"/>
      <w:r w:rsidR="00F454F5" w:rsidRPr="00F454F5">
        <w:rPr>
          <w:rFonts w:ascii="Times New Roman" w:eastAsia="宋体" w:hAnsi="Times New Roman" w:cs="Times New Roman" w:hint="eastAsia"/>
          <w:sz w:val="24"/>
          <w:highlight w:val="yellow"/>
        </w:rPr>
        <w:t>加工区面</w:t>
      </w:r>
      <w:r w:rsidR="00B855F1">
        <w:rPr>
          <w:rFonts w:ascii="Times New Roman" w:eastAsia="宋体" w:hAnsi="Times New Roman" w:cs="Times New Roman" w:hint="eastAsia"/>
          <w:sz w:val="24"/>
          <w:highlight w:val="yellow"/>
        </w:rPr>
        <w:t>，图案或纹理可以在左侧纹理信息栏右键面</w:t>
      </w:r>
      <w:proofErr w:type="gramStart"/>
      <w:r w:rsidR="00B855F1">
        <w:rPr>
          <w:rFonts w:ascii="Times New Roman" w:eastAsia="宋体" w:hAnsi="Times New Roman" w:cs="Times New Roman" w:hint="eastAsia"/>
          <w:sz w:val="24"/>
          <w:highlight w:val="yellow"/>
        </w:rPr>
        <w:t>片信息</w:t>
      </w:r>
      <w:proofErr w:type="gramEnd"/>
      <w:r w:rsidR="00B855F1">
        <w:rPr>
          <w:rFonts w:ascii="Times New Roman" w:eastAsia="宋体" w:hAnsi="Times New Roman" w:cs="Times New Roman" w:hint="eastAsia"/>
          <w:sz w:val="24"/>
          <w:highlight w:val="yellow"/>
        </w:rPr>
        <w:t>选择纹理编辑器进行具体编辑</w:t>
      </w:r>
      <w:r w:rsidR="002A2D0F">
        <w:rPr>
          <w:rFonts w:ascii="Times New Roman" w:eastAsia="宋体" w:hAnsi="Times New Roman" w:cs="Times New Roman" w:hint="eastAsia"/>
          <w:sz w:val="24"/>
          <w:highlight w:val="yellow"/>
        </w:rPr>
        <w:t>，编辑好的图案在模型曲面上采用</w:t>
      </w:r>
      <w:r w:rsidR="002A2D0F">
        <w:rPr>
          <w:rFonts w:ascii="Times New Roman" w:eastAsia="宋体" w:hAnsi="Times New Roman" w:cs="Times New Roman" w:hint="eastAsia"/>
          <w:sz w:val="24"/>
          <w:highlight w:val="yellow"/>
        </w:rPr>
        <w:t>alpha</w:t>
      </w:r>
      <w:r w:rsidR="002A2D0F">
        <w:rPr>
          <w:rFonts w:ascii="Times New Roman" w:eastAsia="宋体" w:hAnsi="Times New Roman" w:cs="Times New Roman" w:hint="eastAsia"/>
          <w:sz w:val="24"/>
          <w:highlight w:val="yellow"/>
        </w:rPr>
        <w:t>裁剪计算出路径规划的边界</w:t>
      </w:r>
      <w:r w:rsidR="00F454F5" w:rsidRPr="00F454F5">
        <w:rPr>
          <w:rFonts w:ascii="Times New Roman" w:eastAsia="宋体" w:hAnsi="Times New Roman" w:cs="Times New Roman" w:hint="eastAsia"/>
          <w:sz w:val="24"/>
          <w:highlight w:val="yellow"/>
        </w:rPr>
        <w:t>。</w:t>
      </w:r>
      <w:r w:rsidR="002A2D0F">
        <w:rPr>
          <w:rFonts w:ascii="Times New Roman" w:eastAsia="宋体" w:hAnsi="Times New Roman" w:cs="Times New Roman" w:hint="eastAsia"/>
          <w:sz w:val="24"/>
          <w:highlight w:val="yellow"/>
        </w:rPr>
        <w:t>第四步，在右侧加工参数</w:t>
      </w:r>
      <w:proofErr w:type="gramStart"/>
      <w:r w:rsidR="002A2D0F">
        <w:rPr>
          <w:rFonts w:ascii="Times New Roman" w:eastAsia="宋体" w:hAnsi="Times New Roman" w:cs="Times New Roman" w:hint="eastAsia"/>
          <w:sz w:val="24"/>
          <w:highlight w:val="yellow"/>
        </w:rPr>
        <w:t>定义区</w:t>
      </w:r>
      <w:proofErr w:type="gramEnd"/>
      <w:r w:rsidR="002A2D0F">
        <w:rPr>
          <w:rFonts w:ascii="Times New Roman" w:eastAsia="宋体" w:hAnsi="Times New Roman" w:cs="Times New Roman" w:hint="eastAsia"/>
          <w:sz w:val="24"/>
          <w:highlight w:val="yellow"/>
        </w:rPr>
        <w:t>选择加工参数与图案参数，用于控制加工路径的生成，现在提供扫描间隔及扫描角度等参数，支持的</w:t>
      </w:r>
      <w:r w:rsidR="002A2D0F">
        <w:rPr>
          <w:rFonts w:ascii="Times New Roman" w:eastAsia="宋体" w:hAnsi="Times New Roman" w:cs="Times New Roman" w:hint="eastAsia"/>
          <w:sz w:val="24"/>
          <w:highlight w:val="yellow"/>
        </w:rPr>
        <w:t>生成</w:t>
      </w:r>
      <w:r w:rsidR="002A2D0F">
        <w:rPr>
          <w:rFonts w:ascii="Times New Roman" w:eastAsia="宋体" w:hAnsi="Times New Roman" w:cs="Times New Roman" w:hint="eastAsia"/>
          <w:sz w:val="24"/>
          <w:highlight w:val="yellow"/>
        </w:rPr>
        <w:t>策略有</w:t>
      </w:r>
      <w:r w:rsidR="002A2D0F">
        <w:rPr>
          <w:rFonts w:ascii="Times New Roman" w:eastAsia="宋体" w:hAnsi="Times New Roman" w:cs="Times New Roman" w:hint="eastAsia"/>
          <w:sz w:val="24"/>
          <w:highlight w:val="yellow"/>
        </w:rPr>
        <w:t>往返填充，</w:t>
      </w:r>
      <w:proofErr w:type="gramStart"/>
      <w:r w:rsidR="002A2D0F">
        <w:rPr>
          <w:rFonts w:ascii="Times New Roman" w:eastAsia="宋体" w:hAnsi="Times New Roman" w:cs="Times New Roman" w:hint="eastAsia"/>
          <w:sz w:val="24"/>
          <w:highlight w:val="yellow"/>
        </w:rPr>
        <w:t>回型填充</w:t>
      </w:r>
      <w:proofErr w:type="gramEnd"/>
      <w:r w:rsidR="002A2D0F">
        <w:rPr>
          <w:rFonts w:ascii="Times New Roman" w:eastAsia="宋体" w:hAnsi="Times New Roman" w:cs="Times New Roman" w:hint="eastAsia"/>
          <w:sz w:val="24"/>
          <w:highlight w:val="yellow"/>
        </w:rPr>
        <w:t>、轮廓填充、等</w:t>
      </w:r>
      <w:r w:rsidR="002A2D0F">
        <w:rPr>
          <w:rFonts w:ascii="Times New Roman" w:eastAsia="宋体" w:hAnsi="Times New Roman" w:cs="Times New Roman" w:hint="eastAsia"/>
          <w:sz w:val="24"/>
          <w:highlight w:val="yellow"/>
        </w:rPr>
        <w:t>Z</w:t>
      </w:r>
      <w:r w:rsidR="002A2D0F">
        <w:rPr>
          <w:rFonts w:ascii="Times New Roman" w:eastAsia="宋体" w:hAnsi="Times New Roman" w:cs="Times New Roman" w:hint="eastAsia"/>
          <w:sz w:val="24"/>
          <w:highlight w:val="yellow"/>
        </w:rPr>
        <w:t>轴填充</w:t>
      </w:r>
      <w:r w:rsidR="002A2D0F">
        <w:rPr>
          <w:rFonts w:ascii="Times New Roman" w:eastAsia="宋体" w:hAnsi="Times New Roman" w:cs="Times New Roman" w:hint="eastAsia"/>
          <w:sz w:val="24"/>
          <w:highlight w:val="yellow"/>
        </w:rPr>
        <w:t>，</w:t>
      </w:r>
      <w:r w:rsidR="002A2D0F">
        <w:rPr>
          <w:rFonts w:ascii="Times New Roman" w:eastAsia="宋体" w:hAnsi="Times New Roman" w:cs="Times New Roman" w:hint="eastAsia"/>
          <w:sz w:val="24"/>
          <w:highlight w:val="yellow"/>
        </w:rPr>
        <w:t>并且可以用空间曲面扫描算法填充弧线区域。</w:t>
      </w:r>
      <w:r w:rsidR="00D05FE4">
        <w:rPr>
          <w:rFonts w:ascii="Times New Roman" w:eastAsia="宋体" w:hAnsi="Times New Roman" w:cs="Times New Roman" w:hint="eastAsia"/>
          <w:sz w:val="24"/>
          <w:highlight w:val="yellow"/>
        </w:rPr>
        <w:t>路径</w:t>
      </w:r>
      <w:r w:rsidR="00D05FE4" w:rsidRPr="00D05FE4">
        <w:rPr>
          <w:rFonts w:ascii="Times New Roman" w:eastAsia="宋体" w:hAnsi="Times New Roman" w:cs="Times New Roman" w:hint="eastAsia"/>
          <w:sz w:val="24"/>
          <w:highlight w:val="yellow"/>
        </w:rPr>
        <w:t>生成后可在</w:t>
      </w:r>
      <w:r w:rsidR="00D05FE4" w:rsidRPr="00D05FE4">
        <w:rPr>
          <w:rFonts w:ascii="Times New Roman" w:eastAsia="宋体" w:hAnsi="Times New Roman" w:cs="Times New Roman" w:hint="eastAsia"/>
          <w:sz w:val="24"/>
          <w:highlight w:val="yellow"/>
        </w:rPr>
        <w:t xml:space="preserve"> 3D </w:t>
      </w:r>
      <w:r w:rsidR="00D05FE4" w:rsidRPr="00D05FE4">
        <w:rPr>
          <w:rFonts w:ascii="Times New Roman" w:eastAsia="宋体" w:hAnsi="Times New Roman" w:cs="Times New Roman" w:hint="eastAsia"/>
          <w:sz w:val="24"/>
          <w:highlight w:val="yellow"/>
        </w:rPr>
        <w:t>视图、</w:t>
      </w:r>
      <w:r w:rsidR="00D05FE4" w:rsidRPr="00D05FE4">
        <w:rPr>
          <w:rFonts w:ascii="Times New Roman" w:eastAsia="宋体" w:hAnsi="Times New Roman" w:cs="Times New Roman" w:hint="eastAsia"/>
          <w:sz w:val="24"/>
          <w:highlight w:val="yellow"/>
        </w:rPr>
        <w:t xml:space="preserve">UV </w:t>
      </w:r>
      <w:r w:rsidR="00D05FE4" w:rsidRPr="00D05FE4">
        <w:rPr>
          <w:rFonts w:ascii="Times New Roman" w:eastAsia="宋体" w:hAnsi="Times New Roman" w:cs="Times New Roman" w:hint="eastAsia"/>
          <w:sz w:val="24"/>
          <w:highlight w:val="yellow"/>
        </w:rPr>
        <w:t>视图和路径预览窗口联合检查结果（含分段、开关光与路径方向）。确认无误后可导出路径</w:t>
      </w:r>
      <w:r w:rsidR="00D05FE4" w:rsidRPr="00D05FE4">
        <w:rPr>
          <w:rFonts w:ascii="Times New Roman" w:eastAsia="宋体" w:hAnsi="Times New Roman" w:cs="Times New Roman" w:hint="eastAsia"/>
          <w:sz w:val="24"/>
          <w:highlight w:val="yellow"/>
        </w:rPr>
        <w:t xml:space="preserve"> CSV/</w:t>
      </w:r>
      <w:r w:rsidR="00D05FE4" w:rsidRPr="00D05FE4">
        <w:rPr>
          <w:rFonts w:ascii="Times New Roman" w:eastAsia="宋体" w:hAnsi="Times New Roman" w:cs="Times New Roman" w:hint="eastAsia"/>
          <w:sz w:val="24"/>
          <w:highlight w:val="yellow"/>
        </w:rPr>
        <w:t>任务文件，或直接执行任务下发。</w:t>
      </w:r>
    </w:p>
    <w:p w14:paraId="18A497AE" w14:textId="77777777" w:rsidR="00035CE8" w:rsidRPr="00E24D83" w:rsidRDefault="00035CE8" w:rsidP="00AF3AAC">
      <w:pPr>
        <w:snapToGrid w:val="0"/>
        <w:spacing w:line="360" w:lineRule="auto"/>
        <w:ind w:firstLineChars="200" w:firstLine="480"/>
        <w:rPr>
          <w:rFonts w:ascii="Times New Roman" w:eastAsia="宋体" w:hAnsi="Times New Roman" w:cs="Times New Roman" w:hint="eastAsia"/>
          <w:sz w:val="24"/>
        </w:rPr>
      </w:pPr>
    </w:p>
    <w:p w14:paraId="62B6F67B" w14:textId="77777777" w:rsidR="00AF3AAC" w:rsidRPr="00AF3AAC" w:rsidRDefault="00AF3AAC" w:rsidP="00AF3AAC">
      <w:pPr>
        <w:snapToGrid w:val="0"/>
        <w:spacing w:beforeLines="50" w:before="156" w:afterLines="50" w:after="156" w:line="360" w:lineRule="auto"/>
        <w:jc w:val="center"/>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drawing>
          <wp:inline distT="0" distB="0" distL="0" distR="0" wp14:anchorId="2A7B7D74" wp14:editId="5E888343">
            <wp:extent cx="5543550" cy="299148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43550" cy="2991485"/>
                    </a:xfrm>
                    <a:prstGeom prst="rect">
                      <a:avLst/>
                    </a:prstGeom>
                    <a:noFill/>
                    <a:ln>
                      <a:noFill/>
                    </a:ln>
                  </pic:spPr>
                </pic:pic>
              </a:graphicData>
            </a:graphic>
          </wp:inline>
        </w:drawing>
      </w:r>
    </w:p>
    <w:p w14:paraId="201AB0A4" w14:textId="77777777" w:rsidR="00AF3AAC" w:rsidRPr="00AF3AAC" w:rsidRDefault="00AF3AAC" w:rsidP="00AF3AAC">
      <w:pPr>
        <w:spacing w:line="360" w:lineRule="auto"/>
        <w:jc w:val="center"/>
        <w:rPr>
          <w:rFonts w:ascii="Times New Roman" w:eastAsia="宋体" w:hAnsi="Times New Roman" w:cs="Times New Roman"/>
          <w:color w:val="000000"/>
          <w:szCs w:val="20"/>
        </w:rPr>
      </w:pPr>
      <w:bookmarkStart w:id="0" w:name="_Ref220335479"/>
      <w:r w:rsidRPr="00AF3AAC">
        <w:rPr>
          <w:rFonts w:ascii="Times New Roman" w:eastAsia="宋体" w:hAnsi="Times New Roman" w:cs="Times New Roman"/>
          <w:color w:val="000000"/>
          <w:szCs w:val="20"/>
        </w:rPr>
        <w:t>图</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图</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7</w:t>
      </w:r>
      <w:r w:rsidRPr="00AF3AAC">
        <w:rPr>
          <w:rFonts w:ascii="Times New Roman" w:eastAsia="宋体" w:hAnsi="Times New Roman" w:cs="Times New Roman"/>
          <w:color w:val="000000"/>
          <w:szCs w:val="20"/>
        </w:rPr>
        <w:fldChar w:fldCharType="end"/>
      </w:r>
      <w:bookmarkEnd w:id="0"/>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hint="eastAsia"/>
          <w:color w:val="000000"/>
          <w:szCs w:val="20"/>
        </w:rPr>
        <w:t>激光高速三维扫描加工</w:t>
      </w:r>
      <w:r w:rsidRPr="00AF3AAC">
        <w:rPr>
          <w:rFonts w:ascii="Times New Roman" w:eastAsia="宋体" w:hAnsi="Times New Roman" w:cs="Times New Roman" w:hint="eastAsia"/>
          <w:color w:val="000000"/>
          <w:szCs w:val="20"/>
        </w:rPr>
        <w:t>CAM</w:t>
      </w:r>
      <w:r w:rsidRPr="00AF3AAC">
        <w:rPr>
          <w:rFonts w:ascii="Times New Roman" w:eastAsia="宋体" w:hAnsi="Times New Roman" w:cs="Times New Roman" w:hint="eastAsia"/>
          <w:color w:val="000000"/>
          <w:szCs w:val="20"/>
        </w:rPr>
        <w:t>软件界面</w:t>
      </w:r>
    </w:p>
    <w:p w14:paraId="3AF742E5" w14:textId="4D8A4A8D" w:rsidR="00AF3AAC" w:rsidRPr="00AF3AAC" w:rsidRDefault="00AF3AAC" w:rsidP="00AF3AAC">
      <w:pPr>
        <w:snapToGrid w:val="0"/>
        <w:spacing w:line="360" w:lineRule="auto"/>
        <w:ind w:firstLineChars="200" w:firstLine="480"/>
        <w:rPr>
          <w:rFonts w:ascii="Times New Roman" w:eastAsia="宋体" w:hAnsi="Times New Roman" w:cs="Times New Roman"/>
          <w:sz w:val="24"/>
        </w:rPr>
      </w:pPr>
      <w:bookmarkStart w:id="1" w:name="OLE_LINK378"/>
      <w:r w:rsidRPr="00AF3AAC">
        <w:rPr>
          <w:rFonts w:ascii="Times New Roman" w:eastAsia="宋体" w:hAnsi="Times New Roman" w:cs="Times New Roman"/>
          <w:sz w:val="24"/>
        </w:rPr>
        <w:t>本系统的前端基于</w:t>
      </w:r>
      <w:bookmarkStart w:id="2" w:name="OLE_LINK377"/>
      <w:r w:rsidRPr="00AF3AAC">
        <w:rPr>
          <w:rFonts w:ascii="Times New Roman" w:eastAsia="宋体" w:hAnsi="Times New Roman" w:cs="Times New Roman"/>
          <w:sz w:val="24"/>
        </w:rPr>
        <w:t>C++/Qt</w:t>
      </w:r>
      <w:r w:rsidRPr="00AF3AAC">
        <w:rPr>
          <w:rFonts w:ascii="Times New Roman" w:eastAsia="宋体" w:hAnsi="Times New Roman" w:cs="Times New Roman"/>
          <w:sz w:val="24"/>
        </w:rPr>
        <w:t>框架</w:t>
      </w:r>
      <w:bookmarkEnd w:id="2"/>
      <w:r w:rsidRPr="00AF3AAC">
        <w:rPr>
          <w:rFonts w:ascii="Times New Roman" w:eastAsia="宋体" w:hAnsi="Times New Roman" w:cs="Times New Roman"/>
          <w:sz w:val="24"/>
        </w:rPr>
        <w:t>构建</w:t>
      </w:r>
      <w:r w:rsidRPr="00AF3AAC">
        <w:rPr>
          <w:rFonts w:ascii="Times New Roman" w:eastAsia="宋体" w:hAnsi="Times New Roman" w:cs="Times New Roman"/>
          <w:sz w:val="24"/>
        </w:rPr>
        <w:t xml:space="preserve">, </w:t>
      </w:r>
      <w:r w:rsidRPr="00AF3AAC">
        <w:rPr>
          <w:rFonts w:ascii="Times New Roman" w:eastAsia="宋体" w:hAnsi="Times New Roman" w:cs="Times New Roman"/>
          <w:sz w:val="24"/>
        </w:rPr>
        <w:t>使用</w:t>
      </w:r>
      <w:proofErr w:type="spellStart"/>
      <w:r w:rsidRPr="00AF3AAC">
        <w:rPr>
          <w:rFonts w:ascii="Times New Roman" w:eastAsia="宋体" w:hAnsi="Times New Roman" w:cs="Times New Roman"/>
          <w:sz w:val="24"/>
        </w:rPr>
        <w:t>QtWidgets</w:t>
      </w:r>
      <w:proofErr w:type="spellEnd"/>
      <w:r w:rsidRPr="00AF3AAC">
        <w:rPr>
          <w:rFonts w:ascii="Times New Roman" w:eastAsia="宋体" w:hAnsi="Times New Roman" w:cs="Times New Roman"/>
          <w:sz w:val="24"/>
        </w:rPr>
        <w:t>设计用户界面，几何数据由</w:t>
      </w:r>
      <w:r w:rsidR="00855B5E" w:rsidRPr="00855B5E">
        <w:rPr>
          <w:rFonts w:ascii="Times New Roman" w:eastAsia="宋体" w:hAnsi="Times New Roman" w:cs="Times New Roman" w:hint="eastAsia"/>
          <w:sz w:val="24"/>
          <w:highlight w:val="yellow"/>
        </w:rPr>
        <w:t>自己编写的</w:t>
      </w:r>
      <w:proofErr w:type="spellStart"/>
      <w:r w:rsidR="00855B5E" w:rsidRPr="00855B5E">
        <w:rPr>
          <w:rFonts w:ascii="Times New Roman" w:eastAsia="宋体" w:hAnsi="Times New Roman" w:cs="Times New Roman" w:hint="eastAsia"/>
          <w:sz w:val="24"/>
          <w:highlight w:val="yellow"/>
        </w:rPr>
        <w:t>MeshIO</w:t>
      </w:r>
      <w:proofErr w:type="spellEnd"/>
      <w:r w:rsidRPr="00AF3AAC">
        <w:rPr>
          <w:rFonts w:ascii="Times New Roman" w:eastAsia="宋体" w:hAnsi="Times New Roman" w:cs="Times New Roman"/>
          <w:sz w:val="24"/>
        </w:rPr>
        <w:t>库进行管理，图形渲染由</w:t>
      </w:r>
      <w:r w:rsidR="00855B5E" w:rsidRPr="00855B5E">
        <w:rPr>
          <w:rFonts w:ascii="Times New Roman" w:eastAsia="宋体" w:hAnsi="Times New Roman" w:cs="Times New Roman" w:hint="eastAsia"/>
          <w:sz w:val="24"/>
          <w:highlight w:val="yellow"/>
        </w:rPr>
        <w:t>VTK(Visualization Toolkit)</w:t>
      </w:r>
      <w:r w:rsidRPr="00AF3AAC">
        <w:rPr>
          <w:rFonts w:ascii="Times New Roman" w:eastAsia="宋体" w:hAnsi="Times New Roman" w:cs="Times New Roman"/>
          <w:sz w:val="24"/>
        </w:rPr>
        <w:t>库实现，</w:t>
      </w:r>
      <w:r w:rsidRPr="00AF3AAC">
        <w:rPr>
          <w:rFonts w:ascii="Times New Roman" w:eastAsia="宋体" w:hAnsi="Times New Roman" w:cs="Times New Roman" w:hint="eastAsia"/>
          <w:sz w:val="24"/>
        </w:rPr>
        <w:t>扫描</w:t>
      </w:r>
      <w:r w:rsidRPr="00AF3AAC">
        <w:rPr>
          <w:rFonts w:ascii="Times New Roman" w:eastAsia="宋体" w:hAnsi="Times New Roman" w:cs="Times New Roman"/>
          <w:sz w:val="24"/>
        </w:rPr>
        <w:t>加工日志反馈由</w:t>
      </w:r>
      <w:proofErr w:type="spellStart"/>
      <w:r w:rsidRPr="00AF3AAC">
        <w:rPr>
          <w:rFonts w:ascii="Times New Roman" w:eastAsia="宋体" w:hAnsi="Times New Roman" w:cs="Times New Roman"/>
          <w:sz w:val="24"/>
        </w:rPr>
        <w:t>spdlog</w:t>
      </w:r>
      <w:proofErr w:type="spellEnd"/>
      <w:r w:rsidRPr="00AF3AAC">
        <w:rPr>
          <w:rFonts w:ascii="Times New Roman" w:eastAsia="宋体" w:hAnsi="Times New Roman" w:cs="Times New Roman"/>
          <w:sz w:val="24"/>
        </w:rPr>
        <w:t>库实现。在</w:t>
      </w:r>
      <w:r w:rsidRPr="00AF3AAC">
        <w:rPr>
          <w:rFonts w:ascii="Times New Roman" w:eastAsia="宋体" w:hAnsi="Times New Roman" w:cs="Times New Roman" w:hint="eastAsia"/>
          <w:sz w:val="24"/>
        </w:rPr>
        <w:t>扫描</w:t>
      </w:r>
      <w:r w:rsidRPr="00AF3AAC">
        <w:rPr>
          <w:rFonts w:ascii="Times New Roman" w:eastAsia="宋体" w:hAnsi="Times New Roman" w:cs="Times New Roman"/>
          <w:sz w:val="24"/>
        </w:rPr>
        <w:t>加工区域显示模块中，系统对导入的三维模型或加工平面进行可视化展示，并叠加显示</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扫描路径信息，便于用户直观观察及调整</w:t>
      </w:r>
      <w:r w:rsidRPr="00AF3AAC">
        <w:rPr>
          <w:rFonts w:ascii="Times New Roman" w:eastAsia="宋体" w:hAnsi="Times New Roman" w:cs="Times New Roman" w:hint="eastAsia"/>
          <w:sz w:val="24"/>
        </w:rPr>
        <w:t>三维扫描</w:t>
      </w:r>
      <w:r w:rsidRPr="00AF3AAC">
        <w:rPr>
          <w:rFonts w:ascii="Times New Roman" w:eastAsia="宋体" w:hAnsi="Times New Roman" w:cs="Times New Roman"/>
          <w:sz w:val="24"/>
        </w:rPr>
        <w:t>加工范围与扫描轨迹分布。用户可在该区域中查看</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扫描线的空间分布情况，为</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扫描参数设置提供参考。</w:t>
      </w:r>
    </w:p>
    <w:p w14:paraId="3ACE1153" w14:textId="77777777" w:rsidR="00AF3AAC" w:rsidRPr="00AF3AAC" w:rsidRDefault="00AF3AAC" w:rsidP="00AF3AAC">
      <w:pPr>
        <w:snapToGrid w:val="0"/>
        <w:spacing w:line="360" w:lineRule="auto"/>
        <w:ind w:firstLine="420"/>
        <w:rPr>
          <w:rFonts w:ascii="Times New Roman" w:eastAsia="宋体" w:hAnsi="Times New Roman" w:cs="Times New Roman"/>
          <w:sz w:val="24"/>
        </w:rPr>
      </w:pP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扫描参数设置模块用于对</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扫描过程中的各类加工参数进行统一管理，是本软件实现</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扫描速度调控的核心功能模块。用户可在该模块中设置</w:t>
      </w:r>
      <w:r w:rsidRPr="00AF3AAC">
        <w:rPr>
          <w:rFonts w:ascii="Times New Roman" w:eastAsia="宋体" w:hAnsi="Times New Roman" w:cs="Times New Roman" w:hint="eastAsia"/>
          <w:sz w:val="24"/>
        </w:rPr>
        <w:t>三</w:t>
      </w:r>
      <w:r w:rsidRPr="00AF3AAC">
        <w:rPr>
          <w:rFonts w:ascii="Times New Roman" w:eastAsia="宋体" w:hAnsi="Times New Roman" w:cs="Times New Roman" w:hint="eastAsia"/>
          <w:sz w:val="24"/>
        </w:rPr>
        <w:lastRenderedPageBreak/>
        <w:t>维</w:t>
      </w:r>
      <w:r w:rsidRPr="00AF3AAC">
        <w:rPr>
          <w:rFonts w:ascii="Times New Roman" w:eastAsia="宋体" w:hAnsi="Times New Roman" w:cs="Times New Roman"/>
          <w:sz w:val="24"/>
        </w:rPr>
        <w:t>扫描参数，并支持对不同路径段进行分段配置，使</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过程中不同区域可采用不同的扫描速度，功率等参数，从而实现对加工效果的初步调控。此外，该模块还支持对激光功率、激光频率、跳转速度以及激光延迟等全局加工参数的统一配置，在用户点击加工控制模块的开始加工按钮后，使用</w:t>
      </w:r>
      <w:proofErr w:type="spellStart"/>
      <w:r w:rsidRPr="00AF3AAC">
        <w:rPr>
          <w:rFonts w:ascii="Times New Roman" w:eastAsia="宋体" w:hAnsi="Times New Roman" w:cs="Times New Roman"/>
          <w:sz w:val="24"/>
        </w:rPr>
        <w:t>gRPC</w:t>
      </w:r>
      <w:proofErr w:type="spellEnd"/>
      <w:r w:rsidRPr="00AF3AAC">
        <w:rPr>
          <w:rFonts w:ascii="Times New Roman" w:eastAsia="宋体" w:hAnsi="Times New Roman" w:cs="Times New Roman"/>
          <w:sz w:val="24"/>
        </w:rPr>
        <w:t>框架将图元数据，以及加工参数传输给软件后端以及通过</w:t>
      </w:r>
      <w:proofErr w:type="spellStart"/>
      <w:r w:rsidRPr="00AF3AAC">
        <w:rPr>
          <w:rFonts w:ascii="Times New Roman" w:eastAsia="宋体" w:hAnsi="Times New Roman" w:cs="Times New Roman"/>
          <w:sz w:val="24"/>
        </w:rPr>
        <w:t>Tcp</w:t>
      </w:r>
      <w:proofErr w:type="spellEnd"/>
      <w:r w:rsidRPr="00AF3AAC">
        <w:rPr>
          <w:rFonts w:ascii="Times New Roman" w:eastAsia="宋体" w:hAnsi="Times New Roman" w:cs="Times New Roman"/>
          <w:sz w:val="24"/>
        </w:rPr>
        <w:t>协议连接的硬件层进行处理。</w:t>
      </w:r>
    </w:p>
    <w:p w14:paraId="0E7B7798"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为保证加工数据的计算效率以及软件和算法的一致性，软件后端及算法层使用</w:t>
      </w:r>
      <w:r w:rsidRPr="00AF3AAC">
        <w:rPr>
          <w:rFonts w:ascii="Times New Roman" w:eastAsia="宋体" w:hAnsi="Times New Roman" w:cs="Times New Roman"/>
          <w:sz w:val="24"/>
        </w:rPr>
        <w:t>C++</w:t>
      </w:r>
      <w:r w:rsidRPr="00AF3AAC">
        <w:rPr>
          <w:rFonts w:ascii="Times New Roman" w:eastAsia="宋体" w:hAnsi="Times New Roman" w:cs="Times New Roman"/>
          <w:sz w:val="24"/>
        </w:rPr>
        <w:t>语言开发，设置两个数据缓冲区，采用双队列数据结构，实现加工数据的边生成边发送功能。在后端环境下，可以通过开发路径算法生成各种待加工图形的三</w:t>
      </w:r>
      <w:r w:rsidRPr="00AF3AAC">
        <w:rPr>
          <w:rFonts w:ascii="Times New Roman" w:eastAsia="宋体" w:hAnsi="Times New Roman" w:cs="Times New Roman" w:hint="eastAsia"/>
          <w:sz w:val="24"/>
        </w:rPr>
        <w:t>维</w:t>
      </w:r>
      <w:r w:rsidRPr="00AF3AAC">
        <w:rPr>
          <w:rFonts w:ascii="Times New Roman" w:eastAsia="宋体" w:hAnsi="Times New Roman" w:cs="Times New Roman"/>
          <w:sz w:val="24"/>
        </w:rPr>
        <w:t>激光扫描加工数据。现有的软件主要支持规则扫描路径的生成，如平行直线扫描或简单环形扫描路径。路径生成过程以几何规则为主，先保证</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扫描轨迹的可控性与可重复性。生成的扫描路径将统一存储于路径列表中，作为后续加工任务的输入。</w:t>
      </w:r>
    </w:p>
    <w:bookmarkEnd w:id="1"/>
    <w:p w14:paraId="31A7BEE9" w14:textId="77777777" w:rsidR="00AF3AAC" w:rsidRPr="00AF3AAC" w:rsidRDefault="00AF3AAC" w:rsidP="00AF3AAC">
      <w:pPr>
        <w:numPr>
          <w:ilvl w:val="2"/>
          <w:numId w:val="0"/>
        </w:numPr>
        <w:tabs>
          <w:tab w:val="left" w:pos="720"/>
        </w:tabs>
        <w:spacing w:before="140" w:after="80" w:line="360" w:lineRule="auto"/>
        <w:ind w:left="720" w:hanging="720"/>
        <w:outlineLvl w:val="2"/>
        <w:rPr>
          <w:rFonts w:ascii="Times New Roman" w:eastAsia="黑体" w:hAnsi="Times New Roman" w:cs="Times New Roman"/>
          <w:b/>
          <w:bCs/>
          <w:kern w:val="0"/>
          <w:sz w:val="24"/>
          <w:szCs w:val="32"/>
        </w:rPr>
      </w:pPr>
      <w:r w:rsidRPr="00AF3AAC">
        <w:rPr>
          <w:rFonts w:ascii="Times New Roman" w:eastAsia="黑体" w:hAnsi="Times New Roman" w:cs="Times New Roman" w:hint="eastAsia"/>
          <w:b/>
          <w:bCs/>
          <w:kern w:val="0"/>
          <w:sz w:val="24"/>
          <w:szCs w:val="32"/>
        </w:rPr>
        <w:t>激光高速三维扫描加工路径算法研究</w:t>
      </w:r>
    </w:p>
    <w:p w14:paraId="0B53CF6F" w14:textId="77777777" w:rsidR="00AF3AAC" w:rsidRPr="00AF3AAC" w:rsidRDefault="00AF3AAC" w:rsidP="00AF3AAC">
      <w:pPr>
        <w:numPr>
          <w:ilvl w:val="0"/>
          <w:numId w:val="1"/>
        </w:numPr>
        <w:snapToGrid w:val="0"/>
        <w:spacing w:line="360" w:lineRule="auto"/>
        <w:rPr>
          <w:rFonts w:ascii="Times New Roman" w:eastAsia="宋体" w:hAnsi="Times New Roman" w:cs="Times New Roman"/>
          <w:sz w:val="24"/>
        </w:rPr>
      </w:pPr>
      <w:r w:rsidRPr="00AF3AAC">
        <w:rPr>
          <w:rFonts w:ascii="Times New Roman" w:eastAsia="宋体" w:hAnsi="Times New Roman" w:cs="Times New Roman"/>
          <w:sz w:val="24"/>
        </w:rPr>
        <w:t>空间直线扫描算法</w:t>
      </w:r>
    </w:p>
    <w:p w14:paraId="2949802F"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hint="eastAsia"/>
          <w:sz w:val="24"/>
        </w:rPr>
        <w:t>离轴五反式</w:t>
      </w:r>
      <w:r w:rsidRPr="00AF3AAC">
        <w:rPr>
          <w:rFonts w:ascii="Times New Roman" w:eastAsia="宋体" w:hAnsi="Times New Roman" w:cs="Times New Roman"/>
          <w:sz w:val="24"/>
        </w:rPr>
        <w:t>激光</w:t>
      </w:r>
      <w:r w:rsidRPr="00AF3AAC">
        <w:rPr>
          <w:rFonts w:ascii="Times New Roman" w:eastAsia="宋体" w:hAnsi="Times New Roman" w:cs="Times New Roman" w:hint="eastAsia"/>
          <w:sz w:val="24"/>
        </w:rPr>
        <w:t>高速三维</w:t>
      </w:r>
      <w:r w:rsidRPr="00AF3AAC">
        <w:rPr>
          <w:rFonts w:ascii="Times New Roman" w:eastAsia="宋体" w:hAnsi="Times New Roman" w:cs="Times New Roman"/>
          <w:sz w:val="24"/>
        </w:rPr>
        <w:t>扫描加工系统的空间直线扫描算法的流程如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_Ref218526258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3.8</w:t>
      </w:r>
      <w:r w:rsidRPr="00AF3AAC">
        <w:rPr>
          <w:rFonts w:ascii="Times New Roman" w:eastAsia="宋体" w:hAnsi="Times New Roman" w:cs="Times New Roman"/>
          <w:sz w:val="24"/>
        </w:rPr>
        <w:fldChar w:fldCharType="end"/>
      </w:r>
      <w:r w:rsidRPr="00AF3AAC">
        <w:rPr>
          <w:rFonts w:ascii="Times New Roman" w:eastAsia="宋体" w:hAnsi="Times New Roman" w:cs="Times New Roman"/>
          <w:sz w:val="24"/>
        </w:rPr>
        <w:t>所示。通过上位机输入的数据包括扫描起点坐标</w:t>
      </w:r>
      <w:bookmarkStart w:id="3" w:name="_Hlk218416656"/>
      <w:r w:rsidRPr="00AF3AAC">
        <w:rPr>
          <w:rFonts w:ascii="Times New Roman" w:eastAsia="宋体" w:hAnsi="Times New Roman" w:cs="Times New Roman"/>
          <w:sz w:val="24"/>
        </w:rPr>
        <w:t>（</w:t>
      </w:r>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1</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1</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1</w:t>
      </w:r>
      <w:r w:rsidRPr="00AF3AAC">
        <w:rPr>
          <w:rFonts w:ascii="Times New Roman" w:eastAsia="宋体" w:hAnsi="Times New Roman" w:cs="Times New Roman"/>
          <w:sz w:val="24"/>
        </w:rPr>
        <w:t>）</w:t>
      </w:r>
      <w:bookmarkEnd w:id="3"/>
      <w:r w:rsidRPr="00AF3AAC">
        <w:rPr>
          <w:rFonts w:ascii="Times New Roman" w:eastAsia="宋体" w:hAnsi="Times New Roman" w:cs="Times New Roman"/>
          <w:sz w:val="24"/>
        </w:rPr>
        <w:t>、扫描终点坐标（</w:t>
      </w:r>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2</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2</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2</w:t>
      </w:r>
      <w:r w:rsidRPr="00AF3AAC">
        <w:rPr>
          <w:rFonts w:ascii="Times New Roman" w:eastAsia="宋体" w:hAnsi="Times New Roman" w:cs="Times New Roman"/>
          <w:sz w:val="24"/>
        </w:rPr>
        <w:t>）、扫描速度</w:t>
      </w:r>
      <w:r w:rsidRPr="00AF3AAC">
        <w:rPr>
          <w:rFonts w:ascii="Times New Roman" w:eastAsia="宋体" w:hAnsi="Times New Roman" w:cs="Times New Roman"/>
          <w:i/>
          <w:iCs/>
          <w:sz w:val="24"/>
        </w:rPr>
        <w:t>v</w:t>
      </w:r>
      <w:r w:rsidRPr="00AF3AAC">
        <w:rPr>
          <w:rFonts w:ascii="Times New Roman" w:eastAsia="宋体" w:hAnsi="Times New Roman" w:cs="Times New Roman"/>
          <w:sz w:val="24"/>
        </w:rPr>
        <w:t>和开关</w:t>
      </w:r>
      <w:proofErr w:type="gramStart"/>
      <w:r w:rsidRPr="00AF3AAC">
        <w:rPr>
          <w:rFonts w:ascii="Times New Roman" w:eastAsia="宋体" w:hAnsi="Times New Roman" w:cs="Times New Roman"/>
          <w:sz w:val="24"/>
        </w:rPr>
        <w:t>光状态</w:t>
      </w:r>
      <w:proofErr w:type="gramEnd"/>
      <w:r w:rsidRPr="00AF3AAC">
        <w:rPr>
          <w:rFonts w:ascii="Times New Roman" w:eastAsia="宋体" w:hAnsi="Times New Roman" w:cs="Times New Roman"/>
          <w:sz w:val="24"/>
        </w:rPr>
        <w:t>0/1</w:t>
      </w:r>
      <w:r w:rsidRPr="00AF3AAC">
        <w:rPr>
          <w:rFonts w:ascii="Times New Roman" w:eastAsia="宋体" w:hAnsi="Times New Roman" w:cs="Times New Roman"/>
          <w:sz w:val="24"/>
        </w:rPr>
        <w:t>，通过式</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3.2</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可计算出空间直线的长度</w:t>
      </w:r>
      <w:r w:rsidRPr="00AF3AAC">
        <w:rPr>
          <w:rFonts w:ascii="Times New Roman" w:eastAsia="宋体" w:hAnsi="Times New Roman" w:cs="Times New Roman"/>
          <w:i/>
          <w:iCs/>
          <w:sz w:val="24"/>
        </w:rPr>
        <w:t>L</w:t>
      </w:r>
      <w:r w:rsidRPr="00AF3AAC">
        <w:rPr>
          <w:rFonts w:ascii="Times New Roman" w:eastAsia="宋体" w:hAnsi="Times New Roman" w:cs="Times New Roman"/>
          <w:sz w:val="24"/>
          <w:vertAlign w:val="subscript"/>
        </w:rPr>
        <w:t>D</w:t>
      </w:r>
      <w:r w:rsidRPr="00AF3AAC">
        <w:rPr>
          <w:rFonts w:ascii="Times New Roman" w:eastAsia="宋体" w:hAnsi="Times New Roman" w:cs="Times New Roman"/>
          <w:sz w:val="24"/>
        </w:rPr>
        <w:t>：</w:t>
      </w:r>
    </w:p>
    <w:p w14:paraId="03C76105" w14:textId="77777777"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bookmarkStart w:id="4" w:name="_Hlk218417739"/>
      <w:r w:rsidRPr="00AF3AAC">
        <w:rPr>
          <w:rFonts w:ascii="Times New Roman" w:eastAsia="黑体" w:hAnsi="Times New Roman" w:cs="Times New Roman"/>
          <w:iCs/>
          <w:noProof/>
          <w:sz w:val="24"/>
        </w:rPr>
        <w:object w:dxaOrig="3820" w:dyaOrig="460" w14:anchorId="3A6B62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6.5pt;height:24pt" o:ole="">
            <v:imagedata r:id="rId6" o:title=""/>
          </v:shape>
          <o:OLEObject Type="Embed" ProgID="Equation.DSMT4" ShapeID="_x0000_i1025" DrawAspect="Content" ObjectID="_1834934949" r:id="rId7"/>
        </w:object>
      </w:r>
      <w:r w:rsidRPr="00AF3AAC">
        <w:rPr>
          <w:rFonts w:ascii="Times New Roman" w:eastAsia="黑体" w:hAnsi="Times New Roman" w:cs="Times New Roman"/>
          <w:iCs/>
          <w:sz w:val="24"/>
        </w:rPr>
        <w:tab/>
      </w:r>
      <w:r w:rsidRPr="00AF3AAC">
        <w:rPr>
          <w:rFonts w:ascii="Times New Roman" w:eastAsia="黑体" w:hAnsi="Times New Roman" w:cs="Times New Roman"/>
          <w:iCs/>
          <w:sz w:val="24"/>
        </w:rPr>
        <w:t>（</w:t>
      </w:r>
      <w:r w:rsidRPr="00AF3AAC">
        <w:rPr>
          <w:rFonts w:ascii="Times New Roman" w:eastAsia="黑体" w:hAnsi="Times New Roman" w:cs="Times New Roman"/>
          <w:iCs/>
          <w:sz w:val="24"/>
        </w:rPr>
        <w:fldChar w:fldCharType="begin"/>
      </w:r>
      <w:r w:rsidRPr="00AF3AAC">
        <w:rPr>
          <w:rFonts w:ascii="Times New Roman" w:eastAsia="黑体" w:hAnsi="Times New Roman" w:cs="Times New Roman"/>
          <w:iCs/>
          <w:sz w:val="24"/>
        </w:rPr>
        <w:instrText xml:space="preserve"> STYLEREF 1 \s </w:instrText>
      </w:r>
      <w:r w:rsidRPr="00AF3AAC">
        <w:rPr>
          <w:rFonts w:ascii="Times New Roman" w:eastAsia="黑体" w:hAnsi="Times New Roman" w:cs="Times New Roman"/>
          <w:iCs/>
          <w:sz w:val="24"/>
        </w:rPr>
        <w:fldChar w:fldCharType="separate"/>
      </w:r>
      <w:r w:rsidRPr="00AF3AAC">
        <w:rPr>
          <w:rFonts w:ascii="Times New Roman" w:eastAsia="黑体" w:hAnsi="Times New Roman" w:cs="Times New Roman"/>
          <w:iCs/>
          <w:noProof/>
          <w:sz w:val="24"/>
        </w:rPr>
        <w:t>3</w:t>
      </w:r>
      <w:r w:rsidRPr="00AF3AAC">
        <w:rPr>
          <w:rFonts w:ascii="Times New Roman" w:eastAsia="黑体" w:hAnsi="Times New Roman" w:cs="Times New Roman"/>
          <w:iCs/>
          <w:noProof/>
          <w:sz w:val="24"/>
        </w:rPr>
        <w:fldChar w:fldCharType="end"/>
      </w:r>
      <w:r w:rsidRPr="00AF3AAC">
        <w:rPr>
          <w:rFonts w:ascii="Times New Roman" w:eastAsia="黑体" w:hAnsi="Times New Roman" w:cs="Times New Roman"/>
          <w:iCs/>
          <w:sz w:val="24"/>
        </w:rPr>
        <w:t>.</w:t>
      </w:r>
      <w:r w:rsidRPr="00AF3AAC">
        <w:rPr>
          <w:rFonts w:ascii="Times New Roman" w:eastAsia="黑体" w:hAnsi="Times New Roman" w:cs="Times New Roman"/>
          <w:iCs/>
          <w:sz w:val="24"/>
        </w:rPr>
        <w:fldChar w:fldCharType="begin"/>
      </w:r>
      <w:r w:rsidRPr="00AF3AAC">
        <w:rPr>
          <w:rFonts w:ascii="Times New Roman" w:eastAsia="黑体" w:hAnsi="Times New Roman" w:cs="Times New Roman"/>
          <w:iCs/>
          <w:sz w:val="24"/>
        </w:rPr>
        <w:instrText xml:space="preserve"> SEQ </w:instrText>
      </w:r>
      <w:r w:rsidRPr="00AF3AAC">
        <w:rPr>
          <w:rFonts w:ascii="Times New Roman" w:eastAsia="黑体" w:hAnsi="Times New Roman" w:cs="Times New Roman"/>
          <w:iCs/>
          <w:sz w:val="24"/>
        </w:rPr>
        <w:instrText>公式</w:instrText>
      </w:r>
      <w:r w:rsidRPr="00AF3AAC">
        <w:rPr>
          <w:rFonts w:ascii="Times New Roman" w:eastAsia="黑体" w:hAnsi="Times New Roman" w:cs="Times New Roman"/>
          <w:iCs/>
          <w:sz w:val="24"/>
        </w:rPr>
        <w:instrText xml:space="preserve"> \* ARABIC \s 1 </w:instrText>
      </w:r>
      <w:r w:rsidRPr="00AF3AAC">
        <w:rPr>
          <w:rFonts w:ascii="Times New Roman" w:eastAsia="黑体" w:hAnsi="Times New Roman" w:cs="Times New Roman"/>
          <w:iCs/>
          <w:sz w:val="24"/>
        </w:rPr>
        <w:fldChar w:fldCharType="separate"/>
      </w:r>
      <w:r w:rsidRPr="00AF3AAC">
        <w:rPr>
          <w:rFonts w:ascii="Times New Roman" w:eastAsia="黑体" w:hAnsi="Times New Roman" w:cs="Times New Roman"/>
          <w:iCs/>
          <w:noProof/>
          <w:sz w:val="24"/>
        </w:rPr>
        <w:t>2</w:t>
      </w:r>
      <w:r w:rsidRPr="00AF3AAC">
        <w:rPr>
          <w:rFonts w:ascii="Times New Roman" w:eastAsia="黑体" w:hAnsi="Times New Roman" w:cs="Times New Roman"/>
          <w:iCs/>
          <w:sz w:val="24"/>
        </w:rPr>
        <w:fldChar w:fldCharType="end"/>
      </w:r>
      <w:r w:rsidRPr="00AF3AAC">
        <w:rPr>
          <w:rFonts w:ascii="Times New Roman" w:eastAsia="黑体" w:hAnsi="Times New Roman" w:cs="Times New Roman"/>
          <w:iCs/>
          <w:sz w:val="24"/>
        </w:rPr>
        <w:t>）</w:t>
      </w:r>
    </w:p>
    <w:bookmarkEnd w:id="4"/>
    <w:p w14:paraId="12E1BD68"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根据空间直线的长度</w:t>
      </w:r>
      <w:r w:rsidRPr="00AF3AAC">
        <w:rPr>
          <w:rFonts w:ascii="Times New Roman" w:eastAsia="宋体" w:hAnsi="Times New Roman" w:cs="Times New Roman"/>
          <w:i/>
          <w:iCs/>
          <w:sz w:val="24"/>
        </w:rPr>
        <w:t>L</w:t>
      </w:r>
      <w:r w:rsidRPr="00AF3AAC">
        <w:rPr>
          <w:rFonts w:ascii="Times New Roman" w:eastAsia="宋体" w:hAnsi="Times New Roman" w:cs="Times New Roman"/>
          <w:sz w:val="24"/>
          <w:vertAlign w:val="subscript"/>
        </w:rPr>
        <w:t>D</w:t>
      </w:r>
      <w:r w:rsidRPr="00AF3AAC">
        <w:rPr>
          <w:rFonts w:ascii="Times New Roman" w:eastAsia="宋体" w:hAnsi="Times New Roman" w:cs="Times New Roman"/>
          <w:sz w:val="24"/>
        </w:rPr>
        <w:t>和设置的扫描速度</w:t>
      </w:r>
      <w:r w:rsidRPr="00AF3AAC">
        <w:rPr>
          <w:rFonts w:ascii="Times New Roman" w:eastAsia="宋体" w:hAnsi="Times New Roman" w:cs="Times New Roman"/>
          <w:i/>
          <w:iCs/>
          <w:sz w:val="24"/>
        </w:rPr>
        <w:t>v</w:t>
      </w:r>
      <w:r w:rsidRPr="00AF3AAC">
        <w:rPr>
          <w:rFonts w:ascii="Times New Roman" w:eastAsia="宋体" w:hAnsi="Times New Roman" w:cs="Times New Roman"/>
          <w:sz w:val="24"/>
        </w:rPr>
        <w:t>，计算扫描空间直线的时长，并通过式</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3.3</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计算空间直线离散化后的扫描点数量</w:t>
      </w:r>
      <w:r w:rsidRPr="00AF3AAC">
        <w:rPr>
          <w:rFonts w:ascii="Times New Roman" w:eastAsia="宋体" w:hAnsi="Times New Roman" w:cs="Times New Roman"/>
          <w:i/>
          <w:iCs/>
          <w:sz w:val="24"/>
        </w:rPr>
        <w:t>num</w:t>
      </w:r>
      <w:r w:rsidRPr="00AF3AAC">
        <w:rPr>
          <w:rFonts w:ascii="Times New Roman" w:eastAsia="宋体" w:hAnsi="Times New Roman" w:cs="Times New Roman"/>
          <w:sz w:val="24"/>
        </w:rPr>
        <w:t>：</w:t>
      </w:r>
    </w:p>
    <w:p w14:paraId="792C0848" w14:textId="77777777"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r w:rsidRPr="00AF3AAC">
        <w:rPr>
          <w:rFonts w:ascii="Times New Roman" w:eastAsia="黑体" w:hAnsi="Times New Roman" w:cs="Times New Roman"/>
          <w:iCs/>
          <w:noProof/>
          <w:sz w:val="24"/>
        </w:rPr>
        <w:object w:dxaOrig="1180" w:dyaOrig="680" w14:anchorId="44B4AE82">
          <v:shape id="_x0000_i1026" type="#_x0000_t75" alt="" style="width:61.5pt;height:34.5pt" o:ole="">
            <v:imagedata r:id="rId8" o:title=""/>
          </v:shape>
          <o:OLEObject Type="Embed" ProgID="Equation.DSMT4" ShapeID="_x0000_i1026" DrawAspect="Content" ObjectID="_1834934950" r:id="rId9"/>
        </w:object>
      </w:r>
      <w:r w:rsidRPr="00AF3AAC">
        <w:rPr>
          <w:rFonts w:ascii="Times New Roman" w:eastAsia="黑体" w:hAnsi="Times New Roman" w:cs="Times New Roman"/>
          <w:iCs/>
          <w:sz w:val="24"/>
        </w:rPr>
        <w:tab/>
        <w:t xml:space="preserve"> </w:t>
      </w:r>
      <w:r w:rsidRPr="00AF3AAC">
        <w:rPr>
          <w:rFonts w:ascii="Times New Roman" w:eastAsia="黑体" w:hAnsi="Times New Roman" w:cs="Times New Roman"/>
          <w:iCs/>
          <w:sz w:val="24"/>
        </w:rPr>
        <w:t>（</w:t>
      </w:r>
      <w:r w:rsidRPr="00AF3AAC">
        <w:rPr>
          <w:rFonts w:ascii="Times New Roman" w:eastAsia="黑体" w:hAnsi="Times New Roman" w:cs="Times New Roman"/>
          <w:iCs/>
          <w:sz w:val="24"/>
        </w:rPr>
        <w:fldChar w:fldCharType="begin"/>
      </w:r>
      <w:r w:rsidRPr="00AF3AAC">
        <w:rPr>
          <w:rFonts w:ascii="Times New Roman" w:eastAsia="黑体" w:hAnsi="Times New Roman" w:cs="Times New Roman"/>
          <w:iCs/>
          <w:sz w:val="24"/>
        </w:rPr>
        <w:instrText xml:space="preserve"> STYLEREF 1 \s </w:instrText>
      </w:r>
      <w:r w:rsidRPr="00AF3AAC">
        <w:rPr>
          <w:rFonts w:ascii="Times New Roman" w:eastAsia="黑体" w:hAnsi="Times New Roman" w:cs="Times New Roman"/>
          <w:iCs/>
          <w:sz w:val="24"/>
        </w:rPr>
        <w:fldChar w:fldCharType="separate"/>
      </w:r>
      <w:r w:rsidRPr="00AF3AAC">
        <w:rPr>
          <w:rFonts w:ascii="Times New Roman" w:eastAsia="黑体" w:hAnsi="Times New Roman" w:cs="Times New Roman"/>
          <w:iCs/>
          <w:noProof/>
          <w:sz w:val="24"/>
        </w:rPr>
        <w:t>3</w:t>
      </w:r>
      <w:r w:rsidRPr="00AF3AAC">
        <w:rPr>
          <w:rFonts w:ascii="Times New Roman" w:eastAsia="黑体" w:hAnsi="Times New Roman" w:cs="Times New Roman"/>
          <w:iCs/>
          <w:noProof/>
          <w:sz w:val="24"/>
        </w:rPr>
        <w:fldChar w:fldCharType="end"/>
      </w:r>
      <w:r w:rsidRPr="00AF3AAC">
        <w:rPr>
          <w:rFonts w:ascii="Times New Roman" w:eastAsia="黑体" w:hAnsi="Times New Roman" w:cs="Times New Roman"/>
          <w:iCs/>
          <w:sz w:val="24"/>
        </w:rPr>
        <w:t>.</w:t>
      </w:r>
      <w:r w:rsidRPr="00AF3AAC">
        <w:rPr>
          <w:rFonts w:ascii="Times New Roman" w:eastAsia="黑体" w:hAnsi="Times New Roman" w:cs="Times New Roman"/>
          <w:iCs/>
          <w:sz w:val="24"/>
        </w:rPr>
        <w:fldChar w:fldCharType="begin"/>
      </w:r>
      <w:r w:rsidRPr="00AF3AAC">
        <w:rPr>
          <w:rFonts w:ascii="Times New Roman" w:eastAsia="黑体" w:hAnsi="Times New Roman" w:cs="Times New Roman"/>
          <w:iCs/>
          <w:sz w:val="24"/>
        </w:rPr>
        <w:instrText xml:space="preserve"> SEQ </w:instrText>
      </w:r>
      <w:r w:rsidRPr="00AF3AAC">
        <w:rPr>
          <w:rFonts w:ascii="Times New Roman" w:eastAsia="黑体" w:hAnsi="Times New Roman" w:cs="Times New Roman"/>
          <w:iCs/>
          <w:sz w:val="24"/>
        </w:rPr>
        <w:instrText>公式</w:instrText>
      </w:r>
      <w:r w:rsidRPr="00AF3AAC">
        <w:rPr>
          <w:rFonts w:ascii="Times New Roman" w:eastAsia="黑体" w:hAnsi="Times New Roman" w:cs="Times New Roman"/>
          <w:iCs/>
          <w:sz w:val="24"/>
        </w:rPr>
        <w:instrText xml:space="preserve"> \* ARABIC \s 1 </w:instrText>
      </w:r>
      <w:r w:rsidRPr="00AF3AAC">
        <w:rPr>
          <w:rFonts w:ascii="Times New Roman" w:eastAsia="黑体" w:hAnsi="Times New Roman" w:cs="Times New Roman"/>
          <w:iCs/>
          <w:sz w:val="24"/>
        </w:rPr>
        <w:fldChar w:fldCharType="separate"/>
      </w:r>
      <w:r w:rsidRPr="00AF3AAC">
        <w:rPr>
          <w:rFonts w:ascii="Times New Roman" w:eastAsia="黑体" w:hAnsi="Times New Roman" w:cs="Times New Roman"/>
          <w:iCs/>
          <w:noProof/>
          <w:sz w:val="24"/>
        </w:rPr>
        <w:t>3</w:t>
      </w:r>
      <w:r w:rsidRPr="00AF3AAC">
        <w:rPr>
          <w:rFonts w:ascii="Times New Roman" w:eastAsia="黑体" w:hAnsi="Times New Roman" w:cs="Times New Roman"/>
          <w:iCs/>
          <w:sz w:val="24"/>
        </w:rPr>
        <w:fldChar w:fldCharType="end"/>
      </w:r>
      <w:r w:rsidRPr="00AF3AAC">
        <w:rPr>
          <w:rFonts w:ascii="Times New Roman" w:eastAsia="黑体" w:hAnsi="Times New Roman" w:cs="Times New Roman"/>
          <w:iCs/>
          <w:sz w:val="24"/>
        </w:rPr>
        <w:t>）</w:t>
      </w:r>
    </w:p>
    <w:p w14:paraId="2946B9A1"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式中</w:t>
      </w:r>
      <w:proofErr w:type="spellStart"/>
      <w:r w:rsidRPr="00AF3AAC">
        <w:rPr>
          <w:rFonts w:ascii="Times New Roman" w:eastAsia="宋体" w:hAnsi="Times New Roman" w:cs="Times New Roman"/>
          <w:i/>
          <w:iCs/>
          <w:sz w:val="24"/>
        </w:rPr>
        <w:t>t</w:t>
      </w:r>
      <w:r w:rsidRPr="00AF3AAC">
        <w:rPr>
          <w:rFonts w:ascii="Times New Roman" w:eastAsia="宋体" w:hAnsi="Times New Roman" w:cs="Times New Roman"/>
          <w:sz w:val="24"/>
          <w:vertAlign w:val="subscript"/>
        </w:rPr>
        <w:t>min</w:t>
      </w:r>
      <w:proofErr w:type="spellEnd"/>
      <w:r w:rsidRPr="00AF3AAC">
        <w:rPr>
          <w:rFonts w:ascii="Times New Roman" w:eastAsia="宋体" w:hAnsi="Times New Roman" w:cs="Times New Roman"/>
          <w:sz w:val="24"/>
        </w:rPr>
        <w:t>为相邻扫描点位置数据的传输时间间隔</w:t>
      </w:r>
      <w:r w:rsidRPr="00AF3AAC">
        <w:rPr>
          <w:rFonts w:ascii="Times New Roman" w:eastAsia="宋体" w:hAnsi="Times New Roman" w:cs="Times New Roman" w:hint="eastAsia"/>
          <w:sz w:val="24"/>
        </w:rPr>
        <w:t>，取值为</w:t>
      </w:r>
      <w:r w:rsidRPr="00AF3AAC">
        <w:rPr>
          <w:rFonts w:ascii="Times New Roman" w:eastAsia="宋体" w:hAnsi="Times New Roman" w:cs="Times New Roman"/>
          <w:sz w:val="24"/>
        </w:rPr>
        <w:t xml:space="preserve">10 </w:t>
      </w:r>
      <w:proofErr w:type="spellStart"/>
      <w:r w:rsidRPr="00AF3AAC">
        <w:rPr>
          <w:rFonts w:ascii="Times New Roman" w:eastAsia="宋体" w:hAnsi="Times New Roman" w:cs="Times New Roman"/>
          <w:sz w:val="24"/>
        </w:rPr>
        <w:t>μs</w:t>
      </w:r>
      <w:proofErr w:type="spellEnd"/>
      <w:r w:rsidRPr="00AF3AAC">
        <w:rPr>
          <w:rFonts w:ascii="Times New Roman" w:eastAsia="宋体" w:hAnsi="Times New Roman" w:cs="Times New Roman"/>
          <w:sz w:val="24"/>
        </w:rPr>
        <w:t>。通过循环算法依次计算空间直线上每一个扫描点的位置数据并发送给控制卡，直至扫描终点结束，扫描点的坐标数据（</w:t>
      </w:r>
      <w:r w:rsidRPr="00AF3AAC">
        <w:rPr>
          <w:rFonts w:ascii="Times New Roman" w:eastAsia="宋体" w:hAnsi="Times New Roman" w:cs="Times New Roman"/>
          <w:i/>
          <w:iCs/>
          <w:sz w:val="24"/>
        </w:rPr>
        <w:t>x</w:t>
      </w:r>
      <w:r w:rsidRPr="00AF3AAC">
        <w:rPr>
          <w:rFonts w:ascii="Times New Roman" w:eastAsia="宋体" w:hAnsi="Times New Roman" w:cs="Times New Roman"/>
          <w:i/>
          <w:iCs/>
          <w:sz w:val="24"/>
          <w:vertAlign w:val="subscript"/>
        </w:rPr>
        <w:t>i</w:t>
      </w:r>
      <w:r w:rsidRPr="00AF3AAC">
        <w:rPr>
          <w:rFonts w:ascii="Times New Roman" w:eastAsia="宋体" w:hAnsi="Times New Roman" w:cs="Times New Roman"/>
          <w:i/>
          <w:iCs/>
          <w:sz w:val="24"/>
        </w:rPr>
        <w:t>，</w:t>
      </w:r>
      <w:proofErr w:type="spellStart"/>
      <w:r w:rsidRPr="00AF3AAC">
        <w:rPr>
          <w:rFonts w:ascii="Times New Roman" w:eastAsia="宋体" w:hAnsi="Times New Roman" w:cs="Times New Roman"/>
          <w:i/>
          <w:iCs/>
          <w:sz w:val="24"/>
        </w:rPr>
        <w:t>y</w:t>
      </w:r>
      <w:r w:rsidRPr="00AF3AAC">
        <w:rPr>
          <w:rFonts w:ascii="Times New Roman" w:eastAsia="宋体" w:hAnsi="Times New Roman" w:cs="Times New Roman"/>
          <w:i/>
          <w:iCs/>
          <w:sz w:val="24"/>
          <w:vertAlign w:val="subscript"/>
        </w:rPr>
        <w:t>i</w:t>
      </w:r>
      <w:proofErr w:type="spellEnd"/>
      <w:r w:rsidRPr="00AF3AAC">
        <w:rPr>
          <w:rFonts w:ascii="Times New Roman" w:eastAsia="宋体" w:hAnsi="Times New Roman" w:cs="Times New Roman"/>
          <w:i/>
          <w:iCs/>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i/>
          <w:iCs/>
          <w:sz w:val="24"/>
          <w:vertAlign w:val="subscript"/>
        </w:rPr>
        <w:t>i</w:t>
      </w:r>
      <w:r w:rsidRPr="00AF3AAC">
        <w:rPr>
          <w:rFonts w:ascii="Times New Roman" w:eastAsia="宋体" w:hAnsi="Times New Roman" w:cs="Times New Roman"/>
          <w:sz w:val="24"/>
        </w:rPr>
        <w:t>）通过式</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3.4</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计算：</w:t>
      </w:r>
    </w:p>
    <w:p w14:paraId="194C188D" w14:textId="77777777"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lastRenderedPageBreak/>
        <w:tab/>
      </w:r>
      <w:r w:rsidRPr="00AF3AAC">
        <w:rPr>
          <w:rFonts w:ascii="Times New Roman" w:eastAsia="黑体" w:hAnsi="Times New Roman" w:cs="Times New Roman"/>
          <w:iCs/>
          <w:noProof/>
          <w:sz w:val="24"/>
        </w:rPr>
        <w:object w:dxaOrig="1980" w:dyaOrig="2000" w14:anchorId="62978525">
          <v:shape id="_x0000_i1027" type="#_x0000_t75" alt="" style="width:102pt;height:105pt" o:ole="">
            <v:imagedata r:id="rId10" o:title=""/>
          </v:shape>
          <o:OLEObject Type="Embed" ProgID="Equation.DSMT4" ShapeID="_x0000_i1027" DrawAspect="Content" ObjectID="_1834934951" r:id="rId11"/>
        </w:object>
      </w:r>
      <w:r w:rsidRPr="00AF3AAC">
        <w:rPr>
          <w:rFonts w:ascii="Times New Roman" w:eastAsia="黑体" w:hAnsi="Times New Roman" w:cs="Times New Roman"/>
          <w:iCs/>
          <w:sz w:val="24"/>
        </w:rPr>
        <w:tab/>
      </w:r>
      <w:r w:rsidRPr="00AF3AAC">
        <w:rPr>
          <w:rFonts w:ascii="Times New Roman" w:eastAsia="黑体" w:hAnsi="Times New Roman" w:cs="Times New Roman"/>
          <w:iCs/>
          <w:sz w:val="24"/>
        </w:rPr>
        <w:t>（</w:t>
      </w:r>
      <w:r w:rsidRPr="00AF3AAC">
        <w:rPr>
          <w:rFonts w:ascii="Times New Roman" w:eastAsia="黑体" w:hAnsi="Times New Roman" w:cs="Times New Roman"/>
          <w:iCs/>
          <w:sz w:val="24"/>
        </w:rPr>
        <w:fldChar w:fldCharType="begin"/>
      </w:r>
      <w:r w:rsidRPr="00AF3AAC">
        <w:rPr>
          <w:rFonts w:ascii="Times New Roman" w:eastAsia="黑体" w:hAnsi="Times New Roman" w:cs="Times New Roman"/>
          <w:iCs/>
          <w:sz w:val="24"/>
        </w:rPr>
        <w:instrText xml:space="preserve"> STYLEREF 1 \s </w:instrText>
      </w:r>
      <w:r w:rsidRPr="00AF3AAC">
        <w:rPr>
          <w:rFonts w:ascii="Times New Roman" w:eastAsia="黑体" w:hAnsi="Times New Roman" w:cs="Times New Roman"/>
          <w:iCs/>
          <w:sz w:val="24"/>
        </w:rPr>
        <w:fldChar w:fldCharType="separate"/>
      </w:r>
      <w:r w:rsidRPr="00AF3AAC">
        <w:rPr>
          <w:rFonts w:ascii="Times New Roman" w:eastAsia="黑体" w:hAnsi="Times New Roman" w:cs="Times New Roman"/>
          <w:iCs/>
          <w:noProof/>
          <w:sz w:val="24"/>
        </w:rPr>
        <w:t>3</w:t>
      </w:r>
      <w:r w:rsidRPr="00AF3AAC">
        <w:rPr>
          <w:rFonts w:ascii="Times New Roman" w:eastAsia="黑体" w:hAnsi="Times New Roman" w:cs="Times New Roman"/>
          <w:iCs/>
          <w:noProof/>
          <w:sz w:val="24"/>
        </w:rPr>
        <w:fldChar w:fldCharType="end"/>
      </w:r>
      <w:r w:rsidRPr="00AF3AAC">
        <w:rPr>
          <w:rFonts w:ascii="Times New Roman" w:eastAsia="黑体" w:hAnsi="Times New Roman" w:cs="Times New Roman"/>
          <w:iCs/>
          <w:sz w:val="24"/>
        </w:rPr>
        <w:t>.</w:t>
      </w:r>
      <w:r w:rsidRPr="00AF3AAC">
        <w:rPr>
          <w:rFonts w:ascii="Times New Roman" w:eastAsia="黑体" w:hAnsi="Times New Roman" w:cs="Times New Roman"/>
          <w:iCs/>
          <w:sz w:val="24"/>
        </w:rPr>
        <w:fldChar w:fldCharType="begin"/>
      </w:r>
      <w:r w:rsidRPr="00AF3AAC">
        <w:rPr>
          <w:rFonts w:ascii="Times New Roman" w:eastAsia="黑体" w:hAnsi="Times New Roman" w:cs="Times New Roman"/>
          <w:iCs/>
          <w:sz w:val="24"/>
        </w:rPr>
        <w:instrText xml:space="preserve"> SEQ </w:instrText>
      </w:r>
      <w:r w:rsidRPr="00AF3AAC">
        <w:rPr>
          <w:rFonts w:ascii="Times New Roman" w:eastAsia="黑体" w:hAnsi="Times New Roman" w:cs="Times New Roman"/>
          <w:iCs/>
          <w:sz w:val="24"/>
        </w:rPr>
        <w:instrText>公式</w:instrText>
      </w:r>
      <w:r w:rsidRPr="00AF3AAC">
        <w:rPr>
          <w:rFonts w:ascii="Times New Roman" w:eastAsia="黑体" w:hAnsi="Times New Roman" w:cs="Times New Roman"/>
          <w:iCs/>
          <w:sz w:val="24"/>
        </w:rPr>
        <w:instrText xml:space="preserve"> \* ARABIC \s 1 </w:instrText>
      </w:r>
      <w:r w:rsidRPr="00AF3AAC">
        <w:rPr>
          <w:rFonts w:ascii="Times New Roman" w:eastAsia="黑体" w:hAnsi="Times New Roman" w:cs="Times New Roman"/>
          <w:iCs/>
          <w:sz w:val="24"/>
        </w:rPr>
        <w:fldChar w:fldCharType="separate"/>
      </w:r>
      <w:r w:rsidRPr="00AF3AAC">
        <w:rPr>
          <w:rFonts w:ascii="Times New Roman" w:eastAsia="黑体" w:hAnsi="Times New Roman" w:cs="Times New Roman"/>
          <w:iCs/>
          <w:noProof/>
          <w:sz w:val="24"/>
        </w:rPr>
        <w:t>4</w:t>
      </w:r>
      <w:r w:rsidRPr="00AF3AAC">
        <w:rPr>
          <w:rFonts w:ascii="Times New Roman" w:eastAsia="黑体" w:hAnsi="Times New Roman" w:cs="Times New Roman"/>
          <w:iCs/>
          <w:sz w:val="24"/>
        </w:rPr>
        <w:fldChar w:fldCharType="end"/>
      </w:r>
      <w:r w:rsidRPr="00AF3AAC">
        <w:rPr>
          <w:rFonts w:ascii="Times New Roman" w:eastAsia="黑体" w:hAnsi="Times New Roman" w:cs="Times New Roman"/>
          <w:iCs/>
          <w:sz w:val="24"/>
        </w:rPr>
        <w:t>）</w:t>
      </w:r>
    </w:p>
    <w:p w14:paraId="1756A281" w14:textId="77777777" w:rsidR="00AF3AAC" w:rsidRPr="00AF3AAC" w:rsidRDefault="00AF3AAC" w:rsidP="00AF3AAC">
      <w:pPr>
        <w:keepNext/>
        <w:snapToGrid w:val="0"/>
        <w:spacing w:beforeLines="50" w:before="156" w:afterLines="50" w:after="156" w:line="360" w:lineRule="auto"/>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drawing>
          <wp:inline distT="0" distB="0" distL="0" distR="0" wp14:anchorId="36207D0E" wp14:editId="176A4227">
            <wp:extent cx="5543550" cy="1714500"/>
            <wp:effectExtent l="0" t="0" r="0" b="0"/>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3550" cy="1714500"/>
                    </a:xfrm>
                    <a:prstGeom prst="rect">
                      <a:avLst/>
                    </a:prstGeom>
                    <a:noFill/>
                    <a:ln>
                      <a:noFill/>
                    </a:ln>
                  </pic:spPr>
                </pic:pic>
              </a:graphicData>
            </a:graphic>
          </wp:inline>
        </w:drawing>
      </w:r>
    </w:p>
    <w:p w14:paraId="71A4FB10" w14:textId="77777777" w:rsidR="00AF3AAC" w:rsidRPr="00AF3AAC" w:rsidRDefault="00AF3AAC" w:rsidP="00AF3AAC">
      <w:pPr>
        <w:spacing w:line="360" w:lineRule="auto"/>
        <w:jc w:val="center"/>
        <w:rPr>
          <w:rFonts w:ascii="Times New Roman" w:eastAsia="宋体" w:hAnsi="Times New Roman" w:cs="Times New Roman"/>
          <w:color w:val="000000"/>
          <w:szCs w:val="20"/>
        </w:rPr>
      </w:pPr>
      <w:bookmarkStart w:id="5" w:name="_Ref218526258"/>
      <w:r w:rsidRPr="00AF3AAC">
        <w:rPr>
          <w:rFonts w:ascii="Times New Roman" w:eastAsia="宋体" w:hAnsi="Times New Roman" w:cs="Times New Roman"/>
          <w:color w:val="000000"/>
          <w:szCs w:val="20"/>
        </w:rPr>
        <w:t>图</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图</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8</w:t>
      </w:r>
      <w:r w:rsidRPr="00AF3AAC">
        <w:rPr>
          <w:rFonts w:ascii="Times New Roman" w:eastAsia="宋体" w:hAnsi="Times New Roman" w:cs="Times New Roman"/>
          <w:color w:val="000000"/>
          <w:szCs w:val="20"/>
        </w:rPr>
        <w:fldChar w:fldCharType="end"/>
      </w:r>
      <w:bookmarkEnd w:id="5"/>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color w:val="000000"/>
          <w:szCs w:val="20"/>
        </w:rPr>
        <w:t>空间直线扫描算法：（</w:t>
      </w:r>
      <w:r w:rsidRPr="00AF3AAC">
        <w:rPr>
          <w:rFonts w:ascii="Times New Roman" w:eastAsia="宋体" w:hAnsi="Times New Roman" w:cs="Times New Roman"/>
          <w:color w:val="000000"/>
          <w:szCs w:val="20"/>
        </w:rPr>
        <w:t>a</w:t>
      </w:r>
      <w:r w:rsidRPr="00AF3AAC">
        <w:rPr>
          <w:rFonts w:ascii="Times New Roman" w:eastAsia="宋体" w:hAnsi="Times New Roman" w:cs="Times New Roman"/>
          <w:color w:val="000000"/>
          <w:szCs w:val="20"/>
        </w:rPr>
        <w:t>）示意图；（</w:t>
      </w:r>
      <w:r w:rsidRPr="00AF3AAC">
        <w:rPr>
          <w:rFonts w:ascii="Times New Roman" w:eastAsia="宋体" w:hAnsi="Times New Roman" w:cs="Times New Roman"/>
          <w:color w:val="000000"/>
          <w:szCs w:val="20"/>
        </w:rPr>
        <w:t>b</w:t>
      </w:r>
      <w:r w:rsidRPr="00AF3AAC">
        <w:rPr>
          <w:rFonts w:ascii="Times New Roman" w:eastAsia="宋体" w:hAnsi="Times New Roman" w:cs="Times New Roman"/>
          <w:color w:val="000000"/>
          <w:szCs w:val="20"/>
        </w:rPr>
        <w:t>）程序框图</w:t>
      </w:r>
    </w:p>
    <w:p w14:paraId="61408A99"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当开关</w:t>
      </w:r>
      <w:proofErr w:type="gramStart"/>
      <w:r w:rsidRPr="00AF3AAC">
        <w:rPr>
          <w:rFonts w:ascii="Times New Roman" w:eastAsia="宋体" w:hAnsi="Times New Roman" w:cs="Times New Roman"/>
          <w:sz w:val="24"/>
        </w:rPr>
        <w:t>光状态</w:t>
      </w:r>
      <w:proofErr w:type="gramEnd"/>
      <w:r w:rsidRPr="00AF3AAC">
        <w:rPr>
          <w:rFonts w:ascii="Times New Roman" w:eastAsia="宋体" w:hAnsi="Times New Roman" w:cs="Times New Roman"/>
          <w:sz w:val="24"/>
        </w:rPr>
        <w:t>设置为</w:t>
      </w:r>
      <w:r w:rsidRPr="00AF3AAC">
        <w:rPr>
          <w:rFonts w:ascii="Times New Roman" w:eastAsia="宋体" w:hAnsi="Times New Roman" w:cs="Times New Roman"/>
          <w:sz w:val="24"/>
        </w:rPr>
        <w:t>1</w:t>
      </w:r>
      <w:r w:rsidRPr="00AF3AAC">
        <w:rPr>
          <w:rFonts w:ascii="Times New Roman" w:eastAsia="宋体" w:hAnsi="Times New Roman" w:cs="Times New Roman"/>
          <w:sz w:val="24"/>
        </w:rPr>
        <w:t>时，通过上述算法可实现</w:t>
      </w:r>
      <w:r w:rsidRPr="00AF3AAC">
        <w:rPr>
          <w:rFonts w:ascii="Times New Roman" w:eastAsia="宋体" w:hAnsi="Times New Roman" w:cs="Times New Roman" w:hint="eastAsia"/>
          <w:sz w:val="24"/>
        </w:rPr>
        <w:t>系统</w:t>
      </w:r>
      <w:r w:rsidRPr="00AF3AAC">
        <w:rPr>
          <w:rFonts w:ascii="Times New Roman" w:eastAsia="宋体" w:hAnsi="Times New Roman" w:cs="Times New Roman"/>
          <w:sz w:val="24"/>
        </w:rPr>
        <w:t>在三维空间内的直线扫描，并基于此算法实现任意由直线组成的图形扫描。此外，当开关</w:t>
      </w:r>
      <w:proofErr w:type="gramStart"/>
      <w:r w:rsidRPr="00AF3AAC">
        <w:rPr>
          <w:rFonts w:ascii="Times New Roman" w:eastAsia="宋体" w:hAnsi="Times New Roman" w:cs="Times New Roman"/>
          <w:sz w:val="24"/>
        </w:rPr>
        <w:t>光状态</w:t>
      </w:r>
      <w:proofErr w:type="gramEnd"/>
      <w:r w:rsidRPr="00AF3AAC">
        <w:rPr>
          <w:rFonts w:ascii="Times New Roman" w:eastAsia="宋体" w:hAnsi="Times New Roman" w:cs="Times New Roman"/>
          <w:sz w:val="24"/>
        </w:rPr>
        <w:t>设置为</w:t>
      </w:r>
      <w:r w:rsidRPr="00AF3AAC">
        <w:rPr>
          <w:rFonts w:ascii="Times New Roman" w:eastAsia="宋体" w:hAnsi="Times New Roman" w:cs="Times New Roman"/>
          <w:sz w:val="24"/>
        </w:rPr>
        <w:t>0</w:t>
      </w:r>
      <w:r w:rsidRPr="00AF3AAC">
        <w:rPr>
          <w:rFonts w:ascii="Times New Roman" w:eastAsia="宋体" w:hAnsi="Times New Roman" w:cs="Times New Roman"/>
          <w:sz w:val="24"/>
        </w:rPr>
        <w:t>时，上述算法还可用于实现扫描点与扫描点之间的不出光跳转。</w:t>
      </w:r>
    </w:p>
    <w:p w14:paraId="0411FE1B" w14:textId="77777777" w:rsidR="00AF3AAC" w:rsidRPr="00AF3AAC" w:rsidRDefault="00AF3AAC" w:rsidP="00AF3AAC">
      <w:pPr>
        <w:numPr>
          <w:ilvl w:val="0"/>
          <w:numId w:val="1"/>
        </w:numPr>
        <w:snapToGrid w:val="0"/>
        <w:spacing w:line="360" w:lineRule="auto"/>
        <w:rPr>
          <w:rFonts w:ascii="Times New Roman" w:eastAsia="宋体" w:hAnsi="Times New Roman" w:cs="Times New Roman"/>
          <w:sz w:val="24"/>
        </w:rPr>
      </w:pPr>
      <w:bookmarkStart w:id="6" w:name="_Hlk218422044"/>
      <w:r w:rsidRPr="00AF3AAC">
        <w:rPr>
          <w:rFonts w:ascii="Times New Roman" w:eastAsia="宋体" w:hAnsi="Times New Roman" w:cs="Times New Roman"/>
          <w:sz w:val="24"/>
        </w:rPr>
        <w:t>空间矩形各向填充算法</w:t>
      </w:r>
    </w:p>
    <w:bookmarkEnd w:id="6"/>
    <w:p w14:paraId="414E0236"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基于本系统的空间直线扫描算法，可对空间中任意倾斜平面进行直线填充算法的进一步开发</w:t>
      </w:r>
      <w:r w:rsidRPr="00AF3AAC">
        <w:rPr>
          <w:rFonts w:ascii="Times New Roman" w:eastAsia="宋体" w:hAnsi="Times New Roman" w:cs="Times New Roman" w:hint="eastAsia"/>
          <w:sz w:val="24"/>
        </w:rPr>
        <w:t>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_Ref218532635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3.9</w:t>
      </w:r>
      <w:r w:rsidRPr="00AF3AAC">
        <w:rPr>
          <w:rFonts w:ascii="Times New Roman" w:eastAsia="宋体" w:hAnsi="Times New Roman" w:cs="Times New Roman"/>
          <w:sz w:val="24"/>
        </w:rPr>
        <w:fldChar w:fldCharType="end"/>
      </w:r>
      <w:r w:rsidRPr="00AF3AAC">
        <w:rPr>
          <w:rFonts w:ascii="Times New Roman" w:eastAsia="宋体" w:hAnsi="Times New Roman" w:cs="Times New Roman" w:hint="eastAsia"/>
          <w:sz w:val="24"/>
        </w:rPr>
        <w:t>所示，</w:t>
      </w:r>
      <w:r w:rsidRPr="00AF3AAC">
        <w:rPr>
          <w:rFonts w:ascii="Times New Roman" w:eastAsia="宋体" w:hAnsi="Times New Roman" w:cs="Times New Roman"/>
          <w:sz w:val="24"/>
        </w:rPr>
        <w:t>直线方向包括常规的水平方向和本系统特有的沿斜面竖直向上或向下方向</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针对</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_Ref213507788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1.11</w:t>
      </w:r>
      <w:r w:rsidRPr="00AF3AAC">
        <w:rPr>
          <w:rFonts w:ascii="Times New Roman" w:eastAsia="宋体" w:hAnsi="Times New Roman" w:cs="Times New Roman"/>
          <w:sz w:val="24"/>
        </w:rPr>
        <w:fldChar w:fldCharType="end"/>
      </w:r>
      <w:r w:rsidRPr="00AF3AAC">
        <w:rPr>
          <w:rFonts w:ascii="Times New Roman" w:eastAsia="宋体" w:hAnsi="Times New Roman" w:cs="Times New Roman"/>
          <w:sz w:val="24"/>
        </w:rPr>
        <w:t>（</w:t>
      </w:r>
      <w:r w:rsidRPr="00AF3AAC">
        <w:rPr>
          <w:rFonts w:ascii="Times New Roman" w:eastAsia="宋体" w:hAnsi="Times New Roman" w:cs="Times New Roman" w:hint="eastAsia"/>
          <w:sz w:val="24"/>
        </w:rPr>
        <w:t>a</w:t>
      </w:r>
      <w:r w:rsidRPr="00AF3AAC">
        <w:rPr>
          <w:rFonts w:ascii="Times New Roman" w:eastAsia="宋体" w:hAnsi="Times New Roman" w:cs="Times New Roman"/>
          <w:sz w:val="24"/>
        </w:rPr>
        <w:t>）中扫描方向角</w:t>
      </w:r>
      <w:r w:rsidRPr="00AF3AAC">
        <w:rPr>
          <w:rFonts w:ascii="Times New Roman" w:eastAsia="宋体" w:hAnsi="Times New Roman" w:cs="Times New Roman"/>
          <w:i/>
          <w:iCs/>
          <w:sz w:val="24"/>
        </w:rPr>
        <w:t>β</w:t>
      </w:r>
      <w:r w:rsidRPr="00AF3AAC">
        <w:rPr>
          <w:rFonts w:ascii="Times New Roman" w:eastAsia="宋体" w:hAnsi="Times New Roman" w:cs="Times New Roman"/>
          <w:sz w:val="24"/>
        </w:rPr>
        <w:t>不为</w:t>
      </w:r>
      <w:r w:rsidRPr="00AF3AAC">
        <w:rPr>
          <w:rFonts w:ascii="Times New Roman" w:eastAsia="宋体" w:hAnsi="Times New Roman" w:cs="Times New Roman"/>
          <w:sz w:val="24"/>
        </w:rPr>
        <w:t>0</w:t>
      </w:r>
      <w:r w:rsidRPr="00AF3AAC">
        <w:rPr>
          <w:rFonts w:ascii="Times New Roman" w:eastAsia="宋体" w:hAnsi="Times New Roman" w:cs="Times New Roman"/>
          <w:sz w:val="24"/>
        </w:rPr>
        <w:t>的直线填充方向，开发空间矩形各向填充算法的流程如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_Ref218532635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3.9</w:t>
      </w:r>
      <w:r w:rsidRPr="00AF3AAC">
        <w:rPr>
          <w:rFonts w:ascii="Times New Roman" w:eastAsia="宋体" w:hAnsi="Times New Roman" w:cs="Times New Roman"/>
          <w:sz w:val="24"/>
        </w:rPr>
        <w:fldChar w:fldCharType="end"/>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b</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所示。通过上位机输入的数据包括空间矩形中心点坐标（</w:t>
      </w:r>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）、空间矩形右上点坐标（</w:t>
      </w:r>
      <w:proofErr w:type="spellStart"/>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R</w:t>
      </w:r>
      <w:proofErr w:type="spellEnd"/>
      <w:r w:rsidRPr="00AF3AAC">
        <w:rPr>
          <w:rFonts w:ascii="Times New Roman" w:eastAsia="宋体" w:hAnsi="Times New Roman" w:cs="Times New Roman"/>
          <w:sz w:val="24"/>
        </w:rPr>
        <w:t>，</w:t>
      </w:r>
      <w:proofErr w:type="spellStart"/>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R</w:t>
      </w:r>
      <w:proofErr w:type="spellEnd"/>
      <w:r w:rsidRPr="00AF3AAC">
        <w:rPr>
          <w:rFonts w:ascii="Times New Roman" w:eastAsia="宋体" w:hAnsi="Times New Roman" w:cs="Times New Roman"/>
          <w:sz w:val="24"/>
        </w:rPr>
        <w:t>，</w:t>
      </w:r>
      <w:proofErr w:type="spellStart"/>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R</w:t>
      </w:r>
      <w:proofErr w:type="spellEnd"/>
      <w:r w:rsidRPr="00AF3AAC">
        <w:rPr>
          <w:rFonts w:ascii="Times New Roman" w:eastAsia="宋体" w:hAnsi="Times New Roman" w:cs="Times New Roman"/>
          <w:sz w:val="24"/>
        </w:rPr>
        <w:t>）、扫描速度</w:t>
      </w:r>
      <w:r w:rsidRPr="00AF3AAC">
        <w:rPr>
          <w:rFonts w:ascii="Times New Roman" w:eastAsia="宋体" w:hAnsi="Times New Roman" w:cs="Times New Roman"/>
          <w:i/>
          <w:iCs/>
          <w:sz w:val="24"/>
        </w:rPr>
        <w:t>v</w:t>
      </w:r>
      <w:r w:rsidRPr="00AF3AAC">
        <w:rPr>
          <w:rFonts w:ascii="Times New Roman" w:eastAsia="宋体" w:hAnsi="Times New Roman" w:cs="Times New Roman"/>
          <w:sz w:val="24"/>
        </w:rPr>
        <w:t>、扫描线间距</w:t>
      </w:r>
      <w:r w:rsidRPr="00AF3AAC">
        <w:rPr>
          <w:rFonts w:ascii="Times New Roman" w:eastAsia="宋体" w:hAnsi="Times New Roman" w:cs="Times New Roman"/>
          <w:i/>
          <w:iCs/>
          <w:sz w:val="24"/>
        </w:rPr>
        <w:t>s</w:t>
      </w:r>
      <w:r w:rsidRPr="00AF3AAC">
        <w:rPr>
          <w:rFonts w:ascii="Times New Roman" w:eastAsia="宋体" w:hAnsi="Times New Roman" w:cs="Times New Roman"/>
          <w:sz w:val="24"/>
        </w:rPr>
        <w:t>和扫描方向角</w:t>
      </w:r>
      <w:r w:rsidRPr="00AF3AAC">
        <w:rPr>
          <w:rFonts w:ascii="Times New Roman" w:eastAsia="宋体" w:hAnsi="Times New Roman" w:cs="Times New Roman"/>
          <w:i/>
          <w:iCs/>
          <w:sz w:val="24"/>
        </w:rPr>
        <w:t>β</w:t>
      </w:r>
      <w:r w:rsidRPr="00AF3AAC">
        <w:rPr>
          <w:rFonts w:ascii="Times New Roman" w:eastAsia="宋体" w:hAnsi="Times New Roman" w:cs="Times New Roman"/>
          <w:sz w:val="24"/>
        </w:rPr>
        <w:t>。通过下式计算出空间矩形的形状数据：</w:t>
      </w:r>
    </w:p>
    <w:p w14:paraId="6B2DA2AC" w14:textId="3C011CA2"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r w:rsidRPr="00AF3AAC">
        <w:rPr>
          <w:rFonts w:ascii="Times New Roman" w:eastAsia="黑体" w:hAnsi="Times New Roman" w:cs="Times New Roman"/>
          <w:iCs/>
          <w:noProof/>
          <w:sz w:val="24"/>
        </w:rPr>
        <w:object w:dxaOrig="2120" w:dyaOrig="1480" w14:anchorId="69DBC710">
          <v:shape id="_x0000_i1028" type="#_x0000_t75" alt="" style="width:109.5pt;height:76.5pt" o:ole="">
            <v:imagedata r:id="rId13" o:title=""/>
          </v:shape>
          <o:OLEObject Type="Embed" ProgID="Equation.DSMT4" ShapeID="_x0000_i1028" DrawAspect="Content" ObjectID="_1834934952" r:id="rId14"/>
        </w:object>
      </w:r>
      <w:r w:rsidRPr="00AF3AAC">
        <w:rPr>
          <w:rFonts w:ascii="Times New Roman" w:eastAsia="黑体" w:hAnsi="Times New Roman" w:cs="Times New Roman"/>
          <w:iCs/>
          <w:sz w:val="24"/>
        </w:rPr>
        <w:tab/>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noProof/>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公式</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5</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p>
    <w:p w14:paraId="6B04803D" w14:textId="4C1D1D6A"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r w:rsidRPr="00AF3AAC">
        <w:rPr>
          <w:rFonts w:ascii="Times New Roman" w:eastAsia="黑体" w:hAnsi="Times New Roman" w:cs="Times New Roman"/>
          <w:iCs/>
          <w:noProof/>
          <w:sz w:val="24"/>
        </w:rPr>
        <w:object w:dxaOrig="1400" w:dyaOrig="2040" w14:anchorId="2F709CDC">
          <v:shape id="_x0000_i1029" type="#_x0000_t75" alt="" style="width:1in;height:106.5pt" o:ole="">
            <v:imagedata r:id="rId15" o:title=""/>
          </v:shape>
          <o:OLEObject Type="Embed" ProgID="Equation.DSMT4" ShapeID="_x0000_i1029" DrawAspect="Content" ObjectID="_1834934953" r:id="rId16"/>
        </w:object>
      </w:r>
      <w:r w:rsidRPr="00AF3AAC">
        <w:rPr>
          <w:rFonts w:ascii="Times New Roman" w:eastAsia="黑体" w:hAnsi="Times New Roman" w:cs="Times New Roman"/>
          <w:iCs/>
          <w:sz w:val="24"/>
        </w:rPr>
        <w:tab/>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noProof/>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公式</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6</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p>
    <w:p w14:paraId="139D8016" w14:textId="1BBD2442"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r w:rsidRPr="00AF3AAC">
        <w:rPr>
          <w:rFonts w:ascii="Times New Roman" w:eastAsia="黑体" w:hAnsi="Times New Roman" w:cs="Times New Roman"/>
          <w:iCs/>
          <w:noProof/>
          <w:sz w:val="24"/>
        </w:rPr>
        <w:object w:dxaOrig="720" w:dyaOrig="680" w14:anchorId="0E3E7AEB">
          <v:shape id="_x0000_i1030" type="#_x0000_t75" alt="" style="width:37.5pt;height:34.5pt" o:ole="">
            <v:imagedata r:id="rId17" o:title=""/>
          </v:shape>
          <o:OLEObject Type="Embed" ProgID="Equation.DSMT4" ShapeID="_x0000_i1030" DrawAspect="Content" ObjectID="_1834934954" r:id="rId18"/>
        </w:object>
      </w:r>
      <w:r w:rsidRPr="00AF3AAC">
        <w:rPr>
          <w:rFonts w:ascii="Times New Roman" w:eastAsia="黑体" w:hAnsi="Times New Roman" w:cs="Times New Roman"/>
          <w:iCs/>
          <w:sz w:val="24"/>
        </w:rPr>
        <w:tab/>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noProof/>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公式</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7</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p>
    <w:p w14:paraId="1C47817E"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式中</w:t>
      </w:r>
      <w:r w:rsidRPr="00AF3AAC">
        <w:rPr>
          <w:rFonts w:ascii="Times New Roman" w:eastAsia="宋体" w:hAnsi="Times New Roman" w:cs="Times New Roman"/>
          <w:i/>
          <w:iCs/>
          <w:sz w:val="24"/>
        </w:rPr>
        <w:t>L</w:t>
      </w:r>
      <w:r w:rsidRPr="00AF3AAC">
        <w:rPr>
          <w:rFonts w:ascii="Times New Roman" w:eastAsia="宋体" w:hAnsi="Times New Roman" w:cs="Times New Roman"/>
          <w:i/>
          <w:iCs/>
          <w:sz w:val="24"/>
          <w:vertAlign w:val="subscript"/>
        </w:rPr>
        <w:t>x</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L</w:t>
      </w:r>
      <w:r w:rsidRPr="00AF3AAC">
        <w:rPr>
          <w:rFonts w:ascii="Times New Roman" w:eastAsia="宋体" w:hAnsi="Times New Roman" w:cs="Times New Roman"/>
          <w:i/>
          <w:iCs/>
          <w:sz w:val="24"/>
          <w:vertAlign w:val="subscript"/>
        </w:rPr>
        <w:t>y</w:t>
      </w:r>
      <w:r w:rsidRPr="00AF3AAC">
        <w:rPr>
          <w:rFonts w:ascii="Times New Roman" w:eastAsia="宋体" w:hAnsi="Times New Roman" w:cs="Times New Roman"/>
          <w:sz w:val="24"/>
        </w:rPr>
        <w:t>、</w:t>
      </w:r>
      <w:proofErr w:type="spellStart"/>
      <w:r w:rsidRPr="00AF3AAC">
        <w:rPr>
          <w:rFonts w:ascii="Times New Roman" w:eastAsia="宋体" w:hAnsi="Times New Roman" w:cs="Times New Roman"/>
          <w:i/>
          <w:iCs/>
          <w:sz w:val="24"/>
        </w:rPr>
        <w:t>L</w:t>
      </w:r>
      <w:r w:rsidRPr="00AF3AAC">
        <w:rPr>
          <w:rFonts w:ascii="Times New Roman" w:eastAsia="宋体" w:hAnsi="Times New Roman" w:cs="Times New Roman"/>
          <w:i/>
          <w:iCs/>
          <w:sz w:val="24"/>
          <w:vertAlign w:val="subscript"/>
        </w:rPr>
        <w:t>z</w:t>
      </w:r>
      <w:proofErr w:type="spellEnd"/>
      <w:r w:rsidRPr="00AF3AAC">
        <w:rPr>
          <w:rFonts w:ascii="Times New Roman" w:eastAsia="宋体" w:hAnsi="Times New Roman" w:cs="Times New Roman"/>
          <w:sz w:val="24"/>
        </w:rPr>
        <w:t>分别为空间矩形在</w:t>
      </w:r>
      <w:r w:rsidRPr="00AF3AAC">
        <w:rPr>
          <w:rFonts w:ascii="Times New Roman" w:eastAsia="宋体" w:hAnsi="Times New Roman" w:cs="Times New Roman" w:hint="eastAsia"/>
          <w:sz w:val="24"/>
        </w:rPr>
        <w:t>X</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Y</w:t>
      </w:r>
      <w:r w:rsidRPr="00AF3AAC">
        <w:rPr>
          <w:rFonts w:ascii="Times New Roman" w:eastAsia="宋体" w:hAnsi="Times New Roman" w:cs="Times New Roman" w:hint="eastAsia"/>
          <w:sz w:val="24"/>
        </w:rPr>
        <w:t>和</w:t>
      </w:r>
      <w:r w:rsidRPr="00AF3AAC">
        <w:rPr>
          <w:rFonts w:ascii="Times New Roman" w:eastAsia="宋体" w:hAnsi="Times New Roman" w:cs="Times New Roman" w:hint="eastAsia"/>
          <w:sz w:val="24"/>
        </w:rPr>
        <w:t>Z</w:t>
      </w:r>
      <w:r w:rsidRPr="00AF3AAC">
        <w:rPr>
          <w:rFonts w:ascii="Times New Roman" w:eastAsia="宋体" w:hAnsi="Times New Roman" w:cs="Times New Roman"/>
          <w:sz w:val="24"/>
        </w:rPr>
        <w:t>三轴方向的投影长度，（</w:t>
      </w:r>
      <w:proofErr w:type="spellStart"/>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L</w:t>
      </w:r>
      <w:proofErr w:type="spellEnd"/>
      <w:r w:rsidRPr="00AF3AAC">
        <w:rPr>
          <w:rFonts w:ascii="Times New Roman" w:eastAsia="宋体" w:hAnsi="Times New Roman" w:cs="Times New Roman"/>
          <w:sz w:val="24"/>
        </w:rPr>
        <w:t>，</w:t>
      </w:r>
      <w:proofErr w:type="spellStart"/>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L</w:t>
      </w:r>
      <w:proofErr w:type="spellEnd"/>
      <w:r w:rsidRPr="00AF3AAC">
        <w:rPr>
          <w:rFonts w:ascii="Times New Roman" w:eastAsia="宋体" w:hAnsi="Times New Roman" w:cs="Times New Roman"/>
          <w:sz w:val="24"/>
        </w:rPr>
        <w:t>，</w:t>
      </w:r>
      <w:proofErr w:type="spellStart"/>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L</w:t>
      </w:r>
      <w:proofErr w:type="spellEnd"/>
      <w:r w:rsidRPr="00AF3AAC">
        <w:rPr>
          <w:rFonts w:ascii="Times New Roman" w:eastAsia="宋体" w:hAnsi="Times New Roman" w:cs="Times New Roman"/>
          <w:sz w:val="24"/>
        </w:rPr>
        <w:t>）为空间矩形左上点坐标，</w:t>
      </w:r>
      <w:r w:rsidRPr="00AF3AAC">
        <w:rPr>
          <w:rFonts w:ascii="Times New Roman" w:eastAsia="宋体" w:hAnsi="Times New Roman" w:cs="Times New Roman"/>
          <w:i/>
          <w:iCs/>
          <w:sz w:val="24"/>
        </w:rPr>
        <w:t>θ</w:t>
      </w:r>
      <w:r w:rsidRPr="00AF3AAC">
        <w:rPr>
          <w:rFonts w:ascii="Times New Roman" w:eastAsia="宋体" w:hAnsi="Times New Roman" w:cs="Times New Roman"/>
          <w:sz w:val="24"/>
        </w:rPr>
        <w:t>为空间矩形和水平面所成的倾斜角度。将每次往返扫描填充的起点和终点、跳转线的起点和终点，按照是否在空间矩形左边界和下边界分类讨论，分类的情况如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_Ref218532635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3.9</w:t>
      </w:r>
      <w:r w:rsidRPr="00AF3AAC">
        <w:rPr>
          <w:rFonts w:ascii="Times New Roman" w:eastAsia="宋体" w:hAnsi="Times New Roman" w:cs="Times New Roman"/>
          <w:sz w:val="24"/>
        </w:rPr>
        <w:fldChar w:fldCharType="end"/>
      </w:r>
      <w:r w:rsidRPr="00AF3AAC">
        <w:rPr>
          <w:rFonts w:ascii="Times New Roman" w:eastAsia="宋体" w:hAnsi="Times New Roman" w:cs="Times New Roman"/>
          <w:sz w:val="24"/>
        </w:rPr>
        <w:t>（</w:t>
      </w:r>
      <w:r w:rsidRPr="00AF3AAC">
        <w:rPr>
          <w:rFonts w:ascii="Times New Roman" w:eastAsia="宋体" w:hAnsi="Times New Roman" w:cs="Times New Roman"/>
          <w:sz w:val="24"/>
        </w:rPr>
        <w:t>a</w:t>
      </w:r>
      <w:r w:rsidRPr="00AF3AAC">
        <w:rPr>
          <w:rFonts w:ascii="Times New Roman" w:eastAsia="宋体" w:hAnsi="Times New Roman" w:cs="Times New Roman"/>
          <w:sz w:val="24"/>
        </w:rPr>
        <w:t>）所示。</w:t>
      </w:r>
    </w:p>
    <w:p w14:paraId="7E3F8CC5" w14:textId="77777777" w:rsidR="00AF3AAC" w:rsidRPr="00AF3AAC" w:rsidRDefault="00AF3AAC" w:rsidP="00AF3AAC">
      <w:pPr>
        <w:snapToGrid w:val="0"/>
        <w:spacing w:beforeLines="50" w:before="156" w:afterLines="50" w:after="156" w:line="360" w:lineRule="auto"/>
        <w:jc w:val="center"/>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drawing>
          <wp:inline distT="0" distB="0" distL="0" distR="0" wp14:anchorId="62789141" wp14:editId="46696891">
            <wp:extent cx="5543550" cy="1714500"/>
            <wp:effectExtent l="0" t="0" r="0" b="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43550" cy="1714500"/>
                    </a:xfrm>
                    <a:prstGeom prst="rect">
                      <a:avLst/>
                    </a:prstGeom>
                    <a:noFill/>
                    <a:ln>
                      <a:noFill/>
                    </a:ln>
                  </pic:spPr>
                </pic:pic>
              </a:graphicData>
            </a:graphic>
          </wp:inline>
        </w:drawing>
      </w:r>
    </w:p>
    <w:p w14:paraId="67086523" w14:textId="77777777" w:rsidR="00AF3AAC" w:rsidRPr="00AF3AAC" w:rsidRDefault="00AF3AAC" w:rsidP="00AF3AAC">
      <w:pPr>
        <w:spacing w:line="360" w:lineRule="auto"/>
        <w:jc w:val="center"/>
        <w:rPr>
          <w:rFonts w:ascii="Times New Roman" w:eastAsia="宋体" w:hAnsi="Times New Roman" w:cs="Times New Roman"/>
          <w:color w:val="000000"/>
          <w:szCs w:val="20"/>
        </w:rPr>
      </w:pPr>
      <w:bookmarkStart w:id="7" w:name="_Ref218532635"/>
      <w:r w:rsidRPr="00AF3AAC">
        <w:rPr>
          <w:rFonts w:ascii="Times New Roman" w:eastAsia="宋体" w:hAnsi="Times New Roman" w:cs="Times New Roman"/>
          <w:color w:val="000000"/>
          <w:szCs w:val="20"/>
        </w:rPr>
        <w:t>图</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图</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9</w:t>
      </w:r>
      <w:r w:rsidRPr="00AF3AAC">
        <w:rPr>
          <w:rFonts w:ascii="Times New Roman" w:eastAsia="宋体" w:hAnsi="Times New Roman" w:cs="Times New Roman"/>
          <w:color w:val="000000"/>
          <w:szCs w:val="20"/>
        </w:rPr>
        <w:fldChar w:fldCharType="end"/>
      </w:r>
      <w:bookmarkEnd w:id="7"/>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color w:val="000000"/>
          <w:szCs w:val="20"/>
        </w:rPr>
        <w:t>空间矩形各向填充算法：（</w:t>
      </w:r>
      <w:r w:rsidRPr="00AF3AAC">
        <w:rPr>
          <w:rFonts w:ascii="Times New Roman" w:eastAsia="宋体" w:hAnsi="Times New Roman" w:cs="Times New Roman"/>
          <w:color w:val="000000"/>
          <w:szCs w:val="20"/>
        </w:rPr>
        <w:t>a</w:t>
      </w:r>
      <w:r w:rsidRPr="00AF3AAC">
        <w:rPr>
          <w:rFonts w:ascii="Times New Roman" w:eastAsia="宋体" w:hAnsi="Times New Roman" w:cs="Times New Roman"/>
          <w:color w:val="000000"/>
          <w:szCs w:val="20"/>
        </w:rPr>
        <w:t>）往复扫描类型；（</w:t>
      </w:r>
      <w:r w:rsidRPr="00AF3AAC">
        <w:rPr>
          <w:rFonts w:ascii="Times New Roman" w:eastAsia="宋体" w:hAnsi="Times New Roman" w:cs="Times New Roman"/>
          <w:color w:val="000000"/>
          <w:szCs w:val="20"/>
        </w:rPr>
        <w:t>b</w:t>
      </w:r>
      <w:r w:rsidRPr="00AF3AAC">
        <w:rPr>
          <w:rFonts w:ascii="Times New Roman" w:eastAsia="宋体" w:hAnsi="Times New Roman" w:cs="Times New Roman"/>
          <w:color w:val="000000"/>
          <w:szCs w:val="20"/>
        </w:rPr>
        <w:t>）程序框图</w:t>
      </w:r>
    </w:p>
    <w:p w14:paraId="481CEE6B"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与常规的限制</w:t>
      </w:r>
      <w:r w:rsidRPr="00AF3AAC">
        <w:rPr>
          <w:rFonts w:ascii="Times New Roman" w:eastAsia="宋体" w:hAnsi="Times New Roman" w:cs="Times New Roman"/>
          <w:i/>
          <w:iCs/>
          <w:sz w:val="24"/>
        </w:rPr>
        <w:t>β</w:t>
      </w:r>
      <w:r w:rsidRPr="00AF3AAC">
        <w:rPr>
          <w:rFonts w:ascii="Times New Roman" w:eastAsia="宋体" w:hAnsi="Times New Roman" w:cs="Times New Roman"/>
          <w:sz w:val="24"/>
        </w:rPr>
        <w:t>=0°</w:t>
      </w:r>
      <w:r w:rsidRPr="00AF3AAC">
        <w:rPr>
          <w:rFonts w:ascii="Times New Roman" w:eastAsia="宋体" w:hAnsi="Times New Roman" w:cs="Times New Roman"/>
          <w:sz w:val="24"/>
        </w:rPr>
        <w:t>的空间矩形填充算法不同，通过上述算法可实现在倾斜平面上任意扫描方向的扫描填充，这同样是利用了本系统更为突出的</w:t>
      </w:r>
      <w:r w:rsidRPr="00AF3AAC">
        <w:rPr>
          <w:rFonts w:ascii="Times New Roman" w:eastAsia="宋体" w:hAnsi="Times New Roman" w:cs="Times New Roman" w:hint="eastAsia"/>
          <w:sz w:val="24"/>
        </w:rPr>
        <w:t>高速沿轴调焦</w:t>
      </w:r>
      <w:r w:rsidRPr="00AF3AAC">
        <w:rPr>
          <w:rFonts w:ascii="Times New Roman" w:eastAsia="宋体" w:hAnsi="Times New Roman" w:cs="Times New Roman"/>
          <w:sz w:val="24"/>
        </w:rPr>
        <w:t>能力。</w:t>
      </w:r>
    </w:p>
    <w:p w14:paraId="18F35EA2" w14:textId="77777777" w:rsidR="00AF3AAC" w:rsidRPr="00AF3AAC" w:rsidRDefault="00AF3AAC" w:rsidP="00AF3AAC">
      <w:pPr>
        <w:numPr>
          <w:ilvl w:val="0"/>
          <w:numId w:val="1"/>
        </w:numPr>
        <w:snapToGrid w:val="0"/>
        <w:spacing w:line="360" w:lineRule="auto"/>
        <w:rPr>
          <w:rFonts w:ascii="Times New Roman" w:eastAsia="宋体" w:hAnsi="Times New Roman" w:cs="Times New Roman"/>
          <w:sz w:val="24"/>
        </w:rPr>
      </w:pPr>
      <w:bookmarkStart w:id="8" w:name="_Hlk224047171"/>
      <w:r w:rsidRPr="00AF3AAC">
        <w:rPr>
          <w:rFonts w:ascii="Times New Roman" w:eastAsia="宋体" w:hAnsi="Times New Roman" w:cs="Times New Roman" w:hint="eastAsia"/>
          <w:sz w:val="24"/>
        </w:rPr>
        <w:t>空间</w:t>
      </w:r>
      <w:proofErr w:type="gramStart"/>
      <w:r w:rsidRPr="00AF3AAC">
        <w:rPr>
          <w:rFonts w:ascii="Times New Roman" w:eastAsia="宋体" w:hAnsi="Times New Roman" w:cs="Times New Roman" w:hint="eastAsia"/>
          <w:sz w:val="24"/>
        </w:rPr>
        <w:t>矩形回型填充</w:t>
      </w:r>
      <w:proofErr w:type="gramEnd"/>
      <w:r w:rsidRPr="00AF3AAC">
        <w:rPr>
          <w:rFonts w:ascii="Times New Roman" w:eastAsia="宋体" w:hAnsi="Times New Roman" w:cs="Times New Roman" w:hint="eastAsia"/>
          <w:sz w:val="24"/>
        </w:rPr>
        <w:t>算法</w:t>
      </w:r>
    </w:p>
    <w:p w14:paraId="4B822592"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hint="eastAsia"/>
          <w:sz w:val="24"/>
        </w:rPr>
        <w:t>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w:instrText>
      </w:r>
      <w:r w:rsidRPr="00AF3AAC">
        <w:rPr>
          <w:rFonts w:ascii="Times New Roman" w:eastAsia="宋体" w:hAnsi="Times New Roman" w:cs="Times New Roman" w:hint="eastAsia"/>
          <w:sz w:val="24"/>
        </w:rPr>
        <w:instrText>REF _Ref224052929 \h</w:instrText>
      </w:r>
      <w:r w:rsidRPr="00AF3AAC">
        <w:rPr>
          <w:rFonts w:ascii="Times New Roman" w:eastAsia="宋体" w:hAnsi="Times New Roman" w:cs="Times New Roman"/>
          <w:sz w:val="24"/>
        </w:rPr>
        <w:instrText xml:space="preserve">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hint="eastAsia"/>
          <w:sz w:val="24"/>
        </w:rPr>
        <w:t>图</w:t>
      </w:r>
      <w:r w:rsidRPr="00AF3AAC">
        <w:rPr>
          <w:rFonts w:ascii="Times New Roman" w:eastAsia="宋体" w:hAnsi="Times New Roman" w:cs="Times New Roman"/>
          <w:noProof/>
          <w:sz w:val="24"/>
        </w:rPr>
        <w:t>3</w:t>
      </w:r>
      <w:r w:rsidRPr="00AF3AAC">
        <w:rPr>
          <w:rFonts w:ascii="Times New Roman" w:eastAsia="宋体" w:hAnsi="Times New Roman" w:cs="Times New Roman"/>
          <w:sz w:val="24"/>
        </w:rPr>
        <w:t>.</w:t>
      </w:r>
      <w:r w:rsidRPr="00AF3AAC">
        <w:rPr>
          <w:rFonts w:ascii="Times New Roman" w:eastAsia="宋体" w:hAnsi="Times New Roman" w:cs="Times New Roman"/>
          <w:noProof/>
          <w:sz w:val="24"/>
        </w:rPr>
        <w:t>10</w:t>
      </w:r>
      <w:r w:rsidRPr="00AF3AAC">
        <w:rPr>
          <w:rFonts w:ascii="Times New Roman" w:eastAsia="宋体" w:hAnsi="Times New Roman" w:cs="Times New Roman"/>
          <w:sz w:val="24"/>
        </w:rPr>
        <w:fldChar w:fldCharType="end"/>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a</w:t>
      </w:r>
      <w:r w:rsidRPr="00AF3AAC">
        <w:rPr>
          <w:rFonts w:ascii="Times New Roman" w:eastAsia="宋体" w:hAnsi="Times New Roman" w:cs="Times New Roman" w:hint="eastAsia"/>
          <w:sz w:val="24"/>
        </w:rPr>
        <w:t>）所示为常规的换行式填充，这种填充方式受限于沿轴调焦速度的不足，仅使用快速沿</w:t>
      </w:r>
      <w:r w:rsidRPr="00AF3AAC">
        <w:rPr>
          <w:rFonts w:ascii="Times New Roman" w:eastAsia="宋体" w:hAnsi="Times New Roman" w:cs="Times New Roman" w:hint="eastAsia"/>
          <w:sz w:val="24"/>
        </w:rPr>
        <w:t>Y</w:t>
      </w:r>
      <w:r w:rsidRPr="00AF3AAC">
        <w:rPr>
          <w:rFonts w:ascii="Times New Roman" w:eastAsia="宋体" w:hAnsi="Times New Roman" w:cs="Times New Roman" w:hint="eastAsia"/>
          <w:sz w:val="24"/>
        </w:rPr>
        <w:t>轴方向扫描后，再通过较慢的动态调焦器件进行跳转换行，从而实现矩形填充，这种填充方式的不足之处为：（</w:t>
      </w:r>
      <w:r w:rsidRPr="00AF3AAC">
        <w:rPr>
          <w:rFonts w:ascii="Times New Roman" w:eastAsia="宋体" w:hAnsi="Times New Roman" w:cs="Times New Roman" w:hint="eastAsia"/>
          <w:sz w:val="24"/>
        </w:rPr>
        <w:t>1</w:t>
      </w:r>
      <w:r w:rsidRPr="00AF3AAC">
        <w:rPr>
          <w:rFonts w:ascii="Times New Roman" w:eastAsia="宋体" w:hAnsi="Times New Roman" w:cs="Times New Roman" w:hint="eastAsia"/>
          <w:sz w:val="24"/>
        </w:rPr>
        <w:t>）需要频繁地进行跳转换行、且跳转速度受限于动态调焦器件的调焦速度；（</w:t>
      </w:r>
      <w:r w:rsidRPr="00AF3AAC">
        <w:rPr>
          <w:rFonts w:ascii="Times New Roman" w:eastAsia="宋体" w:hAnsi="Times New Roman" w:cs="Times New Roman" w:hint="eastAsia"/>
          <w:sz w:val="24"/>
        </w:rPr>
        <w:t>2</w:t>
      </w:r>
      <w:r w:rsidRPr="00AF3AAC">
        <w:rPr>
          <w:rFonts w:ascii="Times New Roman" w:eastAsia="宋体" w:hAnsi="Times New Roman" w:cs="Times New Roman" w:hint="eastAsia"/>
          <w:sz w:val="24"/>
        </w:rPr>
        <w:t>）对于矩形长</w:t>
      </w:r>
      <w:r w:rsidRPr="00AF3AAC">
        <w:rPr>
          <w:rFonts w:ascii="Times New Roman" w:eastAsia="宋体" w:hAnsi="Times New Roman" w:cs="Times New Roman"/>
          <w:sz w:val="24"/>
        </w:rPr>
        <w:t>度</w:t>
      </w:r>
      <w:r w:rsidRPr="00AF3AAC">
        <w:rPr>
          <w:rFonts w:ascii="Times New Roman" w:eastAsia="宋体" w:hAnsi="Times New Roman" w:cs="Times New Roman"/>
          <w:i/>
          <w:iCs/>
          <w:sz w:val="24"/>
        </w:rPr>
        <w:t>a</w:t>
      </w:r>
      <w:r w:rsidRPr="00AF3AAC">
        <w:rPr>
          <w:rFonts w:ascii="Times New Roman" w:eastAsia="宋体" w:hAnsi="Times New Roman" w:cs="Times New Roman"/>
          <w:sz w:val="24"/>
        </w:rPr>
        <w:t>较</w:t>
      </w:r>
      <w:r w:rsidRPr="00AF3AAC">
        <w:rPr>
          <w:rFonts w:ascii="Times New Roman" w:eastAsia="宋体" w:hAnsi="Times New Roman" w:cs="Times New Roman" w:hint="eastAsia"/>
          <w:sz w:val="24"/>
        </w:rPr>
        <w:t>窄</w:t>
      </w:r>
      <w:r w:rsidRPr="00AF3AAC">
        <w:rPr>
          <w:rFonts w:ascii="Times New Roman" w:eastAsia="宋体" w:hAnsi="Times New Roman" w:cs="Times New Roman"/>
          <w:sz w:val="24"/>
        </w:rPr>
        <w:t>，宽度</w:t>
      </w:r>
      <w:r w:rsidRPr="00AF3AAC">
        <w:rPr>
          <w:rFonts w:ascii="Times New Roman" w:eastAsia="宋体" w:hAnsi="Times New Roman" w:cs="Times New Roman"/>
          <w:i/>
          <w:iCs/>
          <w:sz w:val="24"/>
        </w:rPr>
        <w:t>b</w:t>
      </w:r>
      <w:r w:rsidRPr="00AF3AAC">
        <w:rPr>
          <w:rFonts w:ascii="Times New Roman" w:eastAsia="宋体" w:hAnsi="Times New Roman" w:cs="Times New Roman"/>
          <w:sz w:val="24"/>
        </w:rPr>
        <w:t>较</w:t>
      </w:r>
      <w:r w:rsidRPr="00AF3AAC">
        <w:rPr>
          <w:rFonts w:ascii="Times New Roman" w:eastAsia="宋体" w:hAnsi="Times New Roman" w:cs="Times New Roman" w:hint="eastAsia"/>
          <w:sz w:val="24"/>
        </w:rPr>
        <w:t>宽</w:t>
      </w:r>
      <w:r w:rsidRPr="00AF3AAC">
        <w:rPr>
          <w:rFonts w:ascii="Times New Roman" w:eastAsia="宋体" w:hAnsi="Times New Roman" w:cs="Times New Roman"/>
          <w:sz w:val="24"/>
        </w:rPr>
        <w:t>的矩形，跳转换行的问题将进一步加剧，扫描速度将进一步降低。这些不足之处限制了</w:t>
      </w:r>
      <w:r w:rsidRPr="00AF3AAC">
        <w:rPr>
          <w:rFonts w:ascii="Times New Roman" w:eastAsia="宋体" w:hAnsi="Times New Roman" w:cs="Times New Roman" w:hint="eastAsia"/>
          <w:sz w:val="24"/>
        </w:rPr>
        <w:t>在三维样件上加工</w:t>
      </w:r>
      <w:r w:rsidRPr="00AF3AAC">
        <w:rPr>
          <w:rFonts w:ascii="Times New Roman" w:eastAsia="宋体" w:hAnsi="Times New Roman" w:cs="Times New Roman"/>
          <w:sz w:val="24"/>
        </w:rPr>
        <w:t>类似</w:t>
      </w:r>
      <w:r w:rsidRPr="00AF3AAC">
        <w:rPr>
          <w:rFonts w:ascii="Times New Roman" w:eastAsia="宋体" w:hAnsi="Times New Roman" w:cs="Times New Roman"/>
          <w:i/>
          <w:iCs/>
          <w:sz w:val="24"/>
        </w:rPr>
        <w:t>a</w:t>
      </w:r>
      <w:r w:rsidRPr="00AF3AAC">
        <w:rPr>
          <w:rFonts w:ascii="Times New Roman" w:eastAsia="宋体" w:hAnsi="Times New Roman" w:cs="Times New Roman"/>
          <w:sz w:val="24"/>
        </w:rPr>
        <w:t>窄</w:t>
      </w:r>
      <w:r w:rsidRPr="00AF3AAC">
        <w:rPr>
          <w:rFonts w:ascii="Times New Roman" w:eastAsia="宋体" w:hAnsi="Times New Roman" w:cs="Times New Roman"/>
          <w:i/>
          <w:iCs/>
          <w:sz w:val="24"/>
        </w:rPr>
        <w:t>b</w:t>
      </w:r>
      <w:r w:rsidRPr="00AF3AAC">
        <w:rPr>
          <w:rFonts w:ascii="Times New Roman" w:eastAsia="宋体" w:hAnsi="Times New Roman" w:cs="Times New Roman"/>
          <w:sz w:val="24"/>
        </w:rPr>
        <w:t>宽的</w:t>
      </w:r>
      <w:r w:rsidRPr="00AF3AAC">
        <w:rPr>
          <w:rFonts w:ascii="Times New Roman" w:eastAsia="宋体" w:hAnsi="Times New Roman" w:cs="Times New Roman" w:hint="eastAsia"/>
          <w:sz w:val="24"/>
        </w:rPr>
        <w:t>图形和</w:t>
      </w:r>
      <w:proofErr w:type="gramStart"/>
      <w:r w:rsidRPr="00AF3AAC">
        <w:rPr>
          <w:rFonts w:ascii="Times New Roman" w:eastAsia="宋体" w:hAnsi="Times New Roman" w:cs="Times New Roman" w:hint="eastAsia"/>
          <w:sz w:val="24"/>
        </w:rPr>
        <w:t>微纳结构</w:t>
      </w:r>
      <w:proofErr w:type="gramEnd"/>
      <w:r w:rsidRPr="00AF3AAC">
        <w:rPr>
          <w:rFonts w:ascii="Times New Roman" w:eastAsia="宋体" w:hAnsi="Times New Roman" w:cs="Times New Roman" w:hint="eastAsia"/>
          <w:sz w:val="24"/>
        </w:rPr>
        <w:t>的扫描</w:t>
      </w:r>
      <w:r w:rsidRPr="00AF3AAC">
        <w:rPr>
          <w:rFonts w:ascii="Times New Roman" w:eastAsia="宋体" w:hAnsi="Times New Roman" w:cs="Times New Roman" w:hint="eastAsia"/>
          <w:sz w:val="24"/>
        </w:rPr>
        <w:lastRenderedPageBreak/>
        <w:t>加工效率。</w:t>
      </w:r>
    </w:p>
    <w:p w14:paraId="5AE83F22"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基于本系统的空间直线扫描算法，可对空间中任意倾斜平面</w:t>
      </w:r>
      <w:proofErr w:type="gramStart"/>
      <w:r w:rsidRPr="00AF3AAC">
        <w:rPr>
          <w:rFonts w:ascii="Times New Roman" w:eastAsia="宋体" w:hAnsi="Times New Roman" w:cs="Times New Roman"/>
          <w:sz w:val="24"/>
        </w:rPr>
        <w:t>进行</w:t>
      </w:r>
      <w:r w:rsidRPr="00AF3AAC">
        <w:rPr>
          <w:rFonts w:ascii="Times New Roman" w:eastAsia="宋体" w:hAnsi="Times New Roman" w:cs="Times New Roman" w:hint="eastAsia"/>
          <w:sz w:val="24"/>
        </w:rPr>
        <w:t>回型</w:t>
      </w:r>
      <w:r w:rsidRPr="00AF3AAC">
        <w:rPr>
          <w:rFonts w:ascii="Times New Roman" w:eastAsia="宋体" w:hAnsi="Times New Roman" w:cs="Times New Roman"/>
          <w:sz w:val="24"/>
        </w:rPr>
        <w:t>填充</w:t>
      </w:r>
      <w:proofErr w:type="gramEnd"/>
      <w:r w:rsidRPr="00AF3AAC">
        <w:rPr>
          <w:rFonts w:ascii="Times New Roman" w:eastAsia="宋体" w:hAnsi="Times New Roman" w:cs="Times New Roman"/>
          <w:sz w:val="24"/>
        </w:rPr>
        <w:t>算法的进一步开发</w:t>
      </w:r>
      <w:r w:rsidRPr="00AF3AAC">
        <w:rPr>
          <w:rFonts w:ascii="Times New Roman" w:eastAsia="宋体" w:hAnsi="Times New Roman" w:cs="Times New Roman" w:hint="eastAsia"/>
          <w:sz w:val="24"/>
        </w:rPr>
        <w:t>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w:instrText>
      </w:r>
      <w:r w:rsidRPr="00AF3AAC">
        <w:rPr>
          <w:rFonts w:ascii="Times New Roman" w:eastAsia="宋体" w:hAnsi="Times New Roman" w:cs="Times New Roman" w:hint="eastAsia"/>
          <w:sz w:val="24"/>
        </w:rPr>
        <w:instrText>REF _Ref224052929 \h</w:instrText>
      </w:r>
      <w:r w:rsidRPr="00AF3AAC">
        <w:rPr>
          <w:rFonts w:ascii="Times New Roman" w:eastAsia="宋体" w:hAnsi="Times New Roman" w:cs="Times New Roman"/>
          <w:sz w:val="24"/>
        </w:rPr>
        <w:instrText xml:space="preserve">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hint="eastAsia"/>
          <w:sz w:val="24"/>
        </w:rPr>
        <w:t>图</w:t>
      </w:r>
      <w:r w:rsidRPr="00AF3AAC">
        <w:rPr>
          <w:rFonts w:ascii="Times New Roman" w:eastAsia="宋体" w:hAnsi="Times New Roman" w:cs="Times New Roman"/>
          <w:noProof/>
          <w:sz w:val="24"/>
        </w:rPr>
        <w:t>3</w:t>
      </w:r>
      <w:r w:rsidRPr="00AF3AAC">
        <w:rPr>
          <w:rFonts w:ascii="Times New Roman" w:eastAsia="宋体" w:hAnsi="Times New Roman" w:cs="Times New Roman"/>
          <w:sz w:val="24"/>
        </w:rPr>
        <w:t>.</w:t>
      </w:r>
      <w:r w:rsidRPr="00AF3AAC">
        <w:rPr>
          <w:rFonts w:ascii="Times New Roman" w:eastAsia="宋体" w:hAnsi="Times New Roman" w:cs="Times New Roman"/>
          <w:noProof/>
          <w:sz w:val="24"/>
        </w:rPr>
        <w:t>10</w:t>
      </w:r>
      <w:r w:rsidRPr="00AF3AAC">
        <w:rPr>
          <w:rFonts w:ascii="Times New Roman" w:eastAsia="宋体" w:hAnsi="Times New Roman" w:cs="Times New Roman"/>
          <w:sz w:val="24"/>
        </w:rPr>
        <w:fldChar w:fldCharType="end"/>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b</w:t>
      </w:r>
      <w:r w:rsidRPr="00AF3AAC">
        <w:rPr>
          <w:rFonts w:ascii="Times New Roman" w:eastAsia="宋体" w:hAnsi="Times New Roman" w:cs="Times New Roman" w:hint="eastAsia"/>
          <w:sz w:val="24"/>
        </w:rPr>
        <w:t>）所示，这种填充方式充分利用了本系统的沿轴调焦速度，减少跳转次数，大幅提升扫描加工效率，且对于加工图形的长</w:t>
      </w:r>
      <w:r w:rsidRPr="00AF3AAC">
        <w:rPr>
          <w:rFonts w:ascii="Times New Roman" w:eastAsia="宋体" w:hAnsi="Times New Roman" w:cs="Times New Roman"/>
          <w:sz w:val="24"/>
        </w:rPr>
        <w:t>度</w:t>
      </w:r>
      <w:r w:rsidRPr="00AF3AAC">
        <w:rPr>
          <w:rFonts w:ascii="Times New Roman" w:eastAsia="宋体" w:hAnsi="Times New Roman" w:cs="Times New Roman"/>
          <w:i/>
          <w:iCs/>
          <w:sz w:val="24"/>
        </w:rPr>
        <w:t>a</w:t>
      </w:r>
      <w:r w:rsidRPr="00AF3AAC">
        <w:rPr>
          <w:rFonts w:ascii="Times New Roman" w:eastAsia="宋体" w:hAnsi="Times New Roman" w:cs="Times New Roman" w:hint="eastAsia"/>
          <w:sz w:val="24"/>
        </w:rPr>
        <w:t>和</w:t>
      </w:r>
      <w:r w:rsidRPr="00AF3AAC">
        <w:rPr>
          <w:rFonts w:ascii="Times New Roman" w:eastAsia="宋体" w:hAnsi="Times New Roman" w:cs="Times New Roman"/>
          <w:sz w:val="24"/>
        </w:rPr>
        <w:t>宽度</w:t>
      </w:r>
      <w:r w:rsidRPr="00AF3AAC">
        <w:rPr>
          <w:rFonts w:ascii="Times New Roman" w:eastAsia="宋体" w:hAnsi="Times New Roman" w:cs="Times New Roman"/>
          <w:i/>
          <w:iCs/>
          <w:sz w:val="24"/>
        </w:rPr>
        <w:t>b</w:t>
      </w:r>
      <w:r w:rsidRPr="00AF3AAC">
        <w:rPr>
          <w:rFonts w:ascii="Times New Roman" w:eastAsia="宋体" w:hAnsi="Times New Roman" w:cs="Times New Roman" w:hint="eastAsia"/>
          <w:sz w:val="24"/>
        </w:rPr>
        <w:t>的要求更小，可适用于更加丰富的扫描加工图形</w:t>
      </w:r>
      <w:proofErr w:type="gramStart"/>
      <w:r w:rsidRPr="00AF3AAC">
        <w:rPr>
          <w:rFonts w:ascii="Times New Roman" w:eastAsia="宋体" w:hAnsi="Times New Roman" w:cs="Times New Roman" w:hint="eastAsia"/>
          <w:sz w:val="24"/>
        </w:rPr>
        <w:t>和微纳结构</w:t>
      </w:r>
      <w:proofErr w:type="gramEnd"/>
      <w:r w:rsidRPr="00AF3AAC">
        <w:rPr>
          <w:rFonts w:ascii="Times New Roman" w:eastAsia="宋体" w:hAnsi="Times New Roman" w:cs="Times New Roman" w:hint="eastAsia"/>
          <w:sz w:val="24"/>
        </w:rPr>
        <w:t>。</w:t>
      </w:r>
    </w:p>
    <w:p w14:paraId="1ACAE72D" w14:textId="77777777" w:rsidR="00AF3AAC" w:rsidRPr="00AF3AAC" w:rsidRDefault="00AF3AAC" w:rsidP="00AF3AAC">
      <w:pPr>
        <w:snapToGrid w:val="0"/>
        <w:spacing w:beforeLines="50" w:before="156" w:afterLines="50" w:after="156" w:line="360" w:lineRule="auto"/>
        <w:jc w:val="center"/>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drawing>
          <wp:inline distT="0" distB="0" distL="0" distR="0" wp14:anchorId="54DD697A" wp14:editId="4D244F40">
            <wp:extent cx="5543550" cy="169227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43550" cy="1692275"/>
                    </a:xfrm>
                    <a:prstGeom prst="rect">
                      <a:avLst/>
                    </a:prstGeom>
                    <a:noFill/>
                    <a:ln>
                      <a:noFill/>
                    </a:ln>
                  </pic:spPr>
                </pic:pic>
              </a:graphicData>
            </a:graphic>
          </wp:inline>
        </w:drawing>
      </w:r>
    </w:p>
    <w:p w14:paraId="75136B6E" w14:textId="77777777" w:rsidR="00AF3AAC" w:rsidRPr="00AF3AAC" w:rsidRDefault="00AF3AAC" w:rsidP="00AF3AAC">
      <w:pPr>
        <w:snapToGrid w:val="0"/>
        <w:spacing w:beforeLines="50" w:before="156" w:afterLines="50" w:after="156" w:line="360" w:lineRule="auto"/>
        <w:jc w:val="center"/>
        <w:rPr>
          <w:rFonts w:ascii="Times New Roman" w:eastAsia="宋体" w:hAnsi="Times New Roman" w:cs="Times New Roman"/>
          <w:color w:val="000000"/>
          <w:szCs w:val="21"/>
        </w:rPr>
      </w:pPr>
      <w:bookmarkStart w:id="9" w:name="_Ref224052929"/>
      <w:r w:rsidRPr="00AF3AAC">
        <w:rPr>
          <w:rFonts w:ascii="Times New Roman" w:eastAsia="宋体" w:hAnsi="Times New Roman" w:cs="Times New Roman" w:hint="eastAsia"/>
          <w:color w:val="000000"/>
          <w:szCs w:val="21"/>
        </w:rPr>
        <w:t>图</w:t>
      </w:r>
      <w:r w:rsidRPr="00AF3AAC">
        <w:rPr>
          <w:rFonts w:ascii="Times New Roman" w:eastAsia="宋体" w:hAnsi="Times New Roman" w:cs="Times New Roman"/>
          <w:color w:val="000000"/>
          <w:szCs w:val="21"/>
        </w:rPr>
        <w:fldChar w:fldCharType="begin"/>
      </w:r>
      <w:r w:rsidRPr="00AF3AAC">
        <w:rPr>
          <w:rFonts w:ascii="Times New Roman" w:eastAsia="宋体" w:hAnsi="Times New Roman" w:cs="Times New Roman"/>
          <w:color w:val="000000"/>
          <w:szCs w:val="21"/>
        </w:rPr>
        <w:instrText xml:space="preserve"> </w:instrText>
      </w:r>
      <w:r w:rsidRPr="00AF3AAC">
        <w:rPr>
          <w:rFonts w:ascii="Times New Roman" w:eastAsia="宋体" w:hAnsi="Times New Roman" w:cs="Times New Roman" w:hint="eastAsia"/>
          <w:color w:val="000000"/>
          <w:szCs w:val="21"/>
        </w:rPr>
        <w:instrText>STYLEREF 1 \s</w:instrText>
      </w:r>
      <w:r w:rsidRPr="00AF3AAC">
        <w:rPr>
          <w:rFonts w:ascii="Times New Roman" w:eastAsia="宋体" w:hAnsi="Times New Roman" w:cs="Times New Roman"/>
          <w:color w:val="000000"/>
          <w:szCs w:val="21"/>
        </w:rPr>
        <w:instrText xml:space="preserve"> </w:instrText>
      </w:r>
      <w:r w:rsidRPr="00AF3AAC">
        <w:rPr>
          <w:rFonts w:ascii="Times New Roman" w:eastAsia="宋体" w:hAnsi="Times New Roman" w:cs="Times New Roman"/>
          <w:color w:val="000000"/>
          <w:szCs w:val="21"/>
        </w:rPr>
        <w:fldChar w:fldCharType="separate"/>
      </w:r>
      <w:r w:rsidRPr="00AF3AAC">
        <w:rPr>
          <w:rFonts w:ascii="Times New Roman" w:eastAsia="宋体" w:hAnsi="Times New Roman" w:cs="Times New Roman"/>
          <w:noProof/>
          <w:color w:val="000000"/>
          <w:szCs w:val="21"/>
        </w:rPr>
        <w:t>3</w:t>
      </w:r>
      <w:r w:rsidRPr="00AF3AAC">
        <w:rPr>
          <w:rFonts w:ascii="Times New Roman" w:eastAsia="宋体" w:hAnsi="Times New Roman" w:cs="Times New Roman"/>
          <w:color w:val="000000"/>
          <w:szCs w:val="21"/>
        </w:rPr>
        <w:fldChar w:fldCharType="end"/>
      </w:r>
      <w:r w:rsidRPr="00AF3AAC">
        <w:rPr>
          <w:rFonts w:ascii="Times New Roman" w:eastAsia="宋体" w:hAnsi="Times New Roman" w:cs="Times New Roman"/>
          <w:color w:val="000000"/>
          <w:szCs w:val="21"/>
        </w:rPr>
        <w:t>.</w:t>
      </w:r>
      <w:r w:rsidRPr="00AF3AAC">
        <w:rPr>
          <w:rFonts w:ascii="Times New Roman" w:eastAsia="宋体" w:hAnsi="Times New Roman" w:cs="Times New Roman"/>
          <w:color w:val="000000"/>
          <w:szCs w:val="21"/>
        </w:rPr>
        <w:fldChar w:fldCharType="begin"/>
      </w:r>
      <w:r w:rsidRPr="00AF3AAC">
        <w:rPr>
          <w:rFonts w:ascii="Times New Roman" w:eastAsia="宋体" w:hAnsi="Times New Roman" w:cs="Times New Roman"/>
          <w:color w:val="000000"/>
          <w:szCs w:val="21"/>
        </w:rPr>
        <w:instrText xml:space="preserve"> </w:instrText>
      </w:r>
      <w:r w:rsidRPr="00AF3AAC">
        <w:rPr>
          <w:rFonts w:ascii="Times New Roman" w:eastAsia="宋体" w:hAnsi="Times New Roman" w:cs="Times New Roman" w:hint="eastAsia"/>
          <w:color w:val="000000"/>
          <w:szCs w:val="21"/>
        </w:rPr>
        <w:instrText xml:space="preserve">SEQ </w:instrText>
      </w:r>
      <w:r w:rsidRPr="00AF3AAC">
        <w:rPr>
          <w:rFonts w:ascii="Times New Roman" w:eastAsia="宋体" w:hAnsi="Times New Roman" w:cs="Times New Roman" w:hint="eastAsia"/>
          <w:color w:val="000000"/>
          <w:szCs w:val="21"/>
        </w:rPr>
        <w:instrText>图</w:instrText>
      </w:r>
      <w:r w:rsidRPr="00AF3AAC">
        <w:rPr>
          <w:rFonts w:ascii="Times New Roman" w:eastAsia="宋体" w:hAnsi="Times New Roman" w:cs="Times New Roman" w:hint="eastAsia"/>
          <w:color w:val="000000"/>
          <w:szCs w:val="21"/>
        </w:rPr>
        <w:instrText xml:space="preserve"> \* ARABIC \s 1</w:instrText>
      </w:r>
      <w:r w:rsidRPr="00AF3AAC">
        <w:rPr>
          <w:rFonts w:ascii="Times New Roman" w:eastAsia="宋体" w:hAnsi="Times New Roman" w:cs="Times New Roman"/>
          <w:color w:val="000000"/>
          <w:szCs w:val="21"/>
        </w:rPr>
        <w:instrText xml:space="preserve"> </w:instrText>
      </w:r>
      <w:r w:rsidRPr="00AF3AAC">
        <w:rPr>
          <w:rFonts w:ascii="Times New Roman" w:eastAsia="宋体" w:hAnsi="Times New Roman" w:cs="Times New Roman"/>
          <w:color w:val="000000"/>
          <w:szCs w:val="21"/>
        </w:rPr>
        <w:fldChar w:fldCharType="separate"/>
      </w:r>
      <w:r w:rsidRPr="00AF3AAC">
        <w:rPr>
          <w:rFonts w:ascii="Times New Roman" w:eastAsia="宋体" w:hAnsi="Times New Roman" w:cs="Times New Roman"/>
          <w:noProof/>
          <w:color w:val="000000"/>
          <w:szCs w:val="21"/>
        </w:rPr>
        <w:t>10</w:t>
      </w:r>
      <w:r w:rsidRPr="00AF3AAC">
        <w:rPr>
          <w:rFonts w:ascii="Times New Roman" w:eastAsia="宋体" w:hAnsi="Times New Roman" w:cs="Times New Roman"/>
          <w:color w:val="000000"/>
          <w:szCs w:val="21"/>
        </w:rPr>
        <w:fldChar w:fldCharType="end"/>
      </w:r>
      <w:bookmarkEnd w:id="9"/>
      <w:r w:rsidRPr="00AF3AAC">
        <w:rPr>
          <w:rFonts w:ascii="Times New Roman" w:eastAsia="宋体" w:hAnsi="Times New Roman" w:cs="Times New Roman"/>
          <w:color w:val="000000"/>
          <w:szCs w:val="21"/>
        </w:rPr>
        <w:t xml:space="preserve">  </w:t>
      </w:r>
      <w:r w:rsidRPr="00AF3AAC">
        <w:rPr>
          <w:rFonts w:ascii="Times New Roman" w:eastAsia="宋体" w:hAnsi="Times New Roman" w:cs="Times New Roman"/>
          <w:color w:val="000000"/>
          <w:szCs w:val="21"/>
        </w:rPr>
        <w:t>空间矩形填充算法</w:t>
      </w:r>
      <w:r w:rsidRPr="00AF3AAC">
        <w:rPr>
          <w:rFonts w:ascii="Times New Roman" w:eastAsia="宋体" w:hAnsi="Times New Roman" w:cs="Times New Roman" w:hint="eastAsia"/>
          <w:color w:val="000000"/>
          <w:szCs w:val="21"/>
        </w:rPr>
        <w:t>对比</w:t>
      </w:r>
      <w:r w:rsidRPr="00AF3AAC">
        <w:rPr>
          <w:rFonts w:ascii="Times New Roman" w:eastAsia="宋体" w:hAnsi="Times New Roman" w:cs="Times New Roman"/>
          <w:color w:val="000000"/>
          <w:szCs w:val="21"/>
        </w:rPr>
        <w:t>：（</w:t>
      </w:r>
      <w:r w:rsidRPr="00AF3AAC">
        <w:rPr>
          <w:rFonts w:ascii="Times New Roman" w:eastAsia="宋体" w:hAnsi="Times New Roman" w:cs="Times New Roman"/>
          <w:color w:val="000000"/>
          <w:szCs w:val="21"/>
        </w:rPr>
        <w:t>a</w:t>
      </w:r>
      <w:r w:rsidRPr="00AF3AAC">
        <w:rPr>
          <w:rFonts w:ascii="Times New Roman" w:eastAsia="宋体" w:hAnsi="Times New Roman" w:cs="Times New Roman"/>
          <w:color w:val="000000"/>
          <w:szCs w:val="21"/>
        </w:rPr>
        <w:t>）</w:t>
      </w:r>
      <w:r w:rsidRPr="00AF3AAC">
        <w:rPr>
          <w:rFonts w:ascii="Times New Roman" w:eastAsia="宋体" w:hAnsi="Times New Roman" w:cs="Times New Roman" w:hint="eastAsia"/>
          <w:color w:val="000000"/>
          <w:szCs w:val="21"/>
        </w:rPr>
        <w:t>换行填充</w:t>
      </w:r>
      <w:r w:rsidRPr="00AF3AAC">
        <w:rPr>
          <w:rFonts w:ascii="Times New Roman" w:eastAsia="宋体" w:hAnsi="Times New Roman" w:cs="Times New Roman"/>
          <w:color w:val="000000"/>
          <w:szCs w:val="21"/>
        </w:rPr>
        <w:t>；（</w:t>
      </w:r>
      <w:r w:rsidRPr="00AF3AAC">
        <w:rPr>
          <w:rFonts w:ascii="Times New Roman" w:eastAsia="宋体" w:hAnsi="Times New Roman" w:cs="Times New Roman"/>
          <w:color w:val="000000"/>
          <w:szCs w:val="21"/>
        </w:rPr>
        <w:t>b</w:t>
      </w:r>
      <w:r w:rsidRPr="00AF3AAC">
        <w:rPr>
          <w:rFonts w:ascii="Times New Roman" w:eastAsia="宋体" w:hAnsi="Times New Roman" w:cs="Times New Roman"/>
          <w:color w:val="000000"/>
          <w:szCs w:val="21"/>
        </w:rPr>
        <w:t>）</w:t>
      </w:r>
      <w:proofErr w:type="gramStart"/>
      <w:r w:rsidRPr="00AF3AAC">
        <w:rPr>
          <w:rFonts w:ascii="Times New Roman" w:eastAsia="宋体" w:hAnsi="Times New Roman" w:cs="Times New Roman" w:hint="eastAsia"/>
          <w:color w:val="000000"/>
          <w:szCs w:val="21"/>
        </w:rPr>
        <w:t>回型填充</w:t>
      </w:r>
      <w:proofErr w:type="gramEnd"/>
    </w:p>
    <w:p w14:paraId="050D631C" w14:textId="77777777" w:rsidR="00AF3AAC" w:rsidRPr="00AF3AAC" w:rsidRDefault="00AF3AAC" w:rsidP="00AF3AAC">
      <w:pPr>
        <w:numPr>
          <w:ilvl w:val="0"/>
          <w:numId w:val="1"/>
        </w:numPr>
        <w:snapToGrid w:val="0"/>
        <w:spacing w:line="360" w:lineRule="auto"/>
        <w:rPr>
          <w:rFonts w:ascii="Times New Roman" w:eastAsia="宋体" w:hAnsi="Times New Roman" w:cs="Times New Roman"/>
          <w:sz w:val="24"/>
        </w:rPr>
      </w:pPr>
      <w:r w:rsidRPr="00AF3AAC">
        <w:rPr>
          <w:rFonts w:ascii="Times New Roman" w:eastAsia="宋体" w:hAnsi="Times New Roman" w:cs="Times New Roman"/>
          <w:sz w:val="24"/>
        </w:rPr>
        <w:t>空间</w:t>
      </w:r>
      <w:r w:rsidRPr="00AF3AAC">
        <w:rPr>
          <w:rFonts w:ascii="Times New Roman" w:eastAsia="宋体" w:hAnsi="Times New Roman" w:cs="Times New Roman" w:hint="eastAsia"/>
          <w:sz w:val="24"/>
        </w:rPr>
        <w:t>曲</w:t>
      </w:r>
      <w:r w:rsidRPr="00AF3AAC">
        <w:rPr>
          <w:rFonts w:ascii="Times New Roman" w:eastAsia="宋体" w:hAnsi="Times New Roman" w:cs="Times New Roman"/>
          <w:sz w:val="24"/>
        </w:rPr>
        <w:t>线扫描算法</w:t>
      </w:r>
    </w:p>
    <w:p w14:paraId="6D9FDE4B"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通过空间直线扫描算法可以在水平面或倾斜平面内进行曲线扫描算法的开发，</w:t>
      </w:r>
      <w:r w:rsidRPr="00AF3AAC">
        <w:rPr>
          <w:rFonts w:ascii="Times New Roman" w:eastAsia="宋体" w:hAnsi="Times New Roman" w:cs="Times New Roman" w:hint="eastAsia"/>
          <w:sz w:val="24"/>
        </w:rPr>
        <w:t>该</w:t>
      </w:r>
      <w:r w:rsidRPr="00AF3AAC">
        <w:rPr>
          <w:rFonts w:ascii="Times New Roman" w:eastAsia="宋体" w:hAnsi="Times New Roman" w:cs="Times New Roman"/>
          <w:sz w:val="24"/>
        </w:rPr>
        <w:t>功能在部分常规的</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扫描加工软件中也可实现</w:t>
      </w:r>
      <w:r w:rsidRPr="00AF3AAC">
        <w:rPr>
          <w:rFonts w:ascii="Times New Roman" w:eastAsia="宋体" w:hAnsi="Times New Roman" w:cs="Times New Roman" w:hint="eastAsia"/>
          <w:sz w:val="24"/>
        </w:rPr>
        <w:t>，但</w:t>
      </w:r>
      <w:r w:rsidRPr="00AF3AAC">
        <w:rPr>
          <w:rFonts w:ascii="Times New Roman" w:eastAsia="宋体" w:hAnsi="Times New Roman" w:cs="Times New Roman"/>
          <w:sz w:val="24"/>
        </w:rPr>
        <w:t>在</w:t>
      </w:r>
      <w:r w:rsidRPr="00AF3AAC">
        <w:rPr>
          <w:rFonts w:ascii="Times New Roman" w:eastAsia="宋体" w:hAnsi="Times New Roman" w:cs="Times New Roman" w:hint="eastAsia"/>
          <w:sz w:val="24"/>
        </w:rPr>
        <w:t>竖直平面（即</w:t>
      </w:r>
      <w:r w:rsidRPr="00AF3AAC">
        <w:rPr>
          <w:rFonts w:ascii="Times New Roman" w:eastAsia="宋体" w:hAnsi="Times New Roman" w:cs="Times New Roman" w:hint="eastAsia"/>
          <w:sz w:val="24"/>
        </w:rPr>
        <w:t>X</w:t>
      </w:r>
      <w:r w:rsidRPr="00AF3AAC">
        <w:rPr>
          <w:rFonts w:ascii="Times New Roman" w:eastAsia="宋体" w:hAnsi="Times New Roman" w:cs="Times New Roman"/>
          <w:sz w:val="24"/>
        </w:rPr>
        <w:t>Z</w:t>
      </w:r>
      <w:r w:rsidRPr="00AF3AAC">
        <w:rPr>
          <w:rFonts w:ascii="Times New Roman" w:eastAsia="宋体" w:hAnsi="Times New Roman" w:cs="Times New Roman" w:hint="eastAsia"/>
          <w:sz w:val="24"/>
        </w:rPr>
        <w:t>平面）内</w:t>
      </w:r>
      <w:r w:rsidRPr="00AF3AAC">
        <w:rPr>
          <w:rFonts w:ascii="Times New Roman" w:eastAsia="宋体" w:hAnsi="Times New Roman" w:cs="Times New Roman"/>
          <w:sz w:val="24"/>
        </w:rPr>
        <w:t>的曲线扫描</w:t>
      </w:r>
      <w:r w:rsidRPr="00AF3AAC">
        <w:rPr>
          <w:rFonts w:ascii="Times New Roman" w:eastAsia="宋体" w:hAnsi="Times New Roman" w:cs="Times New Roman" w:hint="eastAsia"/>
          <w:sz w:val="24"/>
        </w:rPr>
        <w:t>加工</w:t>
      </w:r>
      <w:r w:rsidRPr="00AF3AAC">
        <w:rPr>
          <w:rFonts w:ascii="Times New Roman" w:eastAsia="宋体" w:hAnsi="Times New Roman" w:cs="Times New Roman"/>
          <w:sz w:val="24"/>
        </w:rPr>
        <w:t>对</w:t>
      </w:r>
      <w:r w:rsidRPr="00AF3AAC">
        <w:rPr>
          <w:rFonts w:ascii="Times New Roman" w:eastAsia="宋体" w:hAnsi="Times New Roman" w:cs="Times New Roman" w:hint="eastAsia"/>
          <w:sz w:val="24"/>
        </w:rPr>
        <w:t>激光三维扫描加工</w:t>
      </w:r>
      <w:r w:rsidRPr="00AF3AAC">
        <w:rPr>
          <w:rFonts w:ascii="Times New Roman" w:eastAsia="宋体" w:hAnsi="Times New Roman" w:cs="Times New Roman"/>
          <w:sz w:val="24"/>
        </w:rPr>
        <w:t>系统的</w:t>
      </w:r>
      <w:r w:rsidRPr="00AF3AAC">
        <w:rPr>
          <w:rFonts w:ascii="Times New Roman" w:eastAsia="宋体" w:hAnsi="Times New Roman" w:cs="Times New Roman" w:hint="eastAsia"/>
          <w:sz w:val="24"/>
        </w:rPr>
        <w:t>沿轴调焦</w:t>
      </w:r>
      <w:r w:rsidRPr="00AF3AAC">
        <w:rPr>
          <w:rFonts w:ascii="Times New Roman" w:eastAsia="宋体" w:hAnsi="Times New Roman" w:cs="Times New Roman"/>
          <w:sz w:val="24"/>
        </w:rPr>
        <w:t>能力有更高的要求，</w:t>
      </w:r>
      <w:r w:rsidRPr="00AF3AAC">
        <w:rPr>
          <w:rFonts w:ascii="Times New Roman" w:eastAsia="宋体" w:hAnsi="Times New Roman" w:cs="Times New Roman" w:hint="eastAsia"/>
          <w:sz w:val="24"/>
        </w:rPr>
        <w:t>该功能</w:t>
      </w:r>
      <w:r w:rsidRPr="00AF3AAC">
        <w:rPr>
          <w:rFonts w:ascii="Times New Roman" w:eastAsia="宋体" w:hAnsi="Times New Roman" w:cs="Times New Roman"/>
          <w:sz w:val="24"/>
        </w:rPr>
        <w:t>在常规的</w:t>
      </w:r>
      <w:r w:rsidRPr="00AF3AAC">
        <w:rPr>
          <w:rFonts w:ascii="Times New Roman" w:eastAsia="宋体" w:hAnsi="Times New Roman" w:cs="Times New Roman" w:hint="eastAsia"/>
          <w:sz w:val="24"/>
        </w:rPr>
        <w:t>三维</w:t>
      </w:r>
      <w:r w:rsidRPr="00AF3AAC">
        <w:rPr>
          <w:rFonts w:ascii="Times New Roman" w:eastAsia="宋体" w:hAnsi="Times New Roman" w:cs="Times New Roman"/>
          <w:sz w:val="24"/>
        </w:rPr>
        <w:t>扫描加工软件中</w:t>
      </w:r>
      <w:r w:rsidRPr="00AF3AAC">
        <w:rPr>
          <w:rFonts w:ascii="Times New Roman" w:eastAsia="宋体" w:hAnsi="Times New Roman" w:cs="Times New Roman" w:hint="eastAsia"/>
          <w:sz w:val="24"/>
        </w:rPr>
        <w:t>尚</w:t>
      </w:r>
      <w:r w:rsidRPr="00AF3AAC">
        <w:rPr>
          <w:rFonts w:ascii="Times New Roman" w:eastAsia="宋体" w:hAnsi="Times New Roman" w:cs="Times New Roman"/>
          <w:sz w:val="24"/>
        </w:rPr>
        <w:t>未见开发。然而</w:t>
      </w:r>
      <w:r w:rsidRPr="00AF3AAC">
        <w:rPr>
          <w:rFonts w:ascii="Times New Roman" w:eastAsia="宋体" w:hAnsi="Times New Roman" w:cs="Times New Roman" w:hint="eastAsia"/>
          <w:sz w:val="24"/>
        </w:rPr>
        <w:t>对</w:t>
      </w:r>
      <w:proofErr w:type="gramStart"/>
      <w:r w:rsidRPr="00AF3AAC">
        <w:rPr>
          <w:rFonts w:ascii="Times New Roman" w:eastAsia="宋体" w:hAnsi="Times New Roman" w:cs="Times New Roman"/>
          <w:sz w:val="24"/>
        </w:rPr>
        <w:t>凹</w:t>
      </w:r>
      <w:proofErr w:type="gramEnd"/>
      <w:r w:rsidRPr="00AF3AAC">
        <w:rPr>
          <w:rFonts w:ascii="Times New Roman" w:eastAsia="宋体" w:hAnsi="Times New Roman" w:cs="Times New Roman"/>
          <w:sz w:val="24"/>
        </w:rPr>
        <w:t>圆柱面、</w:t>
      </w:r>
      <w:proofErr w:type="gramStart"/>
      <w:r w:rsidRPr="00AF3AAC">
        <w:rPr>
          <w:rFonts w:ascii="Times New Roman" w:eastAsia="宋体" w:hAnsi="Times New Roman" w:cs="Times New Roman"/>
          <w:sz w:val="24"/>
        </w:rPr>
        <w:t>凸</w:t>
      </w:r>
      <w:proofErr w:type="gramEnd"/>
      <w:r w:rsidRPr="00AF3AAC">
        <w:rPr>
          <w:rFonts w:ascii="Times New Roman" w:eastAsia="宋体" w:hAnsi="Times New Roman" w:cs="Times New Roman"/>
          <w:sz w:val="24"/>
        </w:rPr>
        <w:t>圆柱面、球面等样件</w:t>
      </w:r>
      <w:r w:rsidRPr="00AF3AAC">
        <w:rPr>
          <w:rFonts w:ascii="Times New Roman" w:eastAsia="宋体" w:hAnsi="Times New Roman" w:cs="Times New Roman" w:hint="eastAsia"/>
          <w:sz w:val="24"/>
        </w:rPr>
        <w:t>制备</w:t>
      </w:r>
      <w:r w:rsidRPr="00AF3AAC">
        <w:rPr>
          <w:rFonts w:ascii="Times New Roman" w:eastAsia="宋体" w:hAnsi="Times New Roman" w:cs="Times New Roman"/>
          <w:sz w:val="24"/>
        </w:rPr>
        <w:t>均为常见的三维加工需求，</w:t>
      </w:r>
      <w:r w:rsidRPr="00AF3AAC">
        <w:rPr>
          <w:rFonts w:ascii="Times New Roman" w:eastAsia="宋体" w:hAnsi="Times New Roman" w:cs="Times New Roman" w:hint="eastAsia"/>
          <w:sz w:val="24"/>
        </w:rPr>
        <w:t>因此，</w:t>
      </w:r>
      <w:r w:rsidRPr="00AF3AAC">
        <w:rPr>
          <w:rFonts w:ascii="Times New Roman" w:eastAsia="宋体" w:hAnsi="Times New Roman" w:cs="Times New Roman"/>
          <w:sz w:val="24"/>
        </w:rPr>
        <w:t>针对这些样件，本系统开发</w:t>
      </w:r>
      <w:r w:rsidRPr="00AF3AAC">
        <w:rPr>
          <w:rFonts w:ascii="Times New Roman" w:eastAsia="宋体" w:hAnsi="Times New Roman" w:cs="Times New Roman" w:hint="eastAsia"/>
          <w:sz w:val="24"/>
        </w:rPr>
        <w:t>了</w:t>
      </w:r>
      <w:r w:rsidRPr="00AF3AAC">
        <w:rPr>
          <w:rFonts w:ascii="Times New Roman" w:eastAsia="宋体" w:hAnsi="Times New Roman" w:cs="Times New Roman"/>
          <w:sz w:val="24"/>
        </w:rPr>
        <w:t>空间</w:t>
      </w:r>
      <w:r w:rsidRPr="00AF3AAC">
        <w:rPr>
          <w:rFonts w:ascii="Times New Roman" w:eastAsia="宋体" w:hAnsi="Times New Roman" w:cs="Times New Roman" w:hint="eastAsia"/>
          <w:sz w:val="24"/>
        </w:rPr>
        <w:t>曲线</w:t>
      </w:r>
      <w:r w:rsidRPr="00AF3AAC">
        <w:rPr>
          <w:rFonts w:ascii="Times New Roman" w:eastAsia="宋体" w:hAnsi="Times New Roman" w:cs="Times New Roman"/>
          <w:sz w:val="24"/>
        </w:rPr>
        <w:t>扫描算法的流程</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_Ref224047434 \h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noProof/>
          <w:sz w:val="24"/>
        </w:rPr>
        <w:t>3</w:t>
      </w:r>
      <w:r w:rsidRPr="00AF3AAC">
        <w:rPr>
          <w:rFonts w:ascii="Times New Roman" w:eastAsia="宋体" w:hAnsi="Times New Roman" w:cs="Times New Roman"/>
          <w:sz w:val="24"/>
        </w:rPr>
        <w:t>.</w:t>
      </w:r>
      <w:r w:rsidRPr="00AF3AAC">
        <w:rPr>
          <w:rFonts w:ascii="Times New Roman" w:eastAsia="宋体" w:hAnsi="Times New Roman" w:cs="Times New Roman"/>
          <w:noProof/>
          <w:sz w:val="24"/>
        </w:rPr>
        <w:t>11</w:t>
      </w:r>
      <w:r w:rsidRPr="00AF3AAC">
        <w:rPr>
          <w:rFonts w:ascii="Times New Roman" w:eastAsia="宋体" w:hAnsi="Times New Roman" w:cs="Times New Roman"/>
          <w:sz w:val="24"/>
        </w:rPr>
        <w:fldChar w:fldCharType="end"/>
      </w:r>
      <w:r w:rsidRPr="00AF3AAC">
        <w:rPr>
          <w:rFonts w:ascii="Times New Roman" w:eastAsia="宋体" w:hAnsi="Times New Roman" w:cs="Times New Roman"/>
          <w:sz w:val="24"/>
        </w:rPr>
        <w:t>所示。</w:t>
      </w:r>
      <w:r w:rsidRPr="00AF3AAC">
        <w:rPr>
          <w:rFonts w:ascii="Times New Roman" w:eastAsia="宋体" w:hAnsi="Times New Roman" w:cs="Times New Roman" w:hint="eastAsia"/>
          <w:sz w:val="24"/>
        </w:rPr>
        <w:t>任意空间曲线可由许多空间源于线段组成，每段圆弧线可</w:t>
      </w:r>
      <w:r w:rsidRPr="00AF3AAC">
        <w:rPr>
          <w:rFonts w:ascii="Times New Roman" w:eastAsia="宋体" w:hAnsi="Times New Roman" w:cs="Times New Roman"/>
          <w:sz w:val="24"/>
        </w:rPr>
        <w:t>通过上位机输入的数据包括圆心坐标（</w:t>
      </w:r>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）、圆弧半径</w:t>
      </w:r>
      <w:r w:rsidRPr="00AF3AAC">
        <w:rPr>
          <w:rFonts w:ascii="Times New Roman" w:eastAsia="宋体" w:hAnsi="Times New Roman" w:cs="Times New Roman"/>
          <w:i/>
          <w:iCs/>
          <w:sz w:val="24"/>
        </w:rPr>
        <w:t>R</w:t>
      </w:r>
      <w:r w:rsidRPr="00AF3AAC">
        <w:rPr>
          <w:rFonts w:ascii="Times New Roman" w:eastAsia="宋体" w:hAnsi="Times New Roman" w:cs="Times New Roman"/>
          <w:sz w:val="24"/>
          <w:vertAlign w:val="subscript"/>
        </w:rPr>
        <w:t>C</w:t>
      </w:r>
      <w:r w:rsidRPr="00AF3AAC">
        <w:rPr>
          <w:rFonts w:ascii="Times New Roman" w:eastAsia="宋体" w:hAnsi="Times New Roman" w:cs="Times New Roman"/>
          <w:sz w:val="24"/>
        </w:rPr>
        <w:t>、扫描起点圆心角</w:t>
      </w:r>
      <w:proofErr w:type="spellStart"/>
      <w:r w:rsidRPr="00AF3AAC">
        <w:rPr>
          <w:rFonts w:ascii="Times New Roman" w:eastAsia="宋体" w:hAnsi="Times New Roman" w:cs="Times New Roman"/>
          <w:i/>
          <w:iCs/>
          <w:sz w:val="24"/>
        </w:rPr>
        <w:t>θ</w:t>
      </w:r>
      <w:r w:rsidRPr="00AF3AAC">
        <w:rPr>
          <w:rFonts w:ascii="Times New Roman" w:eastAsia="宋体" w:hAnsi="Times New Roman" w:cs="Times New Roman"/>
          <w:sz w:val="24"/>
          <w:vertAlign w:val="subscript"/>
        </w:rPr>
        <w:t>s</w:t>
      </w:r>
      <w:proofErr w:type="spellEnd"/>
      <w:r w:rsidRPr="00AF3AAC">
        <w:rPr>
          <w:rFonts w:ascii="Times New Roman" w:eastAsia="宋体" w:hAnsi="Times New Roman" w:cs="Times New Roman"/>
          <w:sz w:val="24"/>
        </w:rPr>
        <w:t>、扫描终点圆心角</w:t>
      </w:r>
      <w:proofErr w:type="spellStart"/>
      <w:r w:rsidRPr="00AF3AAC">
        <w:rPr>
          <w:rFonts w:ascii="Times New Roman" w:eastAsia="宋体" w:hAnsi="Times New Roman" w:cs="Times New Roman"/>
          <w:i/>
          <w:iCs/>
          <w:sz w:val="24"/>
        </w:rPr>
        <w:t>θ</w:t>
      </w:r>
      <w:r w:rsidRPr="00AF3AAC">
        <w:rPr>
          <w:rFonts w:ascii="Times New Roman" w:eastAsia="宋体" w:hAnsi="Times New Roman" w:cs="Times New Roman"/>
          <w:sz w:val="24"/>
          <w:vertAlign w:val="subscript"/>
        </w:rPr>
        <w:t>e</w:t>
      </w:r>
      <w:proofErr w:type="spellEnd"/>
      <w:r w:rsidRPr="00AF3AAC">
        <w:rPr>
          <w:rFonts w:ascii="Times New Roman" w:eastAsia="宋体" w:hAnsi="Times New Roman" w:cs="Times New Roman"/>
          <w:sz w:val="24"/>
        </w:rPr>
        <w:t>、扫描速度</w:t>
      </w:r>
      <w:r w:rsidRPr="00AF3AAC">
        <w:rPr>
          <w:rFonts w:ascii="Times New Roman" w:eastAsia="宋体" w:hAnsi="Times New Roman" w:cs="Times New Roman"/>
          <w:i/>
          <w:iCs/>
          <w:sz w:val="24"/>
        </w:rPr>
        <w:t>v</w:t>
      </w:r>
      <w:r w:rsidRPr="00AF3AAC">
        <w:rPr>
          <w:rFonts w:ascii="Times New Roman" w:eastAsia="宋体" w:hAnsi="Times New Roman" w:cs="Times New Roman"/>
          <w:sz w:val="24"/>
        </w:rPr>
        <w:t>和开关</w:t>
      </w:r>
      <w:proofErr w:type="gramStart"/>
      <w:r w:rsidRPr="00AF3AAC">
        <w:rPr>
          <w:rFonts w:ascii="Times New Roman" w:eastAsia="宋体" w:hAnsi="Times New Roman" w:cs="Times New Roman"/>
          <w:sz w:val="24"/>
        </w:rPr>
        <w:t>光状态</w:t>
      </w:r>
      <w:proofErr w:type="gramEnd"/>
      <w:r w:rsidRPr="00AF3AAC">
        <w:rPr>
          <w:rFonts w:ascii="Times New Roman" w:eastAsia="宋体" w:hAnsi="Times New Roman" w:cs="Times New Roman"/>
          <w:sz w:val="24"/>
        </w:rPr>
        <w:t>0/1</w:t>
      </w:r>
      <w:r w:rsidRPr="00AF3AAC">
        <w:rPr>
          <w:rFonts w:ascii="Times New Roman" w:eastAsia="宋体" w:hAnsi="Times New Roman" w:cs="Times New Roman"/>
          <w:sz w:val="24"/>
        </w:rPr>
        <w:t>，通过式</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3.5</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可计算出空间</w:t>
      </w:r>
      <w:r w:rsidRPr="00AF3AAC">
        <w:rPr>
          <w:rFonts w:ascii="Times New Roman" w:eastAsia="宋体" w:hAnsi="Times New Roman" w:cs="Times New Roman" w:hint="eastAsia"/>
          <w:sz w:val="24"/>
        </w:rPr>
        <w:t>圆弧</w:t>
      </w:r>
      <w:r w:rsidRPr="00AF3AAC">
        <w:rPr>
          <w:rFonts w:ascii="Times New Roman" w:eastAsia="宋体" w:hAnsi="Times New Roman" w:cs="Times New Roman"/>
          <w:sz w:val="24"/>
        </w:rPr>
        <w:t>线的弧长</w:t>
      </w:r>
      <w:r w:rsidRPr="00AF3AAC">
        <w:rPr>
          <w:rFonts w:ascii="Times New Roman" w:eastAsia="宋体" w:hAnsi="Times New Roman" w:cs="Times New Roman"/>
          <w:i/>
          <w:iCs/>
          <w:sz w:val="24"/>
        </w:rPr>
        <w:t>L</w:t>
      </w:r>
      <w:r w:rsidRPr="00AF3AAC">
        <w:rPr>
          <w:rFonts w:ascii="Times New Roman" w:eastAsia="宋体" w:hAnsi="Times New Roman" w:cs="Times New Roman"/>
          <w:sz w:val="24"/>
          <w:vertAlign w:val="subscript"/>
        </w:rPr>
        <w:t>C</w:t>
      </w:r>
      <w:r w:rsidRPr="00AF3AAC">
        <w:rPr>
          <w:rFonts w:ascii="Times New Roman" w:eastAsia="宋体" w:hAnsi="Times New Roman" w:cs="Times New Roman"/>
          <w:sz w:val="24"/>
        </w:rPr>
        <w:t>：</w:t>
      </w:r>
      <w:r w:rsidRPr="00AF3AAC">
        <w:rPr>
          <w:rFonts w:ascii="Times New Roman" w:eastAsia="宋体" w:hAnsi="Times New Roman" w:cs="Times New Roman"/>
          <w:sz w:val="24"/>
        </w:rPr>
        <w:t xml:space="preserve"> </w:t>
      </w:r>
    </w:p>
    <w:p w14:paraId="462672CE" w14:textId="4224B844"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r w:rsidRPr="00AF3AAC">
        <w:rPr>
          <w:rFonts w:ascii="Times New Roman" w:eastAsia="黑体" w:hAnsi="Times New Roman" w:cs="Times New Roman"/>
          <w:iCs/>
          <w:noProof/>
          <w:sz w:val="24"/>
        </w:rPr>
        <w:object w:dxaOrig="2060" w:dyaOrig="460" w14:anchorId="0DFE386E">
          <v:shape id="_x0000_i1031" type="#_x0000_t75" alt="" style="width:106.5pt;height:24pt" o:ole="">
            <v:imagedata r:id="rId21" o:title=""/>
          </v:shape>
          <o:OLEObject Type="Embed" ProgID="Equation.DSMT4" ShapeID="_x0000_i1031" DrawAspect="Content" ObjectID="_1834934955" r:id="rId22"/>
        </w:object>
      </w:r>
      <w:r w:rsidRPr="00AF3AAC">
        <w:rPr>
          <w:rFonts w:ascii="Times New Roman" w:eastAsia="黑体" w:hAnsi="Times New Roman" w:cs="Times New Roman"/>
          <w:iCs/>
          <w:sz w:val="24"/>
        </w:rPr>
        <w:tab/>
      </w:r>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noProof/>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公式</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8</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p>
    <w:p w14:paraId="4C0F1F4E"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根据空间</w:t>
      </w:r>
      <w:r w:rsidRPr="00AF3AAC">
        <w:rPr>
          <w:rFonts w:ascii="Times New Roman" w:eastAsia="宋体" w:hAnsi="Times New Roman" w:cs="Times New Roman" w:hint="eastAsia"/>
          <w:sz w:val="24"/>
        </w:rPr>
        <w:t>圆弧</w:t>
      </w:r>
      <w:r w:rsidRPr="00AF3AAC">
        <w:rPr>
          <w:rFonts w:ascii="Times New Roman" w:eastAsia="宋体" w:hAnsi="Times New Roman" w:cs="Times New Roman"/>
          <w:sz w:val="24"/>
        </w:rPr>
        <w:t>线的弧长</w:t>
      </w:r>
      <w:r w:rsidRPr="00AF3AAC">
        <w:rPr>
          <w:rFonts w:ascii="Times New Roman" w:eastAsia="宋体" w:hAnsi="Times New Roman" w:cs="Times New Roman"/>
          <w:i/>
          <w:iCs/>
          <w:sz w:val="24"/>
        </w:rPr>
        <w:t>L</w:t>
      </w:r>
      <w:r w:rsidRPr="00AF3AAC">
        <w:rPr>
          <w:rFonts w:ascii="Times New Roman" w:eastAsia="宋体" w:hAnsi="Times New Roman" w:cs="Times New Roman"/>
          <w:sz w:val="24"/>
          <w:vertAlign w:val="subscript"/>
        </w:rPr>
        <w:t>C</w:t>
      </w:r>
      <w:r w:rsidRPr="00AF3AAC">
        <w:rPr>
          <w:rFonts w:ascii="Times New Roman" w:eastAsia="宋体" w:hAnsi="Times New Roman" w:cs="Times New Roman"/>
          <w:sz w:val="24"/>
        </w:rPr>
        <w:t>和设置的扫描速度</w:t>
      </w:r>
      <w:r w:rsidRPr="00AF3AAC">
        <w:rPr>
          <w:rFonts w:ascii="Times New Roman" w:eastAsia="宋体" w:hAnsi="Times New Roman" w:cs="Times New Roman"/>
          <w:i/>
          <w:iCs/>
          <w:sz w:val="24"/>
        </w:rPr>
        <w:t>v</w:t>
      </w:r>
      <w:r w:rsidRPr="00AF3AAC">
        <w:rPr>
          <w:rFonts w:ascii="Times New Roman" w:eastAsia="宋体" w:hAnsi="Times New Roman" w:cs="Times New Roman"/>
          <w:sz w:val="24"/>
        </w:rPr>
        <w:t>，计算扫描空间弧线的时长，并通过式</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3.6</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计算空间圆弧线离散化后的扫描点数量</w:t>
      </w:r>
      <w:r w:rsidRPr="00AF3AAC">
        <w:rPr>
          <w:rFonts w:ascii="Times New Roman" w:eastAsia="宋体" w:hAnsi="Times New Roman" w:cs="Times New Roman"/>
          <w:i/>
          <w:iCs/>
          <w:sz w:val="24"/>
        </w:rPr>
        <w:t>num</w:t>
      </w:r>
      <w:r w:rsidRPr="00AF3AAC">
        <w:rPr>
          <w:rFonts w:ascii="Times New Roman" w:eastAsia="宋体" w:hAnsi="Times New Roman" w:cs="Times New Roman"/>
          <w:sz w:val="24"/>
        </w:rPr>
        <w:t>：</w:t>
      </w:r>
    </w:p>
    <w:p w14:paraId="1802E2A1" w14:textId="2FC88A42"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tab/>
      </w:r>
      <w:r w:rsidRPr="00AF3AAC">
        <w:rPr>
          <w:rFonts w:ascii="Times New Roman" w:eastAsia="黑体" w:hAnsi="Times New Roman" w:cs="Times New Roman"/>
          <w:iCs/>
          <w:noProof/>
          <w:sz w:val="24"/>
        </w:rPr>
        <w:object w:dxaOrig="1180" w:dyaOrig="680" w14:anchorId="6CC78A22">
          <v:shape id="_x0000_i1032" type="#_x0000_t75" alt="" style="width:61.5pt;height:34.5pt" o:ole="">
            <v:imagedata r:id="rId23" o:title=""/>
          </v:shape>
          <o:OLEObject Type="Embed" ProgID="Equation.DSMT4" ShapeID="_x0000_i1032" DrawAspect="Content" ObjectID="_1834934956" r:id="rId24"/>
        </w:object>
      </w:r>
      <w:r w:rsidRPr="00AF3AAC">
        <w:rPr>
          <w:rFonts w:ascii="Times New Roman" w:eastAsia="黑体" w:hAnsi="Times New Roman" w:cs="Times New Roman"/>
          <w:iCs/>
          <w:sz w:val="24"/>
        </w:rPr>
        <w:tab/>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noProof/>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公式</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9</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p>
    <w:p w14:paraId="41BCF7DB"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类似地，通过循环算法依次计算空间圆弧线上每一个扫描点的</w:t>
      </w:r>
      <w:r w:rsidRPr="00AF3AAC">
        <w:rPr>
          <w:rFonts w:ascii="Times New Roman" w:eastAsia="宋体" w:hAnsi="Times New Roman" w:cs="Times New Roman" w:hint="eastAsia"/>
          <w:sz w:val="24"/>
        </w:rPr>
        <w:t>空间</w:t>
      </w:r>
      <w:r w:rsidRPr="00AF3AAC">
        <w:rPr>
          <w:rFonts w:ascii="Times New Roman" w:eastAsia="宋体" w:hAnsi="Times New Roman" w:cs="Times New Roman"/>
          <w:sz w:val="24"/>
        </w:rPr>
        <w:t>位置数据并发送给控制卡，直至</w:t>
      </w:r>
      <w:r w:rsidRPr="00AF3AAC">
        <w:rPr>
          <w:rFonts w:ascii="Times New Roman" w:eastAsia="宋体" w:hAnsi="Times New Roman" w:cs="Times New Roman" w:hint="eastAsia"/>
          <w:sz w:val="24"/>
        </w:rPr>
        <w:t>到</w:t>
      </w:r>
      <w:r w:rsidRPr="00AF3AAC">
        <w:rPr>
          <w:rFonts w:ascii="Times New Roman" w:eastAsia="宋体" w:hAnsi="Times New Roman" w:cs="Times New Roman"/>
          <w:sz w:val="24"/>
        </w:rPr>
        <w:t>扫描终点结束，扫描点的坐标数据（</w:t>
      </w:r>
      <w:r w:rsidRPr="00AF3AAC">
        <w:rPr>
          <w:rFonts w:ascii="Times New Roman" w:eastAsia="宋体" w:hAnsi="Times New Roman" w:cs="Times New Roman"/>
          <w:i/>
          <w:iCs/>
          <w:sz w:val="24"/>
        </w:rPr>
        <w:t>x</w:t>
      </w:r>
      <w:r w:rsidRPr="00AF3AAC">
        <w:rPr>
          <w:rFonts w:ascii="Times New Roman" w:eastAsia="宋体" w:hAnsi="Times New Roman" w:cs="Times New Roman"/>
          <w:i/>
          <w:iCs/>
          <w:sz w:val="24"/>
          <w:vertAlign w:val="subscript"/>
        </w:rPr>
        <w:t>i</w:t>
      </w:r>
      <w:r w:rsidRPr="00AF3AAC">
        <w:rPr>
          <w:rFonts w:ascii="Times New Roman" w:eastAsia="宋体" w:hAnsi="Times New Roman" w:cs="Times New Roman"/>
          <w:sz w:val="24"/>
        </w:rPr>
        <w:t>，</w:t>
      </w:r>
      <w:proofErr w:type="spellStart"/>
      <w:r w:rsidRPr="00AF3AAC">
        <w:rPr>
          <w:rFonts w:ascii="Times New Roman" w:eastAsia="宋体" w:hAnsi="Times New Roman" w:cs="Times New Roman"/>
          <w:i/>
          <w:iCs/>
          <w:sz w:val="24"/>
        </w:rPr>
        <w:t>y</w:t>
      </w:r>
      <w:r w:rsidRPr="00AF3AAC">
        <w:rPr>
          <w:rFonts w:ascii="Times New Roman" w:eastAsia="宋体" w:hAnsi="Times New Roman" w:cs="Times New Roman"/>
          <w:i/>
          <w:iCs/>
          <w:sz w:val="24"/>
          <w:vertAlign w:val="subscript"/>
        </w:rPr>
        <w:t>i</w:t>
      </w:r>
      <w:proofErr w:type="spellEnd"/>
      <w:r w:rsidRPr="00AF3AAC">
        <w:rPr>
          <w:rFonts w:ascii="Times New Roman" w:eastAsia="宋体" w:hAnsi="Times New Roman" w:cs="Times New Roman"/>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i/>
          <w:iCs/>
          <w:sz w:val="24"/>
          <w:vertAlign w:val="subscript"/>
        </w:rPr>
        <w:t>i</w:t>
      </w:r>
      <w:r w:rsidRPr="00AF3AAC">
        <w:rPr>
          <w:rFonts w:ascii="Times New Roman" w:eastAsia="宋体" w:hAnsi="Times New Roman" w:cs="Times New Roman"/>
          <w:sz w:val="24"/>
        </w:rPr>
        <w:t>）通过式</w:t>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3.7</w:t>
      </w:r>
      <w:r w:rsidRPr="00AF3AAC">
        <w:rPr>
          <w:rFonts w:ascii="Times New Roman" w:eastAsia="宋体" w:hAnsi="Times New Roman" w:cs="Times New Roman" w:hint="eastAsia"/>
          <w:sz w:val="24"/>
        </w:rPr>
        <w:t>）</w:t>
      </w:r>
      <w:r w:rsidRPr="00AF3AAC">
        <w:rPr>
          <w:rFonts w:ascii="Times New Roman" w:eastAsia="宋体" w:hAnsi="Times New Roman" w:cs="Times New Roman"/>
          <w:sz w:val="24"/>
        </w:rPr>
        <w:t>计算：</w:t>
      </w:r>
    </w:p>
    <w:p w14:paraId="29725860" w14:textId="3B6CC78A" w:rsidR="00AF3AAC" w:rsidRPr="00AF3AAC" w:rsidRDefault="00AF3AAC" w:rsidP="00AF3AAC">
      <w:pPr>
        <w:tabs>
          <w:tab w:val="center" w:pos="4320"/>
          <w:tab w:val="right" w:pos="8640"/>
        </w:tabs>
        <w:snapToGrid w:val="0"/>
        <w:spacing w:line="360" w:lineRule="auto"/>
        <w:textAlignment w:val="center"/>
        <w:rPr>
          <w:rFonts w:ascii="Times New Roman" w:eastAsia="黑体" w:hAnsi="Times New Roman" w:cs="Times New Roman"/>
          <w:iCs/>
          <w:vanish/>
          <w:sz w:val="24"/>
        </w:rPr>
      </w:pPr>
      <w:r w:rsidRPr="00AF3AAC">
        <w:rPr>
          <w:rFonts w:ascii="Times New Roman" w:eastAsia="黑体" w:hAnsi="Times New Roman" w:cs="Times New Roman"/>
          <w:iCs/>
          <w:sz w:val="24"/>
        </w:rPr>
        <w:lastRenderedPageBreak/>
        <w:tab/>
      </w:r>
      <w:r w:rsidRPr="00AF3AAC">
        <w:rPr>
          <w:rFonts w:ascii="Times New Roman" w:eastAsia="黑体" w:hAnsi="Times New Roman" w:cs="Times New Roman"/>
          <w:iCs/>
          <w:noProof/>
          <w:sz w:val="24"/>
        </w:rPr>
        <w:object w:dxaOrig="3340" w:dyaOrig="1680" w14:anchorId="3E0B20B4">
          <v:shape id="_x0000_i1033" type="#_x0000_t75" alt="" style="width:172.5pt;height:88.5pt" o:ole="">
            <v:imagedata r:id="rId25" o:title=""/>
          </v:shape>
          <o:OLEObject Type="Embed" ProgID="Equation.DSMT4" ShapeID="_x0000_i1033" DrawAspect="Content" ObjectID="_1834934957" r:id="rId26"/>
        </w:object>
      </w:r>
      <w:r w:rsidRPr="00AF3AAC">
        <w:rPr>
          <w:rFonts w:ascii="Times New Roman" w:eastAsia="黑体" w:hAnsi="Times New Roman" w:cs="Times New Roman"/>
          <w:iCs/>
          <w:sz w:val="24"/>
        </w:rPr>
        <w:tab/>
      </w:r>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noProof/>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公式</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10</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p>
    <w:p w14:paraId="22B53431" w14:textId="77777777" w:rsidR="00AF3AAC" w:rsidRPr="00AF3AAC" w:rsidRDefault="00AF3AAC" w:rsidP="00AF3AAC">
      <w:pPr>
        <w:snapToGrid w:val="0"/>
        <w:spacing w:beforeLines="50" w:before="156" w:afterLines="50" w:after="156" w:line="360" w:lineRule="auto"/>
        <w:jc w:val="center"/>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drawing>
          <wp:inline distT="0" distB="0" distL="0" distR="0" wp14:anchorId="0501339A" wp14:editId="1A255D42">
            <wp:extent cx="5543550" cy="1714500"/>
            <wp:effectExtent l="0" t="0" r="0"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43550" cy="1714500"/>
                    </a:xfrm>
                    <a:prstGeom prst="rect">
                      <a:avLst/>
                    </a:prstGeom>
                    <a:noFill/>
                    <a:ln>
                      <a:noFill/>
                    </a:ln>
                  </pic:spPr>
                </pic:pic>
              </a:graphicData>
            </a:graphic>
          </wp:inline>
        </w:drawing>
      </w:r>
    </w:p>
    <w:p w14:paraId="1CA0030F" w14:textId="77777777" w:rsidR="00AF3AAC" w:rsidRPr="00AF3AAC" w:rsidRDefault="00AF3AAC" w:rsidP="00AF3AAC">
      <w:pPr>
        <w:spacing w:line="360" w:lineRule="auto"/>
        <w:jc w:val="center"/>
        <w:rPr>
          <w:rFonts w:ascii="Times New Roman" w:eastAsia="宋体" w:hAnsi="Times New Roman" w:cs="Times New Roman"/>
          <w:color w:val="000000"/>
          <w:szCs w:val="20"/>
        </w:rPr>
      </w:pPr>
      <w:bookmarkStart w:id="10" w:name="_Ref224047434"/>
      <w:r w:rsidRPr="00AF3AAC">
        <w:rPr>
          <w:rFonts w:ascii="Times New Roman" w:eastAsia="宋体" w:hAnsi="Times New Roman" w:cs="Times New Roman"/>
          <w:color w:val="000000"/>
          <w:szCs w:val="20"/>
        </w:rPr>
        <w:t>图</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图</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11</w:t>
      </w:r>
      <w:r w:rsidRPr="00AF3AAC">
        <w:rPr>
          <w:rFonts w:ascii="Times New Roman" w:eastAsia="宋体" w:hAnsi="Times New Roman" w:cs="Times New Roman"/>
          <w:color w:val="000000"/>
          <w:szCs w:val="20"/>
        </w:rPr>
        <w:fldChar w:fldCharType="end"/>
      </w:r>
      <w:bookmarkEnd w:id="10"/>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color w:val="000000"/>
          <w:szCs w:val="20"/>
        </w:rPr>
        <w:t>空间圆弧线扫描算法：（</w:t>
      </w:r>
      <w:r w:rsidRPr="00AF3AAC">
        <w:rPr>
          <w:rFonts w:ascii="Times New Roman" w:eastAsia="宋体" w:hAnsi="Times New Roman" w:cs="Times New Roman"/>
          <w:color w:val="000000"/>
          <w:szCs w:val="20"/>
        </w:rPr>
        <w:t>a</w:t>
      </w:r>
      <w:r w:rsidRPr="00AF3AAC">
        <w:rPr>
          <w:rFonts w:ascii="Times New Roman" w:eastAsia="宋体" w:hAnsi="Times New Roman" w:cs="Times New Roman"/>
          <w:color w:val="000000"/>
          <w:szCs w:val="20"/>
        </w:rPr>
        <w:t>）示意图；（</w:t>
      </w:r>
      <w:r w:rsidRPr="00AF3AAC">
        <w:rPr>
          <w:rFonts w:ascii="Times New Roman" w:eastAsia="宋体" w:hAnsi="Times New Roman" w:cs="Times New Roman"/>
          <w:color w:val="000000"/>
          <w:szCs w:val="20"/>
        </w:rPr>
        <w:t>b</w:t>
      </w:r>
      <w:r w:rsidRPr="00AF3AAC">
        <w:rPr>
          <w:rFonts w:ascii="Times New Roman" w:eastAsia="宋体" w:hAnsi="Times New Roman" w:cs="Times New Roman"/>
          <w:color w:val="000000"/>
          <w:szCs w:val="20"/>
        </w:rPr>
        <w:t>）程序框图</w:t>
      </w:r>
    </w:p>
    <w:p w14:paraId="41A22653"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与常规的在</w:t>
      </w:r>
      <w:r w:rsidRPr="00AF3AAC">
        <w:rPr>
          <w:rFonts w:ascii="Times New Roman" w:eastAsia="宋体" w:hAnsi="Times New Roman" w:cs="Times New Roman"/>
          <w:sz w:val="24"/>
        </w:rPr>
        <w:t>XY</w:t>
      </w:r>
      <w:r w:rsidRPr="00AF3AAC">
        <w:rPr>
          <w:rFonts w:ascii="Times New Roman" w:eastAsia="宋体" w:hAnsi="Times New Roman" w:cs="Times New Roman"/>
          <w:sz w:val="24"/>
        </w:rPr>
        <w:t>平面的弧线扫描不同，通过上述算法可实现在</w:t>
      </w:r>
      <w:r w:rsidRPr="00AF3AAC">
        <w:rPr>
          <w:rFonts w:ascii="Times New Roman" w:eastAsia="宋体" w:hAnsi="Times New Roman" w:cs="Times New Roman"/>
          <w:sz w:val="24"/>
        </w:rPr>
        <w:t>XZ</w:t>
      </w:r>
      <w:r w:rsidRPr="00AF3AAC">
        <w:rPr>
          <w:rFonts w:ascii="Times New Roman" w:eastAsia="宋体" w:hAnsi="Times New Roman" w:cs="Times New Roman"/>
          <w:sz w:val="24"/>
        </w:rPr>
        <w:t>平面内的弧线扫描，</w:t>
      </w:r>
      <w:r w:rsidRPr="00AF3AAC">
        <w:rPr>
          <w:rFonts w:ascii="Times New Roman" w:eastAsia="宋体" w:hAnsi="Times New Roman" w:cs="Times New Roman" w:hint="eastAsia"/>
          <w:sz w:val="24"/>
        </w:rPr>
        <w:t>该功能是</w:t>
      </w:r>
      <w:r w:rsidRPr="00AF3AAC">
        <w:rPr>
          <w:rFonts w:ascii="Times New Roman" w:eastAsia="宋体" w:hAnsi="Times New Roman" w:cs="Times New Roman"/>
          <w:sz w:val="24"/>
        </w:rPr>
        <w:t>利用了本系统更为突出的</w:t>
      </w:r>
      <w:r w:rsidRPr="00AF3AAC">
        <w:rPr>
          <w:rFonts w:ascii="Times New Roman" w:eastAsia="宋体" w:hAnsi="Times New Roman" w:cs="Times New Roman" w:hint="eastAsia"/>
          <w:sz w:val="24"/>
        </w:rPr>
        <w:t>高速沿轴调焦</w:t>
      </w:r>
      <w:r w:rsidRPr="00AF3AAC">
        <w:rPr>
          <w:rFonts w:ascii="Times New Roman" w:eastAsia="宋体" w:hAnsi="Times New Roman" w:cs="Times New Roman"/>
          <w:sz w:val="24"/>
        </w:rPr>
        <w:t>能力。基于此算法可实现</w:t>
      </w:r>
      <w:proofErr w:type="gramStart"/>
      <w:r w:rsidRPr="00AF3AAC">
        <w:rPr>
          <w:rFonts w:ascii="Times New Roman" w:eastAsia="宋体" w:hAnsi="Times New Roman" w:cs="Times New Roman"/>
          <w:sz w:val="24"/>
        </w:rPr>
        <w:t>凹</w:t>
      </w:r>
      <w:proofErr w:type="gramEnd"/>
      <w:r w:rsidRPr="00AF3AAC">
        <w:rPr>
          <w:rFonts w:ascii="Times New Roman" w:eastAsia="宋体" w:hAnsi="Times New Roman" w:cs="Times New Roman"/>
          <w:sz w:val="24"/>
        </w:rPr>
        <w:t>圆柱面、</w:t>
      </w:r>
      <w:proofErr w:type="gramStart"/>
      <w:r w:rsidRPr="00AF3AAC">
        <w:rPr>
          <w:rFonts w:ascii="Times New Roman" w:eastAsia="宋体" w:hAnsi="Times New Roman" w:cs="Times New Roman"/>
          <w:sz w:val="24"/>
        </w:rPr>
        <w:t>凸</w:t>
      </w:r>
      <w:proofErr w:type="gramEnd"/>
      <w:r w:rsidRPr="00AF3AAC">
        <w:rPr>
          <w:rFonts w:ascii="Times New Roman" w:eastAsia="宋体" w:hAnsi="Times New Roman" w:cs="Times New Roman"/>
          <w:sz w:val="24"/>
        </w:rPr>
        <w:t>圆柱面、球面上的扫描填充。此外，当开关</w:t>
      </w:r>
      <w:proofErr w:type="gramStart"/>
      <w:r w:rsidRPr="00AF3AAC">
        <w:rPr>
          <w:rFonts w:ascii="Times New Roman" w:eastAsia="宋体" w:hAnsi="Times New Roman" w:cs="Times New Roman"/>
          <w:sz w:val="24"/>
        </w:rPr>
        <w:t>光状态</w:t>
      </w:r>
      <w:proofErr w:type="gramEnd"/>
      <w:r w:rsidRPr="00AF3AAC">
        <w:rPr>
          <w:rFonts w:ascii="Times New Roman" w:eastAsia="宋体" w:hAnsi="Times New Roman" w:cs="Times New Roman"/>
          <w:sz w:val="24"/>
        </w:rPr>
        <w:t>设置为</w:t>
      </w:r>
      <w:r w:rsidRPr="00AF3AAC">
        <w:rPr>
          <w:rFonts w:ascii="Times New Roman" w:eastAsia="宋体" w:hAnsi="Times New Roman" w:cs="Times New Roman"/>
          <w:sz w:val="24"/>
        </w:rPr>
        <w:t>0</w:t>
      </w:r>
      <w:r w:rsidRPr="00AF3AAC">
        <w:rPr>
          <w:rFonts w:ascii="Times New Roman" w:eastAsia="宋体" w:hAnsi="Times New Roman" w:cs="Times New Roman"/>
          <w:sz w:val="24"/>
        </w:rPr>
        <w:t>时，上述算法也可用于实现扫描点与扫描点之间的不出光跳转。</w:t>
      </w:r>
    </w:p>
    <w:bookmarkEnd w:id="8"/>
    <w:p w14:paraId="04A509C2" w14:textId="77777777" w:rsidR="00AF3AAC" w:rsidRPr="00AF3AAC" w:rsidRDefault="00AF3AAC" w:rsidP="00AF3AAC">
      <w:pPr>
        <w:numPr>
          <w:ilvl w:val="0"/>
          <w:numId w:val="1"/>
        </w:numPr>
        <w:snapToGrid w:val="0"/>
        <w:spacing w:line="360" w:lineRule="auto"/>
        <w:rPr>
          <w:rFonts w:ascii="Times New Roman" w:eastAsia="宋体" w:hAnsi="Times New Roman" w:cs="Times New Roman"/>
          <w:sz w:val="24"/>
        </w:rPr>
      </w:pPr>
      <w:r w:rsidRPr="00AF3AAC">
        <w:rPr>
          <w:rFonts w:ascii="Times New Roman" w:eastAsia="宋体" w:hAnsi="Times New Roman" w:cs="Times New Roman" w:hint="eastAsia"/>
          <w:sz w:val="24"/>
        </w:rPr>
        <w:t>空间曲面填充算法</w:t>
      </w:r>
    </w:p>
    <w:p w14:paraId="4A741584"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r w:rsidRPr="00AF3AAC">
        <w:rPr>
          <w:rFonts w:ascii="Times New Roman" w:eastAsia="宋体" w:hAnsi="Times New Roman" w:cs="Times New Roman"/>
          <w:sz w:val="24"/>
        </w:rPr>
        <w:t>基于空间圆弧线扫描算法开发圆柱面填充算法和球面填充算法的示意图如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_Ref219832299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3.12</w:t>
      </w:r>
      <w:r w:rsidRPr="00AF3AAC">
        <w:rPr>
          <w:rFonts w:ascii="Times New Roman" w:eastAsia="宋体" w:hAnsi="Times New Roman" w:cs="Times New Roman"/>
          <w:sz w:val="24"/>
        </w:rPr>
        <w:fldChar w:fldCharType="end"/>
      </w:r>
      <w:r w:rsidRPr="00AF3AAC">
        <w:rPr>
          <w:rFonts w:ascii="Times New Roman" w:eastAsia="宋体" w:hAnsi="Times New Roman" w:cs="Times New Roman"/>
          <w:sz w:val="24"/>
        </w:rPr>
        <w:t>所示。通过上位机输入的数据包括圆心坐标（</w:t>
      </w:r>
      <w:r w:rsidRPr="00AF3AAC">
        <w:rPr>
          <w:rFonts w:ascii="Times New Roman" w:eastAsia="宋体" w:hAnsi="Times New Roman" w:cs="Times New Roman"/>
          <w:i/>
          <w:iCs/>
          <w:sz w:val="24"/>
        </w:rPr>
        <w:t>x</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y</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w:t>
      </w:r>
      <w:r w:rsidRPr="00AF3AAC">
        <w:rPr>
          <w:rFonts w:ascii="Times New Roman" w:eastAsia="宋体" w:hAnsi="Times New Roman" w:cs="Times New Roman"/>
          <w:i/>
          <w:iCs/>
          <w:sz w:val="24"/>
        </w:rPr>
        <w:t>z</w:t>
      </w:r>
      <w:r w:rsidRPr="00AF3AAC">
        <w:rPr>
          <w:rFonts w:ascii="Times New Roman" w:eastAsia="宋体" w:hAnsi="Times New Roman" w:cs="Times New Roman"/>
          <w:sz w:val="24"/>
          <w:vertAlign w:val="subscript"/>
        </w:rPr>
        <w:t>0</w:t>
      </w:r>
      <w:r w:rsidRPr="00AF3AAC">
        <w:rPr>
          <w:rFonts w:ascii="Times New Roman" w:eastAsia="宋体" w:hAnsi="Times New Roman" w:cs="Times New Roman"/>
          <w:sz w:val="24"/>
        </w:rPr>
        <w:t>）、圆弧半径</w:t>
      </w:r>
      <w:r w:rsidRPr="00AF3AAC">
        <w:rPr>
          <w:rFonts w:ascii="Times New Roman" w:eastAsia="宋体" w:hAnsi="Times New Roman" w:cs="Times New Roman"/>
          <w:i/>
          <w:iCs/>
          <w:sz w:val="24"/>
        </w:rPr>
        <w:t>R</w:t>
      </w:r>
      <w:r w:rsidRPr="00AF3AAC">
        <w:rPr>
          <w:rFonts w:ascii="Times New Roman" w:eastAsia="宋体" w:hAnsi="Times New Roman" w:cs="Times New Roman"/>
          <w:sz w:val="24"/>
          <w:vertAlign w:val="subscript"/>
        </w:rPr>
        <w:t>C</w:t>
      </w:r>
      <w:r w:rsidRPr="00AF3AAC">
        <w:rPr>
          <w:rFonts w:ascii="Times New Roman" w:eastAsia="宋体" w:hAnsi="Times New Roman" w:cs="Times New Roman"/>
          <w:sz w:val="24"/>
        </w:rPr>
        <w:t>、扫描起点圆心角</w:t>
      </w:r>
      <w:proofErr w:type="spellStart"/>
      <w:r w:rsidRPr="00AF3AAC">
        <w:rPr>
          <w:rFonts w:ascii="Times New Roman" w:eastAsia="宋体" w:hAnsi="Times New Roman" w:cs="Times New Roman"/>
          <w:i/>
          <w:iCs/>
          <w:sz w:val="24"/>
        </w:rPr>
        <w:t>θ</w:t>
      </w:r>
      <w:r w:rsidRPr="00AF3AAC">
        <w:rPr>
          <w:rFonts w:ascii="Times New Roman" w:eastAsia="宋体" w:hAnsi="Times New Roman" w:cs="Times New Roman"/>
          <w:sz w:val="24"/>
          <w:vertAlign w:val="subscript"/>
        </w:rPr>
        <w:t>s</w:t>
      </w:r>
      <w:proofErr w:type="spellEnd"/>
      <w:r w:rsidRPr="00AF3AAC">
        <w:rPr>
          <w:rFonts w:ascii="Times New Roman" w:eastAsia="宋体" w:hAnsi="Times New Roman" w:cs="Times New Roman"/>
          <w:sz w:val="24"/>
        </w:rPr>
        <w:t>、扫描终点圆心角</w:t>
      </w:r>
      <w:proofErr w:type="spellStart"/>
      <w:r w:rsidRPr="00AF3AAC">
        <w:rPr>
          <w:rFonts w:ascii="Times New Roman" w:eastAsia="宋体" w:hAnsi="Times New Roman" w:cs="Times New Roman"/>
          <w:i/>
          <w:iCs/>
          <w:sz w:val="24"/>
        </w:rPr>
        <w:t>θ</w:t>
      </w:r>
      <w:r w:rsidRPr="00AF3AAC">
        <w:rPr>
          <w:rFonts w:ascii="Times New Roman" w:eastAsia="宋体" w:hAnsi="Times New Roman" w:cs="Times New Roman"/>
          <w:sz w:val="24"/>
          <w:vertAlign w:val="subscript"/>
        </w:rPr>
        <w:t>e</w:t>
      </w:r>
      <w:proofErr w:type="spellEnd"/>
      <w:r w:rsidRPr="00AF3AAC">
        <w:rPr>
          <w:rFonts w:ascii="Times New Roman" w:eastAsia="宋体" w:hAnsi="Times New Roman" w:cs="Times New Roman"/>
          <w:sz w:val="24"/>
        </w:rPr>
        <w:t>、扫描速度</w:t>
      </w:r>
      <w:r w:rsidRPr="00AF3AAC">
        <w:rPr>
          <w:rFonts w:ascii="Times New Roman" w:eastAsia="宋体" w:hAnsi="Times New Roman" w:cs="Times New Roman"/>
          <w:i/>
          <w:iCs/>
          <w:sz w:val="24"/>
        </w:rPr>
        <w:t>v</w:t>
      </w:r>
      <w:r w:rsidRPr="00AF3AAC">
        <w:rPr>
          <w:rFonts w:ascii="Times New Roman" w:eastAsia="宋体" w:hAnsi="Times New Roman" w:cs="Times New Roman"/>
          <w:sz w:val="24"/>
        </w:rPr>
        <w:t>和扫描线间距</w:t>
      </w:r>
      <w:r w:rsidRPr="00AF3AAC">
        <w:rPr>
          <w:rFonts w:ascii="Times New Roman" w:eastAsia="宋体" w:hAnsi="Times New Roman" w:cs="Times New Roman"/>
          <w:i/>
          <w:iCs/>
          <w:sz w:val="24"/>
        </w:rPr>
        <w:t>s</w:t>
      </w:r>
      <w:r w:rsidRPr="00AF3AAC">
        <w:rPr>
          <w:rFonts w:ascii="Times New Roman" w:eastAsia="宋体" w:hAnsi="Times New Roman" w:cs="Times New Roman"/>
          <w:sz w:val="24"/>
        </w:rPr>
        <w:t>。通过设置循环语句可改变圆弧线的圆心坐标位置，从而规划出不同的曲面扫描路径，当圆弧长度保持一致时，则可实现圆柱面填充算法；当圆弧长度随循环次数发生规律性变化时，则可实现球面填充算法。</w:t>
      </w:r>
    </w:p>
    <w:p w14:paraId="626A5213" w14:textId="77777777" w:rsidR="00AF3AAC" w:rsidRPr="00AF3AAC" w:rsidRDefault="00AF3AAC" w:rsidP="00AF3AAC">
      <w:pPr>
        <w:snapToGrid w:val="0"/>
        <w:spacing w:line="360" w:lineRule="auto"/>
        <w:ind w:firstLineChars="200" w:firstLine="480"/>
        <w:rPr>
          <w:rFonts w:ascii="Times New Roman" w:eastAsia="宋体" w:hAnsi="Times New Roman" w:cs="Times New Roman"/>
          <w:sz w:val="24"/>
        </w:rPr>
      </w:pPr>
      <w:proofErr w:type="gramStart"/>
      <w:r w:rsidRPr="00AF3AAC">
        <w:rPr>
          <w:rFonts w:ascii="Times New Roman" w:eastAsia="宋体" w:hAnsi="Times New Roman" w:cs="Times New Roman" w:hint="eastAsia"/>
          <w:sz w:val="24"/>
        </w:rPr>
        <w:t>与回型</w:t>
      </w:r>
      <w:r w:rsidRPr="00AF3AAC">
        <w:rPr>
          <w:rFonts w:ascii="Times New Roman" w:eastAsia="宋体" w:hAnsi="Times New Roman" w:cs="Times New Roman"/>
          <w:sz w:val="24"/>
        </w:rPr>
        <w:t>填充</w:t>
      </w:r>
      <w:proofErr w:type="gramEnd"/>
      <w:r w:rsidRPr="00AF3AAC">
        <w:rPr>
          <w:rFonts w:ascii="Times New Roman" w:eastAsia="宋体" w:hAnsi="Times New Roman" w:cs="Times New Roman"/>
          <w:sz w:val="24"/>
        </w:rPr>
        <w:t>算法</w:t>
      </w:r>
      <w:r w:rsidRPr="00AF3AAC">
        <w:rPr>
          <w:rFonts w:ascii="Times New Roman" w:eastAsia="宋体" w:hAnsi="Times New Roman" w:cs="Times New Roman" w:hint="eastAsia"/>
          <w:sz w:val="24"/>
        </w:rPr>
        <w:t>的扫描逻辑类似，基于竖直平面（即</w:t>
      </w:r>
      <w:r w:rsidRPr="00AF3AAC">
        <w:rPr>
          <w:rFonts w:ascii="Times New Roman" w:eastAsia="宋体" w:hAnsi="Times New Roman" w:cs="Times New Roman" w:hint="eastAsia"/>
          <w:sz w:val="24"/>
        </w:rPr>
        <w:t>X</w:t>
      </w:r>
      <w:r w:rsidRPr="00AF3AAC">
        <w:rPr>
          <w:rFonts w:ascii="Times New Roman" w:eastAsia="宋体" w:hAnsi="Times New Roman" w:cs="Times New Roman"/>
          <w:sz w:val="24"/>
        </w:rPr>
        <w:t>Z</w:t>
      </w:r>
      <w:r w:rsidRPr="00AF3AAC">
        <w:rPr>
          <w:rFonts w:ascii="Times New Roman" w:eastAsia="宋体" w:hAnsi="Times New Roman" w:cs="Times New Roman" w:hint="eastAsia"/>
          <w:sz w:val="24"/>
        </w:rPr>
        <w:t>平面）内</w:t>
      </w:r>
      <w:r w:rsidRPr="00AF3AAC">
        <w:rPr>
          <w:rFonts w:ascii="Times New Roman" w:eastAsia="宋体" w:hAnsi="Times New Roman" w:cs="Times New Roman"/>
          <w:sz w:val="24"/>
        </w:rPr>
        <w:t>的曲线扫描</w:t>
      </w:r>
      <w:r w:rsidRPr="00AF3AAC">
        <w:rPr>
          <w:rFonts w:ascii="Times New Roman" w:eastAsia="宋体" w:hAnsi="Times New Roman" w:cs="Times New Roman" w:hint="eastAsia"/>
          <w:sz w:val="24"/>
        </w:rPr>
        <w:t>算法形成的</w:t>
      </w:r>
      <w:r w:rsidRPr="00AF3AAC">
        <w:rPr>
          <w:rFonts w:ascii="Times New Roman" w:eastAsia="宋体" w:hAnsi="Times New Roman" w:cs="Times New Roman"/>
          <w:sz w:val="24"/>
        </w:rPr>
        <w:t>曲面填充算法</w:t>
      </w:r>
      <w:r w:rsidRPr="00AF3AAC">
        <w:rPr>
          <w:rFonts w:ascii="Times New Roman" w:eastAsia="宋体" w:hAnsi="Times New Roman" w:cs="Times New Roman" w:hint="eastAsia"/>
          <w:sz w:val="24"/>
        </w:rPr>
        <w:t>可更大程度地利用本系统的沿轴调焦速度。对于如</w:t>
      </w:r>
      <w:r w:rsidRPr="00AF3AAC">
        <w:rPr>
          <w:rFonts w:ascii="Times New Roman" w:eastAsia="宋体" w:hAnsi="Times New Roman" w:cs="Times New Roman"/>
          <w:sz w:val="24"/>
        </w:rPr>
        <w:fldChar w:fldCharType="begin"/>
      </w:r>
      <w:r w:rsidRPr="00AF3AAC">
        <w:rPr>
          <w:rFonts w:ascii="Times New Roman" w:eastAsia="宋体" w:hAnsi="Times New Roman" w:cs="Times New Roman"/>
          <w:sz w:val="24"/>
        </w:rPr>
        <w:instrText xml:space="preserve"> REF _Ref219832299 \h  \* MERGEFORMAT </w:instrText>
      </w:r>
      <w:r w:rsidRPr="00AF3AAC">
        <w:rPr>
          <w:rFonts w:ascii="Times New Roman" w:eastAsia="宋体" w:hAnsi="Times New Roman" w:cs="Times New Roman"/>
          <w:sz w:val="24"/>
        </w:rPr>
      </w:r>
      <w:r w:rsidRPr="00AF3AAC">
        <w:rPr>
          <w:rFonts w:ascii="Times New Roman" w:eastAsia="宋体" w:hAnsi="Times New Roman" w:cs="Times New Roman"/>
          <w:sz w:val="24"/>
        </w:rPr>
        <w:fldChar w:fldCharType="separate"/>
      </w:r>
      <w:r w:rsidRPr="00AF3AAC">
        <w:rPr>
          <w:rFonts w:ascii="Times New Roman" w:eastAsia="宋体" w:hAnsi="Times New Roman" w:cs="Times New Roman"/>
          <w:sz w:val="24"/>
        </w:rPr>
        <w:t>图</w:t>
      </w:r>
      <w:r w:rsidRPr="00AF3AAC">
        <w:rPr>
          <w:rFonts w:ascii="Times New Roman" w:eastAsia="宋体" w:hAnsi="Times New Roman" w:cs="Times New Roman"/>
          <w:sz w:val="24"/>
        </w:rPr>
        <w:t>3.12</w:t>
      </w:r>
      <w:r w:rsidRPr="00AF3AAC">
        <w:rPr>
          <w:rFonts w:ascii="Times New Roman" w:eastAsia="宋体" w:hAnsi="Times New Roman" w:cs="Times New Roman"/>
          <w:sz w:val="24"/>
        </w:rPr>
        <w:fldChar w:fldCharType="end"/>
      </w:r>
      <w:r w:rsidRPr="00AF3AAC">
        <w:rPr>
          <w:rFonts w:ascii="Times New Roman" w:eastAsia="宋体" w:hAnsi="Times New Roman" w:cs="Times New Roman" w:hint="eastAsia"/>
          <w:sz w:val="24"/>
        </w:rPr>
        <w:t>（</w:t>
      </w:r>
      <w:r w:rsidRPr="00AF3AAC">
        <w:rPr>
          <w:rFonts w:ascii="Times New Roman" w:eastAsia="宋体" w:hAnsi="Times New Roman" w:cs="Times New Roman" w:hint="eastAsia"/>
          <w:sz w:val="24"/>
        </w:rPr>
        <w:t>a</w:t>
      </w:r>
      <w:r w:rsidRPr="00AF3AAC">
        <w:rPr>
          <w:rFonts w:ascii="Times New Roman" w:eastAsia="宋体" w:hAnsi="Times New Roman" w:cs="Times New Roman" w:hint="eastAsia"/>
          <w:sz w:val="24"/>
        </w:rPr>
        <w:t>）所示的加工图形，当图形的长</w:t>
      </w:r>
      <w:r w:rsidRPr="00AF3AAC">
        <w:rPr>
          <w:rFonts w:ascii="Times New Roman" w:eastAsia="宋体" w:hAnsi="Times New Roman" w:cs="Times New Roman"/>
          <w:sz w:val="24"/>
        </w:rPr>
        <w:t>度</w:t>
      </w:r>
      <w:r w:rsidRPr="00AF3AAC">
        <w:rPr>
          <w:rFonts w:ascii="Times New Roman" w:eastAsia="宋体" w:hAnsi="Times New Roman" w:cs="Times New Roman"/>
          <w:i/>
          <w:iCs/>
          <w:sz w:val="24"/>
        </w:rPr>
        <w:t>a</w:t>
      </w:r>
      <w:r w:rsidRPr="00AF3AAC">
        <w:rPr>
          <w:rFonts w:ascii="Times New Roman" w:eastAsia="宋体" w:hAnsi="Times New Roman" w:cs="Times New Roman"/>
          <w:sz w:val="24"/>
        </w:rPr>
        <w:t>较</w:t>
      </w:r>
      <w:r w:rsidRPr="00AF3AAC">
        <w:rPr>
          <w:rFonts w:ascii="Times New Roman" w:eastAsia="宋体" w:hAnsi="Times New Roman" w:cs="Times New Roman" w:hint="eastAsia"/>
          <w:sz w:val="24"/>
        </w:rPr>
        <w:t>窄</w:t>
      </w:r>
      <w:r w:rsidRPr="00AF3AAC">
        <w:rPr>
          <w:rFonts w:ascii="Times New Roman" w:eastAsia="宋体" w:hAnsi="Times New Roman" w:cs="Times New Roman"/>
          <w:sz w:val="24"/>
        </w:rPr>
        <w:t>，宽度</w:t>
      </w:r>
      <w:r w:rsidRPr="00AF3AAC">
        <w:rPr>
          <w:rFonts w:ascii="Times New Roman" w:eastAsia="宋体" w:hAnsi="Times New Roman" w:cs="Times New Roman"/>
          <w:i/>
          <w:iCs/>
          <w:sz w:val="24"/>
        </w:rPr>
        <w:t>b</w:t>
      </w:r>
      <w:r w:rsidRPr="00AF3AAC">
        <w:rPr>
          <w:rFonts w:ascii="Times New Roman" w:eastAsia="宋体" w:hAnsi="Times New Roman" w:cs="Times New Roman"/>
          <w:sz w:val="24"/>
        </w:rPr>
        <w:t>较</w:t>
      </w:r>
      <w:r w:rsidRPr="00AF3AAC">
        <w:rPr>
          <w:rFonts w:ascii="Times New Roman" w:eastAsia="宋体" w:hAnsi="Times New Roman" w:cs="Times New Roman" w:hint="eastAsia"/>
          <w:sz w:val="24"/>
        </w:rPr>
        <w:t>宽时，这种填充算法可以减少跳转次数，大幅提升扫描加工效率，且可适用于更加丰富的扫描加工图形</w:t>
      </w:r>
      <w:proofErr w:type="gramStart"/>
      <w:r w:rsidRPr="00AF3AAC">
        <w:rPr>
          <w:rFonts w:ascii="Times New Roman" w:eastAsia="宋体" w:hAnsi="Times New Roman" w:cs="Times New Roman" w:hint="eastAsia"/>
          <w:sz w:val="24"/>
        </w:rPr>
        <w:t>和微纳结构</w:t>
      </w:r>
      <w:proofErr w:type="gramEnd"/>
      <w:r w:rsidRPr="00AF3AAC">
        <w:rPr>
          <w:rFonts w:ascii="Times New Roman" w:eastAsia="宋体" w:hAnsi="Times New Roman" w:cs="Times New Roman" w:hint="eastAsia"/>
          <w:sz w:val="24"/>
        </w:rPr>
        <w:t>。</w:t>
      </w:r>
    </w:p>
    <w:p w14:paraId="23DB9D0A" w14:textId="77777777" w:rsidR="00AF3AAC" w:rsidRPr="00AF3AAC" w:rsidRDefault="00AF3AAC" w:rsidP="00AF3AAC">
      <w:pPr>
        <w:snapToGrid w:val="0"/>
        <w:spacing w:beforeLines="50" w:before="156" w:afterLines="50" w:after="156" w:line="360" w:lineRule="auto"/>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lastRenderedPageBreak/>
        <w:drawing>
          <wp:inline distT="0" distB="0" distL="0" distR="0" wp14:anchorId="26777D4D" wp14:editId="510EC205">
            <wp:extent cx="5543550" cy="16922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43550" cy="1692275"/>
                    </a:xfrm>
                    <a:prstGeom prst="rect">
                      <a:avLst/>
                    </a:prstGeom>
                    <a:noFill/>
                    <a:ln>
                      <a:noFill/>
                    </a:ln>
                  </pic:spPr>
                </pic:pic>
              </a:graphicData>
            </a:graphic>
          </wp:inline>
        </w:drawing>
      </w:r>
    </w:p>
    <w:p w14:paraId="3B243EF5" w14:textId="77777777" w:rsidR="00AF3AAC" w:rsidRPr="00AF3AAC" w:rsidRDefault="00AF3AAC" w:rsidP="00AF3AAC">
      <w:pPr>
        <w:spacing w:line="360" w:lineRule="auto"/>
        <w:jc w:val="center"/>
        <w:rPr>
          <w:rFonts w:ascii="Times New Roman" w:eastAsia="宋体" w:hAnsi="Times New Roman" w:cs="Times New Roman"/>
          <w:color w:val="000000"/>
          <w:szCs w:val="20"/>
        </w:rPr>
      </w:pPr>
      <w:bookmarkStart w:id="11" w:name="_Ref219832299"/>
      <w:r w:rsidRPr="00AF3AAC">
        <w:rPr>
          <w:rFonts w:ascii="Times New Roman" w:eastAsia="宋体" w:hAnsi="Times New Roman" w:cs="Times New Roman"/>
          <w:color w:val="000000"/>
          <w:szCs w:val="20"/>
        </w:rPr>
        <w:t>图</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STYLEREF 1 \s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3</w:t>
      </w:r>
      <w:r w:rsidRPr="00AF3AAC">
        <w:rPr>
          <w:rFonts w:ascii="Times New Roman" w:eastAsia="宋体" w:hAnsi="Times New Roman" w:cs="Times New Roman"/>
          <w:color w:val="000000"/>
          <w:szCs w:val="20"/>
        </w:rPr>
        <w:fldChar w:fldCharType="end"/>
      </w:r>
      <w:r w:rsidRPr="00AF3AAC">
        <w:rPr>
          <w:rFonts w:ascii="Times New Roman" w:eastAsia="宋体" w:hAnsi="Times New Roman" w:cs="Times New Roman"/>
          <w:color w:val="000000"/>
          <w:szCs w:val="20"/>
        </w:rPr>
        <w:t>.</w:t>
      </w:r>
      <w:r w:rsidRPr="00AF3AAC">
        <w:rPr>
          <w:rFonts w:ascii="Times New Roman" w:eastAsia="宋体" w:hAnsi="Times New Roman" w:cs="Times New Roman"/>
          <w:color w:val="000000"/>
          <w:szCs w:val="20"/>
        </w:rPr>
        <w:fldChar w:fldCharType="begin"/>
      </w:r>
      <w:r w:rsidRPr="00AF3AAC">
        <w:rPr>
          <w:rFonts w:ascii="Times New Roman" w:eastAsia="宋体" w:hAnsi="Times New Roman" w:cs="Times New Roman"/>
          <w:color w:val="000000"/>
          <w:szCs w:val="20"/>
        </w:rPr>
        <w:instrText xml:space="preserve"> SEQ </w:instrText>
      </w:r>
      <w:r w:rsidRPr="00AF3AAC">
        <w:rPr>
          <w:rFonts w:ascii="Times New Roman" w:eastAsia="宋体" w:hAnsi="Times New Roman" w:cs="Times New Roman"/>
          <w:color w:val="000000"/>
          <w:szCs w:val="20"/>
        </w:rPr>
        <w:instrText>图</w:instrText>
      </w:r>
      <w:r w:rsidRPr="00AF3AAC">
        <w:rPr>
          <w:rFonts w:ascii="Times New Roman" w:eastAsia="宋体" w:hAnsi="Times New Roman" w:cs="Times New Roman"/>
          <w:color w:val="000000"/>
          <w:szCs w:val="20"/>
        </w:rPr>
        <w:instrText xml:space="preserve"> \* ARABIC \s 1 </w:instrText>
      </w:r>
      <w:r w:rsidRPr="00AF3AAC">
        <w:rPr>
          <w:rFonts w:ascii="Times New Roman" w:eastAsia="宋体" w:hAnsi="Times New Roman" w:cs="Times New Roman"/>
          <w:color w:val="000000"/>
          <w:szCs w:val="20"/>
        </w:rPr>
        <w:fldChar w:fldCharType="separate"/>
      </w:r>
      <w:r w:rsidRPr="00AF3AAC">
        <w:rPr>
          <w:rFonts w:ascii="Times New Roman" w:eastAsia="宋体" w:hAnsi="Times New Roman" w:cs="Times New Roman"/>
          <w:noProof/>
          <w:color w:val="000000"/>
          <w:szCs w:val="20"/>
        </w:rPr>
        <w:t>12</w:t>
      </w:r>
      <w:r w:rsidRPr="00AF3AAC">
        <w:rPr>
          <w:rFonts w:ascii="Times New Roman" w:eastAsia="宋体" w:hAnsi="Times New Roman" w:cs="Times New Roman"/>
          <w:color w:val="000000"/>
          <w:szCs w:val="20"/>
        </w:rPr>
        <w:fldChar w:fldCharType="end"/>
      </w:r>
      <w:bookmarkEnd w:id="11"/>
      <w:r w:rsidRPr="00AF3AAC">
        <w:rPr>
          <w:rFonts w:ascii="Times New Roman" w:eastAsia="宋体" w:hAnsi="Times New Roman" w:cs="Times New Roman"/>
          <w:color w:val="000000"/>
          <w:szCs w:val="20"/>
        </w:rPr>
        <w:t xml:space="preserve">  </w:t>
      </w:r>
      <w:r w:rsidRPr="00AF3AAC">
        <w:rPr>
          <w:rFonts w:ascii="Times New Roman" w:eastAsia="宋体" w:hAnsi="Times New Roman" w:cs="Times New Roman"/>
          <w:color w:val="000000"/>
          <w:szCs w:val="20"/>
        </w:rPr>
        <w:t>曲面填充算法：（</w:t>
      </w:r>
      <w:r w:rsidRPr="00AF3AAC">
        <w:rPr>
          <w:rFonts w:ascii="Times New Roman" w:eastAsia="宋体" w:hAnsi="Times New Roman" w:cs="Times New Roman"/>
          <w:color w:val="000000"/>
          <w:szCs w:val="20"/>
        </w:rPr>
        <w:t>a</w:t>
      </w:r>
      <w:r w:rsidRPr="00AF3AAC">
        <w:rPr>
          <w:rFonts w:ascii="Times New Roman" w:eastAsia="宋体" w:hAnsi="Times New Roman" w:cs="Times New Roman"/>
          <w:color w:val="000000"/>
          <w:szCs w:val="20"/>
        </w:rPr>
        <w:t>）圆柱面；（</w:t>
      </w:r>
      <w:r w:rsidRPr="00AF3AAC">
        <w:rPr>
          <w:rFonts w:ascii="Times New Roman" w:eastAsia="宋体" w:hAnsi="Times New Roman" w:cs="Times New Roman"/>
          <w:color w:val="000000"/>
          <w:szCs w:val="20"/>
        </w:rPr>
        <w:t>b</w:t>
      </w:r>
      <w:r w:rsidRPr="00AF3AAC">
        <w:rPr>
          <w:rFonts w:ascii="Times New Roman" w:eastAsia="宋体" w:hAnsi="Times New Roman" w:cs="Times New Roman"/>
          <w:color w:val="000000"/>
          <w:szCs w:val="20"/>
        </w:rPr>
        <w:t>）球面</w:t>
      </w:r>
    </w:p>
    <w:p w14:paraId="78900AED" w14:textId="3490F690" w:rsidR="00AF3AAC" w:rsidRDefault="0081639E" w:rsidP="00AF3AAC">
      <w:pPr>
        <w:numPr>
          <w:ilvl w:val="0"/>
          <w:numId w:val="1"/>
        </w:numPr>
        <w:snapToGrid w:val="0"/>
        <w:spacing w:line="360" w:lineRule="auto"/>
        <w:rPr>
          <w:rFonts w:ascii="Times New Roman" w:eastAsia="宋体" w:hAnsi="Times New Roman" w:cs="Times New Roman"/>
          <w:sz w:val="24"/>
          <w:highlight w:val="yellow"/>
        </w:rPr>
      </w:pPr>
      <w:bookmarkStart w:id="12" w:name="_Hlk224289761"/>
      <w:r>
        <w:rPr>
          <w:rFonts w:ascii="Times New Roman" w:eastAsia="宋体" w:hAnsi="Times New Roman" w:cs="Times New Roman" w:hint="eastAsia"/>
          <w:sz w:val="24"/>
          <w:highlight w:val="yellow"/>
        </w:rPr>
        <w:t>全局路径</w:t>
      </w:r>
      <w:r w:rsidR="00AF3AAC" w:rsidRPr="00AF3AAC">
        <w:rPr>
          <w:rFonts w:ascii="Times New Roman" w:eastAsia="宋体" w:hAnsi="Times New Roman" w:cs="Times New Roman" w:hint="eastAsia"/>
          <w:sz w:val="24"/>
          <w:highlight w:val="yellow"/>
        </w:rPr>
        <w:t>填充算法</w:t>
      </w:r>
    </w:p>
    <w:p w14:paraId="7CA0819C" w14:textId="065F3CBB" w:rsidR="00AF3AAC" w:rsidRDefault="00AF3AAC" w:rsidP="00AF3AAC">
      <w:pPr>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rPr>
        <w:t>如</w:t>
      </w:r>
      <w:r w:rsidRPr="00AF3AAC">
        <w:rPr>
          <w:rFonts w:ascii="Times New Roman" w:eastAsia="宋体" w:hAnsi="Times New Roman" w:cs="Times New Roman"/>
          <w:sz w:val="24"/>
          <w:szCs w:val="24"/>
        </w:rPr>
        <w:fldChar w:fldCharType="begin"/>
      </w:r>
      <w:r w:rsidRPr="00AF3AAC">
        <w:rPr>
          <w:rFonts w:ascii="Times New Roman" w:eastAsia="宋体" w:hAnsi="Times New Roman" w:cs="Times New Roman"/>
          <w:sz w:val="24"/>
          <w:szCs w:val="24"/>
        </w:rPr>
        <w:instrText xml:space="preserve"> </w:instrText>
      </w:r>
      <w:r w:rsidRPr="00AF3AAC">
        <w:rPr>
          <w:rFonts w:ascii="Times New Roman" w:eastAsia="宋体" w:hAnsi="Times New Roman" w:cs="Times New Roman" w:hint="eastAsia"/>
          <w:sz w:val="24"/>
          <w:szCs w:val="24"/>
        </w:rPr>
        <w:instrText>REF _Ref224290132 \h</w:instrText>
      </w:r>
      <w:r w:rsidRPr="00AF3AAC">
        <w:rPr>
          <w:rFonts w:ascii="Times New Roman" w:eastAsia="宋体" w:hAnsi="Times New Roman" w:cs="Times New Roman"/>
          <w:sz w:val="24"/>
          <w:szCs w:val="24"/>
        </w:rPr>
        <w:instrText xml:space="preserve">  \* MERGEFORMAT </w:instrText>
      </w:r>
      <w:r w:rsidRPr="00AF3AAC">
        <w:rPr>
          <w:rFonts w:ascii="Times New Roman" w:eastAsia="宋体" w:hAnsi="Times New Roman" w:cs="Times New Roman"/>
          <w:sz w:val="24"/>
          <w:szCs w:val="24"/>
        </w:rPr>
      </w:r>
      <w:r w:rsidRPr="00AF3AAC">
        <w:rPr>
          <w:rFonts w:ascii="Times New Roman" w:eastAsia="宋体" w:hAnsi="Times New Roman" w:cs="Times New Roman"/>
          <w:sz w:val="24"/>
          <w:szCs w:val="24"/>
        </w:rPr>
        <w:fldChar w:fldCharType="separate"/>
      </w:r>
      <w:r w:rsidRPr="00AF3AAC">
        <w:rPr>
          <w:rFonts w:ascii="Times New Roman" w:eastAsia="宋体" w:hAnsi="Times New Roman" w:cs="Times New Roman" w:hint="eastAsia"/>
          <w:color w:val="000000"/>
          <w:sz w:val="24"/>
          <w:szCs w:val="24"/>
          <w:highlight w:val="yellow"/>
        </w:rPr>
        <w:t>图</w:t>
      </w:r>
      <w:r w:rsidRPr="00AF3AAC">
        <w:rPr>
          <w:rFonts w:ascii="Times New Roman" w:eastAsia="宋体" w:hAnsi="Times New Roman" w:cs="Times New Roman"/>
          <w:noProof/>
          <w:color w:val="000000"/>
          <w:sz w:val="24"/>
          <w:szCs w:val="24"/>
          <w:highlight w:val="yellow"/>
        </w:rPr>
        <w:t>3</w:t>
      </w:r>
      <w:r w:rsidRPr="00AF3AAC">
        <w:rPr>
          <w:rFonts w:ascii="Times New Roman" w:eastAsia="宋体" w:hAnsi="Times New Roman" w:cs="Times New Roman"/>
          <w:color w:val="000000"/>
          <w:sz w:val="24"/>
          <w:szCs w:val="24"/>
          <w:highlight w:val="yellow"/>
        </w:rPr>
        <w:t>.</w:t>
      </w:r>
      <w:r w:rsidRPr="00AF3AAC">
        <w:rPr>
          <w:rFonts w:ascii="Times New Roman" w:eastAsia="宋体" w:hAnsi="Times New Roman" w:cs="Times New Roman"/>
          <w:noProof/>
          <w:color w:val="000000"/>
          <w:sz w:val="24"/>
          <w:szCs w:val="24"/>
          <w:highlight w:val="yellow"/>
        </w:rPr>
        <w:t>13</w:t>
      </w:r>
      <w:r w:rsidRPr="00AF3AAC">
        <w:rPr>
          <w:rFonts w:ascii="Times New Roman" w:eastAsia="宋体" w:hAnsi="Times New Roman" w:cs="Times New Roman"/>
          <w:sz w:val="24"/>
          <w:szCs w:val="24"/>
        </w:rPr>
        <w:fldChar w:fldCharType="end"/>
      </w:r>
      <w:r w:rsidRPr="00AF3AAC">
        <w:rPr>
          <w:rFonts w:ascii="Times New Roman" w:eastAsia="宋体" w:hAnsi="Times New Roman" w:cs="Times New Roman" w:hint="eastAsia"/>
          <w:sz w:val="24"/>
          <w:szCs w:val="24"/>
        </w:rPr>
        <w:t>所示，通过</w:t>
      </w:r>
      <w:r w:rsidRPr="00AF3AAC">
        <w:rPr>
          <w:rFonts w:ascii="Times New Roman" w:eastAsia="宋体" w:hAnsi="Times New Roman" w:cs="Times New Roman" w:hint="eastAsia"/>
          <w:sz w:val="24"/>
          <w:szCs w:val="24"/>
        </w:rPr>
        <w:t>x</w:t>
      </w:r>
      <w:r w:rsidRPr="00AF3AAC">
        <w:rPr>
          <w:rFonts w:ascii="Times New Roman" w:eastAsia="宋体" w:hAnsi="Times New Roman" w:cs="Times New Roman"/>
          <w:sz w:val="24"/>
          <w:szCs w:val="24"/>
        </w:rPr>
        <w:t>xx</w:t>
      </w:r>
      <w:r w:rsidRPr="00AF3AAC">
        <w:rPr>
          <w:rFonts w:ascii="Times New Roman" w:eastAsia="宋体" w:hAnsi="Times New Roman" w:cs="Times New Roman" w:hint="eastAsia"/>
          <w:sz w:val="24"/>
          <w:szCs w:val="24"/>
        </w:rPr>
        <w:t>实现</w:t>
      </w:r>
      <w:r w:rsidRPr="00AF3AAC">
        <w:rPr>
          <w:rFonts w:ascii="Times New Roman" w:eastAsia="宋体" w:hAnsi="Times New Roman" w:cs="Times New Roman" w:hint="eastAsia"/>
          <w:sz w:val="24"/>
          <w:szCs w:val="24"/>
        </w:rPr>
        <w:t>x</w:t>
      </w:r>
      <w:r w:rsidRPr="00AF3AAC">
        <w:rPr>
          <w:rFonts w:ascii="Times New Roman" w:eastAsia="宋体" w:hAnsi="Times New Roman" w:cs="Times New Roman"/>
          <w:sz w:val="24"/>
          <w:szCs w:val="24"/>
        </w:rPr>
        <w:t>xx</w:t>
      </w:r>
      <w:r w:rsidRPr="00AF3AAC">
        <w:rPr>
          <w:rFonts w:ascii="Times New Roman" w:eastAsia="宋体" w:hAnsi="Times New Roman" w:cs="Times New Roman" w:hint="eastAsia"/>
          <w:sz w:val="24"/>
          <w:szCs w:val="24"/>
        </w:rPr>
        <w:t>，这里介绍如何调用</w:t>
      </w:r>
      <w:r w:rsidRPr="00AF3AAC">
        <w:rPr>
          <w:rFonts w:ascii="Times New Roman" w:eastAsia="宋体" w:hAnsi="Times New Roman" w:cs="Times New Roman"/>
          <w:sz w:val="24"/>
          <w:szCs w:val="24"/>
        </w:rPr>
        <w:t>空间曲线扫描算法</w:t>
      </w:r>
      <w:r w:rsidRPr="00AF3AAC">
        <w:rPr>
          <w:rFonts w:ascii="Times New Roman" w:eastAsia="宋体" w:hAnsi="Times New Roman" w:cs="Times New Roman" w:hint="eastAsia"/>
          <w:sz w:val="24"/>
          <w:szCs w:val="24"/>
        </w:rPr>
        <w:t>生成扫描路径，即</w:t>
      </w:r>
      <w:r>
        <w:rPr>
          <w:rFonts w:ascii="Times New Roman" w:eastAsia="宋体" w:hAnsi="Times New Roman" w:cs="Times New Roman" w:hint="eastAsia"/>
          <w:sz w:val="24"/>
          <w:szCs w:val="24"/>
        </w:rPr>
        <w:t>对</w:t>
      </w:r>
      <w:r w:rsidRPr="00AF3AAC">
        <w:rPr>
          <w:rFonts w:ascii="Times New Roman" w:eastAsia="宋体" w:hAnsi="Times New Roman" w:cs="Times New Roman"/>
          <w:sz w:val="24"/>
          <w:szCs w:val="24"/>
        </w:rPr>
        <w:fldChar w:fldCharType="begin"/>
      </w:r>
      <w:r w:rsidRPr="00AF3AAC">
        <w:rPr>
          <w:rFonts w:ascii="Times New Roman" w:eastAsia="宋体" w:hAnsi="Times New Roman" w:cs="Times New Roman"/>
          <w:sz w:val="24"/>
          <w:szCs w:val="24"/>
        </w:rPr>
        <w:instrText xml:space="preserve"> </w:instrText>
      </w:r>
      <w:r w:rsidRPr="00AF3AAC">
        <w:rPr>
          <w:rFonts w:ascii="Times New Roman" w:eastAsia="宋体" w:hAnsi="Times New Roman" w:cs="Times New Roman" w:hint="eastAsia"/>
          <w:sz w:val="24"/>
          <w:szCs w:val="24"/>
        </w:rPr>
        <w:instrText>REF _Ref220335479 \h</w:instrText>
      </w:r>
      <w:r w:rsidRPr="00AF3AAC">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instrText xml:space="preserve"> \* MERGEFORMAT </w:instrText>
      </w:r>
      <w:r w:rsidRPr="00AF3AAC">
        <w:rPr>
          <w:rFonts w:ascii="Times New Roman" w:eastAsia="宋体" w:hAnsi="Times New Roman" w:cs="Times New Roman"/>
          <w:sz w:val="24"/>
          <w:szCs w:val="24"/>
        </w:rPr>
      </w:r>
      <w:r w:rsidRPr="00AF3AAC">
        <w:rPr>
          <w:rFonts w:ascii="Times New Roman" w:eastAsia="宋体" w:hAnsi="Times New Roman" w:cs="Times New Roman"/>
          <w:sz w:val="24"/>
          <w:szCs w:val="24"/>
        </w:rPr>
        <w:fldChar w:fldCharType="separate"/>
      </w:r>
      <w:r w:rsidRPr="00AF3AAC">
        <w:rPr>
          <w:rFonts w:ascii="Times New Roman" w:eastAsia="宋体" w:hAnsi="Times New Roman" w:cs="Times New Roman"/>
          <w:color w:val="000000"/>
          <w:sz w:val="24"/>
          <w:szCs w:val="24"/>
        </w:rPr>
        <w:t>图</w:t>
      </w:r>
      <w:r w:rsidRPr="00AF3AAC">
        <w:rPr>
          <w:rFonts w:ascii="Times New Roman" w:eastAsia="宋体" w:hAnsi="Times New Roman" w:cs="Times New Roman"/>
          <w:noProof/>
          <w:color w:val="000000"/>
          <w:sz w:val="24"/>
          <w:szCs w:val="24"/>
        </w:rPr>
        <w:t>3</w:t>
      </w:r>
      <w:r w:rsidRPr="00AF3AAC">
        <w:rPr>
          <w:rFonts w:ascii="Times New Roman" w:eastAsia="宋体" w:hAnsi="Times New Roman" w:cs="Times New Roman"/>
          <w:color w:val="000000"/>
          <w:sz w:val="24"/>
          <w:szCs w:val="24"/>
        </w:rPr>
        <w:t>.</w:t>
      </w:r>
      <w:r w:rsidRPr="00AF3AAC">
        <w:rPr>
          <w:rFonts w:ascii="Times New Roman" w:eastAsia="宋体" w:hAnsi="Times New Roman" w:cs="Times New Roman"/>
          <w:noProof/>
          <w:color w:val="000000"/>
          <w:sz w:val="24"/>
          <w:szCs w:val="24"/>
        </w:rPr>
        <w:t>7</w:t>
      </w:r>
      <w:r w:rsidRPr="00AF3AAC">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的说明是从【用户使用】的角度来描述软件功能，对</w:t>
      </w:r>
      <w:r w:rsidRPr="00AF3AAC">
        <w:rPr>
          <w:rFonts w:ascii="Times New Roman" w:eastAsia="宋体" w:hAnsi="Times New Roman" w:cs="Times New Roman"/>
          <w:sz w:val="24"/>
          <w:szCs w:val="24"/>
        </w:rPr>
        <w:fldChar w:fldCharType="begin"/>
      </w:r>
      <w:r w:rsidRPr="00AF3AAC">
        <w:rPr>
          <w:rFonts w:ascii="Times New Roman" w:eastAsia="宋体" w:hAnsi="Times New Roman" w:cs="Times New Roman"/>
          <w:sz w:val="24"/>
          <w:szCs w:val="24"/>
        </w:rPr>
        <w:instrText xml:space="preserve"> </w:instrText>
      </w:r>
      <w:r w:rsidRPr="00AF3AAC">
        <w:rPr>
          <w:rFonts w:ascii="Times New Roman" w:eastAsia="宋体" w:hAnsi="Times New Roman" w:cs="Times New Roman" w:hint="eastAsia"/>
          <w:sz w:val="24"/>
          <w:szCs w:val="24"/>
        </w:rPr>
        <w:instrText>REF _Ref224290132 \h</w:instrText>
      </w:r>
      <w:r w:rsidRPr="00AF3AAC">
        <w:rPr>
          <w:rFonts w:ascii="Times New Roman" w:eastAsia="宋体" w:hAnsi="Times New Roman" w:cs="Times New Roman"/>
          <w:sz w:val="24"/>
          <w:szCs w:val="24"/>
        </w:rPr>
        <w:instrText xml:space="preserve">  \* MERGEFORMAT </w:instrText>
      </w:r>
      <w:r w:rsidRPr="00AF3AAC">
        <w:rPr>
          <w:rFonts w:ascii="Times New Roman" w:eastAsia="宋体" w:hAnsi="Times New Roman" w:cs="Times New Roman"/>
          <w:sz w:val="24"/>
          <w:szCs w:val="24"/>
        </w:rPr>
      </w:r>
      <w:r w:rsidRPr="00AF3AAC">
        <w:rPr>
          <w:rFonts w:ascii="Times New Roman" w:eastAsia="宋体" w:hAnsi="Times New Roman" w:cs="Times New Roman"/>
          <w:sz w:val="24"/>
          <w:szCs w:val="24"/>
        </w:rPr>
        <w:fldChar w:fldCharType="separate"/>
      </w:r>
      <w:r w:rsidRPr="00AF3AAC">
        <w:rPr>
          <w:rFonts w:ascii="Times New Roman" w:eastAsia="宋体" w:hAnsi="Times New Roman" w:cs="Times New Roman" w:hint="eastAsia"/>
          <w:color w:val="000000"/>
          <w:sz w:val="24"/>
          <w:szCs w:val="24"/>
          <w:highlight w:val="yellow"/>
        </w:rPr>
        <w:t>图</w:t>
      </w:r>
      <w:r w:rsidRPr="00AF3AAC">
        <w:rPr>
          <w:rFonts w:ascii="Times New Roman" w:eastAsia="宋体" w:hAnsi="Times New Roman" w:cs="Times New Roman"/>
          <w:noProof/>
          <w:color w:val="000000"/>
          <w:sz w:val="24"/>
          <w:szCs w:val="24"/>
          <w:highlight w:val="yellow"/>
        </w:rPr>
        <w:t>3</w:t>
      </w:r>
      <w:r w:rsidRPr="00AF3AAC">
        <w:rPr>
          <w:rFonts w:ascii="Times New Roman" w:eastAsia="宋体" w:hAnsi="Times New Roman" w:cs="Times New Roman"/>
          <w:color w:val="000000"/>
          <w:sz w:val="24"/>
          <w:szCs w:val="24"/>
          <w:highlight w:val="yellow"/>
        </w:rPr>
        <w:t>.</w:t>
      </w:r>
      <w:r w:rsidRPr="00AF3AAC">
        <w:rPr>
          <w:rFonts w:ascii="Times New Roman" w:eastAsia="宋体" w:hAnsi="Times New Roman" w:cs="Times New Roman"/>
          <w:noProof/>
          <w:color w:val="000000"/>
          <w:sz w:val="24"/>
          <w:szCs w:val="24"/>
          <w:highlight w:val="yellow"/>
        </w:rPr>
        <w:t>13</w:t>
      </w:r>
      <w:r w:rsidRPr="00AF3AAC">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的说明是从【开发者开发】的角度来描述软件运行逻辑。</w:t>
      </w:r>
    </w:p>
    <w:p w14:paraId="56AF1D24" w14:textId="60F2D7E4" w:rsidR="00CF0F35" w:rsidRDefault="00F05947" w:rsidP="00AF3AAC">
      <w:pPr>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rPr>
        <w:t>实现</w:t>
      </w:r>
      <w:r>
        <w:rPr>
          <w:rFonts w:ascii="Times New Roman" w:eastAsia="宋体" w:hAnsi="Times New Roman" w:cs="Times New Roman" w:hint="eastAsia"/>
          <w:sz w:val="24"/>
        </w:rPr>
        <w:t>如</w:t>
      </w:r>
      <w:r w:rsidRPr="00AF3AAC">
        <w:rPr>
          <w:rFonts w:ascii="Times New Roman" w:eastAsia="宋体" w:hAnsi="Times New Roman" w:cs="Times New Roman"/>
          <w:sz w:val="24"/>
          <w:szCs w:val="24"/>
        </w:rPr>
        <w:fldChar w:fldCharType="begin"/>
      </w:r>
      <w:r w:rsidRPr="00AF3AAC">
        <w:rPr>
          <w:rFonts w:ascii="Times New Roman" w:eastAsia="宋体" w:hAnsi="Times New Roman" w:cs="Times New Roman"/>
          <w:sz w:val="24"/>
          <w:szCs w:val="24"/>
        </w:rPr>
        <w:instrText xml:space="preserve"> </w:instrText>
      </w:r>
      <w:r w:rsidRPr="00AF3AAC">
        <w:rPr>
          <w:rFonts w:ascii="Times New Roman" w:eastAsia="宋体" w:hAnsi="Times New Roman" w:cs="Times New Roman" w:hint="eastAsia"/>
          <w:sz w:val="24"/>
          <w:szCs w:val="24"/>
        </w:rPr>
        <w:instrText>REF _Ref224290132 \h</w:instrText>
      </w:r>
      <w:r w:rsidRPr="00AF3AAC">
        <w:rPr>
          <w:rFonts w:ascii="Times New Roman" w:eastAsia="宋体" w:hAnsi="Times New Roman" w:cs="Times New Roman"/>
          <w:sz w:val="24"/>
          <w:szCs w:val="24"/>
        </w:rPr>
        <w:instrText xml:space="preserve">  \* MERGEFORMAT </w:instrText>
      </w:r>
      <w:r w:rsidRPr="00AF3AAC">
        <w:rPr>
          <w:rFonts w:ascii="Times New Roman" w:eastAsia="宋体" w:hAnsi="Times New Roman" w:cs="Times New Roman"/>
          <w:sz w:val="24"/>
          <w:szCs w:val="24"/>
        </w:rPr>
      </w:r>
      <w:r w:rsidRPr="00AF3AAC">
        <w:rPr>
          <w:rFonts w:ascii="Times New Roman" w:eastAsia="宋体" w:hAnsi="Times New Roman" w:cs="Times New Roman"/>
          <w:sz w:val="24"/>
          <w:szCs w:val="24"/>
        </w:rPr>
        <w:fldChar w:fldCharType="separate"/>
      </w:r>
      <w:r w:rsidRPr="00AF3AAC">
        <w:rPr>
          <w:rFonts w:ascii="Times New Roman" w:eastAsia="宋体" w:hAnsi="Times New Roman" w:cs="Times New Roman" w:hint="eastAsia"/>
          <w:color w:val="000000"/>
          <w:sz w:val="24"/>
          <w:szCs w:val="24"/>
          <w:highlight w:val="yellow"/>
        </w:rPr>
        <w:t>图</w:t>
      </w:r>
      <w:r w:rsidRPr="00AF3AAC">
        <w:rPr>
          <w:rFonts w:ascii="Times New Roman" w:eastAsia="宋体" w:hAnsi="Times New Roman" w:cs="Times New Roman"/>
          <w:noProof/>
          <w:color w:val="000000"/>
          <w:sz w:val="24"/>
          <w:szCs w:val="24"/>
          <w:highlight w:val="yellow"/>
        </w:rPr>
        <w:t>3</w:t>
      </w:r>
      <w:r w:rsidRPr="00AF3AAC">
        <w:rPr>
          <w:rFonts w:ascii="Times New Roman" w:eastAsia="宋体" w:hAnsi="Times New Roman" w:cs="Times New Roman"/>
          <w:color w:val="000000"/>
          <w:sz w:val="24"/>
          <w:szCs w:val="24"/>
          <w:highlight w:val="yellow"/>
        </w:rPr>
        <w:t>.</w:t>
      </w:r>
      <w:r w:rsidRPr="00AF3AAC">
        <w:rPr>
          <w:rFonts w:ascii="Times New Roman" w:eastAsia="宋体" w:hAnsi="Times New Roman" w:cs="Times New Roman"/>
          <w:noProof/>
          <w:color w:val="000000"/>
          <w:sz w:val="24"/>
          <w:szCs w:val="24"/>
          <w:highlight w:val="yellow"/>
        </w:rPr>
        <w:t>13</w:t>
      </w:r>
      <w:r w:rsidRPr="00AF3AAC">
        <w:rPr>
          <w:rFonts w:ascii="Times New Roman" w:eastAsia="宋体" w:hAnsi="Times New Roman" w:cs="Times New Roman"/>
          <w:sz w:val="24"/>
          <w:szCs w:val="24"/>
        </w:rPr>
        <w:fldChar w:fldCharType="end"/>
      </w:r>
      <w:r w:rsidRPr="00AF3AAC">
        <w:rPr>
          <w:rFonts w:ascii="Times New Roman" w:eastAsia="宋体" w:hAnsi="Times New Roman" w:cs="Times New Roman" w:hint="eastAsia"/>
          <w:sz w:val="24"/>
          <w:szCs w:val="24"/>
        </w:rPr>
        <w:t>所示</w:t>
      </w:r>
      <w:r>
        <w:rPr>
          <w:rFonts w:ascii="Times New Roman" w:eastAsia="宋体" w:hAnsi="Times New Roman" w:cs="Times New Roman" w:hint="eastAsia"/>
          <w:sz w:val="24"/>
          <w:szCs w:val="24"/>
        </w:rPr>
        <w:t>的加工效果，软件</w:t>
      </w:r>
      <w:r w:rsidR="008A2761">
        <w:rPr>
          <w:rFonts w:ascii="Times New Roman" w:eastAsia="宋体" w:hAnsi="Times New Roman" w:cs="Times New Roman" w:hint="eastAsia"/>
          <w:sz w:val="24"/>
          <w:szCs w:val="24"/>
        </w:rPr>
        <w:t>可以</w:t>
      </w:r>
      <w:r>
        <w:rPr>
          <w:rFonts w:ascii="Times New Roman" w:eastAsia="宋体" w:hAnsi="Times New Roman" w:cs="Times New Roman" w:hint="eastAsia"/>
          <w:sz w:val="24"/>
          <w:szCs w:val="24"/>
        </w:rPr>
        <w:t>采用两种不同的加工策略，一种是圆弧</w:t>
      </w:r>
      <w:r w:rsidR="00CF0F35">
        <w:rPr>
          <w:rFonts w:ascii="Times New Roman" w:eastAsia="宋体" w:hAnsi="Times New Roman" w:cs="Times New Roman" w:hint="eastAsia"/>
          <w:sz w:val="24"/>
          <w:szCs w:val="24"/>
        </w:rPr>
        <w:t>往返</w:t>
      </w:r>
      <w:r>
        <w:rPr>
          <w:rFonts w:ascii="Times New Roman" w:eastAsia="宋体" w:hAnsi="Times New Roman" w:cs="Times New Roman" w:hint="eastAsia"/>
          <w:sz w:val="24"/>
          <w:szCs w:val="24"/>
        </w:rPr>
        <w:t>填充策略，另一种是自适应均分往返直线填充策略。</w:t>
      </w:r>
    </w:p>
    <w:p w14:paraId="2E850881" w14:textId="0068132F" w:rsidR="00A21735" w:rsidRDefault="00CF0F35" w:rsidP="00AF3AAC">
      <w:pPr>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圆弧往返填充策略可</w:t>
      </w:r>
      <w:r w:rsidRPr="00CF0F35">
        <w:rPr>
          <w:rFonts w:ascii="Times New Roman" w:eastAsia="宋体" w:hAnsi="Times New Roman" w:cs="Times New Roman" w:hint="eastAsia"/>
          <w:sz w:val="24"/>
          <w:szCs w:val="24"/>
        </w:rPr>
        <w:t>直接在圆弧曲面上生成三维轨迹</w:t>
      </w:r>
      <w:r>
        <w:rPr>
          <w:rFonts w:ascii="Times New Roman" w:eastAsia="宋体" w:hAnsi="Times New Roman" w:cs="Times New Roman" w:hint="eastAsia"/>
          <w:sz w:val="24"/>
          <w:szCs w:val="24"/>
        </w:rPr>
        <w:t>，无需进行</w:t>
      </w:r>
      <w:proofErr w:type="spellStart"/>
      <w:r>
        <w:rPr>
          <w:rFonts w:ascii="Times New Roman" w:eastAsia="宋体" w:hAnsi="Times New Roman" w:cs="Times New Roman" w:hint="eastAsia"/>
          <w:sz w:val="24"/>
          <w:szCs w:val="24"/>
        </w:rPr>
        <w:t>uv</w:t>
      </w:r>
      <w:proofErr w:type="spellEnd"/>
      <w:r>
        <w:rPr>
          <w:rFonts w:ascii="Times New Roman" w:eastAsia="宋体" w:hAnsi="Times New Roman" w:cs="Times New Roman" w:hint="eastAsia"/>
          <w:sz w:val="24"/>
          <w:szCs w:val="24"/>
        </w:rPr>
        <w:t>路径填充以及投影。实现流程如下，软件通过对已知圆弧面的曲面几何参数计算得到沿</w:t>
      </w:r>
      <w:r>
        <w:rPr>
          <w:rFonts w:ascii="Times New Roman" w:eastAsia="宋体" w:hAnsi="Times New Roman" w:cs="Times New Roman" w:hint="eastAsia"/>
          <w:sz w:val="24"/>
          <w:szCs w:val="24"/>
        </w:rPr>
        <w:t>y</w:t>
      </w:r>
      <w:proofErr w:type="gramStart"/>
      <w:r>
        <w:rPr>
          <w:rFonts w:ascii="Times New Roman" w:eastAsia="宋体" w:hAnsi="Times New Roman" w:cs="Times New Roman" w:hint="eastAsia"/>
          <w:sz w:val="24"/>
          <w:szCs w:val="24"/>
        </w:rPr>
        <w:t>轴连续</w:t>
      </w:r>
      <w:proofErr w:type="gramEnd"/>
      <w:r>
        <w:rPr>
          <w:rFonts w:ascii="Times New Roman" w:eastAsia="宋体" w:hAnsi="Times New Roman" w:cs="Times New Roman" w:hint="eastAsia"/>
          <w:sz w:val="24"/>
          <w:szCs w:val="24"/>
        </w:rPr>
        <w:t>截面上圆弧的圆心所在的轴，结合使用空间曲线扫描算法和空间曲面扫描算法，在曲面上</w:t>
      </w:r>
      <w:r w:rsidR="004F339B">
        <w:rPr>
          <w:rFonts w:ascii="Times New Roman" w:eastAsia="宋体" w:hAnsi="Times New Roman" w:cs="Times New Roman" w:hint="eastAsia"/>
          <w:sz w:val="24"/>
          <w:szCs w:val="24"/>
        </w:rPr>
        <w:t>SVG</w:t>
      </w:r>
      <w:r>
        <w:rPr>
          <w:rFonts w:ascii="Times New Roman" w:eastAsia="宋体" w:hAnsi="Times New Roman" w:cs="Times New Roman" w:hint="eastAsia"/>
          <w:sz w:val="24"/>
          <w:szCs w:val="24"/>
        </w:rPr>
        <w:t>图案绘制区域</w:t>
      </w:r>
      <w:r w:rsidR="004F339B">
        <w:rPr>
          <w:rFonts w:ascii="Times New Roman" w:eastAsia="宋体" w:hAnsi="Times New Roman" w:cs="Times New Roman" w:hint="eastAsia"/>
          <w:sz w:val="24"/>
          <w:szCs w:val="24"/>
        </w:rPr>
        <w:t>经过</w:t>
      </w:r>
      <w:r w:rsidR="004F339B">
        <w:rPr>
          <w:rFonts w:ascii="Times New Roman" w:eastAsia="宋体" w:hAnsi="Times New Roman" w:cs="Times New Roman" w:hint="eastAsia"/>
          <w:sz w:val="24"/>
          <w:szCs w:val="24"/>
        </w:rPr>
        <w:t>alpha</w:t>
      </w:r>
      <w:r w:rsidR="004F339B">
        <w:rPr>
          <w:rFonts w:ascii="Times New Roman" w:eastAsia="宋体" w:hAnsi="Times New Roman" w:cs="Times New Roman" w:hint="eastAsia"/>
          <w:sz w:val="24"/>
          <w:szCs w:val="24"/>
        </w:rPr>
        <w:t>裁剪计算得到开光、关光段起始点位置，根据这些位置</w:t>
      </w:r>
      <w:r>
        <w:rPr>
          <w:rFonts w:ascii="Times New Roman" w:eastAsia="宋体" w:hAnsi="Times New Roman" w:cs="Times New Roman" w:hint="eastAsia"/>
          <w:sz w:val="24"/>
          <w:szCs w:val="24"/>
        </w:rPr>
        <w:t>生成若干段由</w:t>
      </w:r>
      <w:proofErr w:type="spellStart"/>
      <w:r w:rsidRPr="00AF3AAC">
        <w:rPr>
          <w:rFonts w:ascii="Times New Roman" w:eastAsia="宋体" w:hAnsi="Times New Roman" w:cs="Times New Roman"/>
          <w:i/>
          <w:iCs/>
          <w:sz w:val="24"/>
        </w:rPr>
        <w:t>θ</w:t>
      </w:r>
      <w:r w:rsidRPr="00AF3AAC">
        <w:rPr>
          <w:rFonts w:ascii="Times New Roman" w:eastAsia="宋体" w:hAnsi="Times New Roman" w:cs="Times New Roman"/>
          <w:sz w:val="24"/>
          <w:vertAlign w:val="subscript"/>
        </w:rPr>
        <w:t>s</w:t>
      </w:r>
      <w:proofErr w:type="spellEnd"/>
      <w:r>
        <w:rPr>
          <w:rFonts w:ascii="Times New Roman" w:eastAsia="宋体" w:hAnsi="Times New Roman" w:cs="Times New Roman" w:hint="eastAsia"/>
          <w:sz w:val="24"/>
          <w:szCs w:val="24"/>
        </w:rPr>
        <w:t>和</w:t>
      </w:r>
      <w:proofErr w:type="spellStart"/>
      <w:r w:rsidRPr="00AF3AAC">
        <w:rPr>
          <w:rFonts w:ascii="Times New Roman" w:eastAsia="宋体" w:hAnsi="Times New Roman" w:cs="Times New Roman"/>
          <w:i/>
          <w:iCs/>
          <w:sz w:val="24"/>
        </w:rPr>
        <w:t>θ</w:t>
      </w:r>
      <w:r w:rsidRPr="00AF3AAC">
        <w:rPr>
          <w:rFonts w:ascii="Times New Roman" w:eastAsia="宋体" w:hAnsi="Times New Roman" w:cs="Times New Roman"/>
          <w:sz w:val="24"/>
          <w:vertAlign w:val="subscript"/>
        </w:rPr>
        <w:t>e</w:t>
      </w:r>
      <w:proofErr w:type="spellEnd"/>
      <w:r>
        <w:rPr>
          <w:rFonts w:ascii="Times New Roman" w:eastAsia="宋体" w:hAnsi="Times New Roman" w:cs="Times New Roman" w:hint="eastAsia"/>
          <w:sz w:val="24"/>
          <w:szCs w:val="24"/>
        </w:rPr>
        <w:t>控制的</w:t>
      </w:r>
      <w:r w:rsidR="004F339B">
        <w:rPr>
          <w:rFonts w:ascii="Times New Roman" w:eastAsia="宋体" w:hAnsi="Times New Roman" w:cs="Times New Roman" w:hint="eastAsia"/>
          <w:sz w:val="24"/>
          <w:szCs w:val="24"/>
        </w:rPr>
        <w:t>开光、关光弧线段，行间间隔和角度按照用户输入的相关参数进行往返扫描推进</w:t>
      </w:r>
      <w:r w:rsidR="00C97ABD">
        <w:rPr>
          <w:rFonts w:ascii="Times New Roman" w:eastAsia="宋体" w:hAnsi="Times New Roman" w:cs="Times New Roman" w:hint="eastAsia"/>
          <w:sz w:val="24"/>
          <w:szCs w:val="24"/>
        </w:rPr>
        <w:t>，</w:t>
      </w:r>
      <w:r w:rsidR="004F339B">
        <w:rPr>
          <w:rFonts w:ascii="Times New Roman" w:eastAsia="宋体" w:hAnsi="Times New Roman" w:cs="Times New Roman" w:hint="eastAsia"/>
          <w:sz w:val="24"/>
          <w:szCs w:val="24"/>
        </w:rPr>
        <w:t>从而实现精确加工</w:t>
      </w:r>
      <w:r w:rsidR="00AF5451">
        <w:rPr>
          <w:rFonts w:ascii="Times New Roman" w:eastAsia="宋体" w:hAnsi="Times New Roman" w:cs="Times New Roman" w:hint="eastAsia"/>
          <w:sz w:val="24"/>
          <w:szCs w:val="24"/>
        </w:rPr>
        <w:t>，其可控性也较高</w:t>
      </w:r>
      <w:r w:rsidR="004F339B">
        <w:rPr>
          <w:rFonts w:ascii="Times New Roman" w:eastAsia="宋体" w:hAnsi="Times New Roman" w:cs="Times New Roman" w:hint="eastAsia"/>
          <w:sz w:val="24"/>
          <w:szCs w:val="24"/>
        </w:rPr>
        <w:t>。</w:t>
      </w:r>
    </w:p>
    <w:p w14:paraId="3B0051EC" w14:textId="5486A34E" w:rsidR="004F339B" w:rsidRPr="00AF5451" w:rsidRDefault="004F339B" w:rsidP="00AF3AAC">
      <w:pPr>
        <w:snapToGrid w:val="0"/>
        <w:spacing w:line="360" w:lineRule="auto"/>
        <w:ind w:firstLineChars="200" w:firstLine="480"/>
        <w:rPr>
          <w:rFonts w:ascii="Times New Roman" w:eastAsia="宋体" w:hAnsi="Times New Roman" w:cs="Times New Roman" w:hint="eastAsia"/>
          <w:sz w:val="24"/>
          <w:highlight w:val="yellow"/>
        </w:rPr>
      </w:pPr>
      <w:r>
        <w:rPr>
          <w:rFonts w:ascii="Times New Roman" w:eastAsia="宋体" w:hAnsi="Times New Roman" w:cs="Times New Roman" w:hint="eastAsia"/>
          <w:sz w:val="24"/>
          <w:szCs w:val="24"/>
        </w:rPr>
        <w:t>自适应均分往返直线填充策略</w:t>
      </w:r>
      <w:r>
        <w:rPr>
          <w:rFonts w:ascii="Times New Roman" w:eastAsia="宋体" w:hAnsi="Times New Roman" w:cs="Times New Roman" w:hint="eastAsia"/>
          <w:sz w:val="24"/>
          <w:szCs w:val="24"/>
        </w:rPr>
        <w:t>可以在不规则曲面上生成填充路径，可适用于较为粗糙的模型。实现流程如下，软件</w:t>
      </w:r>
      <w:r w:rsidR="006F2298">
        <w:rPr>
          <w:rFonts w:ascii="Times New Roman" w:eastAsia="宋体" w:hAnsi="Times New Roman" w:cs="Times New Roman" w:hint="eastAsia"/>
          <w:sz w:val="24"/>
          <w:szCs w:val="24"/>
        </w:rPr>
        <w:t>先将模型按照原比例进行自适应均匀细分，在加工区域填入若干小三角面，在每一行中对路径经过的顶点进行采样，采样点根据</w:t>
      </w:r>
      <w:r w:rsidR="006F2298">
        <w:rPr>
          <w:rFonts w:ascii="Times New Roman" w:eastAsia="宋体" w:hAnsi="Times New Roman" w:cs="Times New Roman" w:hint="eastAsia"/>
          <w:sz w:val="24"/>
          <w:szCs w:val="24"/>
        </w:rPr>
        <w:t>SVG</w:t>
      </w:r>
      <w:r w:rsidR="006F2298">
        <w:rPr>
          <w:rFonts w:ascii="Times New Roman" w:eastAsia="宋体" w:hAnsi="Times New Roman" w:cs="Times New Roman" w:hint="eastAsia"/>
          <w:sz w:val="24"/>
          <w:szCs w:val="24"/>
        </w:rPr>
        <w:t>图案</w:t>
      </w:r>
      <w:r w:rsidR="006F2298">
        <w:rPr>
          <w:rFonts w:ascii="Times New Roman" w:eastAsia="宋体" w:hAnsi="Times New Roman" w:cs="Times New Roman" w:hint="eastAsia"/>
          <w:sz w:val="24"/>
          <w:szCs w:val="24"/>
        </w:rPr>
        <w:t>alpha</w:t>
      </w:r>
      <w:r w:rsidR="006F2298">
        <w:rPr>
          <w:rFonts w:ascii="Times New Roman" w:eastAsia="宋体" w:hAnsi="Times New Roman" w:cs="Times New Roman" w:hint="eastAsia"/>
          <w:sz w:val="24"/>
          <w:szCs w:val="24"/>
        </w:rPr>
        <w:t>裁剪的区域进行分类，在图案内的设置为开光线段，图案空白处的设置为关光线段。将一行</w:t>
      </w:r>
      <w:r w:rsidR="00AF5451">
        <w:rPr>
          <w:rFonts w:ascii="Times New Roman" w:eastAsia="宋体" w:hAnsi="Times New Roman" w:cs="Times New Roman" w:hint="eastAsia"/>
          <w:sz w:val="24"/>
          <w:szCs w:val="24"/>
        </w:rPr>
        <w:t>内</w:t>
      </w:r>
      <w:r w:rsidR="006F2298">
        <w:rPr>
          <w:rFonts w:ascii="Times New Roman" w:eastAsia="宋体" w:hAnsi="Times New Roman" w:cs="Times New Roman" w:hint="eastAsia"/>
          <w:sz w:val="24"/>
          <w:szCs w:val="24"/>
        </w:rPr>
        <w:t>连续</w:t>
      </w:r>
      <w:r w:rsidR="00AF5451">
        <w:rPr>
          <w:rFonts w:ascii="Times New Roman" w:eastAsia="宋体" w:hAnsi="Times New Roman" w:cs="Times New Roman" w:hint="eastAsia"/>
          <w:sz w:val="24"/>
          <w:szCs w:val="24"/>
        </w:rPr>
        <w:t>开光或关光的点组合成一个近似的弧线段，再调用空间直线扫描算法扫描组合成的近似弧线段，</w:t>
      </w:r>
      <w:r w:rsidR="00AF5451">
        <w:rPr>
          <w:rFonts w:ascii="Times New Roman" w:eastAsia="宋体" w:hAnsi="Times New Roman" w:cs="Times New Roman" w:hint="eastAsia"/>
          <w:sz w:val="24"/>
          <w:szCs w:val="24"/>
        </w:rPr>
        <w:t>行间间隔和角度按照用户输入的相关参数进行往返扫描推进</w:t>
      </w:r>
      <w:r w:rsidR="00AF5451">
        <w:rPr>
          <w:rFonts w:ascii="Times New Roman" w:eastAsia="宋体" w:hAnsi="Times New Roman" w:cs="Times New Roman" w:hint="eastAsia"/>
          <w:sz w:val="24"/>
          <w:szCs w:val="24"/>
        </w:rPr>
        <w:t>，从而实现加工，精确程度则取决于自适应均匀细分的层数，即填充三角面数，软件</w:t>
      </w:r>
      <w:proofErr w:type="gramStart"/>
      <w:r w:rsidR="00AF5451">
        <w:rPr>
          <w:rFonts w:ascii="Times New Roman" w:eastAsia="宋体" w:hAnsi="Times New Roman" w:cs="Times New Roman" w:hint="eastAsia"/>
          <w:sz w:val="24"/>
          <w:szCs w:val="24"/>
        </w:rPr>
        <w:t>由于算力限制</w:t>
      </w:r>
      <w:proofErr w:type="gramEnd"/>
      <w:r w:rsidR="008A2761">
        <w:rPr>
          <w:rFonts w:ascii="Times New Roman" w:eastAsia="宋体" w:hAnsi="Times New Roman" w:cs="Times New Roman" w:hint="eastAsia"/>
          <w:sz w:val="24"/>
          <w:szCs w:val="24"/>
        </w:rPr>
        <w:t>，</w:t>
      </w:r>
      <w:r w:rsidR="00AF5451">
        <w:rPr>
          <w:rFonts w:ascii="Times New Roman" w:eastAsia="宋体" w:hAnsi="Times New Roman" w:cs="Times New Roman" w:hint="eastAsia"/>
          <w:sz w:val="24"/>
          <w:szCs w:val="24"/>
        </w:rPr>
        <w:t>设置</w:t>
      </w:r>
      <w:r w:rsidR="008A2761">
        <w:rPr>
          <w:rFonts w:ascii="Times New Roman" w:eastAsia="宋体" w:hAnsi="Times New Roman" w:cs="Times New Roman" w:hint="eastAsia"/>
          <w:sz w:val="24"/>
          <w:szCs w:val="24"/>
        </w:rPr>
        <w:t>上限为</w:t>
      </w:r>
      <w:r w:rsidR="00AF5451">
        <w:rPr>
          <w:rFonts w:ascii="Times New Roman" w:eastAsia="宋体" w:hAnsi="Times New Roman" w:cs="Times New Roman" w:hint="eastAsia"/>
          <w:sz w:val="24"/>
          <w:szCs w:val="24"/>
        </w:rPr>
        <w:t>80000</w:t>
      </w:r>
      <w:r w:rsidR="008A2761">
        <w:rPr>
          <w:rFonts w:ascii="Times New Roman" w:eastAsia="宋体" w:hAnsi="Times New Roman" w:cs="Times New Roman" w:hint="eastAsia"/>
          <w:sz w:val="24"/>
          <w:szCs w:val="24"/>
        </w:rPr>
        <w:t>个填充三角面。</w:t>
      </w:r>
    </w:p>
    <w:bookmarkEnd w:id="12"/>
    <w:p w14:paraId="490022B4" w14:textId="763D8B25" w:rsidR="00AF3AAC" w:rsidRPr="00AF3AAC" w:rsidRDefault="00AF3AAC" w:rsidP="00CF0F35">
      <w:pPr>
        <w:keepNext/>
        <w:snapToGrid w:val="0"/>
        <w:spacing w:beforeLines="50" w:before="156" w:afterLines="50" w:after="156" w:line="360" w:lineRule="auto"/>
        <w:rPr>
          <w:rFonts w:ascii="Times New Roman" w:eastAsia="宋体" w:hAnsi="Times New Roman" w:cs="Times New Roman"/>
          <w:color w:val="000000"/>
          <w:szCs w:val="21"/>
        </w:rPr>
      </w:pPr>
      <w:r w:rsidRPr="00AF3AAC">
        <w:rPr>
          <w:rFonts w:ascii="Times New Roman" w:eastAsia="宋体" w:hAnsi="Times New Roman" w:cs="Times New Roman"/>
          <w:noProof/>
          <w:color w:val="000000"/>
          <w:szCs w:val="21"/>
        </w:rPr>
        <w:lastRenderedPageBreak/>
        <w:drawing>
          <wp:inline distT="0" distB="0" distL="0" distR="0" wp14:anchorId="3E362BDC" wp14:editId="3F3D5BEE">
            <wp:extent cx="5543550" cy="29914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43550" cy="2991485"/>
                    </a:xfrm>
                    <a:prstGeom prst="rect">
                      <a:avLst/>
                    </a:prstGeom>
                    <a:noFill/>
                    <a:ln>
                      <a:noFill/>
                    </a:ln>
                  </pic:spPr>
                </pic:pic>
              </a:graphicData>
            </a:graphic>
          </wp:inline>
        </w:drawing>
      </w:r>
    </w:p>
    <w:p w14:paraId="25402FEE" w14:textId="77777777" w:rsidR="00AF3AAC" w:rsidRPr="00AF3AAC" w:rsidRDefault="00AF3AAC" w:rsidP="00AF3AAC">
      <w:pPr>
        <w:spacing w:line="360" w:lineRule="auto"/>
        <w:jc w:val="center"/>
        <w:rPr>
          <w:rFonts w:ascii="Times New Roman" w:eastAsia="宋体" w:hAnsi="Times New Roman" w:cs="Times New Roman"/>
          <w:color w:val="000000"/>
          <w:szCs w:val="20"/>
        </w:rPr>
      </w:pPr>
      <w:bookmarkStart w:id="13" w:name="_Ref224290132"/>
      <w:r w:rsidRPr="00AF3AAC">
        <w:rPr>
          <w:rFonts w:ascii="Times New Roman" w:eastAsia="宋体" w:hAnsi="Times New Roman" w:cs="Times New Roman" w:hint="eastAsia"/>
          <w:color w:val="000000"/>
          <w:szCs w:val="20"/>
          <w:highlight w:val="yellow"/>
        </w:rPr>
        <w:t>图</w:t>
      </w:r>
      <w:r w:rsidRPr="00AF3AAC">
        <w:rPr>
          <w:rFonts w:ascii="Times New Roman" w:eastAsia="宋体" w:hAnsi="Times New Roman" w:cs="Times New Roman"/>
          <w:color w:val="000000"/>
          <w:szCs w:val="20"/>
          <w:highlight w:val="yellow"/>
        </w:rPr>
        <w:fldChar w:fldCharType="begin"/>
      </w:r>
      <w:r w:rsidRPr="00AF3AAC">
        <w:rPr>
          <w:rFonts w:ascii="Times New Roman" w:eastAsia="宋体" w:hAnsi="Times New Roman" w:cs="Times New Roman"/>
          <w:color w:val="000000"/>
          <w:szCs w:val="20"/>
          <w:highlight w:val="yellow"/>
        </w:rPr>
        <w:instrText xml:space="preserve"> </w:instrText>
      </w:r>
      <w:r w:rsidRPr="00AF3AAC">
        <w:rPr>
          <w:rFonts w:ascii="Times New Roman" w:eastAsia="宋体" w:hAnsi="Times New Roman" w:cs="Times New Roman" w:hint="eastAsia"/>
          <w:color w:val="000000"/>
          <w:szCs w:val="20"/>
          <w:highlight w:val="yellow"/>
        </w:rPr>
        <w:instrText>STYLEREF 1 \s</w:instrText>
      </w:r>
      <w:r w:rsidRPr="00AF3AAC">
        <w:rPr>
          <w:rFonts w:ascii="Times New Roman" w:eastAsia="宋体" w:hAnsi="Times New Roman" w:cs="Times New Roman"/>
          <w:color w:val="000000"/>
          <w:szCs w:val="20"/>
          <w:highlight w:val="yellow"/>
        </w:rPr>
        <w:instrText xml:space="preserve"> </w:instrText>
      </w:r>
      <w:r w:rsidRPr="00AF3AAC">
        <w:rPr>
          <w:rFonts w:ascii="Times New Roman" w:eastAsia="宋体" w:hAnsi="Times New Roman" w:cs="Times New Roman"/>
          <w:color w:val="000000"/>
          <w:szCs w:val="20"/>
          <w:highlight w:val="yellow"/>
        </w:rPr>
        <w:fldChar w:fldCharType="separate"/>
      </w:r>
      <w:r w:rsidRPr="00AF3AAC">
        <w:rPr>
          <w:rFonts w:ascii="Times New Roman" w:eastAsia="宋体" w:hAnsi="Times New Roman" w:cs="Times New Roman"/>
          <w:noProof/>
          <w:color w:val="000000"/>
          <w:szCs w:val="20"/>
          <w:highlight w:val="yellow"/>
        </w:rPr>
        <w:t>3</w:t>
      </w:r>
      <w:r w:rsidRPr="00AF3AAC">
        <w:rPr>
          <w:rFonts w:ascii="Times New Roman" w:eastAsia="宋体" w:hAnsi="Times New Roman" w:cs="Times New Roman"/>
          <w:color w:val="000000"/>
          <w:szCs w:val="20"/>
          <w:highlight w:val="yellow"/>
        </w:rPr>
        <w:fldChar w:fldCharType="end"/>
      </w:r>
      <w:r w:rsidRPr="00AF3AAC">
        <w:rPr>
          <w:rFonts w:ascii="Times New Roman" w:eastAsia="宋体" w:hAnsi="Times New Roman" w:cs="Times New Roman"/>
          <w:color w:val="000000"/>
          <w:szCs w:val="20"/>
          <w:highlight w:val="yellow"/>
        </w:rPr>
        <w:t>.</w:t>
      </w:r>
      <w:r w:rsidRPr="00AF3AAC">
        <w:rPr>
          <w:rFonts w:ascii="Times New Roman" w:eastAsia="宋体" w:hAnsi="Times New Roman" w:cs="Times New Roman"/>
          <w:color w:val="000000"/>
          <w:szCs w:val="20"/>
          <w:highlight w:val="yellow"/>
        </w:rPr>
        <w:fldChar w:fldCharType="begin"/>
      </w:r>
      <w:r w:rsidRPr="00AF3AAC">
        <w:rPr>
          <w:rFonts w:ascii="Times New Roman" w:eastAsia="宋体" w:hAnsi="Times New Roman" w:cs="Times New Roman"/>
          <w:color w:val="000000"/>
          <w:szCs w:val="20"/>
          <w:highlight w:val="yellow"/>
        </w:rPr>
        <w:instrText xml:space="preserve"> </w:instrText>
      </w:r>
      <w:r w:rsidRPr="00AF3AAC">
        <w:rPr>
          <w:rFonts w:ascii="Times New Roman" w:eastAsia="宋体" w:hAnsi="Times New Roman" w:cs="Times New Roman" w:hint="eastAsia"/>
          <w:color w:val="000000"/>
          <w:szCs w:val="20"/>
          <w:highlight w:val="yellow"/>
        </w:rPr>
        <w:instrText xml:space="preserve">SEQ </w:instrText>
      </w:r>
      <w:r w:rsidRPr="00AF3AAC">
        <w:rPr>
          <w:rFonts w:ascii="Times New Roman" w:eastAsia="宋体" w:hAnsi="Times New Roman" w:cs="Times New Roman" w:hint="eastAsia"/>
          <w:color w:val="000000"/>
          <w:szCs w:val="20"/>
          <w:highlight w:val="yellow"/>
        </w:rPr>
        <w:instrText>图</w:instrText>
      </w:r>
      <w:r w:rsidRPr="00AF3AAC">
        <w:rPr>
          <w:rFonts w:ascii="Times New Roman" w:eastAsia="宋体" w:hAnsi="Times New Roman" w:cs="Times New Roman" w:hint="eastAsia"/>
          <w:color w:val="000000"/>
          <w:szCs w:val="20"/>
          <w:highlight w:val="yellow"/>
        </w:rPr>
        <w:instrText xml:space="preserve"> \* ARABIC \s 1</w:instrText>
      </w:r>
      <w:r w:rsidRPr="00AF3AAC">
        <w:rPr>
          <w:rFonts w:ascii="Times New Roman" w:eastAsia="宋体" w:hAnsi="Times New Roman" w:cs="Times New Roman"/>
          <w:color w:val="000000"/>
          <w:szCs w:val="20"/>
          <w:highlight w:val="yellow"/>
        </w:rPr>
        <w:instrText xml:space="preserve"> </w:instrText>
      </w:r>
      <w:r w:rsidRPr="00AF3AAC">
        <w:rPr>
          <w:rFonts w:ascii="Times New Roman" w:eastAsia="宋体" w:hAnsi="Times New Roman" w:cs="Times New Roman"/>
          <w:color w:val="000000"/>
          <w:szCs w:val="20"/>
          <w:highlight w:val="yellow"/>
        </w:rPr>
        <w:fldChar w:fldCharType="separate"/>
      </w:r>
      <w:r w:rsidRPr="00AF3AAC">
        <w:rPr>
          <w:rFonts w:ascii="Times New Roman" w:eastAsia="宋体" w:hAnsi="Times New Roman" w:cs="Times New Roman"/>
          <w:noProof/>
          <w:color w:val="000000"/>
          <w:szCs w:val="20"/>
          <w:highlight w:val="yellow"/>
        </w:rPr>
        <w:t>13</w:t>
      </w:r>
      <w:r w:rsidRPr="00AF3AAC">
        <w:rPr>
          <w:rFonts w:ascii="Times New Roman" w:eastAsia="宋体" w:hAnsi="Times New Roman" w:cs="Times New Roman"/>
          <w:color w:val="000000"/>
          <w:szCs w:val="20"/>
          <w:highlight w:val="yellow"/>
        </w:rPr>
        <w:fldChar w:fldCharType="end"/>
      </w:r>
      <w:bookmarkEnd w:id="13"/>
      <w:r w:rsidRPr="00AF3AAC">
        <w:rPr>
          <w:rFonts w:ascii="Times New Roman" w:eastAsia="宋体" w:hAnsi="Times New Roman" w:cs="Times New Roman"/>
          <w:color w:val="000000"/>
          <w:szCs w:val="20"/>
          <w:highlight w:val="yellow"/>
        </w:rPr>
        <w:t xml:space="preserve">  </w:t>
      </w:r>
      <w:r w:rsidRPr="00AF3AAC">
        <w:rPr>
          <w:rFonts w:ascii="Times New Roman" w:eastAsia="宋体" w:hAnsi="Times New Roman" w:cs="Times New Roman" w:hint="eastAsia"/>
          <w:color w:val="000000"/>
          <w:szCs w:val="20"/>
          <w:highlight w:val="yellow"/>
        </w:rPr>
        <w:t>xxx</w:t>
      </w:r>
      <w:r w:rsidRPr="00AF3AAC">
        <w:rPr>
          <w:rFonts w:ascii="Times New Roman" w:eastAsia="宋体" w:hAnsi="Times New Roman" w:cs="Times New Roman" w:hint="eastAsia"/>
          <w:color w:val="000000"/>
          <w:szCs w:val="20"/>
          <w:highlight w:val="yellow"/>
        </w:rPr>
        <w:t>填充算法</w:t>
      </w:r>
    </w:p>
    <w:p w14:paraId="1180FA12" w14:textId="77777777" w:rsidR="00343CDA" w:rsidRDefault="00343CDA">
      <w:pPr>
        <w:rPr>
          <w:rFonts w:hint="eastAsia"/>
        </w:rPr>
      </w:pPr>
    </w:p>
    <w:sectPr w:rsidR="00343C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849"/>
    <w:multiLevelType w:val="hybridMultilevel"/>
    <w:tmpl w:val="F32C5E24"/>
    <w:lvl w:ilvl="0" w:tplc="63203266">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81090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C"/>
    <w:rsid w:val="00035CE8"/>
    <w:rsid w:val="002132FC"/>
    <w:rsid w:val="002A2D0F"/>
    <w:rsid w:val="00343CDA"/>
    <w:rsid w:val="004F339B"/>
    <w:rsid w:val="00542C56"/>
    <w:rsid w:val="006F2298"/>
    <w:rsid w:val="007435B9"/>
    <w:rsid w:val="0081639E"/>
    <w:rsid w:val="00855B5E"/>
    <w:rsid w:val="00874C20"/>
    <w:rsid w:val="008A2761"/>
    <w:rsid w:val="00996CBC"/>
    <w:rsid w:val="00A21735"/>
    <w:rsid w:val="00AF3AAC"/>
    <w:rsid w:val="00AF5451"/>
    <w:rsid w:val="00B8481A"/>
    <w:rsid w:val="00B855F1"/>
    <w:rsid w:val="00C97ABD"/>
    <w:rsid w:val="00CF0F35"/>
    <w:rsid w:val="00D05FE4"/>
    <w:rsid w:val="00D52087"/>
    <w:rsid w:val="00DA1DE1"/>
    <w:rsid w:val="00DA689E"/>
    <w:rsid w:val="00E24D83"/>
    <w:rsid w:val="00EF399B"/>
    <w:rsid w:val="00F05947"/>
    <w:rsid w:val="00F454F5"/>
    <w:rsid w:val="00FB4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2B7CD"/>
  <w15:chartTrackingRefBased/>
  <w15:docId w15:val="{DD7E2642-78A0-45A9-A058-BE20C62A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11.wmf"/><Relationship Id="rId7" Type="http://schemas.openxmlformats.org/officeDocument/2006/relationships/oleObject" Target="embeddings/oleObject1.bin"/><Relationship Id="rId12" Type="http://schemas.openxmlformats.org/officeDocument/2006/relationships/image" Target="media/image5.tiff"/><Relationship Id="rId17" Type="http://schemas.openxmlformats.org/officeDocument/2006/relationships/image" Target="media/image8.wmf"/><Relationship Id="rId25"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10.tiff"/><Relationship Id="rId29"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oleObject" Target="embeddings/oleObject8.bin"/><Relationship Id="rId5" Type="http://schemas.openxmlformats.org/officeDocument/2006/relationships/image" Target="media/image1.tiff"/><Relationship Id="rId15" Type="http://schemas.openxmlformats.org/officeDocument/2006/relationships/image" Target="media/image7.wmf"/><Relationship Id="rId23" Type="http://schemas.openxmlformats.org/officeDocument/2006/relationships/image" Target="media/image12.wmf"/><Relationship Id="rId28" Type="http://schemas.openxmlformats.org/officeDocument/2006/relationships/image" Target="media/image15.tiff"/><Relationship Id="rId10" Type="http://schemas.openxmlformats.org/officeDocument/2006/relationships/image" Target="media/image4.wmf"/><Relationship Id="rId19" Type="http://schemas.openxmlformats.org/officeDocument/2006/relationships/image" Target="media/image9.tif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image" Target="media/image14.tif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2746</Words>
  <Characters>3817</Characters>
  <Application>Microsoft Office Word</Application>
  <DocSecurity>0</DocSecurity>
  <Lines>127</Lines>
  <Paragraphs>72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翌 刘</dc:creator>
  <cp:keywords/>
  <dc:description/>
  <cp:lastModifiedBy>tranji Dai</cp:lastModifiedBy>
  <cp:revision>2</cp:revision>
  <dcterms:created xsi:type="dcterms:W3CDTF">2026-03-13T11:22:00Z</dcterms:created>
  <dcterms:modified xsi:type="dcterms:W3CDTF">2026-03-13T11:22:00Z</dcterms:modified>
</cp:coreProperties>
</file>