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700D" w:rsidRDefault="0044267C">
      <w:r>
        <w:rPr>
          <w:b/>
          <w:color w:val="0B5394"/>
          <w:sz w:val="28"/>
          <w:szCs w:val="28"/>
        </w:rPr>
        <w:t>Exercise 01 - Undirected Graph</w:t>
      </w:r>
    </w:p>
    <w:p w:rsidR="0066700D" w:rsidRDefault="0066700D"/>
    <w:p w:rsidR="0066700D" w:rsidRDefault="0044267C">
      <w:r>
        <w:rPr>
          <w:rFonts w:ascii="Calibri" w:eastAsia="Calibri" w:hAnsi="Calibri" w:cs="Calibri"/>
          <w:b/>
        </w:rPr>
        <w:t>The video introduces 3 ways to represent undirected graphs.</w:t>
      </w:r>
    </w:p>
    <w:p w:rsidR="0066700D" w:rsidRDefault="0044267C">
      <w:r>
        <w:rPr>
          <w:rFonts w:ascii="Calibri" w:eastAsia="Calibri" w:hAnsi="Calibri" w:cs="Calibri"/>
          <w:b/>
        </w:rPr>
        <w:t>What are they?</w:t>
      </w:r>
    </w:p>
    <w:p w:rsidR="0066700D" w:rsidRDefault="0066700D"/>
    <w:p w:rsidR="0066700D" w:rsidRDefault="0044267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</w:t>
      </w:r>
      <w:r>
        <w:rPr>
          <w:rFonts w:ascii="Calibri" w:eastAsia="Calibri" w:hAnsi="Calibri" w:cs="Calibri"/>
        </w:rPr>
        <w:br/>
      </w:r>
    </w:p>
    <w:p w:rsidR="0066700D" w:rsidRDefault="0044267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</w:t>
      </w:r>
      <w:r>
        <w:rPr>
          <w:rFonts w:ascii="Calibri" w:eastAsia="Calibri" w:hAnsi="Calibri" w:cs="Calibri"/>
        </w:rPr>
        <w:br/>
      </w:r>
    </w:p>
    <w:p w:rsidR="0066700D" w:rsidRDefault="0044267C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</w:t>
      </w:r>
    </w:p>
    <w:p w:rsidR="0066700D" w:rsidRDefault="0066700D"/>
    <w:p w:rsidR="0066700D" w:rsidRDefault="0066700D"/>
    <w:p w:rsidR="0066700D" w:rsidRDefault="0066700D"/>
    <w:p w:rsidR="0066700D" w:rsidRDefault="0044267C">
      <w:r>
        <w:rPr>
          <w:rFonts w:ascii="Calibri" w:eastAsia="Calibri" w:hAnsi="Calibri" w:cs="Calibri"/>
          <w:b/>
        </w:rPr>
        <w:t>Complete the sentences below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br/>
        <w:t>The listed options may be used more than once</w:t>
      </w:r>
      <w:r>
        <w:rPr>
          <w:rFonts w:ascii="Calibri" w:eastAsia="Calibri" w:hAnsi="Calibri" w:cs="Calibri"/>
        </w:rPr>
        <w:br/>
      </w:r>
      <w:r>
        <w:rPr>
          <w:rFonts w:ascii="Consolas" w:eastAsia="Consolas" w:hAnsi="Consolas" w:cs="Consolas"/>
          <w:i/>
          <w:sz w:val="20"/>
          <w:szCs w:val="20"/>
        </w:rPr>
        <w:t>(  adjacency lists, adjacency matrices, lists of edges, dense, sparse )</w:t>
      </w:r>
      <w:r>
        <w:rPr>
          <w:rFonts w:ascii="Consolas" w:eastAsia="Consolas" w:hAnsi="Consolas" w:cs="Consolas"/>
          <w:i/>
          <w:sz w:val="20"/>
          <w:szCs w:val="20"/>
        </w:rPr>
        <w:br/>
      </w:r>
      <w:r>
        <w:rPr>
          <w:rFonts w:ascii="Consolas" w:eastAsia="Consolas" w:hAnsi="Consolas" w:cs="Consolas"/>
          <w:i/>
          <w:sz w:val="20"/>
          <w:szCs w:val="20"/>
        </w:rPr>
        <w:br/>
      </w:r>
      <w:r>
        <w:rPr>
          <w:rFonts w:ascii="Calibri" w:eastAsia="Calibri" w:hAnsi="Calibri" w:cs="Calibri"/>
        </w:rPr>
        <w:t xml:space="preserve">For dense graphs </w:t>
      </w:r>
      <w:r>
        <w:rPr>
          <w:rFonts w:ascii="Consolas" w:eastAsia="Consolas" w:hAnsi="Consolas" w:cs="Consolas"/>
          <w:sz w:val="20"/>
          <w:szCs w:val="20"/>
        </w:rPr>
        <w:t xml:space="preserve">__________________________ </w:t>
      </w:r>
      <w:r>
        <w:rPr>
          <w:rFonts w:ascii="Calibri" w:eastAsia="Calibri" w:hAnsi="Calibri" w:cs="Calibri"/>
        </w:rPr>
        <w:t>are a good representation.</w:t>
      </w:r>
      <w:r>
        <w:rPr>
          <w:rFonts w:ascii="Calibri" w:eastAsia="Calibri" w:hAnsi="Calibri" w:cs="Calibri"/>
        </w:rPr>
        <w:br/>
      </w:r>
      <w:r>
        <w:rPr>
          <w:rFonts w:ascii="Consolas" w:eastAsia="Consolas" w:hAnsi="Consolas" w:cs="Consolas"/>
          <w:i/>
          <w:sz w:val="20"/>
          <w:szCs w:val="20"/>
        </w:rPr>
        <w:br/>
      </w:r>
      <w:r>
        <w:rPr>
          <w:rFonts w:ascii="Calibri" w:eastAsia="Calibri" w:hAnsi="Calibri" w:cs="Calibri"/>
        </w:rPr>
        <w:t xml:space="preserve">For sparse graphs </w:t>
      </w:r>
      <w:r>
        <w:rPr>
          <w:rFonts w:ascii="Consolas" w:eastAsia="Consolas" w:hAnsi="Consolas" w:cs="Consolas"/>
          <w:sz w:val="20"/>
          <w:szCs w:val="20"/>
        </w:rPr>
        <w:t>_________________</w:t>
      </w:r>
      <w:r>
        <w:rPr>
          <w:rFonts w:ascii="Consolas" w:eastAsia="Consolas" w:hAnsi="Consolas" w:cs="Consolas"/>
          <w:sz w:val="20"/>
          <w:szCs w:val="20"/>
        </w:rPr>
        <w:t xml:space="preserve">_________ </w:t>
      </w:r>
      <w:r>
        <w:rPr>
          <w:rFonts w:ascii="Calibri" w:eastAsia="Calibri" w:hAnsi="Calibri" w:cs="Calibri"/>
        </w:rPr>
        <w:t>are a good representation.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Most large graphs in real-world applications </w:t>
      </w:r>
      <w:proofErr w:type="gramStart"/>
      <w:r>
        <w:rPr>
          <w:rFonts w:ascii="Calibri" w:eastAsia="Calibri" w:hAnsi="Calibri" w:cs="Calibri"/>
        </w:rPr>
        <w:t>are  _</w:t>
      </w:r>
      <w:proofErr w:type="gramEnd"/>
      <w:r>
        <w:rPr>
          <w:rFonts w:ascii="Calibri" w:eastAsia="Calibri" w:hAnsi="Calibri" w:cs="Calibri"/>
        </w:rPr>
        <w:t>___________________ graphs.</w:t>
      </w:r>
    </w:p>
    <w:p w:rsidR="0066700D" w:rsidRDefault="0066700D"/>
    <w:p w:rsidR="0066700D" w:rsidRDefault="0066700D"/>
    <w:p w:rsidR="0066700D" w:rsidRDefault="0066700D"/>
    <w:p w:rsidR="0066700D" w:rsidRDefault="0044267C">
      <w:r>
        <w:rPr>
          <w:rFonts w:ascii="Calibri" w:eastAsia="Calibri" w:hAnsi="Calibri" w:cs="Calibri"/>
          <w:b/>
        </w:rPr>
        <w:t>Complexity of Operations:</w:t>
      </w:r>
    </w:p>
    <w:p w:rsidR="0066700D" w:rsidRDefault="0044267C">
      <w:proofErr w:type="gramStart"/>
      <w:r>
        <w:rPr>
          <w:rFonts w:ascii="Calibri" w:eastAsia="Calibri" w:hAnsi="Calibri" w:cs="Calibri"/>
        </w:rPr>
        <w:t>V ..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 xml:space="preserve"> of vertices    E ..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 xml:space="preserve"> of edges</w:t>
      </w:r>
      <w:r>
        <w:rPr>
          <w:rFonts w:ascii="Calibri" w:eastAsia="Calibri" w:hAnsi="Calibri" w:cs="Calibri"/>
        </w:rPr>
        <w:br/>
        <w:t xml:space="preserve">List the memory that is used by the different representations </w:t>
      </w:r>
      <w:r>
        <w:rPr>
          <w:rFonts w:ascii="Calibri" w:eastAsia="Calibri" w:hAnsi="Calibri" w:cs="Calibri"/>
        </w:rPr>
        <w:t>and the time complexity of the three operations</w:t>
      </w:r>
    </w:p>
    <w:p w:rsidR="0066700D" w:rsidRDefault="0066700D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545"/>
        <w:gridCol w:w="1110"/>
        <w:gridCol w:w="2340"/>
        <w:gridCol w:w="3675"/>
      </w:tblGrid>
      <w:tr w:rsidR="0066700D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graph representation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999999"/>
              </w:rPr>
              <w:t>memory used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add edge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edge between v and w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iterate over all vertices adjacent to v</w:t>
            </w:r>
          </w:p>
        </w:tc>
      </w:tr>
      <w:tr w:rsidR="0066700D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list of edges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</w:tr>
      <w:tr w:rsidR="0066700D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adjacency matrix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</w:tr>
      <w:tr w:rsidR="0066700D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44267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adjacency list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D" w:rsidRDefault="0066700D">
            <w:pPr>
              <w:widowControl w:val="0"/>
              <w:spacing w:line="240" w:lineRule="auto"/>
            </w:pPr>
          </w:p>
        </w:tc>
      </w:tr>
    </w:tbl>
    <w:p w:rsidR="0066700D" w:rsidRDefault="0066700D">
      <w:bookmarkStart w:id="0" w:name="_GoBack"/>
      <w:bookmarkEnd w:id="0"/>
    </w:p>
    <w:sectPr w:rsidR="0066700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C02"/>
    <w:multiLevelType w:val="multilevel"/>
    <w:tmpl w:val="6A74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A38B5"/>
    <w:multiLevelType w:val="multilevel"/>
    <w:tmpl w:val="4A9A79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0D"/>
    <w:rsid w:val="0044267C"/>
    <w:rsid w:val="006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3D682-AFD7-4AD1-BFD7-A7651BD8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Hunter</dc:creator>
  <cp:lastModifiedBy>Darren Hunter</cp:lastModifiedBy>
  <cp:revision>2</cp:revision>
  <dcterms:created xsi:type="dcterms:W3CDTF">2015-08-06T17:36:00Z</dcterms:created>
  <dcterms:modified xsi:type="dcterms:W3CDTF">2015-08-06T17:36:00Z</dcterms:modified>
</cp:coreProperties>
</file>