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EFA" w:rsidRDefault="0057502F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支付网关</w:t>
      </w:r>
      <w:proofErr w:type="spellStart"/>
      <w:r>
        <w:rPr>
          <w:rFonts w:hint="eastAsia"/>
          <w:sz w:val="36"/>
          <w:szCs w:val="36"/>
        </w:rPr>
        <w:t>sdk</w:t>
      </w:r>
      <w:proofErr w:type="spellEnd"/>
      <w:r>
        <w:rPr>
          <w:rFonts w:hint="eastAsia"/>
          <w:sz w:val="36"/>
          <w:szCs w:val="36"/>
        </w:rPr>
        <w:t>（</w:t>
      </w:r>
      <w:r>
        <w:rPr>
          <w:sz w:val="36"/>
          <w:szCs w:val="36"/>
        </w:rPr>
        <w:t>PHP</w:t>
      </w:r>
      <w:r>
        <w:rPr>
          <w:rFonts w:hint="eastAsia"/>
          <w:sz w:val="36"/>
          <w:szCs w:val="36"/>
        </w:rPr>
        <w:t>版）使用说明</w:t>
      </w:r>
    </w:p>
    <w:p w:rsidR="00561EFA" w:rsidRDefault="00561EFA">
      <w:pPr>
        <w:pStyle w:val="10"/>
        <w:ind w:left="432" w:firstLineChars="0" w:firstLine="0"/>
      </w:pPr>
    </w:p>
    <w:p w:rsidR="00561EFA" w:rsidRDefault="0057502F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文件列表</w:t>
      </w:r>
    </w:p>
    <w:p w:rsidR="00561EFA" w:rsidRDefault="0057502F">
      <w:pPr>
        <w:ind w:left="420"/>
      </w:pPr>
      <w:r>
        <w:t>p</w:t>
      </w:r>
      <w:r>
        <w:rPr>
          <w:rFonts w:hint="eastAsia"/>
        </w:rPr>
        <w:t>aycenter</w:t>
      </w:r>
      <w:r>
        <w:t>-sdk3.0.11*.</w:t>
      </w:r>
      <w:proofErr w:type="spellStart"/>
      <w:r>
        <w:t>phar</w:t>
      </w:r>
      <w:proofErr w:type="spellEnd"/>
      <w:r>
        <w:t xml:space="preserve">      ---</w:t>
      </w:r>
      <w:proofErr w:type="spellStart"/>
      <w:r>
        <w:t>php</w:t>
      </w:r>
      <w:proofErr w:type="spellEnd"/>
      <w:r>
        <w:rPr>
          <w:rFonts w:hint="eastAsia"/>
        </w:rPr>
        <w:t>打包</w:t>
      </w:r>
      <w:r>
        <w:t>文件，内含如下文件</w:t>
      </w:r>
    </w:p>
    <w:p w:rsidR="00561EFA" w:rsidRDefault="0057502F">
      <w:pPr>
        <w:pStyle w:val="10"/>
        <w:ind w:left="425" w:firstLineChars="0" w:firstLine="0"/>
      </w:pPr>
      <w:r>
        <w:rPr>
          <w:rFonts w:hint="eastAsia"/>
        </w:rPr>
        <w:t>|</w:t>
      </w:r>
    </w:p>
    <w:p w:rsidR="00561EFA" w:rsidRDefault="0057502F">
      <w:pPr>
        <w:pStyle w:val="10"/>
        <w:ind w:left="425" w:firstLineChars="0" w:firstLine="0"/>
      </w:pPr>
      <w:r>
        <w:t>|--common</w:t>
      </w:r>
    </w:p>
    <w:p w:rsidR="00561EFA" w:rsidRDefault="0057502F">
      <w:pPr>
        <w:pStyle w:val="10"/>
        <w:ind w:left="425" w:firstLineChars="0" w:firstLine="0"/>
      </w:pPr>
      <w:r>
        <w:t xml:space="preserve">  |--</w:t>
      </w:r>
      <w:proofErr w:type="spellStart"/>
      <w:r>
        <w:t>config.php</w:t>
      </w:r>
      <w:proofErr w:type="spellEnd"/>
      <w:r>
        <w:t xml:space="preserve">             </w:t>
      </w:r>
      <w:r>
        <w:tab/>
        <w:t>-----</w:t>
      </w:r>
      <w:r>
        <w:rPr>
          <w:rFonts w:hint="eastAsia"/>
        </w:rPr>
        <w:t>系统级</w:t>
      </w:r>
      <w:r>
        <w:t>参数配置</w:t>
      </w:r>
    </w:p>
    <w:p w:rsidR="00561EFA" w:rsidRDefault="0057502F">
      <w:pPr>
        <w:pStyle w:val="10"/>
        <w:ind w:left="425" w:firstLineChars="0" w:firstLine="0"/>
      </w:pPr>
      <w:r>
        <w:t xml:space="preserve">  |--</w:t>
      </w:r>
      <w:proofErr w:type="spellStart"/>
      <w:r>
        <w:t>log.php</w:t>
      </w:r>
      <w:proofErr w:type="spellEnd"/>
      <w:r>
        <w:tab/>
      </w:r>
      <w:r>
        <w:tab/>
      </w:r>
      <w:r>
        <w:tab/>
      </w:r>
      <w:r>
        <w:tab/>
      </w:r>
      <w:r>
        <w:tab/>
        <w:t>-----</w:t>
      </w:r>
      <w:r>
        <w:rPr>
          <w:rFonts w:hint="eastAsia"/>
        </w:rPr>
        <w:t>日志</w:t>
      </w:r>
      <w:r>
        <w:t>配置</w:t>
      </w:r>
    </w:p>
    <w:p w:rsidR="00561EFA" w:rsidRDefault="0057502F">
      <w:pPr>
        <w:pStyle w:val="10"/>
        <w:ind w:left="425" w:firstLineChars="0" w:firstLine="0"/>
      </w:pPr>
      <w:r>
        <w:t xml:space="preserve">  |--</w:t>
      </w:r>
      <w:proofErr w:type="spellStart"/>
      <w:r>
        <w:t>Paycenter.Exception.php</w:t>
      </w:r>
      <w:proofErr w:type="spellEnd"/>
      <w:r>
        <w:tab/>
        <w:t>-----</w:t>
      </w:r>
      <w:r>
        <w:rPr>
          <w:rFonts w:hint="eastAsia"/>
        </w:rPr>
        <w:t>业务异常</w:t>
      </w:r>
      <w:r>
        <w:t>类</w:t>
      </w:r>
    </w:p>
    <w:p w:rsidR="00561EFA" w:rsidRDefault="0057502F">
      <w:pPr>
        <w:pStyle w:val="10"/>
        <w:ind w:left="425" w:firstLineChars="0" w:firstLine="0"/>
      </w:pPr>
      <w:r>
        <w:t xml:space="preserve">  |--</w:t>
      </w:r>
      <w:proofErr w:type="spellStart"/>
      <w:r>
        <w:t>Tool.php</w:t>
      </w:r>
      <w:proofErr w:type="spellEnd"/>
      <w:r>
        <w:t xml:space="preserve">              </w:t>
      </w:r>
      <w:r>
        <w:tab/>
        <w:t>-----</w:t>
      </w:r>
      <w:r>
        <w:rPr>
          <w:rFonts w:hint="eastAsia"/>
        </w:rPr>
        <w:t>通用</w:t>
      </w:r>
      <w:r>
        <w:t>工具</w:t>
      </w:r>
    </w:p>
    <w:p w:rsidR="00561EFA" w:rsidRDefault="0057502F">
      <w:pPr>
        <w:pStyle w:val="1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CertSerialUtil.php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</w:t>
      </w:r>
      <w:r>
        <w:rPr>
          <w:rFonts w:hint="eastAsia"/>
        </w:rPr>
        <w:t>读取证书序列号辅助类</w:t>
      </w:r>
    </w:p>
    <w:p w:rsidR="00561EFA" w:rsidRDefault="0057502F">
      <w:pPr>
        <w:pStyle w:val="10"/>
        <w:ind w:left="425" w:firstLineChars="0" w:firstLine="0"/>
      </w:pPr>
      <w:r>
        <w:t>|--request</w:t>
      </w:r>
    </w:p>
    <w:p w:rsidR="00561EFA" w:rsidRDefault="0057502F">
      <w:pPr>
        <w:pStyle w:val="10"/>
        <w:ind w:left="425" w:firstLineChars="0" w:firstLine="0"/>
      </w:pPr>
      <w:r>
        <w:t xml:space="preserve">  |--</w:t>
      </w:r>
      <w:proofErr w:type="spellStart"/>
      <w:r>
        <w:t>pay_request.php</w:t>
      </w:r>
      <w:proofErr w:type="spellEnd"/>
      <w:r>
        <w:t xml:space="preserve">         </w:t>
      </w:r>
      <w:r>
        <w:tab/>
        <w:t>-----</w:t>
      </w:r>
      <w:r>
        <w:t>支付请求参数类</w:t>
      </w:r>
    </w:p>
    <w:p w:rsidR="00561EFA" w:rsidRDefault="0057502F">
      <w:pPr>
        <w:pStyle w:val="10"/>
        <w:ind w:left="425" w:firstLineChars="0" w:firstLine="0"/>
      </w:pPr>
      <w:r>
        <w:t xml:space="preserve">  |--</w:t>
      </w:r>
      <w:proofErr w:type="spellStart"/>
      <w:r>
        <w:t>order_query.php</w:t>
      </w:r>
      <w:proofErr w:type="spellEnd"/>
      <w:r>
        <w:tab/>
      </w:r>
      <w:r>
        <w:tab/>
      </w:r>
      <w:r>
        <w:tab/>
        <w:t>-----</w:t>
      </w:r>
      <w:r>
        <w:t>订单查询请求参数类</w:t>
      </w:r>
    </w:p>
    <w:p w:rsidR="00561EFA" w:rsidRDefault="0057502F">
      <w:pPr>
        <w:pStyle w:val="10"/>
        <w:ind w:left="425" w:firstLineChars="0" w:firstLine="0"/>
      </w:pPr>
      <w:r>
        <w:t xml:space="preserve">  |--</w:t>
      </w:r>
      <w:proofErr w:type="spellStart"/>
      <w:r>
        <w:t>refund_request.php</w:t>
      </w:r>
      <w:proofErr w:type="spellEnd"/>
      <w:r>
        <w:tab/>
      </w:r>
      <w:r>
        <w:tab/>
        <w:t>-----</w:t>
      </w:r>
      <w:r>
        <w:t>退款请求参数类</w:t>
      </w:r>
    </w:p>
    <w:p w:rsidR="00561EFA" w:rsidRDefault="0057502F">
      <w:pPr>
        <w:pStyle w:val="10"/>
        <w:ind w:left="425" w:firstLineChars="0" w:firstLine="0"/>
      </w:pPr>
      <w:r>
        <w:t xml:space="preserve">  |--</w:t>
      </w:r>
      <w:proofErr w:type="spellStart"/>
      <w:r>
        <w:t>refund_query.php</w:t>
      </w:r>
      <w:proofErr w:type="spellEnd"/>
      <w:r>
        <w:tab/>
      </w:r>
      <w:r>
        <w:tab/>
      </w:r>
      <w:r>
        <w:tab/>
        <w:t>-----</w:t>
      </w:r>
      <w:r>
        <w:t>退款单查询</w:t>
      </w:r>
      <w:r>
        <w:rPr>
          <w:rFonts w:hint="eastAsia"/>
        </w:rPr>
        <w:t>请求</w:t>
      </w:r>
      <w:r>
        <w:t>参数类</w:t>
      </w:r>
    </w:p>
    <w:p w:rsidR="00561EFA" w:rsidRDefault="0057502F">
      <w:pPr>
        <w:pStyle w:val="10"/>
        <w:ind w:left="425" w:firstLineChars="0" w:firstLine="0"/>
      </w:pPr>
      <w:r>
        <w:t xml:space="preserve">  |--</w:t>
      </w:r>
      <w:proofErr w:type="spellStart"/>
      <w:r>
        <w:rPr>
          <w:rFonts w:hint="eastAsia"/>
        </w:rPr>
        <w:t>Request.BaseData.php</w:t>
      </w:r>
      <w:proofErr w:type="spellEnd"/>
      <w:r>
        <w:rPr>
          <w:rFonts w:hint="eastAsia"/>
        </w:rPr>
        <w:tab/>
      </w:r>
      <w:r>
        <w:tab/>
        <w:t>-----</w:t>
      </w:r>
      <w:r>
        <w:rPr>
          <w:rFonts w:hint="eastAsia"/>
        </w:rPr>
        <w:t>参数基础类，</w:t>
      </w:r>
      <w:r>
        <w:t>包含签名</w:t>
      </w:r>
      <w:r>
        <w:rPr>
          <w:rFonts w:hint="eastAsia"/>
        </w:rPr>
        <w:t>等</w:t>
      </w:r>
      <w:r>
        <w:t>通用方法</w:t>
      </w:r>
    </w:p>
    <w:p w:rsidR="00561EFA" w:rsidRDefault="0057502F">
      <w:pPr>
        <w:pStyle w:val="10"/>
        <w:ind w:left="425" w:firstLineChars="0" w:firstLine="0"/>
      </w:pPr>
      <w:r>
        <w:rPr>
          <w:rFonts w:hint="eastAsia"/>
        </w:rPr>
        <w:t>|</w:t>
      </w:r>
      <w:r>
        <w:t>--</w:t>
      </w:r>
      <w:proofErr w:type="spellStart"/>
      <w:r>
        <w:rPr>
          <w:rFonts w:hint="eastAsia"/>
        </w:rPr>
        <w:t>paycenter_servic</w:t>
      </w:r>
      <w:r>
        <w:rPr>
          <w:rFonts w:hint="eastAsia"/>
        </w:rPr>
        <w:t>e</w:t>
      </w:r>
      <w:r>
        <w:t>.php</w:t>
      </w:r>
      <w:proofErr w:type="spellEnd"/>
      <w:r>
        <w:tab/>
      </w:r>
      <w:r>
        <w:tab/>
        <w:t>-----</w:t>
      </w:r>
      <w:proofErr w:type="gramStart"/>
      <w:r>
        <w:rPr>
          <w:rFonts w:hint="eastAsia"/>
        </w:rPr>
        <w:t>易票</w:t>
      </w:r>
      <w:r>
        <w:t>联网</w:t>
      </w:r>
      <w:proofErr w:type="gramEnd"/>
      <w:r>
        <w:t>关接口</w:t>
      </w:r>
      <w:proofErr w:type="spellStart"/>
      <w:r>
        <w:t>sdk</w:t>
      </w:r>
      <w:proofErr w:type="spellEnd"/>
      <w:r>
        <w:t>服务类</w:t>
      </w:r>
    </w:p>
    <w:p w:rsidR="00561EFA" w:rsidRDefault="0057502F">
      <w:pPr>
        <w:pStyle w:val="1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步骤</w:t>
      </w:r>
    </w:p>
    <w:p w:rsidR="00561EFA" w:rsidRDefault="0057502F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参数配置</w:t>
      </w:r>
    </w:p>
    <w:p w:rsidR="00561EFA" w:rsidRDefault="0057502F">
      <w:pPr>
        <w:pStyle w:val="10"/>
        <w:numPr>
          <w:ilvl w:val="0"/>
          <w:numId w:val="2"/>
        </w:numPr>
        <w:ind w:firstLineChars="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将文件</w:t>
      </w:r>
      <w:r>
        <w:t>p</w:t>
      </w:r>
      <w:r>
        <w:rPr>
          <w:rFonts w:hint="eastAsia"/>
        </w:rPr>
        <w:t>aycenter</w:t>
      </w:r>
      <w:r>
        <w:t>-sdk3.0.11*.</w:t>
      </w:r>
      <w:proofErr w:type="spellStart"/>
      <w:r>
        <w:t>phar</w:t>
      </w:r>
      <w:proofErr w:type="spellEnd"/>
      <w:r>
        <w:rPr>
          <w:rFonts w:ascii="Consolas" w:hAnsi="Consolas" w:cs="Consolas" w:hint="eastAsia"/>
          <w:szCs w:val="21"/>
        </w:rPr>
        <w:t>导入到</w:t>
      </w:r>
      <w:r>
        <w:rPr>
          <w:rFonts w:ascii="Consolas" w:hAnsi="Consolas" w:cs="Consolas"/>
          <w:szCs w:val="21"/>
        </w:rPr>
        <w:t>项目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r>
        <w:rPr>
          <w:rFonts w:ascii="Consolas" w:hAnsi="Consolas" w:cs="Consolas"/>
          <w:szCs w:val="21"/>
        </w:rPr>
        <w:t>打开</w:t>
      </w:r>
      <w:proofErr w:type="spellStart"/>
      <w:r>
        <w:rPr>
          <w:rFonts w:ascii="Consolas" w:hAnsi="Consolas" w:cs="Consolas"/>
          <w:szCs w:val="21"/>
        </w:rPr>
        <w:t>config</w:t>
      </w:r>
      <w:r>
        <w:rPr>
          <w:rFonts w:ascii="Consolas" w:hAnsi="Consolas" w:cs="Consolas" w:hint="eastAsia"/>
          <w:szCs w:val="21"/>
        </w:rPr>
        <w:t>.php</w:t>
      </w:r>
      <w:proofErr w:type="spellEnd"/>
      <w:r>
        <w:rPr>
          <w:rFonts w:ascii="Consolas" w:hAnsi="Consolas" w:cs="Consolas"/>
          <w:szCs w:val="21"/>
        </w:rPr>
        <w:t>修改</w:t>
      </w:r>
      <w:proofErr w:type="spellStart"/>
      <w:r>
        <w:rPr>
          <w:rFonts w:asciiTheme="minorEastAsia" w:hAnsiTheme="minorEastAsia" w:cstheme="minorEastAsia" w:hint="eastAsia"/>
          <w:smallCaps/>
          <w:szCs w:val="21"/>
        </w:rPr>
        <w:t>pay_url</w:t>
      </w:r>
      <w:proofErr w:type="spellEnd"/>
      <w:r>
        <w:rPr>
          <w:rFonts w:asciiTheme="minorEastAsia" w:hAnsiTheme="minorEastAsia" w:cstheme="minorEastAsia" w:hint="eastAsia"/>
          <w:smallCaps/>
          <w:szCs w:val="21"/>
        </w:rPr>
        <w:t>、</w:t>
      </w:r>
      <w:proofErr w:type="spellStart"/>
      <w:r>
        <w:rPr>
          <w:rFonts w:asciiTheme="minorEastAsia" w:hAnsiTheme="minorEastAsia" w:cstheme="minorEastAsia" w:hint="eastAsia"/>
          <w:smallCaps/>
          <w:szCs w:val="21"/>
        </w:rPr>
        <w:t>order_url</w:t>
      </w:r>
      <w:proofErr w:type="spellEnd"/>
      <w:r>
        <w:rPr>
          <w:rFonts w:asciiTheme="minorEastAsia" w:hAnsiTheme="minorEastAsia" w:cstheme="minorEastAsia" w:hint="eastAsia"/>
          <w:smallCaps/>
          <w:szCs w:val="21"/>
        </w:rPr>
        <w:t>、</w:t>
      </w:r>
      <w:r>
        <w:rPr>
          <w:rFonts w:asciiTheme="minorEastAsia" w:hAnsiTheme="minorEastAsia" w:cstheme="minorEastAsia" w:hint="eastAsia"/>
          <w:smallCaps/>
          <w:szCs w:val="21"/>
        </w:rPr>
        <w:t>encoding</w:t>
      </w:r>
      <w:r>
        <w:rPr>
          <w:rFonts w:asciiTheme="minorEastAsia" w:hAnsiTheme="minorEastAsia" w:cstheme="minorEastAsia" w:hint="eastAsia"/>
          <w:smallCaps/>
          <w:szCs w:val="21"/>
        </w:rPr>
        <w:t>、</w:t>
      </w:r>
      <w:r>
        <w:rPr>
          <w:rFonts w:asciiTheme="minorEastAsia" w:hAnsiTheme="minorEastAsia" w:cstheme="minorEastAsia" w:hint="eastAsia"/>
          <w:smallCaps/>
          <w:szCs w:val="21"/>
        </w:rPr>
        <w:t>partner</w:t>
      </w:r>
      <w:r>
        <w:rPr>
          <w:rFonts w:asciiTheme="minorEastAsia" w:hAnsiTheme="minorEastAsia" w:cstheme="minorEastAsia" w:hint="eastAsia"/>
          <w:smallCaps/>
          <w:szCs w:val="21"/>
        </w:rPr>
        <w:t>、</w:t>
      </w:r>
      <w:r>
        <w:rPr>
          <w:rFonts w:asciiTheme="minorEastAsia" w:hAnsiTheme="minorEastAsia" w:cstheme="minorEastAsia" w:hint="eastAsia"/>
          <w:smallCaps/>
          <w:szCs w:val="21"/>
        </w:rPr>
        <w:t>key</w:t>
      </w:r>
      <w:r>
        <w:rPr>
          <w:rFonts w:asciiTheme="minorEastAsia" w:hAnsiTheme="minorEastAsia" w:cstheme="minorEastAsia" w:hint="eastAsia"/>
          <w:smallCaps/>
          <w:szCs w:val="21"/>
        </w:rPr>
        <w:t>、</w:t>
      </w:r>
      <w:r>
        <w:rPr>
          <w:rFonts w:asciiTheme="minorEastAsia" w:hAnsiTheme="minorEastAsia" w:cstheme="minorEastAsia" w:hint="eastAsia"/>
          <w:smallCaps/>
          <w:szCs w:val="21"/>
        </w:rPr>
        <w:t>VERSION</w:t>
      </w:r>
      <w:r>
        <w:rPr>
          <w:rFonts w:asciiTheme="minorEastAsia" w:hAnsiTheme="minorEastAsia" w:cstheme="minorEastAsia" w:hint="eastAsia"/>
          <w:smallCaps/>
          <w:szCs w:val="21"/>
        </w:rPr>
        <w:t>、</w:t>
      </w:r>
      <w:r>
        <w:rPr>
          <w:rFonts w:asciiTheme="minorEastAsia" w:hAnsiTheme="minorEastAsia" w:cstheme="minorEastAsia" w:hint="eastAsia"/>
          <w:smallCaps/>
          <w:szCs w:val="21"/>
        </w:rPr>
        <w:t>PFX_PATH</w:t>
      </w:r>
      <w:r>
        <w:rPr>
          <w:rFonts w:asciiTheme="minorEastAsia" w:hAnsiTheme="minorEastAsia" w:cstheme="minorEastAsia" w:hint="eastAsia"/>
          <w:smallCaps/>
          <w:szCs w:val="21"/>
        </w:rPr>
        <w:t>、</w:t>
      </w:r>
      <w:r>
        <w:rPr>
          <w:rFonts w:asciiTheme="minorEastAsia" w:hAnsiTheme="minorEastAsia" w:cstheme="minorEastAsia" w:hint="eastAsia"/>
          <w:smallCaps/>
          <w:szCs w:val="21"/>
        </w:rPr>
        <w:t>KEYSTORE_PASSWORD</w:t>
      </w:r>
      <w:r>
        <w:rPr>
          <w:rFonts w:asciiTheme="minorEastAsia" w:hAnsiTheme="minorEastAsia" w:cstheme="minorEastAsia" w:hint="eastAsia"/>
          <w:smallCaps/>
          <w:szCs w:val="21"/>
        </w:rPr>
        <w:t>、</w:t>
      </w:r>
      <w:r>
        <w:rPr>
          <w:rFonts w:asciiTheme="minorEastAsia" w:hAnsiTheme="minorEastAsia" w:cstheme="minorEastAsia" w:hint="eastAsia"/>
          <w:smallCaps/>
          <w:szCs w:val="21"/>
        </w:rPr>
        <w:t>PRIVATEKEY_PASSWORD</w:t>
      </w:r>
      <w:r>
        <w:rPr>
          <w:rFonts w:asciiTheme="minorEastAsia" w:hAnsiTheme="minorEastAsia" w:cstheme="minorEastAsia" w:hint="eastAsia"/>
          <w:smallCaps/>
          <w:szCs w:val="21"/>
        </w:rPr>
        <w:t>、</w:t>
      </w:r>
      <w:r>
        <w:rPr>
          <w:rFonts w:asciiTheme="minorEastAsia" w:hAnsiTheme="minorEastAsia" w:cstheme="minorEastAsia" w:hint="eastAsia"/>
          <w:smallCaps/>
          <w:szCs w:val="21"/>
        </w:rPr>
        <w:t>CER_PATH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r>
        <w:rPr>
          <w:rFonts w:asciiTheme="minorEastAsia" w:hAnsiTheme="minorEastAsia" w:cstheme="minorEastAsia" w:hint="eastAsia"/>
          <w:smallCaps/>
          <w:szCs w:val="21"/>
        </w:rPr>
        <w:t>配置参数说明：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proofErr w:type="spellStart"/>
      <w:r>
        <w:rPr>
          <w:rFonts w:asciiTheme="minorEastAsia" w:hAnsiTheme="minorEastAsia" w:cstheme="minorEastAsia" w:hint="eastAsia"/>
          <w:smallCaps/>
          <w:szCs w:val="21"/>
        </w:rPr>
        <w:t>pay_url</w:t>
      </w:r>
      <w:proofErr w:type="spellEnd"/>
      <w:r>
        <w:rPr>
          <w:rFonts w:asciiTheme="minorEastAsia" w:hAnsiTheme="minorEastAsia" w:cstheme="minorEastAsia" w:hint="eastAsia"/>
          <w:smallCaps/>
          <w:szCs w:val="21"/>
        </w:rPr>
        <w:t>：支付接口</w:t>
      </w:r>
      <w:r>
        <w:rPr>
          <w:rFonts w:asciiTheme="minorEastAsia" w:hAnsiTheme="minorEastAsia" w:cstheme="minorEastAsia" w:hint="eastAsia"/>
          <w:smallCaps/>
          <w:szCs w:val="21"/>
        </w:rPr>
        <w:t>URL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proofErr w:type="spellStart"/>
      <w:r>
        <w:rPr>
          <w:rFonts w:asciiTheme="minorEastAsia" w:hAnsiTheme="minorEastAsia" w:cstheme="minorEastAsia" w:hint="eastAsia"/>
          <w:smallCaps/>
          <w:szCs w:val="21"/>
        </w:rPr>
        <w:t>order_url</w:t>
      </w:r>
      <w:proofErr w:type="spellEnd"/>
      <w:r>
        <w:rPr>
          <w:rFonts w:asciiTheme="minorEastAsia" w:hAnsiTheme="minorEastAsia" w:cstheme="minorEastAsia" w:hint="eastAsia"/>
          <w:smallCaps/>
          <w:szCs w:val="21"/>
        </w:rPr>
        <w:t>：订单查询</w:t>
      </w:r>
      <w:r>
        <w:rPr>
          <w:rFonts w:asciiTheme="minorEastAsia" w:hAnsiTheme="minorEastAsia" w:cstheme="minorEastAsia" w:hint="eastAsia"/>
          <w:smallCaps/>
          <w:szCs w:val="21"/>
        </w:rPr>
        <w:t>/</w:t>
      </w:r>
      <w:r>
        <w:rPr>
          <w:rFonts w:asciiTheme="minorEastAsia" w:hAnsiTheme="minorEastAsia" w:cstheme="minorEastAsia" w:hint="eastAsia"/>
          <w:smallCaps/>
          <w:szCs w:val="21"/>
        </w:rPr>
        <w:t>退款接口</w:t>
      </w:r>
      <w:r>
        <w:rPr>
          <w:rFonts w:asciiTheme="minorEastAsia" w:hAnsiTheme="minorEastAsia" w:cstheme="minorEastAsia" w:hint="eastAsia"/>
          <w:smallCaps/>
          <w:szCs w:val="21"/>
        </w:rPr>
        <w:t>URL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r>
        <w:rPr>
          <w:rFonts w:asciiTheme="minorEastAsia" w:hAnsiTheme="minorEastAsia" w:cstheme="minorEastAsia" w:hint="eastAsia"/>
          <w:smallCaps/>
          <w:szCs w:val="21"/>
        </w:rPr>
        <w:t>encoding</w:t>
      </w:r>
      <w:r>
        <w:rPr>
          <w:rFonts w:asciiTheme="minorEastAsia" w:hAnsiTheme="minorEastAsia" w:cstheme="minorEastAsia" w:hint="eastAsia"/>
          <w:smallCaps/>
          <w:szCs w:val="21"/>
        </w:rPr>
        <w:t>：商户本地项目字符编码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r>
        <w:rPr>
          <w:rFonts w:asciiTheme="minorEastAsia" w:hAnsiTheme="minorEastAsia" w:cstheme="minorEastAsia" w:hint="eastAsia"/>
          <w:smallCaps/>
          <w:szCs w:val="21"/>
        </w:rPr>
        <w:t>partner</w:t>
      </w:r>
      <w:r>
        <w:rPr>
          <w:rFonts w:asciiTheme="minorEastAsia" w:hAnsiTheme="minorEastAsia" w:cstheme="minorEastAsia" w:hint="eastAsia"/>
          <w:smallCaps/>
          <w:szCs w:val="21"/>
        </w:rPr>
        <w:t>：商户</w:t>
      </w:r>
      <w:r>
        <w:rPr>
          <w:rFonts w:asciiTheme="minorEastAsia" w:hAnsiTheme="minorEastAsia" w:cstheme="minorEastAsia" w:hint="eastAsia"/>
          <w:smallCaps/>
          <w:szCs w:val="21"/>
        </w:rPr>
        <w:t>ID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r>
        <w:rPr>
          <w:rFonts w:asciiTheme="minorEastAsia" w:hAnsiTheme="minorEastAsia" w:cstheme="minorEastAsia" w:hint="eastAsia"/>
          <w:smallCaps/>
          <w:szCs w:val="21"/>
        </w:rPr>
        <w:t>key</w:t>
      </w:r>
      <w:r>
        <w:rPr>
          <w:rFonts w:asciiTheme="minorEastAsia" w:hAnsiTheme="minorEastAsia" w:cstheme="minorEastAsia" w:hint="eastAsia"/>
          <w:smallCaps/>
          <w:szCs w:val="21"/>
        </w:rPr>
        <w:t>：商家密钥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r>
        <w:rPr>
          <w:rFonts w:asciiTheme="minorEastAsia" w:hAnsiTheme="minorEastAsia" w:cstheme="minorEastAsia" w:hint="eastAsia"/>
          <w:smallCaps/>
          <w:szCs w:val="21"/>
        </w:rPr>
        <w:t>VERSION</w:t>
      </w:r>
      <w:r>
        <w:rPr>
          <w:rFonts w:asciiTheme="minorEastAsia" w:hAnsiTheme="minorEastAsia" w:cstheme="minorEastAsia" w:hint="eastAsia"/>
          <w:smallCaps/>
          <w:szCs w:val="21"/>
        </w:rPr>
        <w:t>：网关版本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zCs w:val="21"/>
        </w:rPr>
      </w:pPr>
      <w:proofErr w:type="spellStart"/>
      <w:r>
        <w:rPr>
          <w:rFonts w:asciiTheme="minorEastAsia" w:hAnsiTheme="minorEastAsia" w:cstheme="minorEastAsia" w:hint="eastAsia"/>
          <w:szCs w:val="21"/>
        </w:rPr>
        <w:t>PFX_PATH:pfx</w:t>
      </w:r>
      <w:proofErr w:type="spellEnd"/>
      <w:r>
        <w:rPr>
          <w:rFonts w:asciiTheme="minorEastAsia" w:hAnsiTheme="minorEastAsia" w:cstheme="minorEastAsia" w:hint="eastAsia"/>
          <w:szCs w:val="21"/>
        </w:rPr>
        <w:t>密钥相对或绝对地址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r>
        <w:rPr>
          <w:rFonts w:asciiTheme="minorEastAsia" w:hAnsiTheme="minorEastAsia" w:cstheme="minorEastAsia" w:hint="eastAsia"/>
          <w:smallCaps/>
          <w:szCs w:val="21"/>
        </w:rPr>
        <w:t>KEYSTORE_PASSWORD</w:t>
      </w:r>
      <w:r>
        <w:rPr>
          <w:rFonts w:asciiTheme="minorEastAsia" w:hAnsiTheme="minorEastAsia" w:cstheme="minorEastAsia" w:hint="eastAsia"/>
          <w:smallCaps/>
          <w:szCs w:val="21"/>
        </w:rPr>
        <w:t>：</w:t>
      </w:r>
      <w:proofErr w:type="spellStart"/>
      <w:r>
        <w:rPr>
          <w:rFonts w:asciiTheme="minorEastAsia" w:hAnsiTheme="minorEastAsia" w:cstheme="minorEastAsia" w:hint="eastAsia"/>
          <w:smallCaps/>
          <w:szCs w:val="21"/>
        </w:rPr>
        <w:t>keystore</w:t>
      </w:r>
      <w:proofErr w:type="spellEnd"/>
      <w:r>
        <w:rPr>
          <w:rFonts w:asciiTheme="minorEastAsia" w:hAnsiTheme="minorEastAsia" w:cstheme="minorEastAsia" w:hint="eastAsia"/>
          <w:smallCaps/>
          <w:szCs w:val="21"/>
        </w:rPr>
        <w:t>容器密码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r>
        <w:rPr>
          <w:rFonts w:asciiTheme="minorEastAsia" w:hAnsiTheme="minorEastAsia" w:cstheme="minorEastAsia" w:hint="eastAsia"/>
          <w:smallCaps/>
          <w:szCs w:val="21"/>
        </w:rPr>
        <w:t>PRIVATEKEY_PASSWORD</w:t>
      </w:r>
      <w:r>
        <w:rPr>
          <w:rFonts w:asciiTheme="minorEastAsia" w:hAnsiTheme="minorEastAsia" w:cstheme="minorEastAsia" w:hint="eastAsia"/>
          <w:smallCaps/>
          <w:szCs w:val="21"/>
        </w:rPr>
        <w:t>：</w:t>
      </w:r>
      <w:proofErr w:type="spellStart"/>
      <w:r>
        <w:rPr>
          <w:rFonts w:asciiTheme="minorEastAsia" w:hAnsiTheme="minorEastAsia" w:cstheme="minorEastAsia" w:hint="eastAsia"/>
          <w:smallCaps/>
          <w:szCs w:val="21"/>
        </w:rPr>
        <w:t>pfx</w:t>
      </w:r>
      <w:proofErr w:type="spellEnd"/>
      <w:r>
        <w:rPr>
          <w:rFonts w:asciiTheme="minorEastAsia" w:hAnsiTheme="minorEastAsia" w:cstheme="minorEastAsia" w:hint="eastAsia"/>
          <w:smallCaps/>
          <w:szCs w:val="21"/>
        </w:rPr>
        <w:t>密钥密码</w:t>
      </w:r>
    </w:p>
    <w:p w:rsidR="00561EFA" w:rsidRDefault="0057502F">
      <w:pPr>
        <w:pStyle w:val="10"/>
        <w:ind w:left="840" w:firstLineChars="0" w:firstLine="0"/>
        <w:rPr>
          <w:rFonts w:asciiTheme="minorEastAsia" w:hAnsiTheme="minorEastAsia" w:cstheme="minorEastAsia"/>
          <w:smallCaps/>
          <w:szCs w:val="21"/>
        </w:rPr>
      </w:pPr>
      <w:r>
        <w:rPr>
          <w:rFonts w:asciiTheme="minorEastAsia" w:hAnsiTheme="minorEastAsia" w:cstheme="minorEastAsia" w:hint="eastAsia"/>
          <w:smallCaps/>
          <w:szCs w:val="21"/>
        </w:rPr>
        <w:t>CER_PATH:</w:t>
      </w:r>
      <w:proofErr w:type="gramStart"/>
      <w:r>
        <w:rPr>
          <w:rFonts w:asciiTheme="minorEastAsia" w:hAnsiTheme="minorEastAsia" w:cstheme="minorEastAsia" w:hint="eastAsia"/>
          <w:smallCaps/>
          <w:szCs w:val="21"/>
        </w:rPr>
        <w:t>易票联</w:t>
      </w:r>
      <w:proofErr w:type="gramEnd"/>
      <w:r>
        <w:rPr>
          <w:rFonts w:asciiTheme="minorEastAsia" w:hAnsiTheme="minorEastAsia" w:cstheme="minorEastAsia" w:hint="eastAsia"/>
          <w:smallCaps/>
          <w:szCs w:val="21"/>
        </w:rPr>
        <w:t>公</w:t>
      </w:r>
      <w:proofErr w:type="gramStart"/>
      <w:r>
        <w:rPr>
          <w:rFonts w:asciiTheme="minorEastAsia" w:hAnsiTheme="minorEastAsia" w:cstheme="minorEastAsia" w:hint="eastAsia"/>
          <w:smallCaps/>
          <w:szCs w:val="21"/>
        </w:rPr>
        <w:t>钥</w:t>
      </w:r>
      <w:proofErr w:type="gramEnd"/>
      <w:r>
        <w:rPr>
          <w:rFonts w:asciiTheme="minorEastAsia" w:hAnsiTheme="minorEastAsia" w:cstheme="minorEastAsia" w:hint="eastAsia"/>
          <w:smallCaps/>
          <w:szCs w:val="21"/>
        </w:rPr>
        <w:t>证书相对或绝对地址</w:t>
      </w:r>
    </w:p>
    <w:p w:rsidR="00561EFA" w:rsidRDefault="0057502F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使用步骤</w:t>
      </w:r>
    </w:p>
    <w:p w:rsidR="00561EFA" w:rsidRDefault="0057502F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进行</w:t>
      </w:r>
      <w:r>
        <w:rPr>
          <w:rFonts w:hint="eastAsia"/>
        </w:rPr>
        <w:t>2.1</w:t>
      </w:r>
      <w:r>
        <w:rPr>
          <w:rFonts w:hint="eastAsia"/>
        </w:rPr>
        <w:t>导入</w:t>
      </w:r>
      <w:r>
        <w:t>文件到项目并配置</w:t>
      </w:r>
      <w:r>
        <w:rPr>
          <w:rFonts w:hint="eastAsia"/>
        </w:rPr>
        <w:t>系统</w:t>
      </w:r>
      <w:r>
        <w:t>参数</w:t>
      </w:r>
    </w:p>
    <w:p w:rsidR="00561EFA" w:rsidRDefault="0057502F"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封装</w:t>
      </w:r>
      <w:r>
        <w:rPr>
          <w:rFonts w:ascii="Consolas" w:hAnsi="Consolas" w:cs="Consolas"/>
          <w:kern w:val="0"/>
          <w:sz w:val="20"/>
          <w:szCs w:val="20"/>
        </w:rPr>
        <w:t>请求参数</w:t>
      </w:r>
    </w:p>
    <w:p w:rsidR="00561EFA" w:rsidRDefault="0057502F"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调用</w:t>
      </w:r>
      <w:r>
        <w:rPr>
          <w:rFonts w:ascii="Consolas" w:hAnsi="Consolas" w:cs="Consolas"/>
          <w:kern w:val="0"/>
          <w:sz w:val="20"/>
          <w:szCs w:val="20"/>
        </w:rPr>
        <w:t>网关接口</w:t>
      </w:r>
      <w:r>
        <w:rPr>
          <w:rFonts w:ascii="Consolas" w:hAnsi="Consolas" w:cs="Consolas" w:hint="eastAsia"/>
          <w:kern w:val="0"/>
          <w:sz w:val="20"/>
          <w:szCs w:val="20"/>
        </w:rPr>
        <w:t>发起请求</w:t>
      </w:r>
    </w:p>
    <w:p w:rsidR="00561EFA" w:rsidRDefault="0057502F">
      <w:pPr>
        <w:pStyle w:val="10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获得请求</w:t>
      </w:r>
      <w:r>
        <w:rPr>
          <w:rFonts w:ascii="Consolas" w:hAnsi="Consolas" w:cs="Consolas"/>
          <w:kern w:val="0"/>
          <w:sz w:val="20"/>
          <w:szCs w:val="20"/>
        </w:rPr>
        <w:t>返回，根据返回结果</w:t>
      </w:r>
      <w:r>
        <w:rPr>
          <w:rFonts w:ascii="Consolas" w:hAnsi="Consolas" w:cs="Consolas" w:hint="eastAsia"/>
          <w:kern w:val="0"/>
          <w:sz w:val="20"/>
          <w:szCs w:val="20"/>
        </w:rPr>
        <w:t>进行业务</w:t>
      </w:r>
      <w:r>
        <w:rPr>
          <w:rFonts w:ascii="Consolas" w:hAnsi="Consolas" w:cs="Consolas"/>
          <w:kern w:val="0"/>
          <w:sz w:val="20"/>
          <w:szCs w:val="20"/>
        </w:rPr>
        <w:t>处理</w:t>
      </w:r>
    </w:p>
    <w:p w:rsidR="00561EFA" w:rsidRDefault="0057502F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接入</w:t>
      </w:r>
      <w:r>
        <w:rPr>
          <w:sz w:val="24"/>
          <w:szCs w:val="24"/>
        </w:rPr>
        <w:t>示例</w:t>
      </w:r>
    </w:p>
    <w:p w:rsidR="00561EFA" w:rsidRDefault="0057502F">
      <w:pPr>
        <w:pStyle w:val="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支付请求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557F5F"/>
          <w:kern w:val="0"/>
          <w:sz w:val="20"/>
          <w:szCs w:val="20"/>
        </w:rPr>
        <w:t>//1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、获取商品信息参数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----------------------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currencyType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currencyType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totalFee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"amount"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$remark = $_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"remark"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$temp = $_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"temp"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$remark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iconv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SysConfig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::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"GBK"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,$remark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</w:t>
      </w:r>
    </w:p>
    <w:p w:rsidR="00561EFA" w:rsidRDefault="00561EFA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557F5F"/>
          <w:kern w:val="0"/>
          <w:sz w:val="20"/>
          <w:szCs w:val="20"/>
        </w:rPr>
        <w:t>//2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、生成订单流水号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------------------------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outTradeNo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getMillisecond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Log::</w:t>
      </w:r>
      <w:proofErr w:type="gramStart"/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outTradeNo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$input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PayRequest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$input-&gt;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setOutTradeNo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outTradeNo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$input-&gt;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setTotalFee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totalFee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$input-&gt;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setCurrencyType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currencyType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$input-&gt;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setReturnUrl(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"http://172.20.16.194:8081/paycenter_sdk/responsepay_response.php"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$input-&gt;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etNotifyUrl(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"http://172.20.16.194:8081/paycenter_sdk/response/notify_pay_response.php"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中文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base64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编码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$input-&gt;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setBase64Memo(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base64_encode($remark));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557F5F"/>
          <w:kern w:val="0"/>
          <w:sz w:val="20"/>
          <w:szCs w:val="20"/>
        </w:rPr>
        <w:t>//3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、封装请求参数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submissionType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POST[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submissionType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$input-&gt;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setSubmissionType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submissionType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557F5F"/>
          <w:kern w:val="0"/>
          <w:sz w:val="20"/>
          <w:szCs w:val="20"/>
        </w:rPr>
        <w:t>//4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调用</w:t>
      </w:r>
      <w:proofErr w:type="spellStart"/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sdk</w:t>
      </w:r>
      <w:proofErr w:type="spellEnd"/>
      <w:r>
        <w:rPr>
          <w:rFonts w:ascii="Consolas" w:hAnsi="Consolas" w:cs="Consolas"/>
          <w:color w:val="557F5F"/>
          <w:kern w:val="0"/>
          <w:sz w:val="20"/>
          <w:szCs w:val="20"/>
        </w:rPr>
        <w:t>发送请求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$pcs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PayCenterService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ind w:left="425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$pcs-&gt;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sendPayRequest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$input);</w:t>
      </w:r>
    </w:p>
    <w:p w:rsidR="00561EFA" w:rsidRDefault="0057502F">
      <w:pPr>
        <w:pStyle w:val="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接受同步通知</w:t>
      </w:r>
      <w:r>
        <w:rPr>
          <w:b w:val="0"/>
          <w:sz w:val="24"/>
          <w:szCs w:val="24"/>
        </w:rPr>
        <w:t>结果</w:t>
      </w:r>
    </w:p>
    <w:p w:rsidR="00561EFA" w:rsidRDefault="0057502F">
      <w:pPr>
        <w:ind w:leftChars="200" w:left="420"/>
      </w:pPr>
      <w:r>
        <w:rPr>
          <w:rFonts w:ascii="Consolas" w:hAnsi="Consolas" w:cs="Consolas"/>
          <w:color w:val="557F5F"/>
          <w:kern w:val="0"/>
          <w:sz w:val="20"/>
          <w:szCs w:val="20"/>
        </w:rPr>
        <w:t>//1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调用</w:t>
      </w:r>
      <w:proofErr w:type="spellStart"/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sdk</w:t>
      </w:r>
      <w:proofErr w:type="spellEnd"/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获取通知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结果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$pcs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PayCenterService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$pcs-&gt;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acceptResponse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$_GET, $_POST);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557F5F"/>
          <w:kern w:val="0"/>
          <w:sz w:val="20"/>
          <w:szCs w:val="20"/>
        </w:rPr>
        <w:t>//2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、判断返回结果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'&lt;meta http-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equiv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="Content-Type" content="text/html; charset=UTF-8" /&gt;'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"&lt;/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&gt;"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 xml:space="preserve">"1"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 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pay_result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Log::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返回处理结果为：支付成功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55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成功业务</w:t>
      </w:r>
      <w:proofErr w:type="gramEnd"/>
      <w:r>
        <w:rPr>
          <w:rFonts w:ascii="Consolas" w:hAnsi="Consolas" w:cs="Consolas"/>
          <w:color w:val="557F5F"/>
          <w:kern w:val="0"/>
          <w:sz w:val="20"/>
          <w:szCs w:val="20"/>
        </w:rPr>
        <w:t>处理</w:t>
      </w:r>
    </w:p>
    <w:p w:rsidR="00561EFA" w:rsidRDefault="00561EFA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557F5F"/>
          <w:kern w:val="0"/>
          <w:sz w:val="20"/>
          <w:szCs w:val="20"/>
        </w:rPr>
      </w:pP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557F5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页面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显示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支付成功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Log::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返回处理结果为：支付失败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557F5F"/>
          <w:kern w:val="0"/>
          <w:sz w:val="20"/>
          <w:szCs w:val="20"/>
        </w:rPr>
      </w:pP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失败业务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处理</w:t>
      </w:r>
    </w:p>
    <w:p w:rsidR="00561EFA" w:rsidRDefault="00561EFA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color w:val="557F5F"/>
          <w:kern w:val="0"/>
          <w:sz w:val="20"/>
          <w:szCs w:val="20"/>
        </w:rPr>
      </w:pPr>
    </w:p>
    <w:p w:rsidR="00561EFA" w:rsidRDefault="0057502F">
      <w:pPr>
        <w:autoSpaceDE w:val="0"/>
        <w:autoSpaceDN w:val="0"/>
        <w:adjustRightInd w:val="0"/>
        <w:ind w:leftChars="200" w:left="420"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页面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显示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echo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支付失败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61EFA" w:rsidRDefault="0057502F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61EFA" w:rsidRDefault="0057502F">
      <w:pPr>
        <w:pStyle w:val="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接受异步通知</w:t>
      </w:r>
      <w:r>
        <w:rPr>
          <w:b w:val="0"/>
          <w:sz w:val="24"/>
          <w:szCs w:val="24"/>
        </w:rPr>
        <w:t>结果</w:t>
      </w:r>
    </w:p>
    <w:p w:rsidR="00561EFA" w:rsidRDefault="0057502F">
      <w:pPr>
        <w:ind w:left="420"/>
      </w:pPr>
      <w:r>
        <w:rPr>
          <w:rFonts w:ascii="Consolas" w:hAnsi="Consolas" w:cs="Consolas"/>
          <w:color w:val="557F5F"/>
          <w:kern w:val="0"/>
          <w:sz w:val="20"/>
          <w:szCs w:val="20"/>
        </w:rPr>
        <w:t>//1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、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调用</w:t>
      </w:r>
      <w:proofErr w:type="spellStart"/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sdk</w:t>
      </w:r>
      <w:proofErr w:type="spellEnd"/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获取通知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结果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$pcs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PayCenterService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$pcs-&gt;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acceptNotifyResponse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$_GET, $_POST);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557F5F"/>
          <w:kern w:val="0"/>
          <w:sz w:val="20"/>
          <w:szCs w:val="20"/>
        </w:rPr>
        <w:t>//3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、判断返回结果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 xml:space="preserve">"1"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== 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pay_result</w:t>
      </w:r>
      <w:proofErr w:type="spellEnd"/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]){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Log::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返回处理结果为：支付成功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color w:val="55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成功业务</w:t>
      </w:r>
      <w:proofErr w:type="gramEnd"/>
      <w:r>
        <w:rPr>
          <w:rFonts w:ascii="Consolas" w:hAnsi="Consolas" w:cs="Consolas"/>
          <w:color w:val="557F5F"/>
          <w:kern w:val="0"/>
          <w:sz w:val="20"/>
          <w:szCs w:val="20"/>
        </w:rPr>
        <w:t>处理</w:t>
      </w:r>
    </w:p>
    <w:p w:rsidR="00561EFA" w:rsidRDefault="00561EFA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color w:val="557F5F"/>
          <w:kern w:val="0"/>
          <w:sz w:val="20"/>
          <w:szCs w:val="20"/>
        </w:rPr>
      </w:pP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557F5F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>success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Log::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返回处理结果为：支付失败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\r\n"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415"/>
        <w:jc w:val="left"/>
        <w:rPr>
          <w:rFonts w:ascii="Consolas" w:hAnsi="Consolas" w:cs="Consolas"/>
          <w:color w:val="557F5F"/>
          <w:kern w:val="0"/>
          <w:sz w:val="20"/>
          <w:szCs w:val="20"/>
        </w:rPr>
      </w:pP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失败业务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处理</w:t>
      </w:r>
    </w:p>
    <w:p w:rsidR="00561EFA" w:rsidRDefault="00561EFA">
      <w:pPr>
        <w:pStyle w:val="10"/>
        <w:autoSpaceDE w:val="0"/>
        <w:autoSpaceDN w:val="0"/>
        <w:adjustRightInd w:val="0"/>
        <w:ind w:left="425" w:firstLineChars="0" w:firstLine="415"/>
        <w:jc w:val="left"/>
        <w:rPr>
          <w:rFonts w:ascii="Consolas" w:hAnsi="Consolas" w:cs="Consolas"/>
          <w:color w:val="557F5F"/>
          <w:kern w:val="0"/>
          <w:sz w:val="20"/>
          <w:szCs w:val="20"/>
        </w:rPr>
      </w:pP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415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echo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  <w:r>
        <w:rPr>
          <w:rFonts w:ascii="Consolas" w:hAnsi="Consolas" w:cs="Consolas" w:hint="eastAsia"/>
          <w:color w:val="0000C0"/>
          <w:kern w:val="0"/>
          <w:sz w:val="20"/>
          <w:szCs w:val="20"/>
        </w:rPr>
        <w:t>fail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</w:t>
      </w:r>
    </w:p>
    <w:p w:rsidR="00561EFA" w:rsidRDefault="0057502F">
      <w:pPr>
        <w:pStyle w:val="10"/>
        <w:ind w:left="425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561EFA" w:rsidRDefault="0057502F">
      <w:pPr>
        <w:pStyle w:val="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订单</w:t>
      </w:r>
      <w:r>
        <w:rPr>
          <w:b w:val="0"/>
          <w:sz w:val="24"/>
          <w:szCs w:val="24"/>
        </w:rPr>
        <w:t>查询</w:t>
      </w:r>
    </w:p>
    <w:p w:rsidR="00561EFA" w:rsidRDefault="0057502F">
      <w:pPr>
        <w:autoSpaceDE w:val="0"/>
        <w:autoSpaceDN w:val="0"/>
        <w:adjustRightInd w:val="0"/>
        <w:ind w:firstLine="420"/>
        <w:jc w:val="left"/>
      </w:pP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实例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化服务类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$pcs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PayCenterService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$model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OrderQueryRequest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传递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参数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55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$model-&gt;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setOutTradeNo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"1447375238908"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商家业务流水号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557F5F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获取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查询返回结果</w:t>
      </w:r>
    </w:p>
    <w:p w:rsidR="00561EFA" w:rsidRDefault="0057502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$result = $pcs-&gt;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($model);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商家业务流水号</w:t>
      </w:r>
    </w:p>
    <w:p w:rsidR="00561EFA" w:rsidRDefault="00561EFA">
      <w:pPr>
        <w:pStyle w:val="10"/>
        <w:ind w:left="425"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1EFA" w:rsidRDefault="0057502F">
      <w:pPr>
        <w:pStyle w:val="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退款</w:t>
      </w:r>
      <w:r>
        <w:rPr>
          <w:b w:val="0"/>
          <w:sz w:val="24"/>
          <w:szCs w:val="24"/>
        </w:rPr>
        <w:t>请求</w:t>
      </w:r>
    </w:p>
    <w:p w:rsidR="00561EFA" w:rsidRDefault="0057502F">
      <w:pPr>
        <w:ind w:left="420"/>
      </w:pP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实例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化服务类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$pcs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PayCenterService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$model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RefundRequest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传递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参数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$model-&gt;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setOutTradeNo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"1447375238908"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商家业务流水号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$model-&gt;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setOutRefundNo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"TK1447375238908"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$model-&gt;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setTotalAmount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"0.05"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$model-&gt;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setRefundAmount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"0.01"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获取退款请求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结果</w:t>
      </w:r>
    </w:p>
    <w:p w:rsidR="00561EFA" w:rsidRDefault="0057502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$result = $pcs-&gt;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refundRequest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$model);</w:t>
      </w:r>
    </w:p>
    <w:p w:rsidR="00561EFA" w:rsidRDefault="00561EFA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1EFA" w:rsidRDefault="0057502F">
      <w:pPr>
        <w:pStyle w:val="3"/>
        <w:numPr>
          <w:ilvl w:val="2"/>
          <w:numId w:val="1"/>
        </w:numPr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退款查询</w:t>
      </w:r>
    </w:p>
    <w:p w:rsidR="00561EFA" w:rsidRDefault="0057502F">
      <w:pPr>
        <w:ind w:left="420"/>
      </w:pP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实例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化服务类</w:t>
      </w:r>
    </w:p>
    <w:p w:rsidR="00561EFA" w:rsidRDefault="0057502F">
      <w:pPr>
        <w:pStyle w:val="10"/>
        <w:autoSpaceDE w:val="0"/>
        <w:autoSpaceDN w:val="0"/>
        <w:adjustRightInd w:val="0"/>
        <w:ind w:left="425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$pcs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PayCenterService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$model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new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RefundQueryRequest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传递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参数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$model-&gt;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setOutTradeNo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"1447299488108"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商家业务流水号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$model-&gt;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setOutRefundNo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"TK1447299488108"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$model-&gt;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setRefundId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"1955"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proofErr w:type="gramStart"/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易票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联</w:t>
      </w:r>
      <w:proofErr w:type="gramEnd"/>
      <w:r>
        <w:rPr>
          <w:rFonts w:ascii="Consolas" w:hAnsi="Consolas" w:cs="Consolas"/>
          <w:color w:val="557F5F"/>
          <w:kern w:val="0"/>
          <w:sz w:val="20"/>
          <w:szCs w:val="20"/>
        </w:rPr>
        <w:t>退款业务流水号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557F5F"/>
          <w:kern w:val="0"/>
          <w:sz w:val="20"/>
          <w:szCs w:val="20"/>
        </w:rPr>
        <w:t>获取退款查询</w:t>
      </w:r>
      <w:r>
        <w:rPr>
          <w:rFonts w:ascii="Consolas" w:hAnsi="Consolas" w:cs="Consolas"/>
          <w:color w:val="557F5F"/>
          <w:kern w:val="0"/>
          <w:sz w:val="20"/>
          <w:szCs w:val="20"/>
        </w:rPr>
        <w:t>结果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$result = $pcs-&gt;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refundQuery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$model);</w:t>
      </w:r>
    </w:p>
    <w:p w:rsidR="00561EFA" w:rsidRDefault="0057502F">
      <w:pPr>
        <w:pStyle w:val="2"/>
        <w:numPr>
          <w:ilvl w:val="1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主要</w:t>
      </w:r>
      <w:r>
        <w:rPr>
          <w:sz w:val="24"/>
          <w:szCs w:val="24"/>
        </w:rPr>
        <w:t>类文件功能说明</w:t>
      </w:r>
    </w:p>
    <w:p w:rsidR="00561EFA" w:rsidRDefault="0057502F">
      <w:pPr>
        <w:ind w:left="372"/>
      </w:pPr>
      <w:proofErr w:type="spellStart"/>
      <w:r>
        <w:t>Pay</w:t>
      </w:r>
      <w:r>
        <w:rPr>
          <w:rFonts w:hint="eastAsia"/>
        </w:rPr>
        <w:t>center_</w:t>
      </w:r>
      <w:r>
        <w:t>service.php</w:t>
      </w:r>
      <w:proofErr w:type="spellEnd"/>
    </w:p>
    <w:p w:rsidR="00561EFA" w:rsidRDefault="00561EFA">
      <w:pPr>
        <w:ind w:left="372"/>
      </w:pPr>
    </w:p>
    <w:p w:rsidR="00561EFA" w:rsidRDefault="0057502F">
      <w:pPr>
        <w:pStyle w:val="10"/>
        <w:autoSpaceDE w:val="0"/>
        <w:autoSpaceDN w:val="0"/>
        <w:adjustRightInd w:val="0"/>
        <w:ind w:leftChars="199" w:left="418" w:firstLineChars="0" w:firstLine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发起支付请求</w:t>
      </w:r>
    </w:p>
    <w:p w:rsidR="00561EFA" w:rsidRDefault="0057502F">
      <w:pPr>
        <w:pStyle w:val="10"/>
        <w:autoSpaceDE w:val="0"/>
        <w:autoSpaceDN w:val="0"/>
        <w:adjustRightInd w:val="0"/>
        <w:ind w:leftChars="177" w:left="372" w:firstLineChars="0" w:firstLine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：支付请求参数实体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bean</w:t>
      </w:r>
    </w:p>
    <w:p w:rsidR="00561EFA" w:rsidRDefault="0057502F">
      <w:pPr>
        <w:pStyle w:val="10"/>
        <w:autoSpaceDE w:val="0"/>
        <w:autoSpaceDN w:val="0"/>
        <w:adjustRightInd w:val="0"/>
        <w:ind w:leftChars="177" w:left="372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：无</w:t>
      </w:r>
    </w:p>
    <w:p w:rsidR="00561EFA" w:rsidRDefault="0057502F">
      <w:pPr>
        <w:pStyle w:val="10"/>
        <w:autoSpaceDE w:val="0"/>
        <w:autoSpaceDN w:val="0"/>
        <w:adjustRightInd w:val="0"/>
        <w:ind w:leftChars="177" w:left="472" w:hangingChars="50" w:hanging="100"/>
        <w:jc w:val="left"/>
        <w:rPr>
          <w:rFonts w:ascii="Consolas" w:hAnsi="Consolas" w:cs="Consolas"/>
          <w:color w:val="000000" w:themeColor="text1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sendPayRequest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PayRequest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$model)</w:t>
      </w:r>
    </w:p>
    <w:p w:rsidR="00561EFA" w:rsidRDefault="00561EFA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2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、网关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支付同步返回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$_GET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$_POST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响应结果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array</w:t>
      </w:r>
    </w:p>
    <w:p w:rsidR="00561EFA" w:rsidRDefault="0057502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acceptResponse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postParams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61EFA" w:rsidRDefault="00561EFA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3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网关支付异步返回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$_GET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$_POST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响应结果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array</w:t>
      </w:r>
    </w:p>
    <w:p w:rsidR="00561EFA" w:rsidRDefault="0057502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acceptNotifyResponse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,$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postParams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561EFA" w:rsidRDefault="00561EFA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4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订单查询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：订单查询请求参数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实体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bean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响应结果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array</w:t>
      </w:r>
    </w:p>
    <w:p w:rsidR="00561EFA" w:rsidRDefault="0057502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queryOrder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OrderQueryRequest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$model)</w:t>
      </w:r>
    </w:p>
    <w:p w:rsidR="00561EFA" w:rsidRDefault="00561EFA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5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退款请求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：退款请求参数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实体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bean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响应结果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array</w:t>
      </w:r>
    </w:p>
    <w:p w:rsidR="00561EFA" w:rsidRDefault="0057502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refundRequest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RefundRequest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$model)</w:t>
      </w:r>
    </w:p>
    <w:p w:rsidR="00561EFA" w:rsidRDefault="00561EF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>6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退款查询请求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：退款查询请求参数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实体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bean</w:t>
      </w:r>
    </w:p>
    <w:p w:rsidR="00561EFA" w:rsidRDefault="0057502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输出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：</w:t>
      </w:r>
      <w:r>
        <w:rPr>
          <w:rFonts w:ascii="Consolas" w:hAnsi="Consolas" w:cs="Consolas"/>
          <w:color w:val="3F55BF"/>
          <w:kern w:val="0"/>
          <w:sz w:val="20"/>
          <w:szCs w:val="20"/>
        </w:rPr>
        <w:t>响应结果</w:t>
      </w:r>
      <w:r>
        <w:rPr>
          <w:rFonts w:ascii="Consolas" w:hAnsi="Consolas" w:cs="Consolas"/>
          <w:color w:val="3F55BF"/>
          <w:kern w:val="0"/>
          <w:sz w:val="20"/>
          <w:szCs w:val="20"/>
        </w:rPr>
        <w:t xml:space="preserve"> array</w:t>
      </w:r>
    </w:p>
    <w:p w:rsidR="00561EFA" w:rsidRDefault="0057502F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b/>
          <w:bCs/>
          <w:color w:val="22804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function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refundQuery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RefundQueryRequest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$model)</w:t>
      </w:r>
    </w:p>
    <w:p w:rsidR="00561EFA" w:rsidRDefault="00561EFA">
      <w:pPr>
        <w:pStyle w:val="10"/>
        <w:autoSpaceDE w:val="0"/>
        <w:autoSpaceDN w:val="0"/>
        <w:adjustRightInd w:val="0"/>
        <w:ind w:left="1152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1EFA" w:rsidRDefault="00561EFA">
      <w:pPr>
        <w:pStyle w:val="10"/>
        <w:autoSpaceDE w:val="0"/>
        <w:autoSpaceDN w:val="0"/>
        <w:adjustRightInd w:val="0"/>
        <w:ind w:left="1152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1EFA" w:rsidRDefault="00561EFA">
      <w:pPr>
        <w:pStyle w:val="10"/>
        <w:autoSpaceDE w:val="0"/>
        <w:autoSpaceDN w:val="0"/>
        <w:adjustRightInd w:val="0"/>
        <w:ind w:left="1152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1EFA" w:rsidRDefault="00561EFA">
      <w:pPr>
        <w:pStyle w:val="10"/>
        <w:autoSpaceDE w:val="0"/>
        <w:autoSpaceDN w:val="0"/>
        <w:adjustRightInd w:val="0"/>
        <w:ind w:left="1152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1EFA" w:rsidRDefault="00561EFA">
      <w:pPr>
        <w:pStyle w:val="10"/>
        <w:autoSpaceDE w:val="0"/>
        <w:autoSpaceDN w:val="0"/>
        <w:adjustRightInd w:val="0"/>
        <w:ind w:left="1152" w:firstLineChars="0" w:firstLine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61EFA" w:rsidRDefault="00561EFA"/>
    <w:sectPr w:rsidR="00561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02F" w:rsidRDefault="0057502F" w:rsidP="00C25917">
      <w:r>
        <w:separator/>
      </w:r>
    </w:p>
  </w:endnote>
  <w:endnote w:type="continuationSeparator" w:id="0">
    <w:p w:rsidR="0057502F" w:rsidRDefault="0057502F" w:rsidP="00C25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default"/>
    <w:sig w:usb0="00000001" w:usb1="4000207B" w:usb2="00000000" w:usb3="00000000" w:csb0="2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02F" w:rsidRDefault="0057502F" w:rsidP="00C25917">
      <w:r>
        <w:separator/>
      </w:r>
    </w:p>
  </w:footnote>
  <w:footnote w:type="continuationSeparator" w:id="0">
    <w:p w:rsidR="0057502F" w:rsidRDefault="0057502F" w:rsidP="00C25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30870"/>
    <w:multiLevelType w:val="multilevel"/>
    <w:tmpl w:val="3EC3087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3A3132A"/>
    <w:multiLevelType w:val="multilevel"/>
    <w:tmpl w:val="73A3132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78F17C5A"/>
    <w:multiLevelType w:val="multilevel"/>
    <w:tmpl w:val="78F17C5A"/>
    <w:lvl w:ilvl="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72" w:hanging="420"/>
      </w:pPr>
    </w:lvl>
    <w:lvl w:ilvl="2">
      <w:start w:val="1"/>
      <w:numFmt w:val="lowerRoman"/>
      <w:lvlText w:val="%3."/>
      <w:lvlJc w:val="right"/>
      <w:pPr>
        <w:ind w:left="1692" w:hanging="420"/>
      </w:pPr>
    </w:lvl>
    <w:lvl w:ilvl="3">
      <w:start w:val="1"/>
      <w:numFmt w:val="decimal"/>
      <w:lvlText w:val="%4."/>
      <w:lvlJc w:val="left"/>
      <w:pPr>
        <w:ind w:left="2112" w:hanging="420"/>
      </w:pPr>
    </w:lvl>
    <w:lvl w:ilvl="4">
      <w:start w:val="1"/>
      <w:numFmt w:val="lowerLetter"/>
      <w:lvlText w:val="%5)"/>
      <w:lvlJc w:val="left"/>
      <w:pPr>
        <w:ind w:left="2532" w:hanging="420"/>
      </w:pPr>
    </w:lvl>
    <w:lvl w:ilvl="5">
      <w:start w:val="1"/>
      <w:numFmt w:val="lowerRoman"/>
      <w:lvlText w:val="%6."/>
      <w:lvlJc w:val="right"/>
      <w:pPr>
        <w:ind w:left="2952" w:hanging="420"/>
      </w:pPr>
    </w:lvl>
    <w:lvl w:ilvl="6">
      <w:start w:val="1"/>
      <w:numFmt w:val="decimal"/>
      <w:lvlText w:val="%7."/>
      <w:lvlJc w:val="left"/>
      <w:pPr>
        <w:ind w:left="3372" w:hanging="420"/>
      </w:pPr>
    </w:lvl>
    <w:lvl w:ilvl="7">
      <w:start w:val="1"/>
      <w:numFmt w:val="lowerLetter"/>
      <w:lvlText w:val="%8)"/>
      <w:lvlJc w:val="left"/>
      <w:pPr>
        <w:ind w:left="3792" w:hanging="420"/>
      </w:pPr>
    </w:lvl>
    <w:lvl w:ilvl="8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3D5"/>
    <w:rsid w:val="000551AC"/>
    <w:rsid w:val="0005742D"/>
    <w:rsid w:val="000D7C0B"/>
    <w:rsid w:val="00172A27"/>
    <w:rsid w:val="001C0BED"/>
    <w:rsid w:val="001E52DF"/>
    <w:rsid w:val="00377387"/>
    <w:rsid w:val="00392B4F"/>
    <w:rsid w:val="003A087F"/>
    <w:rsid w:val="004310D2"/>
    <w:rsid w:val="00527DA6"/>
    <w:rsid w:val="00550440"/>
    <w:rsid w:val="00561EFA"/>
    <w:rsid w:val="00565472"/>
    <w:rsid w:val="0057502F"/>
    <w:rsid w:val="00583647"/>
    <w:rsid w:val="005C3482"/>
    <w:rsid w:val="00707DD9"/>
    <w:rsid w:val="008E0B24"/>
    <w:rsid w:val="009260C7"/>
    <w:rsid w:val="00A40DEA"/>
    <w:rsid w:val="00A73444"/>
    <w:rsid w:val="00AA6A0E"/>
    <w:rsid w:val="00B81E6B"/>
    <w:rsid w:val="00BB38FD"/>
    <w:rsid w:val="00C07A70"/>
    <w:rsid w:val="00C11CC6"/>
    <w:rsid w:val="00C15072"/>
    <w:rsid w:val="00C25917"/>
    <w:rsid w:val="00C45623"/>
    <w:rsid w:val="00C46DAC"/>
    <w:rsid w:val="00C51A5F"/>
    <w:rsid w:val="00C56241"/>
    <w:rsid w:val="00CF49A2"/>
    <w:rsid w:val="00D03EE6"/>
    <w:rsid w:val="00DA441A"/>
    <w:rsid w:val="00DB6109"/>
    <w:rsid w:val="00DF323F"/>
    <w:rsid w:val="00E555C6"/>
    <w:rsid w:val="00E656F3"/>
    <w:rsid w:val="00F13717"/>
    <w:rsid w:val="00F5311D"/>
    <w:rsid w:val="1F5D2031"/>
    <w:rsid w:val="3CB75DEE"/>
    <w:rsid w:val="4F560D05"/>
    <w:rsid w:val="5E8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580</Words>
  <Characters>3309</Characters>
  <Application>Microsoft Office Word</Application>
  <DocSecurity>0</DocSecurity>
  <Lines>27</Lines>
  <Paragraphs>7</Paragraphs>
  <ScaleCrop>false</ScaleCrop>
  <Company>Microsoft</Company>
  <LinksUpToDate>false</LinksUpToDate>
  <CharactersWithSpaces>3882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FengHanhao</cp:lastModifiedBy>
  <cp:revision>31</cp:revision>
  <dcterms:created xsi:type="dcterms:W3CDTF">2015-11-12T10:21:00Z</dcterms:created>
  <dcterms:modified xsi:type="dcterms:W3CDTF">2017-05-16T09:58:00Z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