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CA证书操作手册</w:t>
      </w:r>
    </w:p>
    <w:p>
      <w:pPr>
        <w:rPr>
          <w:szCs w:val="21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生成</w:t>
      </w:r>
      <w:r>
        <w:rPr>
          <w:rFonts w:hint="eastAsia"/>
        </w:rPr>
        <w:t>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首先保证系统</w:t>
      </w:r>
      <w:r>
        <w:rPr>
          <w:rFonts w:hint="eastAsia"/>
          <w:lang w:val="en-US" w:eastAsia="zh-CN"/>
        </w:rPr>
        <w:t>（linux或windows均可）</w:t>
      </w:r>
      <w:r>
        <w:rPr>
          <w:rFonts w:hint="eastAsia"/>
          <w:lang w:eastAsia="zh-CN"/>
        </w:rPr>
        <w:t>中已安装高于</w:t>
      </w:r>
      <w:r>
        <w:rPr>
          <w:rFonts w:hint="eastAsia"/>
          <w:lang w:val="en-US" w:eastAsia="zh-CN"/>
        </w:rPr>
        <w:t>1.4的jdk版本，利用Java的keytool工具输入下列命令来生成证书：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命令第一步：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keytool -genkey -alias merchant -keyalg RSA -keysize 2048 -keystore </w:t>
      </w:r>
      <w:r>
        <w:rPr>
          <w:rFonts w:hint="eastAsia"/>
          <w:color w:val="0070C0"/>
          <w:lang w:val="en-US" w:eastAsia="zh-CN"/>
        </w:rPr>
        <w:t>demo.jks</w:t>
      </w:r>
      <w:r>
        <w:rPr>
          <w:rFonts w:hint="eastAsia"/>
          <w:lang w:val="en-US" w:eastAsia="zh-CN"/>
        </w:rPr>
        <w:t>（证书名可自定义）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注：window系统需切换至jdk的bin目录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Linux：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5270500" cy="2563495"/>
            <wp:effectExtent l="0" t="0" r="6350" b="8255"/>
            <wp:docPr id="36" name="图片 36" descr="linux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linux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Cs w:val="21"/>
          <w:lang w:eastAsia="zh-CN"/>
        </w:rPr>
      </w:pP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Windows：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8595" cy="3493135"/>
            <wp:effectExtent l="0" t="0" r="8255" b="12065"/>
            <wp:docPr id="39" name="图片 39" descr="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w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此时将在当前路径下生成创建成功的</w:t>
      </w:r>
      <w:r>
        <w:rPr>
          <w:rFonts w:hint="eastAsia"/>
          <w:szCs w:val="21"/>
          <w:lang w:val="en-US" w:eastAsia="zh-CN"/>
        </w:rPr>
        <w:t>jks文件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1714500" cy="657225"/>
            <wp:effectExtent l="0" t="0" r="0" b="9525"/>
            <wp:docPr id="40" name="图片 4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然后输入下列命令将其转换成pfx证书文件：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命令第二步</w:t>
      </w:r>
      <w:bookmarkStart w:id="1" w:name="_GoBack"/>
      <w:bookmarkEnd w:id="1"/>
      <w:r>
        <w:rPr>
          <w:rFonts w:hint="eastAsia"/>
          <w:szCs w:val="21"/>
          <w:lang w:val="en-US" w:eastAsia="zh-CN"/>
        </w:rPr>
        <w:t>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00B050"/>
          <w:szCs w:val="21"/>
          <w:lang w:val="en-US" w:eastAsia="zh-CN"/>
        </w:rPr>
        <w:t xml:space="preserve">keytool -importkeystore -srckeystore demo.jks -destkeystore </w:t>
      </w:r>
      <w:r>
        <w:rPr>
          <w:rFonts w:hint="eastAsia"/>
          <w:color w:val="0070C0"/>
          <w:szCs w:val="21"/>
          <w:highlight w:val="none"/>
          <w:lang w:val="en-US" w:eastAsia="zh-CN"/>
        </w:rPr>
        <w:t>demo.pfx</w:t>
      </w:r>
      <w:r>
        <w:rPr>
          <w:rFonts w:hint="eastAsia"/>
          <w:color w:val="00B050"/>
          <w:szCs w:val="21"/>
          <w:lang w:val="en-US" w:eastAsia="zh-CN"/>
        </w:rPr>
        <w:t xml:space="preserve"> -srcstoretype JKS -deststoretype PKCS12</w:t>
      </w:r>
      <w:r>
        <w:rPr>
          <w:rFonts w:hint="eastAsia"/>
          <w:szCs w:val="21"/>
          <w:lang w:val="en-US" w:eastAsia="zh-CN"/>
        </w:rPr>
        <w:t>(pfx证书名可自定义)</w:t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drawing>
          <wp:inline distT="0" distB="0" distL="114300" distR="114300">
            <wp:extent cx="5270500" cy="1174115"/>
            <wp:effectExtent l="0" t="0" r="6350" b="6985"/>
            <wp:docPr id="41" name="图片 4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Cs w:val="21"/>
          <w:lang w:val="en-US" w:eastAsia="zh-CN"/>
        </w:rPr>
      </w:pPr>
    </w:p>
    <w:p>
      <w:pPr>
        <w:jc w:val="left"/>
        <w:rPr>
          <w:szCs w:val="21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私钥导</w:t>
      </w:r>
      <w:r>
        <w:rPr>
          <w:rFonts w:hint="eastAsia"/>
          <w:lang w:eastAsia="zh-CN"/>
        </w:rPr>
        <w:t>入</w:t>
      </w:r>
    </w:p>
    <w:p>
      <w:pPr>
        <w:jc w:val="left"/>
        <w:rPr>
          <w:sz w:val="28"/>
          <w:szCs w:val="28"/>
        </w:rPr>
      </w:pPr>
      <w:bookmarkStart w:id="0" w:name="OLE_LINK1"/>
      <w:r>
        <w:rPr>
          <w:rFonts w:hint="eastAsia"/>
          <w:sz w:val="28"/>
          <w:szCs w:val="28"/>
        </w:rPr>
        <w:t>选择浏览器中的工具，依次点击Internet选项---&gt;内容---&gt;证书---&gt;导</w:t>
      </w:r>
      <w:r>
        <w:rPr>
          <w:rFonts w:hint="eastAsia"/>
          <w:sz w:val="28"/>
          <w:szCs w:val="28"/>
          <w:lang w:eastAsia="zh-CN"/>
        </w:rPr>
        <w:t>入</w:t>
      </w:r>
    </w:p>
    <w:p>
      <w:pPr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3675" cy="1995170"/>
            <wp:effectExtent l="0" t="0" r="3175" b="5080"/>
            <wp:docPr id="42" name="图片 4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8595" cy="2710815"/>
            <wp:effectExtent l="0" t="0" r="8255" b="13335"/>
            <wp:docPr id="43" name="图片 4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跳出证书导</w:t>
      </w:r>
      <w:r>
        <w:rPr>
          <w:rFonts w:hint="eastAsia"/>
          <w:sz w:val="28"/>
          <w:szCs w:val="28"/>
          <w:lang w:eastAsia="zh-CN"/>
        </w:rPr>
        <w:t>入</w:t>
      </w:r>
      <w:r>
        <w:rPr>
          <w:rFonts w:hint="eastAsia"/>
          <w:sz w:val="28"/>
          <w:szCs w:val="28"/>
        </w:rPr>
        <w:t>向导对话框后，根据提示点击下一步</w:t>
      </w:r>
    </w:p>
    <w:p>
      <w:pPr>
        <w:jc w:val="left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85690" cy="4114165"/>
            <wp:effectExtent l="0" t="0" r="10160" b="635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选择“</w:t>
      </w:r>
      <w:r>
        <w:rPr>
          <w:rFonts w:hint="eastAsia"/>
          <w:sz w:val="28"/>
          <w:szCs w:val="28"/>
          <w:lang w:eastAsia="zh-CN"/>
        </w:rPr>
        <w:t>浏览</w:t>
      </w:r>
      <w:r>
        <w:rPr>
          <w:rFonts w:hint="eastAsia"/>
          <w:sz w:val="28"/>
          <w:szCs w:val="28"/>
        </w:rPr>
        <w:t>”---&gt;</w:t>
      </w:r>
      <w:r>
        <w:rPr>
          <w:rFonts w:hint="eastAsia"/>
          <w:sz w:val="28"/>
          <w:szCs w:val="28"/>
          <w:lang w:eastAsia="zh-CN"/>
        </w:rPr>
        <w:t>格式修改为</w:t>
      </w:r>
      <w:r>
        <w:rPr>
          <w:rFonts w:hint="eastAsia"/>
          <w:sz w:val="28"/>
          <w:szCs w:val="28"/>
        </w:rPr>
        <w:t>“个人信息交换-PKCS #12(.PFX)(P)”</w:t>
      </w:r>
      <w:r>
        <w:rPr>
          <w:rFonts w:hint="eastAsia"/>
          <w:sz w:val="28"/>
          <w:szCs w:val="28"/>
          <w:lang w:eastAsia="zh-CN"/>
        </w:rPr>
        <w:t>找到生成的证书文件，选择打开</w:t>
      </w:r>
      <w:r>
        <w:rPr>
          <w:rFonts w:hint="eastAsia"/>
          <w:sz w:val="28"/>
          <w:szCs w:val="28"/>
        </w:rPr>
        <w:t>---&gt;下一步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drawing>
          <wp:inline distT="0" distB="0" distL="114300" distR="114300">
            <wp:extent cx="5273040" cy="3515360"/>
            <wp:effectExtent l="0" t="0" r="3810" b="8890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输入之前设置的证书口令，勾选第二选项</w:t>
      </w:r>
      <w:r>
        <w:rPr>
          <w:rFonts w:hint="eastAsia"/>
          <w:sz w:val="28"/>
          <w:szCs w:val="28"/>
        </w:rPr>
        <w:t>---&gt;下一步</w:t>
      </w:r>
      <w:r>
        <w:rPr>
          <w:rFonts w:hint="eastAsia"/>
          <w:sz w:val="28"/>
          <w:szCs w:val="28"/>
          <w:lang w:val="en-US" w:eastAsia="zh-CN"/>
        </w:rPr>
        <w:t>---&gt;下一步</w:t>
      </w:r>
    </w:p>
    <w:p>
      <w:pPr>
        <w:jc w:val="left"/>
      </w:pPr>
      <w:r>
        <w:drawing>
          <wp:inline distT="0" distB="0" distL="114300" distR="114300">
            <wp:extent cx="4885690" cy="4114165"/>
            <wp:effectExtent l="0" t="0" r="10160" b="635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4885690" cy="4114165"/>
            <wp:effectExtent l="0" t="0" r="10160" b="635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确认设置后，</w:t>
      </w:r>
      <w:r>
        <w:rPr>
          <w:rFonts w:hint="eastAsia"/>
          <w:sz w:val="28"/>
          <w:szCs w:val="28"/>
        </w:rPr>
        <w:t>点击完成</w:t>
      </w:r>
      <w:r>
        <w:drawing>
          <wp:inline distT="0" distB="0" distL="114300" distR="114300">
            <wp:extent cx="4885690" cy="4114165"/>
            <wp:effectExtent l="0" t="0" r="10160" b="635"/>
            <wp:docPr id="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点击确定，私钥证书导出完成。</w:t>
      </w:r>
    </w:p>
    <w:p>
      <w:pPr>
        <w:jc w:val="left"/>
        <w:rPr>
          <w:sz w:val="28"/>
          <w:szCs w:val="28"/>
        </w:rPr>
      </w:pPr>
      <w:r>
        <w:drawing>
          <wp:inline distT="0" distB="0" distL="114300" distR="114300">
            <wp:extent cx="1704975" cy="1762125"/>
            <wp:effectExtent l="0" t="0" r="9525" b="9525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公钥导</w:t>
      </w:r>
      <w:r>
        <w:rPr>
          <w:rFonts w:hint="eastAsia"/>
          <w:lang w:eastAsia="zh-CN"/>
        </w:rPr>
        <w:t>出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选择浏览器中的工具，依次点击Internet选项---&gt;内容---&gt;证书---&gt;导出</w:t>
      </w:r>
    </w:p>
    <w:p>
      <w:pPr>
        <w:jc w:val="left"/>
        <w:rPr>
          <w:sz w:val="28"/>
          <w:szCs w:val="28"/>
        </w:rPr>
      </w:pPr>
      <w:r>
        <w:drawing>
          <wp:inline distT="0" distB="0" distL="114300" distR="114300">
            <wp:extent cx="5267325" cy="28555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跳出证书导出向导对话框后，根据提示点击下一步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4885690" cy="4114165"/>
            <wp:effectExtent l="0" t="0" r="10160" b="635"/>
            <wp:docPr id="31" name="图片 31" descr="QQ截图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截图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选择“</w:t>
      </w:r>
      <w:r>
        <w:rPr>
          <w:rFonts w:hint="eastAsia"/>
          <w:color w:val="FF0000"/>
          <w:sz w:val="28"/>
          <w:szCs w:val="28"/>
        </w:rPr>
        <w:t>不，不要导出私钥</w:t>
      </w:r>
      <w:r>
        <w:rPr>
          <w:rFonts w:hint="eastAsia"/>
          <w:sz w:val="28"/>
          <w:szCs w:val="28"/>
        </w:rPr>
        <w:t>”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885690" cy="4114165"/>
            <wp:effectExtent l="0" t="0" r="10160" b="635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rFonts w:hint="eastAsia"/>
          <w:color w:val="FF0000"/>
          <w:sz w:val="28"/>
          <w:szCs w:val="28"/>
        </w:rPr>
        <w:t>Base64编码 X.509(.CER)(S)</w:t>
      </w:r>
      <w:r>
        <w:rPr>
          <w:rFonts w:hint="eastAsia"/>
          <w:sz w:val="28"/>
          <w:szCs w:val="28"/>
        </w:rPr>
        <w:t>---&gt; 下一步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885690" cy="4114165"/>
            <wp:effectExtent l="0" t="0" r="10160" b="635"/>
            <wp:docPr id="14" name="图片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点击浏览选择想要保存证书的路径及文件名---&gt;下一步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923790" cy="4133215"/>
            <wp:effectExtent l="0" t="0" r="10160" b="635"/>
            <wp:docPr id="33" name="图片 3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7960" cy="2962910"/>
            <wp:effectExtent l="0" t="0" r="8890" b="8890"/>
            <wp:docPr id="32" name="图片 32" descr="4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4_副本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885690" cy="4114165"/>
            <wp:effectExtent l="0" t="0" r="10160" b="635"/>
            <wp:docPr id="17" name="图片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点击完成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885690" cy="4114165"/>
            <wp:effectExtent l="0" t="0" r="10160" b="635"/>
            <wp:docPr id="22" name="图片 2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点击确定，公钥证书导出完成。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885690" cy="4114165"/>
            <wp:effectExtent l="0" t="0" r="10160" b="635"/>
            <wp:docPr id="28" name="图片 2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3135"/>
    <w:multiLevelType w:val="multilevel"/>
    <w:tmpl w:val="127E313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A4DF8"/>
    <w:rsid w:val="00087DB4"/>
    <w:rsid w:val="000C4A07"/>
    <w:rsid w:val="001F5CB7"/>
    <w:rsid w:val="002605EE"/>
    <w:rsid w:val="002B67FC"/>
    <w:rsid w:val="002D2C50"/>
    <w:rsid w:val="003905B5"/>
    <w:rsid w:val="003B4230"/>
    <w:rsid w:val="004155A3"/>
    <w:rsid w:val="00496A5B"/>
    <w:rsid w:val="0056760C"/>
    <w:rsid w:val="006D3849"/>
    <w:rsid w:val="00787E90"/>
    <w:rsid w:val="007A4DF8"/>
    <w:rsid w:val="007F3537"/>
    <w:rsid w:val="00841F0A"/>
    <w:rsid w:val="00855CFE"/>
    <w:rsid w:val="00866829"/>
    <w:rsid w:val="00925773"/>
    <w:rsid w:val="009D2EBA"/>
    <w:rsid w:val="009D73EF"/>
    <w:rsid w:val="00B062B2"/>
    <w:rsid w:val="00C223BF"/>
    <w:rsid w:val="00C45837"/>
    <w:rsid w:val="00C95871"/>
    <w:rsid w:val="00DC3574"/>
    <w:rsid w:val="00DF3761"/>
    <w:rsid w:val="00E948B4"/>
    <w:rsid w:val="00EC42B4"/>
    <w:rsid w:val="00FC31DE"/>
    <w:rsid w:val="02F73B66"/>
    <w:rsid w:val="05351B50"/>
    <w:rsid w:val="11B00E49"/>
    <w:rsid w:val="1B712DCB"/>
    <w:rsid w:val="23DE06F3"/>
    <w:rsid w:val="2B42095D"/>
    <w:rsid w:val="3A6B30E3"/>
    <w:rsid w:val="47532D8B"/>
    <w:rsid w:val="48772992"/>
    <w:rsid w:val="48781598"/>
    <w:rsid w:val="56A06241"/>
    <w:rsid w:val="5C3A54DF"/>
    <w:rsid w:val="68D220A8"/>
    <w:rsid w:val="78074FFC"/>
    <w:rsid w:val="792347B0"/>
    <w:rsid w:val="7C7C322D"/>
    <w:rsid w:val="7F7069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qFormat/>
    <w:uiPriority w:val="0"/>
    <w:rPr>
      <w:rFonts w:ascii="宋体" w:eastAsia="宋体"/>
      <w:sz w:val="18"/>
      <w:szCs w:val="18"/>
    </w:rPr>
  </w:style>
  <w:style w:type="paragraph" w:styleId="5">
    <w:name w:val="Balloon Text"/>
    <w:basedOn w:val="1"/>
    <w:link w:val="10"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文档结构图 Char"/>
    <w:basedOn w:val="8"/>
    <w:link w:val="4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2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1 Char"/>
    <w:basedOn w:val="8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240</Words>
  <Characters>1370</Characters>
  <Lines>11</Lines>
  <Paragraphs>3</Paragraphs>
  <ScaleCrop>false</ScaleCrop>
  <LinksUpToDate>false</LinksUpToDate>
  <CharactersWithSpaces>1607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林骏迪</cp:lastModifiedBy>
  <dcterms:modified xsi:type="dcterms:W3CDTF">2017-12-05T07:04:43Z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