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DE" w:rsidRDefault="0017166B" w:rsidP="0017166B">
      <w:pPr>
        <w:jc w:val="center"/>
        <w:rPr>
          <w:rFonts w:ascii="Times New Roman" w:hAnsi="Times New Roman" w:cs="Times New Roman"/>
          <w:b/>
          <w:sz w:val="28"/>
        </w:rPr>
      </w:pPr>
      <w:r w:rsidRPr="0017166B">
        <w:rPr>
          <w:rFonts w:ascii="Times New Roman" w:hAnsi="Times New Roman" w:cs="Times New Roman"/>
          <w:b/>
          <w:sz w:val="28"/>
        </w:rPr>
        <w:t>Machine Learning HW5 Report</w:t>
      </w:r>
      <w:r>
        <w:rPr>
          <w:rFonts w:ascii="Times New Roman" w:hAnsi="Times New Roman" w:cs="Times New Roman" w:hint="eastAsia"/>
          <w:b/>
          <w:sz w:val="28"/>
        </w:rPr>
        <w:t xml:space="preserve"> by</w:t>
      </w:r>
      <w:r w:rsidRPr="0017166B">
        <w:rPr>
          <w:rFonts w:ascii="Times New Roman" w:hAnsi="Times New Roman" w:cs="Times New Roman"/>
          <w:b/>
          <w:sz w:val="28"/>
        </w:rPr>
        <w:t xml:space="preserve"> 0516075 </w:t>
      </w:r>
    </w:p>
    <w:p w:rsidR="00C16854" w:rsidRPr="00C16854" w:rsidRDefault="00C16854" w:rsidP="00C168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16854">
        <w:rPr>
          <w:rFonts w:ascii="Times New Roman" w:hAnsi="Times New Roman" w:cs="Times New Roman" w:hint="eastAsia"/>
        </w:rPr>
        <w:t>Gaussian Process</w:t>
      </w:r>
    </w:p>
    <w:p w:rsidR="00C16854" w:rsidRDefault="00C16854" w:rsidP="00C168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SVM on MNIST dataset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3F682BC" wp14:editId="73022948">
            <wp:simplePos x="0" y="0"/>
            <wp:positionH relativeFrom="column">
              <wp:posOffset>234950</wp:posOffset>
            </wp:positionH>
            <wp:positionV relativeFrom="paragraph">
              <wp:posOffset>6350</wp:posOffset>
            </wp:positionV>
            <wp:extent cx="324485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431" y="21393"/>
                <wp:lineTo x="2143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Function </w:t>
      </w:r>
      <w:proofErr w:type="spellStart"/>
      <w:r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>ead_</w:t>
      </w:r>
      <w:r>
        <w:rPr>
          <w:rFonts w:ascii="Times New Roman" w:hAnsi="Times New Roman" w:cs="Times New Roman"/>
          <w:sz w:val="22"/>
        </w:rPr>
        <w:t>csv</w:t>
      </w:r>
      <w:proofErr w:type="spellEnd"/>
      <w:r>
        <w:rPr>
          <w:rFonts w:ascii="Times New Roman" w:hAnsi="Times New Roman" w:cs="Times New Roman"/>
          <w:sz w:val="22"/>
        </w:rPr>
        <w:t xml:space="preserve"> is used to read all csv file and store them into </w:t>
      </w:r>
      <w:proofErr w:type="spellStart"/>
      <w:r>
        <w:rPr>
          <w:rFonts w:ascii="Times New Roman" w:hAnsi="Times New Roman" w:cs="Times New Roman"/>
          <w:sz w:val="22"/>
        </w:rPr>
        <w:t>numpy</w:t>
      </w:r>
      <w:proofErr w:type="spellEnd"/>
      <w:r>
        <w:rPr>
          <w:rFonts w:ascii="Times New Roman" w:hAnsi="Times New Roman" w:cs="Times New Roman"/>
          <w:sz w:val="22"/>
        </w:rPr>
        <w:t xml:space="preserve"> array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form.Below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parts all have this function to read </w:t>
      </w:r>
      <w:proofErr w:type="spellStart"/>
      <w:r>
        <w:rPr>
          <w:rFonts w:ascii="Times New Roman" w:hAnsi="Times New Roman" w:cs="Times New Roman"/>
          <w:sz w:val="22"/>
        </w:rPr>
        <w:t>X_train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Y_train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X_test</w:t>
      </w:r>
      <w:proofErr w:type="spellEnd"/>
      <w:r>
        <w:rPr>
          <w:rFonts w:ascii="Times New Roman" w:hAnsi="Times New Roman" w:cs="Times New Roman"/>
          <w:sz w:val="22"/>
        </w:rPr>
        <w:t xml:space="preserve">, and </w:t>
      </w:r>
      <w:proofErr w:type="spellStart"/>
      <w:r>
        <w:rPr>
          <w:rFonts w:ascii="Times New Roman" w:hAnsi="Times New Roman" w:cs="Times New Roman"/>
          <w:sz w:val="22"/>
        </w:rPr>
        <w:t>Y_test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2-1.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code of this part is related to hw5_2_1.py</w:t>
      </w:r>
    </w:p>
    <w:p w:rsidR="00C16854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0288" behindDoc="1" locked="0" layoutInCell="1" allowOverlap="1" wp14:anchorId="368A9936" wp14:editId="7E2489D3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3060700" cy="2004060"/>
            <wp:effectExtent l="0" t="0" r="6350" b="0"/>
            <wp:wrapTight wrapText="bothSides">
              <wp:wrapPolygon edited="0">
                <wp:start x="0" y="0"/>
                <wp:lineTo x="0" y="21354"/>
                <wp:lineTo x="21510" y="21354"/>
                <wp:lineTo x="2151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5369E1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B3A42" w:rsidRDefault="005369E1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this part, we first</w:t>
      </w:r>
      <w:r>
        <w:rPr>
          <w:rFonts w:ascii="Times New Roman" w:hAnsi="Times New Roman" w:cs="Times New Roman"/>
          <w:sz w:val="22"/>
        </w:rPr>
        <w:t xml:space="preserve"> use function </w:t>
      </w:r>
      <w:proofErr w:type="spellStart"/>
      <w:r>
        <w:rPr>
          <w:rFonts w:ascii="Times New Roman" w:hAnsi="Times New Roman" w:cs="Times New Roman"/>
          <w:sz w:val="22"/>
        </w:rPr>
        <w:t>read_csv</w:t>
      </w:r>
      <w:proofErr w:type="spellEnd"/>
      <w:r>
        <w:rPr>
          <w:rFonts w:ascii="Times New Roman" w:hAnsi="Times New Roman" w:cs="Times New Roman"/>
          <w:sz w:val="22"/>
        </w:rPr>
        <w:t xml:space="preserve"> to</w:t>
      </w:r>
      <w:r>
        <w:rPr>
          <w:rFonts w:ascii="Times New Roman" w:hAnsi="Times New Roman" w:cs="Times New Roman" w:hint="eastAsia"/>
          <w:sz w:val="22"/>
        </w:rPr>
        <w:t xml:space="preserve"> read csv files and store as </w:t>
      </w:r>
      <w:proofErr w:type="spellStart"/>
      <w:r>
        <w:rPr>
          <w:rFonts w:ascii="Times New Roman" w:hAnsi="Times New Roman" w:cs="Times New Roman" w:hint="eastAsia"/>
          <w:sz w:val="22"/>
        </w:rPr>
        <w:t>numpy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2"/>
        </w:rPr>
        <w:t>arrays</w:t>
      </w:r>
      <w:r>
        <w:rPr>
          <w:rFonts w:ascii="Times New Roman" w:hAnsi="Times New Roman" w:cs="Times New Roman"/>
          <w:sz w:val="22"/>
        </w:rPr>
        <w:t>.Lines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34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40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46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use </w:t>
      </w:r>
      <w:proofErr w:type="spellStart"/>
      <w:r>
        <w:rPr>
          <w:rFonts w:ascii="Times New Roman" w:hAnsi="Times New Roman" w:cs="Times New Roman"/>
          <w:sz w:val="22"/>
        </w:rPr>
        <w:t>svm_problem</w:t>
      </w:r>
      <w:proofErr w:type="spellEnd"/>
      <w:r>
        <w:rPr>
          <w:rFonts w:ascii="Times New Roman" w:hAnsi="Times New Roman" w:cs="Times New Roman"/>
          <w:sz w:val="22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</w:rPr>
        <w:t>libsvm</w:t>
      </w:r>
      <w:proofErr w:type="spellEnd"/>
      <w:r>
        <w:rPr>
          <w:rFonts w:ascii="Times New Roman" w:hAnsi="Times New Roman" w:cs="Times New Roman"/>
          <w:sz w:val="22"/>
        </w:rPr>
        <w:t xml:space="preserve"> to define our problem sets.</w:t>
      </w:r>
    </w:p>
    <w:p w:rsidR="005369E1" w:rsidRPr="008B3A42" w:rsidRDefault="005369E1" w:rsidP="008B3A42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Lines 35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>, 41th, 47</w:t>
      </w:r>
      <w:r w:rsidRPr="005369E1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can </w:t>
      </w:r>
      <w:proofErr w:type="spellStart"/>
      <w:r>
        <w:rPr>
          <w:rFonts w:ascii="Times New Roman" w:hAnsi="Times New Roman" w:cs="Times New Roman"/>
          <w:sz w:val="22"/>
        </w:rPr>
        <w:t>custormize</w:t>
      </w:r>
      <w:proofErr w:type="spellEnd"/>
      <w:r>
        <w:rPr>
          <w:rFonts w:ascii="Times New Roman" w:hAnsi="Times New Roman" w:cs="Times New Roman"/>
          <w:sz w:val="22"/>
        </w:rPr>
        <w:t xml:space="preserve"> parameter we want by using </w:t>
      </w:r>
      <w:proofErr w:type="spellStart"/>
      <w:r>
        <w:rPr>
          <w:rFonts w:ascii="Times New Roman" w:hAnsi="Times New Roman" w:cs="Times New Roman"/>
          <w:sz w:val="22"/>
        </w:rPr>
        <w:t>svm_parameter</w:t>
      </w:r>
      <w:proofErr w:type="spellEnd"/>
      <w:r>
        <w:rPr>
          <w:rFonts w:ascii="Times New Roman" w:hAnsi="Times New Roman" w:cs="Times New Roman"/>
          <w:sz w:val="22"/>
        </w:rPr>
        <w:t xml:space="preserve">.”-q” means silent mode.”-t” means </w:t>
      </w:r>
      <w:proofErr w:type="spellStart"/>
      <w:r>
        <w:rPr>
          <w:rFonts w:ascii="Times New Roman" w:hAnsi="Times New Roman" w:cs="Times New Roman"/>
          <w:sz w:val="22"/>
        </w:rPr>
        <w:t>kernel_</w:t>
      </w:r>
      <w:proofErr w:type="gramStart"/>
      <w:r>
        <w:rPr>
          <w:rFonts w:ascii="Times New Roman" w:hAnsi="Times New Roman" w:cs="Times New Roman"/>
          <w:sz w:val="22"/>
        </w:rPr>
        <w:t>type.</w:t>
      </w:r>
      <w:r w:rsidR="008B3A42">
        <w:rPr>
          <w:rFonts w:ascii="Times New Roman" w:hAnsi="Times New Roman" w:cs="Times New Roman"/>
          <w:sz w:val="22"/>
        </w:rPr>
        <w:t>Parameter</w:t>
      </w:r>
      <w:proofErr w:type="spellEnd"/>
      <w:proofErr w:type="gramEnd"/>
      <w:r w:rsidR="008B3A42">
        <w:rPr>
          <w:rFonts w:ascii="Times New Roman" w:hAnsi="Times New Roman" w:cs="Times New Roman"/>
          <w:sz w:val="22"/>
        </w:rPr>
        <w:t xml:space="preserve"> 0 of t means linear kernel, 1 means polynomial kernel, 2 means RBF kernel.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59264" behindDoc="1" locked="0" layoutInCell="1" allowOverlap="1" wp14:anchorId="44197D1D" wp14:editId="20E1A7D1">
            <wp:simplePos x="0" y="0"/>
            <wp:positionH relativeFrom="column">
              <wp:posOffset>241300</wp:posOffset>
            </wp:positionH>
            <wp:positionV relativeFrom="paragraph">
              <wp:posOffset>12700</wp:posOffset>
            </wp:positionV>
            <wp:extent cx="2241550" cy="854710"/>
            <wp:effectExtent l="0" t="0" r="6350" b="2540"/>
            <wp:wrapTight wrapText="bothSides">
              <wp:wrapPolygon edited="0">
                <wp:start x="0" y="0"/>
                <wp:lineTo x="0" y="21183"/>
                <wp:lineTo x="21478" y="21183"/>
                <wp:lineTo x="2147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8B3A42" w:rsidRPr="008B3A42" w:rsidRDefault="008B3A42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we can see, polynomial kernel only has 34.68% performance, while linear kernel and RBF kernel get about 95% </w:t>
      </w:r>
      <w:proofErr w:type="spellStart"/>
      <w:r>
        <w:rPr>
          <w:rFonts w:ascii="Times New Roman" w:hAnsi="Times New Roman" w:cs="Times New Roman"/>
          <w:sz w:val="22"/>
        </w:rPr>
        <w:t>accuracy.RBF</w:t>
      </w:r>
      <w:proofErr w:type="spellEnd"/>
      <w:r>
        <w:rPr>
          <w:rFonts w:ascii="Times New Roman" w:hAnsi="Times New Roman" w:cs="Times New Roman"/>
          <w:sz w:val="22"/>
        </w:rPr>
        <w:t xml:space="preserve"> kernel’s performance is 95.32%, which is a </w:t>
      </w:r>
      <w:r>
        <w:rPr>
          <w:rFonts w:ascii="Times New Roman" w:hAnsi="Times New Roman" w:cs="Times New Roman"/>
          <w:sz w:val="22"/>
        </w:rPr>
        <w:lastRenderedPageBreak/>
        <w:t xml:space="preserve">little higher than linear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kernel.Note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that other parameters of these kernels use default value.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2-2.</w:t>
      </w: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code of this part is related to hw</w:t>
      </w:r>
      <w:r>
        <w:rPr>
          <w:rFonts w:ascii="Times New Roman" w:hAnsi="Times New Roman" w:cs="Times New Roman"/>
          <w:sz w:val="22"/>
        </w:rPr>
        <w:t>5_2_2.py.</w:t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57150</wp:posOffset>
            </wp:positionV>
            <wp:extent cx="3910584" cy="1484376"/>
            <wp:effectExtent l="0" t="0" r="0" b="1905"/>
            <wp:wrapTight wrapText="bothSides">
              <wp:wrapPolygon edited="0">
                <wp:start x="0" y="0"/>
                <wp:lineTo x="0" y="21350"/>
                <wp:lineTo x="21467" y="21350"/>
                <wp:lineTo x="21467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4" cy="148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52443" w:rsidRDefault="00D66925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C52443">
        <w:rPr>
          <w:rFonts w:ascii="Times New Roman" w:hAnsi="Times New Roman" w:cs="Times New Roman" w:hint="eastAsia"/>
          <w:sz w:val="22"/>
        </w:rPr>
        <w:t>When finish</w:t>
      </w:r>
      <w:r w:rsidRPr="00C52443">
        <w:rPr>
          <w:rFonts w:ascii="Times New Roman" w:hAnsi="Times New Roman" w:cs="Times New Roman"/>
          <w:sz w:val="22"/>
        </w:rPr>
        <w:t>ing</w:t>
      </w:r>
      <w:r w:rsidRPr="00C52443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C52443">
        <w:rPr>
          <w:rFonts w:ascii="Times New Roman" w:hAnsi="Times New Roman" w:cs="Times New Roman" w:hint="eastAsia"/>
          <w:sz w:val="22"/>
        </w:rPr>
        <w:t>read_csv</w:t>
      </w:r>
      <w:proofErr w:type="spellEnd"/>
      <w:r w:rsidRPr="00C52443">
        <w:rPr>
          <w:rFonts w:ascii="Times New Roman" w:hAnsi="Times New Roman" w:cs="Times New Roman" w:hint="eastAsia"/>
          <w:sz w:val="22"/>
        </w:rPr>
        <w:t xml:space="preserve"> function, </w:t>
      </w:r>
      <w:r w:rsidRPr="00C52443">
        <w:rPr>
          <w:rFonts w:ascii="Times New Roman" w:hAnsi="Times New Roman" w:cs="Times New Roman"/>
          <w:sz w:val="22"/>
        </w:rPr>
        <w:t xml:space="preserve">we then use training data as </w:t>
      </w:r>
      <w:proofErr w:type="spellStart"/>
      <w:r w:rsidRPr="00C52443">
        <w:rPr>
          <w:rFonts w:ascii="Times New Roman" w:hAnsi="Times New Roman" w:cs="Times New Roman"/>
          <w:sz w:val="22"/>
        </w:rPr>
        <w:t>GridSearch</w:t>
      </w:r>
      <w:proofErr w:type="spellEnd"/>
      <w:r w:rsidRPr="00C52443">
        <w:rPr>
          <w:rFonts w:ascii="Times New Roman" w:hAnsi="Times New Roman" w:cs="Times New Roman"/>
          <w:sz w:val="22"/>
        </w:rPr>
        <w:t xml:space="preserve"> function’s </w:t>
      </w:r>
      <w:proofErr w:type="spellStart"/>
      <w:proofErr w:type="gramStart"/>
      <w:r w:rsidRPr="00C52443">
        <w:rPr>
          <w:rFonts w:ascii="Times New Roman" w:hAnsi="Times New Roman" w:cs="Times New Roman"/>
          <w:sz w:val="22"/>
        </w:rPr>
        <w:t>input.I</w:t>
      </w:r>
      <w:proofErr w:type="spellEnd"/>
      <w:proofErr w:type="gramEnd"/>
      <w:r w:rsidRPr="00C52443">
        <w:rPr>
          <w:rFonts w:ascii="Times New Roman" w:hAnsi="Times New Roman" w:cs="Times New Roman"/>
          <w:sz w:val="22"/>
        </w:rPr>
        <w:t xml:space="preserve"> select C and</w:t>
      </w:r>
      <w:r w:rsidRPr="00C52443">
        <w:rPr>
          <w:rFonts w:ascii="Times New Roman" w:hAnsi="Times New Roman" w:cs="Times New Roman" w:hint="eastAsia"/>
          <w:sz w:val="22"/>
        </w:rPr>
        <w:t xml:space="preserve"> </w:t>
      </w:r>
      <w:r w:rsidRPr="00C52443">
        <w:rPr>
          <w:rFonts w:ascii="Times New Roman" w:hAnsi="Times New Roman" w:cs="Times New Roman"/>
          <w:sz w:val="22"/>
        </w:rPr>
        <w:t>γ</w:t>
      </w:r>
      <w:r w:rsidR="00C52443" w:rsidRPr="00C52443">
        <w:rPr>
          <w:rFonts w:ascii="Times New Roman" w:hAnsi="Times New Roman" w:cs="Times New Roman" w:hint="eastAsia"/>
          <w:sz w:val="22"/>
        </w:rPr>
        <w:t xml:space="preserve"> by </w:t>
      </w:r>
      <w:r w:rsidRPr="00C52443">
        <w:rPr>
          <w:rFonts w:ascii="Times New Roman" w:hAnsi="Times New Roman" w:cs="Times New Roman" w:hint="eastAsia"/>
          <w:sz w:val="22"/>
        </w:rPr>
        <w:t>reference [1].</w:t>
      </w:r>
      <w:r w:rsidR="00C52443" w:rsidRPr="00C52443">
        <w:rPr>
          <w:rFonts w:ascii="Times New Roman" w:hAnsi="Times New Roman" w:cs="Times New Roman" w:hint="eastAsia"/>
          <w:sz w:val="22"/>
        </w:rPr>
        <w:t>It suggests using</w:t>
      </w:r>
      <w:r w:rsidR="00C52443" w:rsidRPr="00C52443">
        <w:rPr>
          <w:rFonts w:ascii="Times New Roman" w:hAnsi="Times New Roman" w:cs="Times New Roman"/>
          <w:sz w:val="22"/>
        </w:rPr>
        <w:t xml:space="preserve"> exponentially growing sequences of C and</w:t>
      </w:r>
      <w:r w:rsidR="00C52443">
        <w:rPr>
          <w:rFonts w:ascii="Times New Roman" w:hAnsi="Times New Roman" w:cs="Times New Roman"/>
          <w:sz w:val="22"/>
        </w:rPr>
        <w:t xml:space="preserve"> </w:t>
      </w:r>
      <w:r w:rsidR="00C52443" w:rsidRPr="00C52443">
        <w:rPr>
          <w:rFonts w:ascii="Times New Roman" w:hAnsi="Times New Roman" w:cs="Times New Roman"/>
          <w:sz w:val="22"/>
        </w:rPr>
        <w:t>γ</w:t>
      </w:r>
      <w:r w:rsidR="00C52443">
        <w:rPr>
          <w:rFonts w:ascii="Times New Roman" w:hAnsi="Times New Roman" w:cs="Times New Roman"/>
          <w:sz w:val="22"/>
        </w:rPr>
        <w:t xml:space="preserve"> is a </w:t>
      </w:r>
      <w:proofErr w:type="spellStart"/>
      <w:r w:rsidR="00C52443">
        <w:rPr>
          <w:rFonts w:ascii="Times New Roman" w:hAnsi="Times New Roman" w:cs="Times New Roman"/>
          <w:sz w:val="22"/>
        </w:rPr>
        <w:t>pratical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method to identify good </w:t>
      </w:r>
      <w:proofErr w:type="spellStart"/>
      <w:r w:rsidR="00C52443">
        <w:rPr>
          <w:rFonts w:ascii="Times New Roman" w:hAnsi="Times New Roman" w:cs="Times New Roman"/>
          <w:sz w:val="22"/>
        </w:rPr>
        <w:t>parameters.Because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of time cost, I only select 9 values of each to do grid </w:t>
      </w:r>
      <w:proofErr w:type="spellStart"/>
      <w:r w:rsidR="00C52443">
        <w:rPr>
          <w:rFonts w:ascii="Times New Roman" w:hAnsi="Times New Roman" w:cs="Times New Roman"/>
          <w:sz w:val="22"/>
        </w:rPr>
        <w:t>search.In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line 40</w:t>
      </w:r>
      <w:r w:rsidR="00C52443" w:rsidRPr="00C52443">
        <w:rPr>
          <w:rFonts w:ascii="Times New Roman" w:hAnsi="Times New Roman" w:cs="Times New Roman"/>
          <w:sz w:val="22"/>
          <w:vertAlign w:val="superscript"/>
        </w:rPr>
        <w:t>th</w:t>
      </w:r>
      <w:r w:rsidR="00C52443">
        <w:rPr>
          <w:rFonts w:ascii="Times New Roman" w:hAnsi="Times New Roman" w:cs="Times New Roman"/>
          <w:sz w:val="22"/>
        </w:rPr>
        <w:t xml:space="preserve">, we also use quiet mode “-q”, -s means </w:t>
      </w:r>
      <w:proofErr w:type="spellStart"/>
      <w:r w:rsidR="00C52443">
        <w:rPr>
          <w:rFonts w:ascii="Times New Roman" w:hAnsi="Times New Roman" w:cs="Times New Roman"/>
          <w:sz w:val="22"/>
        </w:rPr>
        <w:t>svm_type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, parameter 0 means C-SVC.”-t” is same as before, means </w:t>
      </w:r>
      <w:proofErr w:type="spellStart"/>
      <w:r w:rsidR="00C52443">
        <w:rPr>
          <w:rFonts w:ascii="Times New Roman" w:hAnsi="Times New Roman" w:cs="Times New Roman"/>
          <w:sz w:val="22"/>
        </w:rPr>
        <w:t>kernel_type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. In 2-1 we have discovered that </w:t>
      </w:r>
      <w:proofErr w:type="spellStart"/>
      <w:r w:rsidR="00C52443">
        <w:rPr>
          <w:rFonts w:ascii="Times New Roman" w:hAnsi="Times New Roman" w:cs="Times New Roman"/>
          <w:sz w:val="22"/>
        </w:rPr>
        <w:t>rbf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kernel have best performance of three kernel types, so here I set parameter of </w:t>
      </w:r>
      <w:proofErr w:type="spellStart"/>
      <w:r w:rsidR="00C52443">
        <w:rPr>
          <w:rFonts w:ascii="Times New Roman" w:hAnsi="Times New Roman" w:cs="Times New Roman"/>
          <w:sz w:val="22"/>
        </w:rPr>
        <w:t>kernel_type</w:t>
      </w:r>
      <w:proofErr w:type="spellEnd"/>
      <w:r w:rsidR="00C52443">
        <w:rPr>
          <w:rFonts w:ascii="Times New Roman" w:hAnsi="Times New Roman" w:cs="Times New Roman"/>
          <w:sz w:val="22"/>
        </w:rPr>
        <w:t xml:space="preserve"> is 2.</w:t>
      </w:r>
    </w:p>
    <w:p w:rsidR="00D66925" w:rsidRDefault="00C52443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”-c” means to modify cost parameter in C-SVC, “-g” means to modify gamma parameter.</w:t>
      </w:r>
    </w:p>
    <w:p w:rsidR="00C52443" w:rsidRDefault="00C52443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“-v” means cross validation, here I want to use 5-fold cross validation so the parameter of –v is 5.</w:t>
      </w:r>
    </w:p>
    <w:p w:rsidR="00C90228" w:rsidRDefault="008F55EF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95250</wp:posOffset>
            </wp:positionV>
            <wp:extent cx="3818255" cy="596900"/>
            <wp:effectExtent l="0" t="0" r="0" b="0"/>
            <wp:wrapTight wrapText="bothSides">
              <wp:wrapPolygon edited="0">
                <wp:start x="0" y="0"/>
                <wp:lineTo x="0" y="20681"/>
                <wp:lineTo x="21446" y="20681"/>
                <wp:lineTo x="2144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0228" w:rsidRDefault="00C90228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90228" w:rsidRDefault="00C90228" w:rsidP="00C5244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90228" w:rsidRPr="00C90228" w:rsidRDefault="00C90228" w:rsidP="00C90228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After </w:t>
      </w:r>
      <w:r>
        <w:rPr>
          <w:rFonts w:ascii="Times New Roman" w:hAnsi="Times New Roman" w:cs="Times New Roman"/>
          <w:sz w:val="22"/>
        </w:rPr>
        <w:t xml:space="preserve">tuning best parameter, function </w:t>
      </w:r>
      <w:proofErr w:type="spellStart"/>
      <w:r>
        <w:rPr>
          <w:rFonts w:ascii="Times New Roman" w:hAnsi="Times New Roman" w:cs="Times New Roman"/>
          <w:sz w:val="22"/>
        </w:rPr>
        <w:t>TestBest</w:t>
      </w:r>
      <w:proofErr w:type="spellEnd"/>
      <w:r>
        <w:rPr>
          <w:rFonts w:ascii="Times New Roman" w:hAnsi="Times New Roman" w:cs="Times New Roman"/>
          <w:sz w:val="22"/>
        </w:rPr>
        <w:t xml:space="preserve"> is to select best parameter as training parameter to predict testing data.</w:t>
      </w:r>
      <w:bookmarkStart w:id="0" w:name="_GoBack"/>
      <w:bookmarkEnd w:id="0"/>
    </w:p>
    <w:p w:rsidR="00D66925" w:rsidRPr="00C52443" w:rsidRDefault="00C90228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2336" behindDoc="1" locked="0" layoutInCell="1" allowOverlap="1" wp14:anchorId="0915B761" wp14:editId="2128BA30">
            <wp:simplePos x="0" y="0"/>
            <wp:positionH relativeFrom="column">
              <wp:posOffset>1238250</wp:posOffset>
            </wp:positionH>
            <wp:positionV relativeFrom="paragraph">
              <wp:posOffset>6350</wp:posOffset>
            </wp:positionV>
            <wp:extent cx="990600" cy="2215515"/>
            <wp:effectExtent l="0" t="0" r="0" b="0"/>
            <wp:wrapTight wrapText="bothSides">
              <wp:wrapPolygon edited="0">
                <wp:start x="0" y="0"/>
                <wp:lineTo x="0" y="21359"/>
                <wp:lineTo x="21185" y="21359"/>
                <wp:lineTo x="2118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1312" behindDoc="1" locked="0" layoutInCell="1" allowOverlap="1" wp14:anchorId="327B94E3" wp14:editId="4A0B8CF3">
            <wp:simplePos x="0" y="0"/>
            <wp:positionH relativeFrom="column">
              <wp:posOffset>260350</wp:posOffset>
            </wp:positionH>
            <wp:positionV relativeFrom="paragraph">
              <wp:posOffset>6350</wp:posOffset>
            </wp:positionV>
            <wp:extent cx="962660" cy="2941320"/>
            <wp:effectExtent l="0" t="0" r="8890" b="0"/>
            <wp:wrapTight wrapText="bothSides">
              <wp:wrapPolygon edited="0">
                <wp:start x="0" y="0"/>
                <wp:lineTo x="0" y="21404"/>
                <wp:lineTo x="21372" y="21404"/>
                <wp:lineTo x="2137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Pr="00854F5A" w:rsidRDefault="00854F5A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1263650</wp:posOffset>
            </wp:positionH>
            <wp:positionV relativeFrom="paragraph">
              <wp:posOffset>69850</wp:posOffset>
            </wp:positionV>
            <wp:extent cx="1855470" cy="114300"/>
            <wp:effectExtent l="0" t="0" r="0" b="0"/>
            <wp:wrapTight wrapText="bothSides">
              <wp:wrapPolygon edited="0">
                <wp:start x="0" y="0"/>
                <wp:lineTo x="0" y="18000"/>
                <wp:lineTo x="21290" y="18000"/>
                <wp:lineTo x="2129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Pr="00C90228" w:rsidRDefault="00C90228" w:rsidP="00C90228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Above is grid search</w:t>
      </w:r>
      <w:r>
        <w:rPr>
          <w:rFonts w:ascii="Times New Roman" w:hAnsi="Times New Roman" w:cs="Times New Roman"/>
          <w:sz w:val="22"/>
        </w:rPr>
        <w:t xml:space="preserve">’s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results.As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we observed, best parameter (C, </w:t>
      </w:r>
      <w:r w:rsidRPr="00C52443">
        <w:rPr>
          <w:rFonts w:ascii="Times New Roman" w:hAnsi="Times New Roman" w:cs="Times New Roman"/>
          <w:sz w:val="22"/>
        </w:rPr>
        <w:t>γ</w:t>
      </w:r>
      <w:r>
        <w:rPr>
          <w:rFonts w:ascii="Times New Roman" w:hAnsi="Times New Roman" w:cs="Times New Roman"/>
          <w:sz w:val="22"/>
        </w:rPr>
        <w:t>) = (8, 0.0625) and best cross validation accuracy is 98.08%.</w:t>
      </w:r>
      <w:r w:rsidR="00FF6451">
        <w:rPr>
          <w:rFonts w:ascii="Times New Roman" w:hAnsi="Times New Roman" w:cs="Times New Roman"/>
          <w:sz w:val="22"/>
        </w:rPr>
        <w:t xml:space="preserve">After finding best parameter, select C and </w:t>
      </w:r>
      <w:r w:rsidR="00FF6451" w:rsidRPr="00C52443">
        <w:rPr>
          <w:rFonts w:ascii="Times New Roman" w:hAnsi="Times New Roman" w:cs="Times New Roman"/>
          <w:sz w:val="22"/>
        </w:rPr>
        <w:t>γ</w:t>
      </w:r>
      <w:r w:rsidR="00FF6451">
        <w:rPr>
          <w:rFonts w:ascii="Times New Roman" w:hAnsi="Times New Roman" w:cs="Times New Roman"/>
          <w:sz w:val="22"/>
        </w:rPr>
        <w:t xml:space="preserve"> as training </w:t>
      </w:r>
      <w:proofErr w:type="spellStart"/>
      <w:r w:rsidR="00FF6451">
        <w:rPr>
          <w:rFonts w:ascii="Times New Roman" w:hAnsi="Times New Roman" w:cs="Times New Roman"/>
          <w:sz w:val="22"/>
        </w:rPr>
        <w:t>parameters.We</w:t>
      </w:r>
      <w:proofErr w:type="spellEnd"/>
      <w:r w:rsidR="00FF6451">
        <w:rPr>
          <w:rFonts w:ascii="Times New Roman" w:hAnsi="Times New Roman" w:cs="Times New Roman"/>
          <w:sz w:val="22"/>
        </w:rPr>
        <w:t xml:space="preserve"> can observe that after grid search accuracy can reach </w:t>
      </w:r>
      <w:r w:rsidR="00854F5A">
        <w:rPr>
          <w:rFonts w:ascii="Times New Roman" w:hAnsi="Times New Roman" w:cs="Times New Roman" w:hint="eastAsia"/>
          <w:sz w:val="22"/>
        </w:rPr>
        <w:t>97.44</w:t>
      </w:r>
      <w:r w:rsidR="00FF6451">
        <w:rPr>
          <w:rFonts w:ascii="Times New Roman" w:hAnsi="Times New Roman" w:cs="Times New Roman"/>
          <w:sz w:val="22"/>
        </w:rPr>
        <w:t>%</w:t>
      </w:r>
      <w:r w:rsidR="00854F5A">
        <w:rPr>
          <w:rFonts w:ascii="Times New Roman" w:hAnsi="Times New Roman" w:cs="Times New Roman" w:hint="eastAsia"/>
          <w:sz w:val="22"/>
        </w:rPr>
        <w:t>, better than 2-1</w:t>
      </w:r>
      <w:r w:rsidR="00854F5A">
        <w:rPr>
          <w:rFonts w:ascii="Times New Roman" w:hAnsi="Times New Roman" w:cs="Times New Roman"/>
          <w:sz w:val="22"/>
        </w:rPr>
        <w:t>’s best result</w:t>
      </w:r>
      <w:r w:rsidR="00FF6451">
        <w:rPr>
          <w:rFonts w:ascii="Times New Roman" w:hAnsi="Times New Roman" w:cs="Times New Roman"/>
          <w:sz w:val="22"/>
        </w:rPr>
        <w:t>.</w:t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C16854" w:rsidRDefault="00C16854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2-3.</w:t>
      </w:r>
    </w:p>
    <w:p w:rsidR="00D66925" w:rsidRDefault="00D66925" w:rsidP="00C16854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:rsidR="00D66925" w:rsidRDefault="00D66925" w:rsidP="00D669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Reference</w:t>
      </w:r>
    </w:p>
    <w:p w:rsidR="00D66925" w:rsidRDefault="00D66925" w:rsidP="00D66925">
      <w:pPr>
        <w:pStyle w:val="a3"/>
        <w:ind w:leftChars="0" w:left="360"/>
        <w:rPr>
          <w:rFonts w:ascii="Times New Roman" w:hAnsi="Times New Roman" w:cs="Times New Roman"/>
        </w:rPr>
      </w:pPr>
      <w:r w:rsidRPr="00D66925">
        <w:rPr>
          <w:rFonts w:ascii="Times New Roman" w:hAnsi="Times New Roman" w:cs="Times New Roman"/>
        </w:rPr>
        <w:t xml:space="preserve">[1] </w:t>
      </w:r>
      <w:hyperlink r:id="rId13" w:history="1">
        <w:r w:rsidRPr="00D66925">
          <w:rPr>
            <w:rStyle w:val="a4"/>
            <w:rFonts w:ascii="Times New Roman" w:hAnsi="Times New Roman" w:cs="Times New Roman"/>
          </w:rPr>
          <w:t>A Practical Guide to Support Vector Classification.</w:t>
        </w:r>
      </w:hyperlink>
    </w:p>
    <w:p w:rsidR="00D66925" w:rsidRPr="00D66925" w:rsidRDefault="00D66925" w:rsidP="00D66925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 xml:space="preserve">[2] </w:t>
      </w:r>
      <w:hyperlink r:id="rId14" w:history="1">
        <w:r w:rsidRPr="00D66925">
          <w:rPr>
            <w:rStyle w:val="a4"/>
            <w:rFonts w:ascii="Times New Roman" w:hAnsi="Times New Roman" w:cs="Times New Roman"/>
          </w:rPr>
          <w:t>Libsvm for Python</w:t>
        </w:r>
      </w:hyperlink>
    </w:p>
    <w:sectPr w:rsidR="00D66925" w:rsidRPr="00D66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84673"/>
    <w:multiLevelType w:val="hybridMultilevel"/>
    <w:tmpl w:val="16C28ED4"/>
    <w:lvl w:ilvl="0" w:tplc="E5267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6B"/>
    <w:rsid w:val="0017166B"/>
    <w:rsid w:val="005369E1"/>
    <w:rsid w:val="00854F5A"/>
    <w:rsid w:val="008B3A42"/>
    <w:rsid w:val="008F55EF"/>
    <w:rsid w:val="00BC36DE"/>
    <w:rsid w:val="00C16854"/>
    <w:rsid w:val="00C52443"/>
    <w:rsid w:val="00C90228"/>
    <w:rsid w:val="00D66925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9D0F-07BA-473F-899B-E507606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54"/>
    <w:pPr>
      <w:ind w:leftChars="200" w:left="480"/>
    </w:pPr>
  </w:style>
  <w:style w:type="character" w:styleId="a4">
    <w:name w:val="Hyperlink"/>
    <w:basedOn w:val="a0"/>
    <w:uiPriority w:val="99"/>
    <w:unhideWhenUsed/>
    <w:rsid w:val="00D6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66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csie.ntu.edu.tw/~cjlin/papers/guide/guide.pdf?fbclid=IwAR3oFHEMkb_lQgTNJXVReFxKJMhbBDVCs1gJfWxFF2wkHPb7kVLmyKD-T0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itread01.com/content/1496679627.html?fbclid=IwAR1I4Sw5iIQ1c5S2WLHSHGukO-b0I594wuVPjuabvDHvuJU59ZiV96VJJy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威堯 王</dc:creator>
  <cp:keywords/>
  <dc:description/>
  <cp:lastModifiedBy>威堯 王</cp:lastModifiedBy>
  <cp:revision>9</cp:revision>
  <dcterms:created xsi:type="dcterms:W3CDTF">2019-12-03T09:09:00Z</dcterms:created>
  <dcterms:modified xsi:type="dcterms:W3CDTF">2019-12-04T09:02:00Z</dcterms:modified>
</cp:coreProperties>
</file>