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D67" w:rsidRDefault="00A76D67">
      <w:pPr>
        <w:rPr>
          <w:rFonts w:ascii="楷体_GB2312" w:eastAsia="楷体_GB2312"/>
          <w:sz w:val="28"/>
          <w:szCs w:val="28"/>
        </w:rPr>
      </w:pPr>
    </w:p>
    <w:p w:rsidR="00FF3E04" w:rsidRDefault="00FF3E04">
      <w:pPr>
        <w:rPr>
          <w:rFonts w:ascii="楷体_GB2312" w:eastAsia="楷体_GB2312"/>
          <w:sz w:val="28"/>
          <w:szCs w:val="28"/>
        </w:rPr>
      </w:pPr>
    </w:p>
    <w:p w:rsidR="00FF3E04" w:rsidRPr="00FF3E04" w:rsidRDefault="003F17FA" w:rsidP="00FF3E04">
      <w:pPr>
        <w:jc w:val="center"/>
        <w:rPr>
          <w:rFonts w:ascii="楷体_GB2312" w:eastAsia="楷体_GB2312"/>
          <w:b/>
          <w:sz w:val="84"/>
          <w:szCs w:val="84"/>
        </w:rPr>
      </w:pPr>
      <w:r>
        <w:rPr>
          <w:rFonts w:ascii="楷体_GB2312" w:eastAsia="楷体_GB2312" w:hint="eastAsia"/>
          <w:b/>
          <w:sz w:val="84"/>
          <w:szCs w:val="84"/>
        </w:rPr>
        <w:t>技术服务合同</w:t>
      </w:r>
    </w:p>
    <w:p w:rsidR="00FF3E04" w:rsidRDefault="00FF3E04">
      <w:pPr>
        <w:rPr>
          <w:rFonts w:ascii="楷体_GB2312" w:eastAsia="楷体_GB2312"/>
          <w:sz w:val="28"/>
          <w:szCs w:val="28"/>
        </w:rPr>
      </w:pPr>
    </w:p>
    <w:p w:rsidR="00FF3E04" w:rsidRDefault="00FF3E04">
      <w:pPr>
        <w:rPr>
          <w:rFonts w:ascii="楷体_GB2312" w:eastAsia="楷体_GB2312"/>
          <w:sz w:val="28"/>
          <w:szCs w:val="28"/>
        </w:rPr>
      </w:pPr>
    </w:p>
    <w:p w:rsidR="00FF3E04" w:rsidRDefault="00FF3E04">
      <w:pPr>
        <w:rPr>
          <w:rFonts w:ascii="楷体_GB2312" w:eastAsia="楷体_GB2312"/>
          <w:sz w:val="28"/>
          <w:szCs w:val="28"/>
        </w:rPr>
      </w:pPr>
    </w:p>
    <w:p w:rsidR="00FF3E04" w:rsidRDefault="00FF3E04">
      <w:pPr>
        <w:rPr>
          <w:rFonts w:ascii="楷体_GB2312" w:eastAsia="楷体_GB2312"/>
          <w:sz w:val="28"/>
          <w:szCs w:val="28"/>
        </w:rPr>
      </w:pPr>
    </w:p>
    <w:p w:rsidR="00FF3E04" w:rsidRDefault="00FF3E04">
      <w:pPr>
        <w:rPr>
          <w:rFonts w:ascii="楷体_GB2312" w:eastAsia="楷体_GB2312"/>
          <w:sz w:val="28"/>
          <w:szCs w:val="28"/>
        </w:rPr>
      </w:pPr>
    </w:p>
    <w:p w:rsidR="00FF3E04" w:rsidRDefault="00FF3E04">
      <w:pPr>
        <w:rPr>
          <w:rFonts w:ascii="楷体_GB2312" w:eastAsia="楷体_GB2312"/>
          <w:sz w:val="28"/>
          <w:szCs w:val="28"/>
        </w:rPr>
      </w:pPr>
    </w:p>
    <w:p w:rsidR="00FF3E04" w:rsidRDefault="00FF3E04">
      <w:pPr>
        <w:rPr>
          <w:rFonts w:ascii="楷体_GB2312" w:eastAsia="楷体_GB2312"/>
          <w:sz w:val="28"/>
          <w:szCs w:val="28"/>
        </w:rPr>
      </w:pPr>
    </w:p>
    <w:p w:rsidR="00FF3E04" w:rsidRDefault="00FF3E04">
      <w:pPr>
        <w:rPr>
          <w:rFonts w:ascii="楷体_GB2312" w:eastAsia="楷体_GB2312"/>
          <w:sz w:val="28"/>
          <w:szCs w:val="28"/>
        </w:rPr>
      </w:pPr>
    </w:p>
    <w:p w:rsidR="00FF3E04" w:rsidRDefault="00FF3E04">
      <w:pPr>
        <w:rPr>
          <w:rFonts w:ascii="楷体_GB2312" w:eastAsia="楷体_GB2312"/>
          <w:sz w:val="28"/>
          <w:szCs w:val="28"/>
        </w:rPr>
      </w:pPr>
    </w:p>
    <w:p w:rsidR="00FF3E04" w:rsidRDefault="00FF3E04">
      <w:pPr>
        <w:rPr>
          <w:rFonts w:ascii="楷体_GB2312" w:eastAsia="楷体_GB2312"/>
          <w:sz w:val="28"/>
          <w:szCs w:val="28"/>
        </w:rPr>
      </w:pPr>
    </w:p>
    <w:p w:rsidR="003F17FA" w:rsidRDefault="003F17FA">
      <w:pPr>
        <w:rPr>
          <w:rFonts w:ascii="楷体_GB2312" w:eastAsia="楷体_GB2312" w:hint="eastAsia"/>
          <w:sz w:val="28"/>
          <w:szCs w:val="28"/>
        </w:rPr>
      </w:pPr>
    </w:p>
    <w:p w:rsidR="00777148" w:rsidRDefault="00777148">
      <w:pPr>
        <w:rPr>
          <w:rFonts w:ascii="楷体_GB2312" w:eastAsia="楷体_GB2312" w:hint="eastAsia"/>
          <w:sz w:val="28"/>
          <w:szCs w:val="28"/>
        </w:rPr>
      </w:pPr>
    </w:p>
    <w:p w:rsidR="00777148" w:rsidRDefault="00777148">
      <w:pPr>
        <w:rPr>
          <w:rFonts w:ascii="楷体_GB2312" w:eastAsia="楷体_GB2312"/>
          <w:sz w:val="28"/>
          <w:szCs w:val="28"/>
        </w:rPr>
      </w:pPr>
    </w:p>
    <w:p w:rsidR="00FF3E04" w:rsidRPr="00B73DC5" w:rsidRDefault="00FF3E04" w:rsidP="00777148">
      <w:pPr>
        <w:spacing w:line="360" w:lineRule="auto"/>
        <w:ind w:firstLineChars="650" w:firstLine="2088"/>
        <w:rPr>
          <w:rFonts w:ascii="楷体_GB2312" w:eastAsia="楷体_GB2312" w:hAnsi="宋体"/>
          <w:b/>
          <w:sz w:val="32"/>
          <w:szCs w:val="32"/>
        </w:rPr>
      </w:pPr>
      <w:r w:rsidRPr="00B73DC5">
        <w:rPr>
          <w:rFonts w:ascii="楷体_GB2312" w:eastAsia="楷体_GB2312" w:hAnsi="宋体" w:hint="eastAsia"/>
          <w:b/>
          <w:sz w:val="32"/>
          <w:szCs w:val="32"/>
        </w:rPr>
        <w:t>甲方(出让方)：</w:t>
      </w:r>
      <w:r w:rsidRPr="00B73DC5">
        <w:rPr>
          <w:rFonts w:ascii="楷体_GB2312" w:eastAsia="楷体_GB2312" w:hAnsi="宋体" w:hint="eastAsia"/>
          <w:b/>
          <w:kern w:val="0"/>
          <w:sz w:val="32"/>
          <w:szCs w:val="32"/>
          <w:u w:val="single"/>
        </w:rPr>
        <w:t xml:space="preserve">                 </w:t>
      </w:r>
    </w:p>
    <w:p w:rsidR="00FF3E04" w:rsidRPr="00B73DC5" w:rsidRDefault="00FF3E04" w:rsidP="00777148">
      <w:pPr>
        <w:spacing w:line="360" w:lineRule="auto"/>
        <w:ind w:firstLineChars="200" w:firstLine="643"/>
        <w:rPr>
          <w:rFonts w:ascii="楷体_GB2312" w:eastAsia="楷体_GB2312" w:hAnsi="宋体"/>
          <w:b/>
          <w:sz w:val="32"/>
          <w:szCs w:val="32"/>
        </w:rPr>
      </w:pPr>
    </w:p>
    <w:p w:rsidR="00FF3E04" w:rsidRPr="00B73DC5" w:rsidRDefault="00FF3E04" w:rsidP="00777148">
      <w:pPr>
        <w:spacing w:line="360" w:lineRule="auto"/>
        <w:ind w:firstLineChars="650" w:firstLine="2088"/>
        <w:rPr>
          <w:rFonts w:ascii="楷体_GB2312" w:eastAsia="楷体_GB2312" w:hAnsi="宋体"/>
          <w:b/>
          <w:kern w:val="0"/>
          <w:sz w:val="32"/>
          <w:szCs w:val="32"/>
          <w:u w:val="single"/>
        </w:rPr>
      </w:pPr>
      <w:r w:rsidRPr="00B73DC5">
        <w:rPr>
          <w:rFonts w:ascii="楷体_GB2312" w:eastAsia="楷体_GB2312" w:hAnsi="宋体" w:hint="eastAsia"/>
          <w:b/>
          <w:sz w:val="32"/>
          <w:szCs w:val="32"/>
        </w:rPr>
        <w:t>乙方(受让方)：</w:t>
      </w:r>
      <w:r w:rsidR="00777148">
        <w:rPr>
          <w:rFonts w:ascii="楷体_GB2312" w:eastAsia="楷体_GB2312" w:hAnsi="宋体" w:hint="eastAsia"/>
          <w:b/>
          <w:kern w:val="0"/>
          <w:sz w:val="32"/>
          <w:szCs w:val="32"/>
          <w:u w:val="single"/>
        </w:rPr>
        <w:t xml:space="preserve">                  </w:t>
      </w:r>
    </w:p>
    <w:p w:rsidR="00FF3E04" w:rsidRDefault="00FF3E04" w:rsidP="00777148">
      <w:pPr>
        <w:spacing w:line="360" w:lineRule="auto"/>
        <w:ind w:firstLineChars="650" w:firstLine="1827"/>
        <w:rPr>
          <w:rFonts w:ascii="楷体_GB2312" w:eastAsia="楷体_GB2312" w:hAnsi="宋体"/>
          <w:b/>
          <w:sz w:val="28"/>
          <w:szCs w:val="28"/>
        </w:rPr>
      </w:pPr>
    </w:p>
    <w:p w:rsidR="00FF3E04" w:rsidRDefault="00FF3E04">
      <w:pPr>
        <w:rPr>
          <w:rFonts w:ascii="楷体_GB2312" w:eastAsia="楷体_GB2312"/>
          <w:sz w:val="28"/>
          <w:szCs w:val="28"/>
        </w:rPr>
      </w:pPr>
    </w:p>
    <w:p w:rsidR="000B4D3D" w:rsidRPr="00777148" w:rsidRDefault="000B4D3D" w:rsidP="000B4D3D">
      <w:pPr>
        <w:spacing w:line="360" w:lineRule="auto"/>
        <w:ind w:firstLineChars="200" w:firstLine="560"/>
        <w:jc w:val="center"/>
        <w:rPr>
          <w:rFonts w:ascii="楷体_GB2312" w:eastAsia="楷体_GB2312"/>
          <w:color w:val="365F91" w:themeColor="accent1" w:themeShade="BF"/>
          <w:sz w:val="28"/>
          <w:szCs w:val="28"/>
        </w:rPr>
      </w:pPr>
      <w:r w:rsidRPr="00777148">
        <w:rPr>
          <w:rFonts w:ascii="楷体_GB2312" w:eastAsia="楷体_GB2312" w:hint="eastAsia"/>
          <w:color w:val="365F91" w:themeColor="accent1" w:themeShade="BF"/>
          <w:sz w:val="28"/>
          <w:szCs w:val="28"/>
        </w:rPr>
        <w:lastRenderedPageBreak/>
        <w:t>【本合同由盈科研究院赵成伟、刘永沛、牟晋军律师提供】</w:t>
      </w:r>
    </w:p>
    <w:p w:rsidR="003F17FA" w:rsidRDefault="003F17FA" w:rsidP="003F17FA">
      <w:pPr>
        <w:rPr>
          <w:rFonts w:ascii="楷体_GB2312" w:eastAsia="楷体_GB2312"/>
          <w:sz w:val="28"/>
          <w:szCs w:val="28"/>
        </w:rPr>
      </w:pPr>
      <w:r w:rsidRPr="003F17FA">
        <w:rPr>
          <w:rFonts w:ascii="楷体_GB2312" w:eastAsia="楷体_GB2312" w:hint="eastAsia"/>
          <w:sz w:val="28"/>
          <w:szCs w:val="28"/>
        </w:rPr>
        <w:t>委托方（以下简称甲方）：</w:t>
      </w:r>
    </w:p>
    <w:p w:rsidR="003F17FA" w:rsidRPr="003F17FA" w:rsidRDefault="003F17FA" w:rsidP="003F17FA">
      <w:pPr>
        <w:ind w:firstLineChars="1300" w:firstLine="3640"/>
        <w:rPr>
          <w:rFonts w:ascii="楷体_GB2312" w:eastAsia="楷体_GB2312"/>
          <w:sz w:val="28"/>
          <w:szCs w:val="28"/>
        </w:rPr>
      </w:pPr>
      <w:r w:rsidRPr="003F17FA">
        <w:rPr>
          <w:rFonts w:ascii="楷体_GB2312" w:eastAsia="楷体_GB2312" w:hint="eastAsia"/>
          <w:sz w:val="28"/>
          <w:szCs w:val="28"/>
        </w:rPr>
        <w:t>（公司名称 / 个人姓名和性别）_</w:t>
      </w:r>
    </w:p>
    <w:p w:rsidR="003F17FA" w:rsidRPr="003F17FA" w:rsidRDefault="003F17FA" w:rsidP="003F17FA">
      <w:pPr>
        <w:rPr>
          <w:rFonts w:ascii="楷体_GB2312" w:eastAsia="楷体_GB2312"/>
          <w:sz w:val="28"/>
          <w:szCs w:val="28"/>
        </w:rPr>
      </w:pPr>
      <w:r w:rsidRPr="003F17FA">
        <w:rPr>
          <w:rFonts w:ascii="楷体_GB2312" w:eastAsia="楷体_GB2312" w:hint="eastAsia"/>
          <w:sz w:val="28"/>
          <w:szCs w:val="28"/>
        </w:rPr>
        <w:t xml:space="preserve">身份证号 / 公司营业执照号：            </w:t>
      </w:r>
    </w:p>
    <w:p w:rsidR="003F17FA" w:rsidRPr="003F17FA" w:rsidRDefault="003F17FA" w:rsidP="003F17FA">
      <w:pPr>
        <w:rPr>
          <w:rFonts w:ascii="楷体_GB2312" w:eastAsia="楷体_GB2312"/>
          <w:sz w:val="28"/>
          <w:szCs w:val="28"/>
        </w:rPr>
      </w:pPr>
      <w:r w:rsidRPr="003F17FA">
        <w:rPr>
          <w:rFonts w:ascii="楷体_GB2312" w:eastAsia="楷体_GB2312" w:hint="eastAsia"/>
          <w:sz w:val="28"/>
          <w:szCs w:val="28"/>
        </w:rPr>
        <w:t xml:space="preserve">负责人：      </w:t>
      </w:r>
    </w:p>
    <w:p w:rsidR="003F17FA" w:rsidRDefault="003F17FA" w:rsidP="003F17FA">
      <w:pPr>
        <w:rPr>
          <w:rFonts w:ascii="楷体_GB2312" w:eastAsia="楷体_GB2312"/>
          <w:sz w:val="28"/>
          <w:szCs w:val="28"/>
        </w:rPr>
      </w:pPr>
      <w:r w:rsidRPr="003F17FA">
        <w:rPr>
          <w:rFonts w:ascii="楷体_GB2312" w:eastAsia="楷体_GB2312" w:hint="eastAsia"/>
          <w:sz w:val="28"/>
          <w:szCs w:val="28"/>
        </w:rPr>
        <w:t>住所：</w:t>
      </w:r>
    </w:p>
    <w:p w:rsidR="003F17FA" w:rsidRDefault="003F17FA" w:rsidP="003F17FA">
      <w:pPr>
        <w:rPr>
          <w:rFonts w:ascii="楷体_GB2312" w:eastAsia="楷体_GB2312"/>
          <w:sz w:val="28"/>
          <w:szCs w:val="28"/>
        </w:rPr>
      </w:pPr>
      <w:r w:rsidRPr="003F17FA">
        <w:rPr>
          <w:rFonts w:ascii="楷体_GB2312" w:eastAsia="楷体_GB2312" w:hint="eastAsia"/>
          <w:sz w:val="28"/>
          <w:szCs w:val="28"/>
        </w:rPr>
        <w:t>联系电话：</w:t>
      </w:r>
    </w:p>
    <w:p w:rsidR="003F17FA" w:rsidRDefault="003F17FA" w:rsidP="003F17FA">
      <w:pPr>
        <w:rPr>
          <w:rFonts w:ascii="楷体_GB2312" w:eastAsia="楷体_GB2312"/>
          <w:sz w:val="28"/>
          <w:szCs w:val="28"/>
        </w:rPr>
      </w:pPr>
    </w:p>
    <w:p w:rsidR="003F17FA" w:rsidRDefault="003F17FA" w:rsidP="003F17FA">
      <w:pPr>
        <w:rPr>
          <w:rFonts w:ascii="楷体_GB2312" w:eastAsia="楷体_GB2312"/>
          <w:sz w:val="28"/>
          <w:szCs w:val="28"/>
        </w:rPr>
      </w:pPr>
      <w:r w:rsidRPr="003F17FA">
        <w:rPr>
          <w:rFonts w:ascii="楷体_GB2312" w:eastAsia="楷体_GB2312" w:hint="eastAsia"/>
          <w:sz w:val="28"/>
          <w:szCs w:val="28"/>
        </w:rPr>
        <w:t>受托方（以下简称乙方）：</w:t>
      </w:r>
    </w:p>
    <w:p w:rsidR="003F17FA" w:rsidRPr="003F17FA" w:rsidRDefault="003F17FA" w:rsidP="003F17FA">
      <w:pPr>
        <w:ind w:firstLineChars="1350" w:firstLine="3780"/>
        <w:rPr>
          <w:rFonts w:ascii="楷体_GB2312" w:eastAsia="楷体_GB2312"/>
          <w:sz w:val="28"/>
          <w:szCs w:val="28"/>
        </w:rPr>
      </w:pPr>
      <w:r w:rsidRPr="003F17FA">
        <w:rPr>
          <w:rFonts w:ascii="楷体_GB2312" w:eastAsia="楷体_GB2312" w:hint="eastAsia"/>
          <w:sz w:val="28"/>
          <w:szCs w:val="28"/>
        </w:rPr>
        <w:t>（公司名称 / 个人姓名和性别）</w:t>
      </w:r>
    </w:p>
    <w:p w:rsidR="003F17FA" w:rsidRPr="003F17FA" w:rsidRDefault="003F17FA" w:rsidP="003F17FA">
      <w:pPr>
        <w:rPr>
          <w:rFonts w:ascii="楷体_GB2312" w:eastAsia="楷体_GB2312"/>
          <w:sz w:val="28"/>
          <w:szCs w:val="28"/>
        </w:rPr>
      </w:pPr>
      <w:r w:rsidRPr="003F17FA">
        <w:rPr>
          <w:rFonts w:ascii="楷体_GB2312" w:eastAsia="楷体_GB2312" w:hint="eastAsia"/>
          <w:sz w:val="28"/>
          <w:szCs w:val="28"/>
        </w:rPr>
        <w:t xml:space="preserve">身份证号 / 公司营业执照号：            </w:t>
      </w:r>
    </w:p>
    <w:p w:rsidR="003F17FA" w:rsidRDefault="003F17FA" w:rsidP="003F17FA">
      <w:pPr>
        <w:rPr>
          <w:rFonts w:ascii="楷体_GB2312" w:eastAsia="楷体_GB2312"/>
          <w:sz w:val="28"/>
          <w:szCs w:val="28"/>
        </w:rPr>
      </w:pPr>
      <w:r w:rsidRPr="003F17FA">
        <w:rPr>
          <w:rFonts w:ascii="楷体_GB2312" w:eastAsia="楷体_GB2312" w:hint="eastAsia"/>
          <w:sz w:val="28"/>
          <w:szCs w:val="28"/>
        </w:rPr>
        <w:t xml:space="preserve">负责人：   </w:t>
      </w:r>
    </w:p>
    <w:p w:rsidR="003F17FA" w:rsidRDefault="003F17FA" w:rsidP="003F17FA">
      <w:pPr>
        <w:rPr>
          <w:rFonts w:ascii="楷体_GB2312" w:eastAsia="楷体_GB2312"/>
          <w:sz w:val="28"/>
          <w:szCs w:val="28"/>
        </w:rPr>
      </w:pPr>
      <w:r w:rsidRPr="003F17FA">
        <w:rPr>
          <w:rFonts w:ascii="楷体_GB2312" w:eastAsia="楷体_GB2312" w:hint="eastAsia"/>
          <w:sz w:val="28"/>
          <w:szCs w:val="28"/>
        </w:rPr>
        <w:t>住所：</w:t>
      </w:r>
    </w:p>
    <w:p w:rsidR="003F17FA" w:rsidRPr="003F17FA" w:rsidRDefault="003F17FA" w:rsidP="003F17FA">
      <w:pPr>
        <w:rPr>
          <w:rFonts w:ascii="楷体_GB2312" w:eastAsia="楷体_GB2312"/>
          <w:sz w:val="28"/>
          <w:szCs w:val="28"/>
        </w:rPr>
      </w:pPr>
      <w:r w:rsidRPr="003F17FA">
        <w:rPr>
          <w:rFonts w:ascii="楷体_GB2312" w:eastAsia="楷体_GB2312" w:hint="eastAsia"/>
          <w:sz w:val="28"/>
          <w:szCs w:val="28"/>
        </w:rPr>
        <w:t>联系电话：</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sz w:val="28"/>
          <w:szCs w:val="28"/>
        </w:rPr>
        <w:t xml:space="preserve">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甲、</w:t>
      </w:r>
      <w:r w:rsidRPr="003F17FA">
        <w:rPr>
          <w:rFonts w:ascii="楷体_GB2312" w:eastAsia="楷体_GB2312" w:hint="eastAsia"/>
          <w:sz w:val="28"/>
          <w:szCs w:val="28"/>
        </w:rPr>
        <w:tab/>
        <w:t>乙双方（以下简称“双方”）经友好协商，基于平等、自愿的原则一致，根据《中华人民共和国合同法》等法律、法规之规定，达成如下协议：</w:t>
      </w:r>
    </w:p>
    <w:p w:rsidR="003F17FA" w:rsidRPr="00777148" w:rsidRDefault="003F17FA" w:rsidP="003F17FA">
      <w:pPr>
        <w:ind w:firstLineChars="200" w:firstLine="560"/>
        <w:rPr>
          <w:rFonts w:ascii="楷体_GB2312" w:eastAsia="楷体_GB2312"/>
          <w:color w:val="365F91" w:themeColor="accent1" w:themeShade="BF"/>
          <w:sz w:val="28"/>
          <w:szCs w:val="28"/>
        </w:rPr>
      </w:pPr>
      <w:r w:rsidRPr="00777148">
        <w:rPr>
          <w:rFonts w:ascii="楷体_GB2312" w:eastAsia="楷体_GB2312" w:hint="eastAsia"/>
          <w:color w:val="365F91" w:themeColor="accent1" w:themeShade="BF"/>
          <w:sz w:val="28"/>
          <w:szCs w:val="28"/>
        </w:rPr>
        <w:t>【律师提示】：建议此处对协议双方主体、协议标的、合同目的进行进一步明确。</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第一</w:t>
      </w:r>
      <w:r w:rsidRPr="003F17FA">
        <w:rPr>
          <w:rFonts w:ascii="楷体_GB2312" w:eastAsia="楷体_GB2312" w:hint="eastAsia"/>
          <w:sz w:val="28"/>
          <w:szCs w:val="28"/>
        </w:rPr>
        <w:t>条　项目名称：</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（注：本参考格式可以应用于产品设计、工艺编制、测试分析、</w:t>
      </w:r>
      <w:r w:rsidRPr="003F17FA">
        <w:rPr>
          <w:rFonts w:ascii="楷体_GB2312" w:eastAsia="楷体_GB2312" w:hint="eastAsia"/>
          <w:sz w:val="28"/>
          <w:szCs w:val="28"/>
        </w:rPr>
        <w:lastRenderedPageBreak/>
        <w:t>计算机程序编制、工程计算等辅助性技术服务活动）。</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第二条</w:t>
      </w:r>
      <w:r w:rsidRPr="003F17FA">
        <w:rPr>
          <w:rFonts w:ascii="楷体_GB2312" w:eastAsia="楷体_GB2312" w:hint="eastAsia"/>
          <w:sz w:val="28"/>
          <w:szCs w:val="28"/>
        </w:rPr>
        <w:t xml:space="preserve">　甲方的主要义务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1.在合同生效后</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日内向乙方提供下列技术资料、数据、材料、样品：</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2.在接到乙方关于要求改进或更换不符合合同约定的技术资料、数据、材料、样品的通知后</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天内、及时做出答复；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3.按约向乙方支付报酬_</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元，支付方式如下：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(1)合同生效后</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日内向乙方支付报酬总额的</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(2)合同履行完成后（验收合格之日起）</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日内向乙方支付全部报酬余额。（注：双方可约定由乙方实报实销或包干使用等方式）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(3)乙方开户银行：</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(4)帐        号：</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4．协助乙方完成下列配合事项：</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w:t>
      </w:r>
    </w:p>
    <w:p w:rsidR="003F17FA" w:rsidRPr="00777148" w:rsidRDefault="003F17FA" w:rsidP="003F17FA">
      <w:pPr>
        <w:ind w:firstLineChars="200" w:firstLine="560"/>
        <w:rPr>
          <w:rFonts w:ascii="楷体_GB2312" w:eastAsia="楷体_GB2312"/>
          <w:color w:val="365F91" w:themeColor="accent1" w:themeShade="BF"/>
          <w:sz w:val="28"/>
          <w:szCs w:val="28"/>
        </w:rPr>
      </w:pPr>
      <w:r w:rsidRPr="00777148">
        <w:rPr>
          <w:rFonts w:ascii="楷体_GB2312" w:eastAsia="楷体_GB2312" w:hint="eastAsia"/>
          <w:color w:val="365F91" w:themeColor="accent1" w:themeShade="BF"/>
          <w:sz w:val="28"/>
          <w:szCs w:val="28"/>
        </w:rPr>
        <w:t>【律师提示】：甲方亦可根据乙方对技术工作的完成情况阶段性地支付报酬。</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第三条</w:t>
      </w:r>
      <w:r w:rsidRPr="003F17FA">
        <w:rPr>
          <w:rFonts w:ascii="楷体_GB2312" w:eastAsia="楷体_GB2312" w:hint="eastAsia"/>
          <w:sz w:val="28"/>
          <w:szCs w:val="28"/>
        </w:rPr>
        <w:t xml:space="preserve">　乙方的主要义务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1.在</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年</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月</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日前完成技术服务工作。</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2.依照下列技术经济指标完成技术服务工</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3.发现甲方提供的技术资料、数据、样品、材料或工作条件不符合合同约定时，应在合同生效后</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天内通知委托方改进或者更换；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4.应对甲方交给的技术资料、样品等妥善保管；在合同履行过程</w:t>
      </w:r>
      <w:r w:rsidRPr="003F17FA">
        <w:rPr>
          <w:rFonts w:ascii="楷体_GB2312" w:eastAsia="楷体_GB2312" w:hint="eastAsia"/>
          <w:sz w:val="28"/>
          <w:szCs w:val="28"/>
        </w:rPr>
        <w:lastRenderedPageBreak/>
        <w:t>中，如发现继续工作对材料、样品或设备等有损坏危险时，应中止工作，并及时通知委托方；工作完成后应归还上述技术资料、样品，不得擅自存留复制品。</w:t>
      </w:r>
    </w:p>
    <w:p w:rsidR="003F17FA" w:rsidRPr="00777148" w:rsidRDefault="003F17FA" w:rsidP="003F17FA">
      <w:pPr>
        <w:ind w:firstLineChars="200" w:firstLine="560"/>
        <w:rPr>
          <w:rFonts w:ascii="楷体_GB2312" w:eastAsia="楷体_GB2312"/>
          <w:color w:val="365F91" w:themeColor="accent1" w:themeShade="BF"/>
          <w:sz w:val="28"/>
          <w:szCs w:val="28"/>
        </w:rPr>
      </w:pPr>
      <w:r w:rsidRPr="00777148">
        <w:rPr>
          <w:rFonts w:ascii="楷体_GB2312" w:eastAsia="楷体_GB2312" w:hint="eastAsia"/>
          <w:color w:val="365F91" w:themeColor="accent1" w:themeShade="BF"/>
          <w:sz w:val="28"/>
          <w:szCs w:val="28"/>
        </w:rPr>
        <w:t>【律师提示】：甲乙双方在本合同项下各自的义务范围可进一步明确，如甲方负责提供哪些资料、创造哪些条件，乙方负责提供哪些资料和技术、完成哪些工作、达到什么标准等。</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第四条</w:t>
      </w:r>
      <w:r w:rsidRPr="003F17FA">
        <w:rPr>
          <w:rFonts w:ascii="楷体_GB2312" w:eastAsia="楷体_GB2312" w:hint="eastAsia"/>
          <w:sz w:val="28"/>
          <w:szCs w:val="28"/>
        </w:rPr>
        <w:t xml:space="preserve">　保密条款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甲乙双方应对各自提供的下列技术资料、数据承担保密义务：</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保密期限为：</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年。 </w:t>
      </w:r>
    </w:p>
    <w:p w:rsidR="003F17FA" w:rsidRPr="00777148" w:rsidRDefault="003F17FA" w:rsidP="003F17FA">
      <w:pPr>
        <w:ind w:firstLineChars="200" w:firstLine="560"/>
        <w:rPr>
          <w:rFonts w:ascii="楷体_GB2312" w:eastAsia="楷体_GB2312"/>
          <w:color w:val="365F91" w:themeColor="accent1" w:themeShade="BF"/>
          <w:sz w:val="28"/>
          <w:szCs w:val="28"/>
        </w:rPr>
      </w:pPr>
      <w:r w:rsidRPr="00777148">
        <w:rPr>
          <w:rFonts w:ascii="楷体_GB2312" w:eastAsia="楷体_GB2312" w:hint="eastAsia"/>
          <w:color w:val="365F91" w:themeColor="accent1" w:themeShade="BF"/>
          <w:sz w:val="28"/>
          <w:szCs w:val="28"/>
        </w:rPr>
        <w:t>【律师提示】：保密条款过于简单，可对保密内容、保密方式、双方所承担的责任再进一步细化，亦可根据不同的保密级别有所区分。</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第五条</w:t>
      </w:r>
      <w:r w:rsidRPr="003F17FA">
        <w:rPr>
          <w:rFonts w:ascii="楷体_GB2312" w:eastAsia="楷体_GB2312" w:hint="eastAsia"/>
          <w:sz w:val="28"/>
          <w:szCs w:val="28"/>
        </w:rPr>
        <w:t xml:space="preserve">　技术成果收益归属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在履行本合同中，甲方利用乙方提供的技术资料和工作条件完成的新的技术成果，属于甲方所有，乙方利用甲方提供的技术资料和工作条件完成的新的技术成果，属于乙方所有。（注：当事人还可以有其他不同的约定）</w:t>
      </w:r>
    </w:p>
    <w:p w:rsidR="003F17FA" w:rsidRPr="00777148" w:rsidRDefault="003F17FA" w:rsidP="003F17FA">
      <w:pPr>
        <w:ind w:firstLineChars="200" w:firstLine="560"/>
        <w:rPr>
          <w:rFonts w:ascii="楷体_GB2312" w:eastAsia="楷体_GB2312"/>
          <w:color w:val="365F91" w:themeColor="accent1" w:themeShade="BF"/>
          <w:sz w:val="28"/>
          <w:szCs w:val="28"/>
        </w:rPr>
      </w:pPr>
      <w:r w:rsidRPr="00777148">
        <w:rPr>
          <w:rFonts w:ascii="楷体_GB2312" w:eastAsia="楷体_GB2312" w:hint="eastAsia"/>
          <w:color w:val="365F91" w:themeColor="accent1" w:themeShade="BF"/>
          <w:sz w:val="28"/>
          <w:szCs w:val="28"/>
        </w:rPr>
        <w:t>【律师提示】：此处可做列举性说明，可避免今后在权利归属上出现异议，减轻双方的举证负担。</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第六条</w:t>
      </w:r>
      <w:r w:rsidRPr="003F17FA">
        <w:rPr>
          <w:rFonts w:ascii="楷体_GB2312" w:eastAsia="楷体_GB2312" w:hint="eastAsia"/>
          <w:sz w:val="28"/>
          <w:szCs w:val="28"/>
        </w:rPr>
        <w:t xml:space="preserve">　甲方的违约责任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1.甲方未按照合同约定提供有关技术资料、数据、样品和工作条件，影响工作质量和进度的，应当如数支付报酬。逾期</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个月不提供约定的物质技术条件，乙方有权解除合同，甲方应当支付数额为</w:t>
      </w:r>
      <w:r w:rsidRPr="003F17FA">
        <w:rPr>
          <w:rFonts w:ascii="楷体_GB2312" w:eastAsia="楷体_GB2312" w:hint="eastAsia"/>
          <w:sz w:val="28"/>
          <w:szCs w:val="28"/>
        </w:rPr>
        <w:lastRenderedPageBreak/>
        <w:t>报酬总额</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%的违约金。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2.甲方迟延支付报酬，应当支付数额为报酬总额</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_%的违约金，逾期二个月不支付报酬或者违约金的，应当交还工作成果，补交报酬，支付数额为报酬总额</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%的违约金。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3.甲方迟延接受工作成果的，应支付数额为报酬总额</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_%的违约金和保管费。逾期</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个月不领取工作成果的，乙方有权变卖、处理工作成果，从获得的收益中扣除报酬、违约金和保管费后，剩余部分返还甲方，所获得的收益不足抵偿报酬、违约金和保管费的，有权请求甲方赔偿损失。</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第七条</w:t>
      </w:r>
      <w:r w:rsidRPr="003F17FA">
        <w:rPr>
          <w:rFonts w:ascii="楷体_GB2312" w:eastAsia="楷体_GB2312" w:hint="eastAsia"/>
          <w:sz w:val="28"/>
          <w:szCs w:val="28"/>
        </w:rPr>
        <w:t xml:space="preserve">　乙方的违约责任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1.擅自不履行合同，应当免收报酬并支付数额为报酬总额</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_%的违约金。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2.未按约定的期限完成工作的，应支付数额为报酬总额</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的违约金。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3.未按质按量完成工作的，应当负责返工改进或如数补。如果给甲方造成损失的，应赔偿损失。</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4.在工作时间，发现对方提供的技术资料、数据、样品、材料或工作条件等不符合合同规定，未按约定期限通知委托方，造成技术服务工作停滞、延误或不能履行的，应酌减或免收报酬；</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 xml:space="preserve">5.在工作期间，发现委托方提供的物品有受损的危险，未按约定期限通知委托方，应对由此造成的损失承担责任。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6.违反合同约定、擅自将有关技术资料、数据、样品或工作成果</w:t>
      </w:r>
      <w:r w:rsidRPr="003F17FA">
        <w:rPr>
          <w:rFonts w:ascii="楷体_GB2312" w:eastAsia="楷体_GB2312" w:hint="eastAsia"/>
          <w:sz w:val="28"/>
          <w:szCs w:val="28"/>
        </w:rPr>
        <w:lastRenderedPageBreak/>
        <w:t>引用，发表或提供给第三人，应支付数额为报酬总额</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 xml:space="preserve">%的违约金。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 xml:space="preserve">7.对甲方交付的样品，材料及技术资料保管不善，造成灭失、短少、变质、污染或者损坏的，应赔偿损失。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（注：技术服务合同的标的短期难以发现缺陷的，当事人可以在合同中约定保证期，在保证期内发现服务质量缺陷的，服务方应当负责返工或者采取补救措施。但因委托方使用。保管不当引起的问题除外。）</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 xml:space="preserve">第八条 </w:t>
      </w:r>
      <w:r w:rsidRPr="003F17FA">
        <w:rPr>
          <w:rFonts w:ascii="楷体_GB2312" w:eastAsia="楷体_GB2312" w:hint="eastAsia"/>
          <w:sz w:val="28"/>
          <w:szCs w:val="28"/>
        </w:rPr>
        <w:t>“不可抗力、免责条款”：</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由于不可抗力事件，致使一方在履行其在本合同项下的义务过程中遇到障碍或延误，不能按规定的条款全部或部分履行其义务的，不应视为违反本合同。本合同所指不可抗力，实质不能预见、不能避免并不能克服的客观情况。</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第九条</w:t>
      </w:r>
      <w:r w:rsidRPr="003F17FA">
        <w:rPr>
          <w:rFonts w:ascii="楷体_GB2312" w:eastAsia="楷体_GB2312" w:hint="eastAsia"/>
          <w:sz w:val="28"/>
          <w:szCs w:val="28"/>
        </w:rPr>
        <w:t xml:space="preserve">　验收标准和方法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1.验收标准：本合同约定的各项技术指标；</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2.验收方法：由甲方组织有关同行业专业技术人员验收，写出验收报告；</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3.验收费用由</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方负担。</w:t>
      </w:r>
    </w:p>
    <w:p w:rsidR="003F17FA" w:rsidRPr="00777148" w:rsidRDefault="003F17FA" w:rsidP="003F17FA">
      <w:pPr>
        <w:ind w:firstLineChars="200" w:firstLine="560"/>
        <w:rPr>
          <w:rFonts w:ascii="楷体_GB2312" w:eastAsia="楷体_GB2312"/>
          <w:color w:val="365F91" w:themeColor="accent1" w:themeShade="BF"/>
          <w:sz w:val="28"/>
          <w:szCs w:val="28"/>
        </w:rPr>
      </w:pPr>
      <w:r w:rsidRPr="00777148">
        <w:rPr>
          <w:rFonts w:ascii="楷体_GB2312" w:eastAsia="楷体_GB2312" w:hint="eastAsia"/>
          <w:color w:val="365F91" w:themeColor="accent1" w:themeShade="BF"/>
          <w:sz w:val="28"/>
          <w:szCs w:val="28"/>
        </w:rPr>
        <w:t>【律师提示】：技术指标非常重要，在本合同中应明确、具体化。</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第九条</w:t>
      </w:r>
      <w:r w:rsidRPr="003F17FA">
        <w:rPr>
          <w:rFonts w:ascii="楷体_GB2312" w:eastAsia="楷体_GB2312" w:hint="eastAsia"/>
          <w:sz w:val="28"/>
          <w:szCs w:val="28"/>
        </w:rPr>
        <w:t xml:space="preserve">　有关名词和术语的解释</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3．</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lastRenderedPageBreak/>
        <w:t>第十条</w:t>
      </w:r>
      <w:r w:rsidRPr="003F17FA">
        <w:rPr>
          <w:rFonts w:ascii="楷体_GB2312" w:eastAsia="楷体_GB2312" w:hint="eastAsia"/>
          <w:sz w:val="28"/>
          <w:szCs w:val="28"/>
        </w:rPr>
        <w:t xml:space="preserve">　合同争议的解决办法</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1.本合同受中华人民共和国法律管辖并按其进行解释。</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2.本合同在履行过程中发生的争议，由双方当事人协商解决，也可由有关部门调解；协商或调解不成的，按下列第</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种方式解决：</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(1)提交</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仲裁委员会仲裁；</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(2)依法向</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人民法院起诉。</w:t>
      </w:r>
    </w:p>
    <w:p w:rsidR="003F17FA" w:rsidRPr="003F17FA" w:rsidRDefault="003F17FA" w:rsidP="00777148">
      <w:pPr>
        <w:ind w:firstLineChars="200" w:firstLine="562"/>
        <w:rPr>
          <w:rFonts w:ascii="楷体_GB2312" w:eastAsia="楷体_GB2312"/>
          <w:sz w:val="28"/>
          <w:szCs w:val="28"/>
        </w:rPr>
      </w:pPr>
      <w:r w:rsidRPr="003F17FA">
        <w:rPr>
          <w:rFonts w:ascii="楷体_GB2312" w:eastAsia="楷体_GB2312" w:hint="eastAsia"/>
          <w:b/>
          <w:sz w:val="28"/>
          <w:szCs w:val="28"/>
        </w:rPr>
        <w:t xml:space="preserve">第十一条 </w:t>
      </w:r>
      <w:r w:rsidRPr="003F17FA">
        <w:rPr>
          <w:rFonts w:ascii="楷体_GB2312" w:eastAsia="楷体_GB2312" w:hint="eastAsia"/>
          <w:sz w:val="28"/>
          <w:szCs w:val="28"/>
        </w:rPr>
        <w:t>合同的效力</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1.</w:t>
      </w:r>
      <w:r w:rsidRPr="003F17FA">
        <w:rPr>
          <w:rFonts w:ascii="楷体_GB2312" w:eastAsia="楷体_GB2312" w:hint="eastAsia"/>
          <w:sz w:val="28"/>
          <w:szCs w:val="28"/>
        </w:rPr>
        <w:tab/>
        <w:t>本合同自双方或双方法定代表人或其授权代表人签字并加盖单位公章或合同专用章之日起生效。有效期为</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年，自</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年</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月</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日至</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年</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月</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日。</w:t>
      </w:r>
    </w:p>
    <w:p w:rsid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2.</w:t>
      </w:r>
      <w:r w:rsidRPr="003F17FA">
        <w:rPr>
          <w:rFonts w:ascii="楷体_GB2312" w:eastAsia="楷体_GB2312" w:hint="eastAsia"/>
          <w:sz w:val="28"/>
          <w:szCs w:val="28"/>
        </w:rPr>
        <w:tab/>
        <w:t>本合同正本一式</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份，双方各执</w:t>
      </w:r>
      <w:r>
        <w:rPr>
          <w:rFonts w:ascii="楷体_GB2312" w:eastAsia="楷体_GB2312" w:hAnsi="宋体" w:hint="eastAsia"/>
          <w:b/>
          <w:kern w:val="0"/>
          <w:sz w:val="28"/>
          <w:szCs w:val="28"/>
          <w:u w:val="single"/>
        </w:rPr>
        <w:t xml:space="preserve">     </w:t>
      </w:r>
      <w:r w:rsidRPr="003F17FA">
        <w:rPr>
          <w:rFonts w:ascii="楷体_GB2312" w:eastAsia="楷体_GB2312" w:hint="eastAsia"/>
          <w:sz w:val="28"/>
          <w:szCs w:val="28"/>
        </w:rPr>
        <w:t>份，具有同等法律效力。</w:t>
      </w:r>
    </w:p>
    <w:p w:rsidR="003F17FA" w:rsidRDefault="00AB720B" w:rsidP="003F17FA">
      <w:pPr>
        <w:ind w:firstLineChars="200" w:firstLine="560"/>
        <w:rPr>
          <w:rFonts w:ascii="楷体_GB2312" w:eastAsia="楷体_GB2312" w:hint="eastAsia"/>
          <w:sz w:val="28"/>
          <w:szCs w:val="28"/>
        </w:rPr>
      </w:pPr>
      <w:r>
        <w:rPr>
          <w:rFonts w:ascii="楷体_GB2312" w:eastAsia="楷体_GB2312" w:hint="eastAsia"/>
          <w:sz w:val="28"/>
          <w:szCs w:val="28"/>
        </w:rPr>
        <w:t>以下无正文。</w:t>
      </w:r>
    </w:p>
    <w:p w:rsidR="00777148" w:rsidRPr="003F17FA" w:rsidRDefault="00777148" w:rsidP="003F17FA">
      <w:pPr>
        <w:ind w:firstLineChars="200" w:firstLine="560"/>
        <w:rPr>
          <w:rFonts w:ascii="楷体_GB2312" w:eastAsia="楷体_GB2312"/>
          <w:sz w:val="28"/>
          <w:szCs w:val="28"/>
        </w:rPr>
      </w:pP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 xml:space="preserve">甲方(盖章)：     </w:t>
      </w:r>
      <w:r>
        <w:rPr>
          <w:rFonts w:ascii="楷体_GB2312" w:eastAsia="楷体_GB2312" w:hint="eastAsia"/>
          <w:sz w:val="28"/>
          <w:szCs w:val="28"/>
        </w:rPr>
        <w:t xml:space="preserve">               </w:t>
      </w:r>
      <w:r w:rsidRPr="003F17FA">
        <w:rPr>
          <w:rFonts w:ascii="楷体_GB2312" w:eastAsia="楷体_GB2312" w:hint="eastAsia"/>
          <w:sz w:val="28"/>
          <w:szCs w:val="28"/>
        </w:rPr>
        <w:t>乙方(盖章)：</w:t>
      </w:r>
      <w:r w:rsidRPr="003F17FA">
        <w:rPr>
          <w:rFonts w:ascii="楷体_GB2312" w:eastAsia="楷体_GB2312"/>
          <w:sz w:val="28"/>
          <w:szCs w:val="28"/>
        </w:rPr>
        <w:t xml:space="preserve">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授权代表(签字)：</w:t>
      </w:r>
      <w:r>
        <w:rPr>
          <w:rFonts w:ascii="楷体_GB2312" w:eastAsia="楷体_GB2312" w:hint="eastAsia"/>
          <w:sz w:val="28"/>
          <w:szCs w:val="28"/>
        </w:rPr>
        <w:t xml:space="preserve">               </w:t>
      </w:r>
      <w:r w:rsidRPr="003F17FA">
        <w:rPr>
          <w:rFonts w:ascii="楷体_GB2312" w:eastAsia="楷体_GB2312" w:hint="eastAsia"/>
          <w:sz w:val="28"/>
          <w:szCs w:val="28"/>
        </w:rPr>
        <w:t xml:space="preserve"> 授权代表(签字)：</w:t>
      </w:r>
      <w:r w:rsidRPr="003F17FA">
        <w:rPr>
          <w:rFonts w:ascii="楷体_GB2312" w:eastAsia="楷体_GB2312"/>
          <w:sz w:val="28"/>
          <w:szCs w:val="28"/>
        </w:rPr>
        <w:t xml:space="preserve"> </w:t>
      </w:r>
    </w:p>
    <w:p w:rsidR="003F17FA" w:rsidRPr="003F17FA" w:rsidRDefault="003F17FA" w:rsidP="003F17FA">
      <w:pPr>
        <w:ind w:firstLineChars="200" w:firstLine="560"/>
        <w:rPr>
          <w:rFonts w:ascii="楷体_GB2312" w:eastAsia="楷体_GB2312"/>
          <w:sz w:val="28"/>
          <w:szCs w:val="28"/>
        </w:rPr>
      </w:pPr>
      <w:r w:rsidRPr="003F17FA">
        <w:rPr>
          <w:rFonts w:ascii="楷体_GB2312" w:eastAsia="楷体_GB2312" w:hint="eastAsia"/>
          <w:sz w:val="28"/>
          <w:szCs w:val="28"/>
        </w:rPr>
        <w:t xml:space="preserve">签订地点：    </w:t>
      </w:r>
      <w:r>
        <w:rPr>
          <w:rFonts w:ascii="楷体_GB2312" w:eastAsia="楷体_GB2312" w:hint="eastAsia"/>
          <w:sz w:val="28"/>
          <w:szCs w:val="28"/>
        </w:rPr>
        <w:t xml:space="preserve">                  </w:t>
      </w:r>
      <w:r w:rsidRPr="003F17FA">
        <w:rPr>
          <w:rFonts w:ascii="楷体_GB2312" w:eastAsia="楷体_GB2312" w:hint="eastAsia"/>
          <w:sz w:val="28"/>
          <w:szCs w:val="28"/>
        </w:rPr>
        <w:t>签订地点：</w:t>
      </w:r>
      <w:r w:rsidRPr="003F17FA">
        <w:rPr>
          <w:rFonts w:ascii="楷体_GB2312" w:eastAsia="楷体_GB2312"/>
          <w:sz w:val="28"/>
          <w:szCs w:val="28"/>
        </w:rPr>
        <w:t xml:space="preserve"> </w:t>
      </w:r>
    </w:p>
    <w:p w:rsidR="00FF3E04" w:rsidRPr="00FF3E04" w:rsidRDefault="003F17FA" w:rsidP="003F17FA">
      <w:pPr>
        <w:ind w:firstLineChars="700" w:firstLine="1960"/>
        <w:rPr>
          <w:rFonts w:ascii="楷体_GB2312" w:eastAsia="楷体_GB2312"/>
          <w:sz w:val="28"/>
          <w:szCs w:val="28"/>
        </w:rPr>
      </w:pPr>
      <w:r w:rsidRPr="003F17FA">
        <w:rPr>
          <w:rFonts w:ascii="楷体_GB2312" w:eastAsia="楷体_GB2312" w:hint="eastAsia"/>
          <w:sz w:val="28"/>
          <w:szCs w:val="28"/>
        </w:rPr>
        <w:t>年</w:t>
      </w:r>
      <w:r>
        <w:rPr>
          <w:rFonts w:ascii="楷体_GB2312" w:eastAsia="楷体_GB2312" w:hint="eastAsia"/>
          <w:sz w:val="28"/>
          <w:szCs w:val="28"/>
        </w:rPr>
        <w:t xml:space="preserve">  </w:t>
      </w:r>
      <w:r w:rsidRPr="003F17FA">
        <w:rPr>
          <w:rFonts w:ascii="楷体_GB2312" w:eastAsia="楷体_GB2312" w:hint="eastAsia"/>
          <w:sz w:val="28"/>
          <w:szCs w:val="28"/>
        </w:rPr>
        <w:t>月</w:t>
      </w:r>
      <w:r>
        <w:rPr>
          <w:rFonts w:ascii="楷体_GB2312" w:eastAsia="楷体_GB2312" w:hint="eastAsia"/>
          <w:sz w:val="28"/>
          <w:szCs w:val="28"/>
        </w:rPr>
        <w:t xml:space="preserve">  </w:t>
      </w:r>
      <w:r w:rsidRPr="003F17FA">
        <w:rPr>
          <w:rFonts w:ascii="楷体_GB2312" w:eastAsia="楷体_GB2312" w:hint="eastAsia"/>
          <w:sz w:val="28"/>
          <w:szCs w:val="28"/>
        </w:rPr>
        <w:t xml:space="preserve">日  </w:t>
      </w:r>
      <w:r>
        <w:rPr>
          <w:rFonts w:ascii="楷体_GB2312" w:eastAsia="楷体_GB2312" w:hint="eastAsia"/>
          <w:sz w:val="28"/>
          <w:szCs w:val="28"/>
        </w:rPr>
        <w:t xml:space="preserve">                      </w:t>
      </w:r>
      <w:r w:rsidRPr="003F17FA">
        <w:rPr>
          <w:rFonts w:ascii="楷体_GB2312" w:eastAsia="楷体_GB2312" w:hint="eastAsia"/>
          <w:sz w:val="28"/>
          <w:szCs w:val="28"/>
        </w:rPr>
        <w:t>年</w:t>
      </w:r>
      <w:r>
        <w:rPr>
          <w:rFonts w:ascii="楷体_GB2312" w:eastAsia="楷体_GB2312" w:hint="eastAsia"/>
          <w:sz w:val="28"/>
          <w:szCs w:val="28"/>
        </w:rPr>
        <w:t xml:space="preserve">  </w:t>
      </w:r>
      <w:r w:rsidRPr="003F17FA">
        <w:rPr>
          <w:rFonts w:ascii="楷体_GB2312" w:eastAsia="楷体_GB2312" w:hint="eastAsia"/>
          <w:sz w:val="28"/>
          <w:szCs w:val="28"/>
        </w:rPr>
        <w:t>月</w:t>
      </w:r>
      <w:r>
        <w:rPr>
          <w:rFonts w:ascii="楷体_GB2312" w:eastAsia="楷体_GB2312" w:hint="eastAsia"/>
          <w:sz w:val="28"/>
          <w:szCs w:val="28"/>
        </w:rPr>
        <w:t xml:space="preserve">  </w:t>
      </w:r>
      <w:r w:rsidRPr="003F17FA">
        <w:rPr>
          <w:rFonts w:ascii="楷体_GB2312" w:eastAsia="楷体_GB2312" w:hint="eastAsia"/>
          <w:sz w:val="28"/>
          <w:szCs w:val="28"/>
        </w:rPr>
        <w:t>日</w:t>
      </w:r>
    </w:p>
    <w:sectPr w:rsidR="00FF3E04" w:rsidRPr="00FF3E04" w:rsidSect="00A76D6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63F" w:rsidRDefault="003F763F" w:rsidP="00FF3E04">
      <w:r>
        <w:separator/>
      </w:r>
    </w:p>
  </w:endnote>
  <w:endnote w:type="continuationSeparator" w:id="1">
    <w:p w:rsidR="003F763F" w:rsidRDefault="003F763F" w:rsidP="00FF3E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63F" w:rsidRDefault="003F763F" w:rsidP="00FF3E04">
      <w:r>
        <w:separator/>
      </w:r>
    </w:p>
  </w:footnote>
  <w:footnote w:type="continuationSeparator" w:id="1">
    <w:p w:rsidR="003F763F" w:rsidRDefault="003F763F" w:rsidP="00FF3E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3D" w:rsidRDefault="000B4D3D" w:rsidP="000B4D3D">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3E04"/>
    <w:rsid w:val="000B4D3D"/>
    <w:rsid w:val="001A53AE"/>
    <w:rsid w:val="00225C39"/>
    <w:rsid w:val="002B40BF"/>
    <w:rsid w:val="00353149"/>
    <w:rsid w:val="003F17FA"/>
    <w:rsid w:val="003F763F"/>
    <w:rsid w:val="00487C98"/>
    <w:rsid w:val="00550848"/>
    <w:rsid w:val="00777148"/>
    <w:rsid w:val="00885986"/>
    <w:rsid w:val="00886F68"/>
    <w:rsid w:val="0098307C"/>
    <w:rsid w:val="00A439E2"/>
    <w:rsid w:val="00A76D67"/>
    <w:rsid w:val="00AA102A"/>
    <w:rsid w:val="00AB720B"/>
    <w:rsid w:val="00B73DC5"/>
    <w:rsid w:val="00C15393"/>
    <w:rsid w:val="00EF3D0F"/>
    <w:rsid w:val="00FE2179"/>
    <w:rsid w:val="00FF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D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3E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3E04"/>
    <w:rPr>
      <w:sz w:val="18"/>
      <w:szCs w:val="18"/>
    </w:rPr>
  </w:style>
  <w:style w:type="paragraph" w:styleId="a4">
    <w:name w:val="footer"/>
    <w:basedOn w:val="a"/>
    <w:link w:val="Char0"/>
    <w:uiPriority w:val="99"/>
    <w:semiHidden/>
    <w:unhideWhenUsed/>
    <w:rsid w:val="00FF3E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3E04"/>
    <w:rPr>
      <w:sz w:val="18"/>
      <w:szCs w:val="18"/>
    </w:rPr>
  </w:style>
</w:styles>
</file>

<file path=word/webSettings.xml><?xml version="1.0" encoding="utf-8"?>
<w:webSettings xmlns:r="http://schemas.openxmlformats.org/officeDocument/2006/relationships" xmlns:w="http://schemas.openxmlformats.org/wordprocessingml/2006/main">
  <w:divs>
    <w:div w:id="1111897695">
      <w:bodyDiv w:val="1"/>
      <w:marLeft w:val="0"/>
      <w:marRight w:val="0"/>
      <w:marTop w:val="0"/>
      <w:marBottom w:val="0"/>
      <w:divBdr>
        <w:top w:val="none" w:sz="0" w:space="0" w:color="auto"/>
        <w:left w:val="none" w:sz="0" w:space="0" w:color="auto"/>
        <w:bottom w:val="none" w:sz="0" w:space="0" w:color="auto"/>
        <w:right w:val="none" w:sz="0" w:space="0" w:color="auto"/>
      </w:divBdr>
    </w:div>
    <w:div w:id="12799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475</Words>
  <Characters>2713</Characters>
  <Application>Microsoft Office Word</Application>
  <DocSecurity>0</DocSecurity>
  <Lines>22</Lines>
  <Paragraphs>6</Paragraphs>
  <ScaleCrop>false</ScaleCrop>
  <Company>Users</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3</cp:revision>
  <dcterms:created xsi:type="dcterms:W3CDTF">2013-04-11T11:03:00Z</dcterms:created>
  <dcterms:modified xsi:type="dcterms:W3CDTF">2013-04-16T02:42:00Z</dcterms:modified>
</cp:coreProperties>
</file>