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ind w:firstLineChars="500" w:firstLine="2200"/>
        <w:rPr>
          <w:sz w:val="44"/>
          <w:szCs w:val="44"/>
        </w:rPr>
      </w:pPr>
      <w:r>
        <w:rPr>
          <w:sz w:val="44"/>
          <w:szCs w:val="44"/>
        </w:rPr>
        <w:t xml:space="preserve">挖掘机转让合同  </w:t>
      </w:r>
    </w:p>
    <w:p>
      <w:pPr>
        <w:rPr>
          <w:sz w:val="28"/>
        </w:rPr>
      </w:pPr>
      <w:r>
        <w:rPr>
          <w:sz w:val="28"/>
        </w:rPr>
        <w:t>设备转让方:  (以下简称甲方）           身份证号码：</w:t>
      </w:r>
    </w:p>
    <w:p>
      <w:pPr>
        <w:rPr>
          <w:sz w:val="28"/>
        </w:rPr>
      </w:pPr>
      <w:r>
        <w:rPr>
          <w:sz w:val="28"/>
        </w:rPr>
        <w:t>设备接受方：（以下简称乙方）           身份证号码：</w:t>
      </w:r>
    </w:p>
    <w:p>
      <w:pPr>
        <w:rPr>
          <w:sz w:val="28"/>
        </w:rPr>
      </w:pPr>
      <w:r>
        <w:rPr>
          <w:sz w:val="28"/>
        </w:rPr>
        <w:t>经甲乙双方共同协商达成如下协议：</w:t>
      </w:r>
    </w:p>
    <w:p>
      <w:pPr>
        <w:rPr>
          <w:sz w:val="28"/>
        </w:rPr>
      </w:pPr>
      <w:r>
        <w:rPr>
          <w:sz w:val="28"/>
        </w:rPr>
        <w:t xml:space="preserve">（1）因甲方设备多余，现转让       型号挖机一台给乙方，工作小时       出厂编号           </w:t>
      </w:r>
    </w:p>
    <w:p>
      <w:pPr>
        <w:rPr>
          <w:sz w:val="28"/>
        </w:rPr>
      </w:pPr>
      <w:r>
        <w:rPr>
          <w:sz w:val="28"/>
        </w:rPr>
        <w:t>经乙方技术人员现场看机试机后，双方达成协商价人民币198800元（大写：壹拾玖万捌仟捌佰元整）。</w:t>
      </w:r>
    </w:p>
    <w:p>
      <w:pPr>
        <w:rPr>
          <w:sz w:val="28"/>
        </w:rPr>
      </w:pPr>
      <w:r>
        <w:rPr>
          <w:sz w:val="28"/>
        </w:rPr>
        <w:t>（2）甲方出售该机提供出厂合格证和购机发票，（备注：如该机是偷盗来的或者来路不明，甲方负全部责任）</w:t>
      </w:r>
    </w:p>
    <w:p>
      <w:pPr>
        <w:rPr>
          <w:sz w:val="28"/>
        </w:rPr>
      </w:pPr>
      <w:r>
        <w:rPr>
          <w:sz w:val="28"/>
        </w:rPr>
        <w:t>（3）如甲方以前和他人或者合伙人有经济纠纷，产权问题与乙方无关。</w:t>
      </w:r>
    </w:p>
    <w:p>
      <w:pPr>
        <w:rPr>
          <w:sz w:val="28"/>
        </w:rPr>
      </w:pPr>
      <w:r>
        <w:rPr>
          <w:sz w:val="28"/>
        </w:rPr>
        <w:t>（4）如果甲方购机时在银行按揭款没有缴完，私自出售给乙方后，银行要追缴的责任和尾款由甲方负责，如出售给乙方后，是甲方原因（甲方尾款未付清造成GPS定位系统锁定后等）所造成的经济损失和误工费用均由甲方负责赔偿。</w:t>
      </w:r>
    </w:p>
    <w:p>
      <w:pPr>
        <w:rPr>
          <w:sz w:val="28"/>
        </w:rPr>
      </w:pPr>
      <w:r>
        <w:rPr>
          <w:sz w:val="28"/>
        </w:rPr>
        <w:t>（5)甲方协助乙方办完所有手续后，乙方一次性付清全部机款，该机产权归乙方所有。</w:t>
      </w:r>
    </w:p>
    <w:p>
      <w:pPr>
        <w:rPr>
          <w:sz w:val="28"/>
        </w:rPr>
      </w:pPr>
      <w:r>
        <w:rPr>
          <w:sz w:val="28"/>
        </w:rPr>
        <w:t>（6）为双方共同遵守特定立此协议，此协议一式两份，甲乙双方各持一份，双方身份证复印件附合同上面，双方签字按手印后生效。</w:t>
      </w:r>
    </w:p>
    <w:p>
      <w:pPr>
        <w:rPr>
          <w:sz w:val="28"/>
        </w:rPr>
      </w:pPr>
      <w:r>
        <w:rPr>
          <w:sz w:val="28"/>
        </w:rPr>
        <w:t>（7）如该设备属于两人合伙或者多人合伙，需所有人共同签字按手印后生效。</w:t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  <w:r>
        <w:rPr>
          <w:sz w:val="28"/>
        </w:rPr>
        <w:t>甲方负责人：                       乙方负责人：</w:t>
      </w:r>
    </w:p>
    <w:p>
      <w:pPr>
        <w:rPr>
          <w:sz w:val="28"/>
        </w:rPr>
      </w:pPr>
      <w:r>
        <w:rPr>
          <w:sz w:val="28"/>
        </w:rPr>
        <w:t>电话：                             电话：</w:t>
      </w:r>
    </w:p>
    <w:p>
      <w:pPr>
        <w:rPr>
          <w:sz w:val="28"/>
        </w:rPr>
      </w:pPr>
    </w:p>
    <w:p>
      <w:pPr>
        <w:rPr>
          <w:sz w:val="28"/>
        </w:rPr>
      </w:pPr>
      <w:r>
        <w:rPr>
          <w:sz w:val="28"/>
        </w:rPr>
        <w:t xml:space="preserve">                                   2015年9月21日</w:t>
      </w:r>
    </w:p>
    <w:p>
      <w:pPr>
        <w:rPr>
          <w:sz w:val="28"/>
        </w:rPr>
      </w:pPr>
    </w:p>
    <w:p>
      <w:pPr>
        <w:rPr>
          <w:sz w:val="28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7" w:h="16839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宋体">
    <w:panose1 w:val="02010600030101010101"/>
    <w:charset w:val="86"/>
    <w:family w:val="auto"/>
    <w:pitch w:val="variable"/>
    <w:sig w:usb0="00000003" w:usb1="080E0000" w:usb2="00000000" w:usb3="00000000" w:csb0="00040001" w:csb1="0000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variable"/>
    <w:sig w:usb0="00000001" w:usb1="080E0000" w:usb2="00000000" w:usb3="00000000" w:csb0="0004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growAutofit/>
    <w:doNotSuppressIndentatio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both"/>
    </w:pPr>
    <w:rPr>
      <w:rFonts w:ascii="Times New Roman" w:eastAsia="宋体" w:hAnsi="Times New Roman"/>
      <w:kern w:val="2"/>
      <w:sz w:val="21"/>
      <w:lang w:val="en-US" w:eastAsia="zh-CN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38</TotalTime>
  <Application>Yozo_Office</Application>
  <Pages>3</Pages>
  <Words>477</Words>
  <Characters>489</Characters>
  <Lines>89</Lines>
  <Paragraphs>15</Paragraphs>
  <CharactersWithSpaces>627</CharactersWithSpaces>
  <Company>微软中国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微软用户</dc:creator>
  <cp:lastModifiedBy>微软用户</cp:lastModifiedBy>
  <cp:revision>1</cp:revision>
  <dcterms:created xsi:type="dcterms:W3CDTF">2016-01-31T07:56:19Z</dcterms:created>
  <dcterms:modified xsi:type="dcterms:W3CDTF">2016-01-31T08:35:03Z</dcterms:modified>
</cp:coreProperties>
</file>