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2B" w:rsidRPr="00A13D2B" w:rsidRDefault="00A13D2B" w:rsidP="00A13D2B">
      <w:pPr>
        <w:widowControl/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 w:hint="eastAsia"/>
          <w:color w:val="000000"/>
          <w:kern w:val="0"/>
          <w:sz w:val="24"/>
          <w:szCs w:val="24"/>
        </w:rPr>
        <w:t>Reading 1</w:t>
      </w:r>
    </w:p>
    <w:p w:rsidR="00A13D2B" w:rsidRPr="00A13D2B" w:rsidRDefault="00A13D2B" w:rsidP="00A13D2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  <w:t>Text Analysis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Hans Bethe (personalities; major contributions)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Proposal</w:t>
      </w:r>
    </w:p>
    <w:p w:rsidR="00A13D2B" w:rsidRPr="00A13D2B" w:rsidRDefault="00A13D2B" w:rsidP="00A13D2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color w:val="000000"/>
          <w:kern w:val="0"/>
          <w:sz w:val="24"/>
          <w:szCs w:val="24"/>
        </w:rPr>
        <w:t>Vocabulary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exemplary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advocate</w:t>
      </w:r>
    </w:p>
    <w:p w:rsidR="00A13D2B" w:rsidRPr="00A13D2B" w:rsidRDefault="00A13D2B" w:rsidP="00A13D2B"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(v.)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support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uphold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commend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argue for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campaign for</w:t>
      </w:r>
    </w:p>
    <w:p w:rsidR="00A13D2B" w:rsidRPr="00A13D2B" w:rsidRDefault="00A13D2B" w:rsidP="00A13D2B"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Antonyms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(v.)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oppose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frustrate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interfere</w:t>
      </w:r>
    </w:p>
    <w:p w:rsidR="00A13D2B" w:rsidRPr="00A13D2B" w:rsidRDefault="00A13D2B" w:rsidP="00A13D2B"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t>Synonyms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(n.)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supporter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spokesman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backer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upholder</w:t>
      </w:r>
    </w:p>
    <w:p w:rsidR="00A13D2B" w:rsidRPr="00A13D2B" w:rsidRDefault="00A13D2B" w:rsidP="00A13D2B">
      <w:pPr>
        <w:widowControl/>
        <w:numPr>
          <w:ilvl w:val="2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i/>
          <w:iCs/>
          <w:color w:val="000000"/>
          <w:kern w:val="0"/>
          <w:sz w:val="24"/>
          <w:szCs w:val="24"/>
        </w:rPr>
        <w:lastRenderedPageBreak/>
        <w:t>Antonyms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(n.)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opponent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adversary</w:t>
      </w:r>
    </w:p>
    <w:p w:rsidR="00A13D2B" w:rsidRPr="00A13D2B" w:rsidRDefault="00A13D2B" w:rsidP="00A13D2B">
      <w:pPr>
        <w:widowControl/>
        <w:numPr>
          <w:ilvl w:val="3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antagonist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stem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(=stop, halt)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arms race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(军备竞赛)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an individual of </w:t>
      </w: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warmth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 xml:space="preserve"> (=friendliness, kindliness)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generosity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tenacity 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(=determination)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academic career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(学术事业，学术生涯)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convert </w:t>
      </w:r>
      <w:proofErr w:type="spellStart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 to/into </w:t>
      </w:r>
      <w:proofErr w:type="spellStart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make </w:t>
      </w: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central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contributions to (=most important)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call on </w:t>
      </w:r>
      <w:proofErr w:type="spellStart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sb</w:t>
      </w:r>
      <w:proofErr w:type="spellEnd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 xml:space="preserve"> to do </w:t>
      </w:r>
      <w:proofErr w:type="spellStart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sth</w:t>
      </w:r>
      <w:proofErr w:type="spellEnd"/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to formally ask someone to do something 呼吁，号召 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A13D2B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The UN has called on both sides to observe the ceasefire.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联合国已呼吁双方遵守停火协议。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division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PART OF AN ORGANIZATION (大机构的)部门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A13D2B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the company's sales division 公司销售部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A13D2B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the bank's Latin American division 该银行的拉丁美洲分部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senior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(=ranking)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remaining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lastRenderedPageBreak/>
        <w:t>relief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era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withhold 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(=keep back)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to refuse to give </w:t>
      </w:r>
      <w:proofErr w:type="spellStart"/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sth</w:t>
      </w:r>
      <w:proofErr w:type="spellEnd"/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 to </w:t>
      </w:r>
      <w:proofErr w:type="spellStart"/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sb</w:t>
      </w:r>
      <w:proofErr w:type="spellEnd"/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 拒绝给；不给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proofErr w:type="gramStart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accord</w:t>
      </w:r>
      <w:bookmarkStart w:id="0" w:name="_GoBack"/>
      <w:bookmarkEnd w:id="0"/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ingly</w:t>
      </w:r>
      <w:proofErr w:type="gramEnd"/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(=therefore, consequently)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for that matter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br/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used to add a comment on </w:t>
      </w:r>
      <w:proofErr w:type="spellStart"/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sth</w:t>
      </w:r>
      <w:proofErr w:type="spellEnd"/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 xml:space="preserve"> that you have just said 同样；而且 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A13D2B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I didn't like it much. Nor did the kids, for that matter.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我不怎么喜欢它。孩子们也同样不喜欢。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br/>
      </w:r>
      <w:r w:rsidRPr="00A13D2B">
        <w:rPr>
          <w:rFonts w:ascii="Microsoft YaHei UI" w:eastAsia="Microsoft YaHei UI" w:hAnsi="Microsoft YaHei UI" w:cs="Arial"/>
          <w:i/>
          <w:iCs/>
          <w:color w:val="888888"/>
          <w:kern w:val="0"/>
          <w:sz w:val="24"/>
          <w:szCs w:val="24"/>
        </w:rPr>
        <w:t>A great deal of hard work was done and, for that matter, is continuing.</w:t>
      </w:r>
      <w:r w:rsidRPr="00A13D2B">
        <w:rPr>
          <w:rFonts w:ascii="Microsoft YaHei UI" w:eastAsia="Microsoft YaHei UI" w:hAnsi="Microsoft YaHei UI" w:cs="Arial"/>
          <w:color w:val="888888"/>
          <w:kern w:val="0"/>
          <w:sz w:val="24"/>
          <w:szCs w:val="24"/>
        </w:rPr>
        <w:t> 大量艰苦的工作已经完成，同样，大量艰苦的工作也仍在继续。</w:t>
      </w:r>
      <w:r w:rsidRPr="00A13D2B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​</w:t>
      </w:r>
    </w:p>
    <w:p w:rsidR="00A13D2B" w:rsidRPr="00A13D2B" w:rsidRDefault="00A13D2B" w:rsidP="00A13D2B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</w:pPr>
      <w:r w:rsidRPr="00A13D2B">
        <w:rPr>
          <w:rFonts w:ascii="Microsoft YaHei UI" w:eastAsia="Microsoft YaHei UI" w:hAnsi="Microsoft YaHei UI" w:cs="Arial"/>
          <w:b/>
          <w:bCs/>
          <w:color w:val="000000"/>
          <w:kern w:val="0"/>
          <w:sz w:val="24"/>
          <w:szCs w:val="24"/>
        </w:rPr>
        <w:t>weapons of mass destruction</w:t>
      </w:r>
      <w:r w:rsidRPr="00A13D2B">
        <w:rPr>
          <w:rFonts w:ascii="Microsoft YaHei UI" w:eastAsia="Microsoft YaHei UI" w:hAnsi="Microsoft YaHei UI" w:cs="Arial"/>
          <w:color w:val="000000"/>
          <w:kern w:val="0"/>
          <w:sz w:val="24"/>
          <w:szCs w:val="24"/>
        </w:rPr>
        <w:t> 大规模杀伤性武器</w:t>
      </w:r>
    </w:p>
    <w:p w:rsidR="00F93514" w:rsidRPr="00A13D2B" w:rsidRDefault="00F93514" w:rsidP="00A13D2B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sectPr w:rsidR="00F93514" w:rsidRPr="00A13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BA" w:rsidRDefault="007D1DBA" w:rsidP="00A13D2B">
      <w:r>
        <w:separator/>
      </w:r>
    </w:p>
  </w:endnote>
  <w:endnote w:type="continuationSeparator" w:id="0">
    <w:p w:rsidR="007D1DBA" w:rsidRDefault="007D1DBA" w:rsidP="00A1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BA" w:rsidRDefault="007D1DBA" w:rsidP="00A13D2B">
      <w:r>
        <w:separator/>
      </w:r>
    </w:p>
  </w:footnote>
  <w:footnote w:type="continuationSeparator" w:id="0">
    <w:p w:rsidR="007D1DBA" w:rsidRDefault="007D1DBA" w:rsidP="00A13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132"/>
    <w:multiLevelType w:val="multilevel"/>
    <w:tmpl w:val="C86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0A"/>
    <w:rsid w:val="00156C0A"/>
    <w:rsid w:val="007D1DBA"/>
    <w:rsid w:val="00A13D2B"/>
    <w:rsid w:val="00F9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590A"/>
  <w15:chartTrackingRefBased/>
  <w15:docId w15:val="{86CF28C0-110B-48B5-ADED-D7548339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A13D2B"/>
  </w:style>
  <w:style w:type="character" w:customStyle="1" w:styleId="bold">
    <w:name w:val="bold"/>
    <w:basedOn w:val="a0"/>
    <w:rsid w:val="00A13D2B"/>
  </w:style>
  <w:style w:type="character" w:customStyle="1" w:styleId="italic">
    <w:name w:val="italic"/>
    <w:basedOn w:val="a0"/>
    <w:rsid w:val="00A13D2B"/>
  </w:style>
  <w:style w:type="character" w:customStyle="1" w:styleId="apple-converted-space">
    <w:name w:val="apple-converted-space"/>
    <w:basedOn w:val="a0"/>
    <w:rsid w:val="00A13D2B"/>
  </w:style>
  <w:style w:type="character" w:customStyle="1" w:styleId="note">
    <w:name w:val="note"/>
    <w:basedOn w:val="a0"/>
    <w:rsid w:val="00A13D2B"/>
  </w:style>
  <w:style w:type="paragraph" w:styleId="a3">
    <w:name w:val="header"/>
    <w:basedOn w:val="a"/>
    <w:link w:val="a4"/>
    <w:uiPriority w:val="99"/>
    <w:unhideWhenUsed/>
    <w:rsid w:val="00A13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2017-04-23T14:05:00Z</dcterms:created>
  <dcterms:modified xsi:type="dcterms:W3CDTF">2017-04-23T14:07:00Z</dcterms:modified>
</cp:coreProperties>
</file>