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D477" w14:textId="77777777" w:rsidR="00DC7F45" w:rsidRPr="00F33EDC" w:rsidRDefault="00DC7F45" w:rsidP="00DC7F45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0FB5D8F" wp14:editId="26412BC4">
            <wp:extent cx="5941705" cy="959128"/>
            <wp:effectExtent l="0" t="0" r="1905" b="0"/>
            <wp:docPr id="8" name="圖片 8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C786" w14:textId="77777777" w:rsidR="00DC7F45" w:rsidRPr="00F33EDC" w:rsidRDefault="00DC7F45" w:rsidP="00DC7F45">
      <w:pPr>
        <w:rPr>
          <w:rFonts w:ascii="Times New Roman" w:eastAsia="標楷體" w:hAnsi="Times New Roman" w:cs="Times New Roman"/>
          <w:sz w:val="32"/>
        </w:rPr>
      </w:pPr>
    </w:p>
    <w:p w14:paraId="26BD47E8" w14:textId="77777777" w:rsidR="00DC7F45" w:rsidRPr="00F33EDC" w:rsidRDefault="00DC7F45" w:rsidP="00DC7F45">
      <w:pPr>
        <w:rPr>
          <w:rFonts w:ascii="Times New Roman" w:eastAsia="標楷體" w:hAnsi="Times New Roman" w:cs="Times New Roman"/>
          <w:sz w:val="32"/>
        </w:rPr>
      </w:pPr>
    </w:p>
    <w:p w14:paraId="467C5C3C" w14:textId="77777777" w:rsidR="00DC7F45" w:rsidRPr="00F33EDC" w:rsidRDefault="00DC7F45" w:rsidP="00DC7F45">
      <w:pPr>
        <w:rPr>
          <w:rFonts w:ascii="Times New Roman" w:eastAsia="標楷體" w:hAnsi="Times New Roman" w:cs="Times New Roman"/>
          <w:sz w:val="32"/>
        </w:rPr>
      </w:pPr>
    </w:p>
    <w:p w14:paraId="2BEB322E" w14:textId="77777777" w:rsidR="00DC7F45" w:rsidRPr="00D83AA8" w:rsidRDefault="00DC7F45" w:rsidP="00DC7F45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D83AA8">
        <w:rPr>
          <w:rFonts w:ascii="Tahoma" w:hAnsi="Tahoma" w:cs="Tahoma"/>
          <w:b/>
          <w:bCs/>
          <w:color w:val="000000"/>
          <w:sz w:val="96"/>
          <w:szCs w:val="96"/>
          <w:shd w:val="clear" w:color="auto" w:fill="FFCC01"/>
        </w:rPr>
        <w:t>應用軟體設計實習</w:t>
      </w:r>
    </w:p>
    <w:p w14:paraId="78F0D404" w14:textId="77777777" w:rsidR="00DC7F45" w:rsidRPr="00F33EDC" w:rsidRDefault="00DC7F45" w:rsidP="00DC7F45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A029E54" w14:textId="77777777" w:rsidR="00DC7F45" w:rsidRPr="00F33EDC" w:rsidRDefault="00DC7F45" w:rsidP="00DC7F45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180E68A" w14:textId="77777777" w:rsidR="00DC7F45" w:rsidRPr="00D83AA8" w:rsidRDefault="00DC7F45" w:rsidP="00DC7F45">
      <w:pPr>
        <w:jc w:val="center"/>
        <w:rPr>
          <w:rFonts w:ascii="Times New Roman" w:eastAsia="標楷體" w:hAnsi="Times New Roman" w:cs="Times New Roman"/>
          <w:color w:val="000000" w:themeColor="text1"/>
          <w:sz w:val="64"/>
          <w:szCs w:val="64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Hw</w:t>
      </w:r>
      <w:r w:rsidR="00E50A75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2</w:t>
      </w:r>
    </w:p>
    <w:p w14:paraId="291916CC" w14:textId="77777777" w:rsidR="00DC7F45" w:rsidRPr="00F33EDC" w:rsidRDefault="00DC7F45" w:rsidP="00DC7F45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28C61B5" w14:textId="77777777" w:rsidR="00DC7F45" w:rsidRPr="00F33EDC" w:rsidRDefault="00DC7F45" w:rsidP="00DC7F45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E8D2F2D" w14:textId="77777777" w:rsidR="00DC7F45" w:rsidRPr="00D07C1F" w:rsidRDefault="00DC7F45" w:rsidP="00DC7F45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2957A3B2" w14:textId="77777777" w:rsidR="00DC7F45" w:rsidRPr="00D83AA8" w:rsidRDefault="00DC7F45" w:rsidP="00DC7F45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三甲</w:t>
      </w:r>
    </w:p>
    <w:p w14:paraId="222FAF0B" w14:textId="77777777" w:rsidR="00DC7F45" w:rsidRPr="00D83AA8" w:rsidRDefault="00DC7F45" w:rsidP="00DC7F45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謝佳丞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106360122</w:t>
      </w:r>
    </w:p>
    <w:p w14:paraId="1A5B087F" w14:textId="77777777" w:rsidR="00DC7F45" w:rsidRDefault="00DC7F45" w:rsidP="00DC7F45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</w:p>
    <w:p w14:paraId="3161BF43" w14:textId="77777777" w:rsidR="00DC7F45" w:rsidRPr="00D83AA8" w:rsidRDefault="00DC7F45" w:rsidP="00DC7F45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ab/>
      </w:r>
    </w:p>
    <w:p w14:paraId="0DF33FFD" w14:textId="77777777" w:rsidR="00DC7F45" w:rsidRDefault="00DC7F45" w:rsidP="00DC7F45">
      <w:pPr>
        <w:widowControl/>
      </w:pPr>
    </w:p>
    <w:p w14:paraId="47EA8DCC" w14:textId="77777777" w:rsidR="00DC7F45" w:rsidRDefault="00DC7F45" w:rsidP="00DC7F45">
      <w:pPr>
        <w:widowControl/>
      </w:pPr>
    </w:p>
    <w:p w14:paraId="0C4EB07E" w14:textId="77777777" w:rsidR="00B31D61" w:rsidRDefault="00DC7F45">
      <w:pPr>
        <w:rPr>
          <w:sz w:val="28"/>
          <w:szCs w:val="28"/>
        </w:rPr>
      </w:pPr>
      <w:r w:rsidRPr="00DC7F45">
        <w:rPr>
          <w:rFonts w:hint="eastAsia"/>
          <w:sz w:val="28"/>
          <w:szCs w:val="28"/>
        </w:rPr>
        <w:lastRenderedPageBreak/>
        <w:t>心得</w:t>
      </w:r>
      <w:r w:rsidRPr="00DC7F45">
        <w:rPr>
          <w:rFonts w:hint="eastAsia"/>
          <w:sz w:val="28"/>
          <w:szCs w:val="28"/>
        </w:rPr>
        <w:t>:</w:t>
      </w:r>
    </w:p>
    <w:p w14:paraId="41D57C09" w14:textId="17409A4E" w:rsidR="00DC7F45" w:rsidRDefault="00DC7F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這次的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練習主要練習的是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迴圈、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迴圈還有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，練習到現在我發現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要從電腦鍵盤輸入資料真的是我遇到過</w:t>
      </w:r>
      <w:bookmarkStart w:id="0" w:name="_GoBack"/>
      <w:bookmarkEnd w:id="0"/>
      <w:r>
        <w:rPr>
          <w:rFonts w:hint="eastAsia"/>
          <w:sz w:val="28"/>
          <w:szCs w:val="28"/>
        </w:rPr>
        <w:t>所有語言中做麻煩的，越高階的</w:t>
      </w:r>
      <w:r w:rsidR="009314A5">
        <w:rPr>
          <w:rFonts w:hint="eastAsia"/>
          <w:sz w:val="28"/>
          <w:szCs w:val="28"/>
        </w:rPr>
        <w:t>語言</w:t>
      </w:r>
      <w:r>
        <w:rPr>
          <w:rFonts w:hint="eastAsia"/>
          <w:sz w:val="28"/>
          <w:szCs w:val="28"/>
        </w:rPr>
        <w:t>從鍵盤輸入的程序都愈來愈麻煩，可能是因為物件導向的特性吧，不同於</w:t>
      </w:r>
      <w:r w:rsidR="00F422A3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++</w:t>
      </w:r>
      <w:r>
        <w:rPr>
          <w:rFonts w:hint="eastAsia"/>
          <w:sz w:val="28"/>
          <w:szCs w:val="28"/>
        </w:rPr>
        <w:t>，只要先</w:t>
      </w:r>
      <w:r>
        <w:rPr>
          <w:rFonts w:hint="eastAsia"/>
          <w:sz w:val="28"/>
          <w:szCs w:val="28"/>
        </w:rPr>
        <w:t>include&lt;iostream&gt;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就可以用</w:t>
      </w:r>
      <w:proofErr w:type="spellStart"/>
      <w:r>
        <w:rPr>
          <w:rFonts w:hint="eastAsia"/>
          <w:sz w:val="28"/>
          <w:szCs w:val="28"/>
        </w:rPr>
        <w:t>cout</w:t>
      </w:r>
      <w:proofErr w:type="spellEnd"/>
      <w:r>
        <w:rPr>
          <w:rFonts w:hint="eastAsia"/>
          <w:sz w:val="28"/>
          <w:szCs w:val="28"/>
        </w:rPr>
        <w:t>&lt;&lt;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就可以印出任何資料。</w:t>
      </w:r>
    </w:p>
    <w:p w14:paraId="360429D4" w14:textId="77777777" w:rsidR="009D1691" w:rsidRPr="000154A4" w:rsidRDefault="00F422A3" w:rsidP="00DC7F4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至於陣列的部分讓我有點疑惑，我查了一下不同於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的陣列，</w:t>
      </w:r>
      <w:r w:rsidRPr="000154A4">
        <w:rPr>
          <w:rFonts w:ascii="Times New Roman" w:hAnsi="Times New Roman" w:cs="Times New Roman"/>
          <w:color w:val="FF0000"/>
          <w:sz w:val="28"/>
          <w:szCs w:val="28"/>
        </w:rPr>
        <w:t>Java</w:t>
      </w:r>
      <w:r w:rsidRPr="000154A4">
        <w:rPr>
          <w:rFonts w:ascii="Times New Roman" w:hAnsi="Times New Roman" w:cs="Times New Roman"/>
          <w:color w:val="FF0000"/>
          <w:sz w:val="28"/>
          <w:szCs w:val="28"/>
        </w:rPr>
        <w:t>的陣列並不以一塊連續的記憶體空間來表達，而是把陣列視為特殊的物件</w:t>
      </w:r>
      <w:r w:rsidRPr="00F422A3">
        <w:rPr>
          <w:rFonts w:ascii="Times New Roman" w:hAnsi="Times New Roman" w:cs="Times New Roman" w:hint="eastAsia"/>
          <w:color w:val="000000"/>
          <w:sz w:val="28"/>
          <w:szCs w:val="28"/>
        </w:rPr>
        <w:t>，</w:t>
      </w:r>
      <w:r w:rsidRPr="00F422A3">
        <w:rPr>
          <w:rFonts w:ascii="Times New Roman" w:hAnsi="Times New Roman" w:cs="Times New Roman"/>
          <w:color w:val="000000"/>
          <w:sz w:val="28"/>
          <w:szCs w:val="28"/>
        </w:rPr>
        <w:t>此物件不但可存放資料，還利用</w:t>
      </w:r>
      <w:r w:rsidRPr="00F422A3">
        <w:rPr>
          <w:rFonts w:ascii="Times New Roman" w:hAnsi="Times New Roman" w:cs="Times New Roman"/>
          <w:color w:val="000000"/>
          <w:sz w:val="28"/>
          <w:szCs w:val="28"/>
        </w:rPr>
        <w:t>object variable </w:t>
      </w:r>
      <w:r w:rsidRPr="00F422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length</w:t>
      </w:r>
      <w:r w:rsidRPr="00F422A3">
        <w:rPr>
          <w:rFonts w:ascii="Times New Roman" w:hAnsi="Times New Roman" w:cs="Times New Roman"/>
          <w:color w:val="000000"/>
          <w:sz w:val="28"/>
          <w:szCs w:val="28"/>
        </w:rPr>
        <w:t>記錄著該陣列的長度。</w:t>
      </w:r>
      <w:r w:rsidRPr="00F422A3">
        <w:rPr>
          <w:rFonts w:ascii="Times New Roman" w:hAnsi="Times New Roman" w:cs="Times New Roman" w:hint="eastAsia"/>
          <w:color w:val="000000"/>
          <w:sz w:val="28"/>
          <w:szCs w:val="28"/>
        </w:rPr>
        <w:t>而</w:t>
      </w:r>
      <w:r w:rsidRPr="000154A4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0154A4">
        <w:rPr>
          <w:rFonts w:ascii="Times New Roman" w:hAnsi="Times New Roman" w:cs="Times New Roman" w:hint="eastAsia"/>
          <w:color w:val="FF0000"/>
          <w:sz w:val="28"/>
          <w:szCs w:val="28"/>
        </w:rPr>
        <w:t>語言是</w:t>
      </w:r>
      <w:r w:rsidRPr="000154A4">
        <w:rPr>
          <w:rFonts w:ascii="Times New Roman" w:hAnsi="Times New Roman" w:cs="Times New Roman"/>
          <w:color w:val="FF0000"/>
          <w:sz w:val="28"/>
          <w:szCs w:val="28"/>
        </w:rPr>
        <w:t>以連續的記憶體空間來表達陣列</w:t>
      </w:r>
      <w:r w:rsidRPr="000154A4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58C58B92" w14:textId="77777777" w:rsidR="00F422A3" w:rsidRDefault="00F422A3" w:rsidP="00DC7F4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D38B880" wp14:editId="740AC61C">
            <wp:extent cx="5274310" cy="1061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CE9" w14:textId="5E80104B" w:rsidR="00F422A3" w:rsidRDefault="00F422A3" w:rsidP="00DC7F45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之後我又想到了竟然兩種語言的陣列不太一樣，那麼大家常用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for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迴圈對陣列做一些資料處理，那是不是說兩種語言的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迴圈是不是也不太一樣呢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?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答案是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的確也不太一樣，由於內容太過複雜不適合寫在這，但是要把這兩種語言的</w:t>
      </w:r>
      <w:r w:rsidR="00E50A75">
        <w:rPr>
          <w:rFonts w:ascii="Consolas" w:hAnsi="Consolas" w:cs="Consolas" w:hint="eastAsia"/>
          <w:color w:val="000000"/>
          <w:kern w:val="0"/>
          <w:sz w:val="28"/>
          <w:szCs w:val="28"/>
        </w:rPr>
        <w:t>語法的功能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模糊</w:t>
      </w:r>
      <w:r w:rsidR="00E50A75">
        <w:rPr>
          <w:rFonts w:ascii="Consolas" w:hAnsi="Consolas" w:cs="Consolas" w:hint="eastAsia"/>
          <w:color w:val="000000"/>
          <w:kern w:val="0"/>
          <w:sz w:val="28"/>
          <w:szCs w:val="28"/>
        </w:rPr>
        <w:t>地帶分清楚還真得花一番功夫。</w:t>
      </w:r>
    </w:p>
    <w:p w14:paraId="71FDEAAE" w14:textId="35210275" w:rsidR="00821EA7" w:rsidRDefault="00821EA7" w:rsidP="00DC7F45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68160C" w14:textId="1A8314F7" w:rsidR="00821EA7" w:rsidRPr="00821EA7" w:rsidRDefault="00821EA7" w:rsidP="00DC7F45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上傳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B4FE7A6" wp14:editId="64AEA1D3">
            <wp:extent cx="5273040" cy="27813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EA7" w:rsidRPr="00821E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45"/>
    <w:rsid w:val="000154A4"/>
    <w:rsid w:val="00040616"/>
    <w:rsid w:val="00411346"/>
    <w:rsid w:val="004158C5"/>
    <w:rsid w:val="00821EA7"/>
    <w:rsid w:val="009314A5"/>
    <w:rsid w:val="009D1691"/>
    <w:rsid w:val="00B31D61"/>
    <w:rsid w:val="00DC7F45"/>
    <w:rsid w:val="00E50A75"/>
    <w:rsid w:val="00F4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2673"/>
  <w15:chartTrackingRefBased/>
  <w15:docId w15:val="{450F2186-DFC1-41DF-9098-770DBF65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7F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1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2019-10-07T05:09:00Z</dcterms:created>
  <dcterms:modified xsi:type="dcterms:W3CDTF">2019-10-07T05:47:00Z</dcterms:modified>
</cp:coreProperties>
</file>