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933" w:rsidRDefault="00242933" w:rsidP="00242933">
      <w:r>
        <w:t>Override</w:t>
      </w:r>
      <w:r>
        <w:rPr>
          <w:rFonts w:ascii="宋体" w:hAnsi="宋体" w:hint="eastAsia"/>
        </w:rPr>
        <w:t>是在</w:t>
      </w:r>
      <w:r>
        <w:t xml:space="preserve">C++11 </w:t>
      </w:r>
      <w:r>
        <w:rPr>
          <w:rFonts w:ascii="宋体" w:hAnsi="宋体" w:hint="eastAsia"/>
        </w:rPr>
        <w:t>中为了帮助程序员写继承结构复杂的类型，引入了虚函数描述符</w:t>
      </w:r>
      <w:r>
        <w:t>override</w:t>
      </w:r>
      <w:r>
        <w:rPr>
          <w:rFonts w:ascii="宋体" w:hAnsi="宋体" w:hint="eastAsia"/>
        </w:rPr>
        <w:t>，如果派生类在虚函数声明时使用了</w:t>
      </w:r>
      <w:r>
        <w:t xml:space="preserve">override </w:t>
      </w:r>
      <w:r>
        <w:rPr>
          <w:rFonts w:ascii="宋体" w:hAnsi="宋体" w:hint="eastAsia"/>
        </w:rPr>
        <w:t>描述符，那么该函数必须重载其基类中的同名函数，否则代码将无法通过编译。</w:t>
      </w:r>
    </w:p>
    <w:p w:rsidR="00242933" w:rsidRDefault="00242933" w:rsidP="00242933">
      <w:r>
        <w:rPr>
          <w:rFonts w:ascii="宋体" w:hAnsi="宋体" w:hint="eastAsia"/>
        </w:rPr>
        <w:t>示例代码：</w:t>
      </w:r>
    </w:p>
    <w:p w:rsidR="00242933" w:rsidRDefault="00242933" w:rsidP="00242933">
      <w:r>
        <w:rPr>
          <w:noProof/>
        </w:rPr>
        <w:drawing>
          <wp:inline distT="0" distB="0" distL="0" distR="0">
            <wp:extent cx="7016750" cy="4224020"/>
            <wp:effectExtent l="0" t="0" r="0" b="5080"/>
            <wp:docPr id="1" name="图片 1" descr="cid:image003.jpg@01D00578.1201D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3.jpg@01D00578.1201D9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933" w:rsidRDefault="00242933" w:rsidP="0024293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在基类Base中定义了一些virtual的函数（接口）以及一个非virtual的函数Print。其派生类DerivedMid中，基类的Base的接口都没有重载，不过通过注释可以发现，DerivedMid的作者曾经想要重载出一个“void VNeumann(double g)”的版本。这行注释显然迷惑了编写DerivedTop的程序员，所以DerivedTop的作者在重载所有Base类的接口的时候，犯下了3种不同的错误：</w:t>
      </w:r>
    </w:p>
    <w:p w:rsidR="00242933" w:rsidRDefault="00242933" w:rsidP="0024293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函数名拼写错，Dijkstra误写作了Dikjstra。</w:t>
      </w:r>
    </w:p>
    <w:p w:rsidR="00242933" w:rsidRDefault="00242933" w:rsidP="0024293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函数原型不匹配，VNeumann函数的参数类型误做了double类型，而DKnuth的常量性在派生类中被取消了。</w:t>
      </w:r>
    </w:p>
    <w:p w:rsidR="00242933" w:rsidRDefault="00242933" w:rsidP="00242933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重写了非虚函数Print。</w:t>
      </w:r>
    </w:p>
    <w:p w:rsidR="00534F72" w:rsidRDefault="00242933" w:rsidP="00242933">
      <w:r>
        <w:rPr>
          <w:rFonts w:hint="eastAsia"/>
          <w:color w:val="333333"/>
        </w:rPr>
        <w:t>如果没有</w:t>
      </w:r>
      <w:r>
        <w:rPr>
          <w:color w:val="333333"/>
        </w:rPr>
        <w:t>override</w:t>
      </w:r>
      <w:r>
        <w:rPr>
          <w:rFonts w:hint="eastAsia"/>
          <w:color w:val="333333"/>
        </w:rPr>
        <w:t>修饰符，</w:t>
      </w:r>
      <w:r>
        <w:rPr>
          <w:color w:val="333333"/>
        </w:rPr>
        <w:t>DerivedTop</w:t>
      </w:r>
      <w:r>
        <w:rPr>
          <w:rFonts w:hint="eastAsia"/>
          <w:color w:val="333333"/>
        </w:rPr>
        <w:t>的作者可能在编译后都没有意识到自己犯了这么多错误。因为编译器对以上</w:t>
      </w:r>
      <w:r>
        <w:rPr>
          <w:color w:val="333333"/>
        </w:rPr>
        <w:t>3</w:t>
      </w:r>
      <w:r>
        <w:rPr>
          <w:rFonts w:hint="eastAsia"/>
          <w:color w:val="333333"/>
        </w:rPr>
        <w:t>种错误不会有任何的警示。这里</w:t>
      </w:r>
      <w:r>
        <w:rPr>
          <w:color w:val="333333"/>
        </w:rPr>
        <w:t>override</w:t>
      </w:r>
      <w:r>
        <w:rPr>
          <w:rFonts w:hint="eastAsia"/>
          <w:color w:val="333333"/>
        </w:rPr>
        <w:t>修饰符则可以保证编译器辅助地做一些检查。我们可以看到，</w:t>
      </w:r>
      <w:r>
        <w:rPr>
          <w:color w:val="333333"/>
        </w:rPr>
        <w:t>DerivedTop</w:t>
      </w:r>
      <w:r>
        <w:rPr>
          <w:rFonts w:hint="eastAsia"/>
          <w:color w:val="333333"/>
        </w:rPr>
        <w:t>作者的</w:t>
      </w:r>
      <w:r>
        <w:rPr>
          <w:color w:val="333333"/>
        </w:rPr>
        <w:t>4</w:t>
      </w:r>
      <w:r>
        <w:rPr>
          <w:rFonts w:hint="eastAsia"/>
          <w:color w:val="333333"/>
        </w:rPr>
        <w:t>处错误都无法通过编译。</w:t>
      </w:r>
      <w:bookmarkStart w:id="0" w:name="_GoBack"/>
      <w:bookmarkEnd w:id="0"/>
    </w:p>
    <w:sectPr w:rsidR="00534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A0"/>
    <w:rsid w:val="00242933"/>
    <w:rsid w:val="005471A0"/>
    <w:rsid w:val="00622A5E"/>
    <w:rsid w:val="00F8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933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933"/>
    <w:pP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429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2933"/>
    <w:rPr>
      <w:rFonts w:ascii="Calibri" w:eastAsia="宋体" w:hAnsi="Calibri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933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933"/>
    <w:pP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429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2933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3.jpg@01D00578.1201D9F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>微软中国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2014-11-21T03:00:00Z</dcterms:created>
  <dcterms:modified xsi:type="dcterms:W3CDTF">2014-11-21T03:00:00Z</dcterms:modified>
</cp:coreProperties>
</file>