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 w:displacedByCustomXml="next"/>
    <w:bookmarkEnd w:id="0" w:displacedByCustomXml="next"/>
    <w:sdt>
      <w:sdtPr>
        <w:id w:val="724413821"/>
        <w:docPartObj>
          <w:docPartGallery w:val="Cover Pages"/>
          <w:docPartUnique/>
        </w:docPartObj>
      </w:sdtPr>
      <w:sdtEndPr/>
      <w:sdtContent>
        <w:p w14:paraId="19FB8A10" w14:textId="64578D97" w:rsidR="00A103B9" w:rsidRDefault="00A103B9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61EC525D" wp14:editId="4220AFB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9259AF2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5CE99C4" wp14:editId="0DDFBB7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34DEB8" w14:textId="77777777" w:rsidR="002E4C29" w:rsidRDefault="002E4C29" w:rsidP="002E4C29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n-MY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n-MY"/>
                                  </w:rPr>
                                  <w:t>Group 47</w:t>
                                </w:r>
                              </w:p>
                              <w:p w14:paraId="2E511AA0" w14:textId="77777777" w:rsidR="002E4C29" w:rsidRDefault="002E4C29" w:rsidP="002E4C29">
                                <w:pPr>
                                  <w:pStyle w:val="NoSpacing"/>
                                  <w:jc w:val="right"/>
                                  <w:rPr>
                                    <w:rStyle w:val="Hyperlink"/>
                                    <w:sz w:val="28"/>
                                    <w:szCs w:val="28"/>
                                    <w:lang w:val="en-MY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n-MY"/>
                                  </w:rPr>
                                  <w:t>Choong Jin Ng | 301226977</w:t>
                                </w:r>
                              </w:p>
                              <w:p w14:paraId="78774789" w14:textId="77777777" w:rsidR="002E4C29" w:rsidRDefault="002E4C29" w:rsidP="002E4C29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n-MY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n-MY"/>
                                  </w:rPr>
                                  <w:t>Ryan Kiew Ruelt Yean | 301290779</w:t>
                                </w:r>
                              </w:p>
                              <w:p w14:paraId="130043B1" w14:textId="77777777" w:rsidR="002E4C29" w:rsidRDefault="002E4C29" w:rsidP="002E4C29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n-MY"/>
                                  </w:rPr>
                                </w:pPr>
                                <w:r w:rsidRPr="00D4499F"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n-MY"/>
                                  </w:rPr>
                                  <w:t>Sachin Momuli</w:t>
                                </w: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n-MY"/>
                                  </w:rPr>
                                  <w:t xml:space="preserve"> | </w:t>
                                </w:r>
                                <w:r w:rsidRPr="003D14B5"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n-MY"/>
                                  </w:rPr>
                                  <w:t>301297150</w:t>
                                </w:r>
                              </w:p>
                              <w:p w14:paraId="0C318697" w14:textId="77777777" w:rsidR="002E4C29" w:rsidRPr="00A103B9" w:rsidRDefault="002E4C29" w:rsidP="002E4C29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en-MY"/>
                                  </w:rPr>
                                </w:pPr>
                              </w:p>
                              <w:p w14:paraId="6305058D" w14:textId="77777777" w:rsidR="002E4C29" w:rsidRPr="00B55DC6" w:rsidRDefault="002E4C29" w:rsidP="002E4C29">
                                <w:pPr>
                                  <w:pStyle w:val="NoSpacing"/>
                                  <w:jc w:val="right"/>
                                  <w:rPr>
                                    <w:b/>
                                    <w:bCs/>
                                    <w:color w:val="4472C4" w:themeColor="accent1"/>
                                    <w:sz w:val="28"/>
                                    <w:szCs w:val="28"/>
                                    <w:lang w:val="en-MY"/>
                                  </w:rPr>
                                </w:pPr>
                              </w:p>
                              <w:p w14:paraId="19647038" w14:textId="77777777" w:rsidR="001C56E7" w:rsidRPr="00A103B9" w:rsidRDefault="001C56E7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en-MY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15CE99C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3" o:spid="_x0000_s1026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HJafwIAAGI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" filled="f" stroked="f" strokeweight=".5pt">
                    <v:textbox style="mso-fit-shape-to-text:t" inset="126pt,0,54pt,0">
                      <w:txbxContent>
                        <w:p w14:paraId="5334DEB8" w14:textId="77777777" w:rsidR="002E4C29" w:rsidRDefault="002E4C29" w:rsidP="002E4C29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  <w:lang w:val="en-MY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  <w:lang w:val="en-MY"/>
                            </w:rPr>
                            <w:t>Group 47</w:t>
                          </w:r>
                        </w:p>
                        <w:p w14:paraId="2E511AA0" w14:textId="77777777" w:rsidR="002E4C29" w:rsidRDefault="002E4C29" w:rsidP="002E4C29">
                          <w:pPr>
                            <w:pStyle w:val="NoSpacing"/>
                            <w:jc w:val="right"/>
                            <w:rPr>
                              <w:rStyle w:val="Hyperlink"/>
                              <w:sz w:val="28"/>
                              <w:szCs w:val="28"/>
                              <w:lang w:val="en-MY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  <w:lang w:val="en-MY"/>
                            </w:rPr>
                            <w:t>Choong Jin Ng | 301226977</w:t>
                          </w:r>
                        </w:p>
                        <w:p w14:paraId="78774789" w14:textId="77777777" w:rsidR="002E4C29" w:rsidRDefault="002E4C29" w:rsidP="002E4C29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  <w:lang w:val="en-MY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  <w:lang w:val="en-MY"/>
                            </w:rPr>
                            <w:t>Ryan Kiew Ruelt Yean | 301290779</w:t>
                          </w:r>
                        </w:p>
                        <w:p w14:paraId="130043B1" w14:textId="77777777" w:rsidR="002E4C29" w:rsidRDefault="002E4C29" w:rsidP="002E4C29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  <w:lang w:val="en-MY"/>
                            </w:rPr>
                          </w:pPr>
                          <w:r w:rsidRPr="00D4499F">
                            <w:rPr>
                              <w:color w:val="4472C4" w:themeColor="accent1"/>
                              <w:sz w:val="28"/>
                              <w:szCs w:val="28"/>
                              <w:lang w:val="en-MY"/>
                            </w:rPr>
                            <w:t>Sachin Momuli</w:t>
                          </w:r>
                          <w:r>
                            <w:rPr>
                              <w:color w:val="4472C4" w:themeColor="accent1"/>
                              <w:sz w:val="28"/>
                              <w:szCs w:val="28"/>
                              <w:lang w:val="en-MY"/>
                            </w:rPr>
                            <w:t xml:space="preserve"> | </w:t>
                          </w:r>
                          <w:r w:rsidRPr="003D14B5">
                            <w:rPr>
                              <w:color w:val="4472C4" w:themeColor="accent1"/>
                              <w:sz w:val="28"/>
                              <w:szCs w:val="28"/>
                              <w:lang w:val="en-MY"/>
                            </w:rPr>
                            <w:t>301297150</w:t>
                          </w:r>
                        </w:p>
                        <w:p w14:paraId="0C318697" w14:textId="77777777" w:rsidR="002E4C29" w:rsidRPr="00A103B9" w:rsidRDefault="002E4C29" w:rsidP="002E4C29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  <w:lang w:val="en-MY"/>
                            </w:rPr>
                          </w:pPr>
                        </w:p>
                        <w:p w14:paraId="6305058D" w14:textId="77777777" w:rsidR="002E4C29" w:rsidRPr="00B55DC6" w:rsidRDefault="002E4C29" w:rsidP="002E4C29">
                          <w:pPr>
                            <w:pStyle w:val="NoSpacing"/>
                            <w:jc w:val="right"/>
                            <w:rPr>
                              <w:b/>
                              <w:bCs/>
                              <w:color w:val="4472C4" w:themeColor="accent1"/>
                              <w:sz w:val="28"/>
                              <w:szCs w:val="28"/>
                              <w:lang w:val="en-MY"/>
                            </w:rPr>
                          </w:pPr>
                        </w:p>
                        <w:p w14:paraId="19647038" w14:textId="77777777" w:rsidR="001C56E7" w:rsidRPr="00A103B9" w:rsidRDefault="001C56E7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  <w:lang w:val="en-MY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67A220C" wp14:editId="1678ECC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55B1E58" w14:textId="738E379C" w:rsidR="001C56E7" w:rsidRDefault="00030A34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1C56E7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ENSC 350 Final project part 1 report</w:t>
                                    </w:r>
                                  </w:sdtContent>
                                </w:sdt>
                              </w:p>
                              <w:p w14:paraId="03A7D80F" w14:textId="13400EA3" w:rsidR="001C56E7" w:rsidRDefault="001C56E7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67A220C" id="Text Box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Ypcgw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" filled="f" stroked="f" strokeweight=".5pt">
                    <v:textbox inset="126pt,0,54pt,0">
                      <w:txbxContent>
                        <w:p w14:paraId="355B1E58" w14:textId="738E379C" w:rsidR="001C56E7" w:rsidRDefault="00030A34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1C56E7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ENSC 350 Final project part 1 report</w:t>
                              </w:r>
                            </w:sdtContent>
                          </w:sdt>
                        </w:p>
                        <w:p w14:paraId="03A7D80F" w14:textId="13400EA3" w:rsidR="001C56E7" w:rsidRDefault="001C56E7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45624E23" w14:textId="3820F7B2" w:rsidR="00A103B9" w:rsidRDefault="00A103B9">
          <w:r>
            <w:br w:type="page"/>
          </w:r>
        </w:p>
      </w:sdtContent>
    </w:sdt>
    <w:sdt>
      <w:sdtPr>
        <w:rPr>
          <w:rFonts w:asciiTheme="minorHAnsi" w:eastAsia="Times New Roman" w:hAnsi="Times New Roman" w:cs="Times New Roman"/>
          <w:color w:val="auto"/>
          <w:sz w:val="22"/>
          <w:szCs w:val="22"/>
          <w:lang w:val="en-CA" w:eastAsia="en-CA"/>
        </w:rPr>
        <w:id w:val="-184354019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E2093D1" w14:textId="741E4A24" w:rsidR="00C917C3" w:rsidRDefault="00C917C3" w:rsidP="00082321">
          <w:pPr>
            <w:pStyle w:val="TOCHeading"/>
            <w:spacing w:after="240"/>
          </w:pPr>
          <w:r>
            <w:t>Table of Contents</w:t>
          </w:r>
        </w:p>
        <w:p w14:paraId="057E788A" w14:textId="1DDBE455" w:rsidR="001C56E7" w:rsidRDefault="00C917C3">
          <w:pPr>
            <w:pStyle w:val="TOC1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020161" w:history="1">
            <w:r w:rsidR="001C56E7" w:rsidRPr="00D4688B">
              <w:rPr>
                <w:rStyle w:val="Hyperlink"/>
                <w:noProof/>
              </w:rPr>
              <w:t>Introduction</w:t>
            </w:r>
            <w:r w:rsidR="001C56E7">
              <w:rPr>
                <w:noProof/>
                <w:webHidden/>
              </w:rPr>
              <w:tab/>
            </w:r>
            <w:r w:rsidR="001C56E7">
              <w:rPr>
                <w:noProof/>
                <w:webHidden/>
              </w:rPr>
              <w:fldChar w:fldCharType="begin"/>
            </w:r>
            <w:r w:rsidR="001C56E7">
              <w:rPr>
                <w:noProof/>
                <w:webHidden/>
              </w:rPr>
              <w:instrText xml:space="preserve"> PAGEREF _Toc37020161 \h </w:instrText>
            </w:r>
            <w:r w:rsidR="001C56E7">
              <w:rPr>
                <w:noProof/>
                <w:webHidden/>
              </w:rPr>
            </w:r>
            <w:r w:rsidR="001C56E7">
              <w:rPr>
                <w:noProof/>
                <w:webHidden/>
              </w:rPr>
              <w:fldChar w:fldCharType="separate"/>
            </w:r>
            <w:r w:rsidR="002C11D4">
              <w:rPr>
                <w:noProof/>
                <w:webHidden/>
              </w:rPr>
              <w:t>2</w:t>
            </w:r>
            <w:r w:rsidR="001C56E7">
              <w:rPr>
                <w:noProof/>
                <w:webHidden/>
              </w:rPr>
              <w:fldChar w:fldCharType="end"/>
            </w:r>
          </w:hyperlink>
        </w:p>
        <w:p w14:paraId="5FE305AC" w14:textId="6DC559DA" w:rsidR="001C56E7" w:rsidRDefault="00030A34">
          <w:pPr>
            <w:pStyle w:val="TOC1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20162" w:history="1">
            <w:r w:rsidR="001C56E7" w:rsidRPr="00D4688B">
              <w:rPr>
                <w:rStyle w:val="Hyperlink"/>
                <w:noProof/>
              </w:rPr>
              <w:t>LogicUnit</w:t>
            </w:r>
            <w:r w:rsidR="001C56E7">
              <w:rPr>
                <w:noProof/>
                <w:webHidden/>
              </w:rPr>
              <w:tab/>
            </w:r>
            <w:r w:rsidR="001C56E7">
              <w:rPr>
                <w:noProof/>
                <w:webHidden/>
              </w:rPr>
              <w:fldChar w:fldCharType="begin"/>
            </w:r>
            <w:r w:rsidR="001C56E7">
              <w:rPr>
                <w:noProof/>
                <w:webHidden/>
              </w:rPr>
              <w:instrText xml:space="preserve"> PAGEREF _Toc37020162 \h </w:instrText>
            </w:r>
            <w:r w:rsidR="001C56E7">
              <w:rPr>
                <w:noProof/>
                <w:webHidden/>
              </w:rPr>
            </w:r>
            <w:r w:rsidR="001C56E7">
              <w:rPr>
                <w:noProof/>
                <w:webHidden/>
              </w:rPr>
              <w:fldChar w:fldCharType="separate"/>
            </w:r>
            <w:r w:rsidR="002C11D4">
              <w:rPr>
                <w:noProof/>
                <w:webHidden/>
              </w:rPr>
              <w:t>2</w:t>
            </w:r>
            <w:r w:rsidR="001C56E7">
              <w:rPr>
                <w:noProof/>
                <w:webHidden/>
              </w:rPr>
              <w:fldChar w:fldCharType="end"/>
            </w:r>
          </w:hyperlink>
        </w:p>
        <w:p w14:paraId="235D7286" w14:textId="08BD9D43" w:rsidR="001C56E7" w:rsidRDefault="00030A34">
          <w:pPr>
            <w:pStyle w:val="TOC2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20163" w:history="1">
            <w:r w:rsidR="001C56E7" w:rsidRPr="00D4688B">
              <w:rPr>
                <w:rStyle w:val="Hyperlink"/>
                <w:noProof/>
              </w:rPr>
              <w:t>Overview</w:t>
            </w:r>
            <w:r w:rsidR="001C56E7">
              <w:rPr>
                <w:noProof/>
                <w:webHidden/>
              </w:rPr>
              <w:tab/>
            </w:r>
            <w:r w:rsidR="001C56E7">
              <w:rPr>
                <w:noProof/>
                <w:webHidden/>
              </w:rPr>
              <w:fldChar w:fldCharType="begin"/>
            </w:r>
            <w:r w:rsidR="001C56E7">
              <w:rPr>
                <w:noProof/>
                <w:webHidden/>
              </w:rPr>
              <w:instrText xml:space="preserve"> PAGEREF _Toc37020163 \h </w:instrText>
            </w:r>
            <w:r w:rsidR="001C56E7">
              <w:rPr>
                <w:noProof/>
                <w:webHidden/>
              </w:rPr>
            </w:r>
            <w:r w:rsidR="001C56E7">
              <w:rPr>
                <w:noProof/>
                <w:webHidden/>
              </w:rPr>
              <w:fldChar w:fldCharType="separate"/>
            </w:r>
            <w:r w:rsidR="002C11D4">
              <w:rPr>
                <w:noProof/>
                <w:webHidden/>
              </w:rPr>
              <w:t>2</w:t>
            </w:r>
            <w:r w:rsidR="001C56E7">
              <w:rPr>
                <w:noProof/>
                <w:webHidden/>
              </w:rPr>
              <w:fldChar w:fldCharType="end"/>
            </w:r>
          </w:hyperlink>
        </w:p>
        <w:p w14:paraId="52FF4CC1" w14:textId="4D604774" w:rsidR="001C56E7" w:rsidRDefault="00030A34">
          <w:pPr>
            <w:pStyle w:val="TOC2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20164" w:history="1">
            <w:r w:rsidR="001C56E7" w:rsidRPr="00D4688B">
              <w:rPr>
                <w:rStyle w:val="Hyperlink"/>
                <w:noProof/>
              </w:rPr>
              <w:t>Functional Behaviour</w:t>
            </w:r>
            <w:r w:rsidR="001C56E7">
              <w:rPr>
                <w:noProof/>
                <w:webHidden/>
              </w:rPr>
              <w:tab/>
            </w:r>
            <w:r w:rsidR="001C56E7">
              <w:rPr>
                <w:noProof/>
                <w:webHidden/>
              </w:rPr>
              <w:fldChar w:fldCharType="begin"/>
            </w:r>
            <w:r w:rsidR="001C56E7">
              <w:rPr>
                <w:noProof/>
                <w:webHidden/>
              </w:rPr>
              <w:instrText xml:space="preserve"> PAGEREF _Toc37020164 \h </w:instrText>
            </w:r>
            <w:r w:rsidR="001C56E7">
              <w:rPr>
                <w:noProof/>
                <w:webHidden/>
              </w:rPr>
            </w:r>
            <w:r w:rsidR="001C56E7">
              <w:rPr>
                <w:noProof/>
                <w:webHidden/>
              </w:rPr>
              <w:fldChar w:fldCharType="separate"/>
            </w:r>
            <w:r w:rsidR="002C11D4">
              <w:rPr>
                <w:noProof/>
                <w:webHidden/>
              </w:rPr>
              <w:t>4</w:t>
            </w:r>
            <w:r w:rsidR="001C56E7">
              <w:rPr>
                <w:noProof/>
                <w:webHidden/>
              </w:rPr>
              <w:fldChar w:fldCharType="end"/>
            </w:r>
          </w:hyperlink>
        </w:p>
        <w:p w14:paraId="27306C4B" w14:textId="40C75349" w:rsidR="001C56E7" w:rsidRDefault="00030A34">
          <w:pPr>
            <w:pStyle w:val="TOC2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20165" w:history="1">
            <w:r w:rsidR="001C56E7" w:rsidRPr="00D4688B">
              <w:rPr>
                <w:rStyle w:val="Hyperlink"/>
                <w:noProof/>
              </w:rPr>
              <w:t>Circuit Synthesis</w:t>
            </w:r>
            <w:r w:rsidR="001C56E7">
              <w:rPr>
                <w:noProof/>
                <w:webHidden/>
              </w:rPr>
              <w:tab/>
            </w:r>
            <w:r w:rsidR="001C56E7">
              <w:rPr>
                <w:noProof/>
                <w:webHidden/>
              </w:rPr>
              <w:fldChar w:fldCharType="begin"/>
            </w:r>
            <w:r w:rsidR="001C56E7">
              <w:rPr>
                <w:noProof/>
                <w:webHidden/>
              </w:rPr>
              <w:instrText xml:space="preserve"> PAGEREF _Toc37020165 \h </w:instrText>
            </w:r>
            <w:r w:rsidR="001C56E7">
              <w:rPr>
                <w:noProof/>
                <w:webHidden/>
              </w:rPr>
            </w:r>
            <w:r w:rsidR="001C56E7">
              <w:rPr>
                <w:noProof/>
                <w:webHidden/>
              </w:rPr>
              <w:fldChar w:fldCharType="separate"/>
            </w:r>
            <w:r w:rsidR="002C11D4">
              <w:rPr>
                <w:noProof/>
                <w:webHidden/>
              </w:rPr>
              <w:t>6</w:t>
            </w:r>
            <w:r w:rsidR="001C56E7">
              <w:rPr>
                <w:noProof/>
                <w:webHidden/>
              </w:rPr>
              <w:fldChar w:fldCharType="end"/>
            </w:r>
          </w:hyperlink>
        </w:p>
        <w:p w14:paraId="07B74D78" w14:textId="6CBBB0F8" w:rsidR="001C56E7" w:rsidRDefault="00030A34">
          <w:pPr>
            <w:pStyle w:val="TOC2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20166" w:history="1">
            <w:r w:rsidR="001C56E7" w:rsidRPr="00D4688B">
              <w:rPr>
                <w:rStyle w:val="Hyperlink"/>
                <w:noProof/>
              </w:rPr>
              <w:t>Timing Simulations</w:t>
            </w:r>
            <w:r w:rsidR="001C56E7">
              <w:rPr>
                <w:noProof/>
                <w:webHidden/>
              </w:rPr>
              <w:tab/>
            </w:r>
            <w:r w:rsidR="001C56E7">
              <w:rPr>
                <w:noProof/>
                <w:webHidden/>
              </w:rPr>
              <w:fldChar w:fldCharType="begin"/>
            </w:r>
            <w:r w:rsidR="001C56E7">
              <w:rPr>
                <w:noProof/>
                <w:webHidden/>
              </w:rPr>
              <w:instrText xml:space="preserve"> PAGEREF _Toc37020166 \h </w:instrText>
            </w:r>
            <w:r w:rsidR="001C56E7">
              <w:rPr>
                <w:noProof/>
                <w:webHidden/>
              </w:rPr>
            </w:r>
            <w:r w:rsidR="001C56E7">
              <w:rPr>
                <w:noProof/>
                <w:webHidden/>
              </w:rPr>
              <w:fldChar w:fldCharType="separate"/>
            </w:r>
            <w:r w:rsidR="002C11D4">
              <w:rPr>
                <w:noProof/>
                <w:webHidden/>
              </w:rPr>
              <w:t>7</w:t>
            </w:r>
            <w:r w:rsidR="001C56E7">
              <w:rPr>
                <w:noProof/>
                <w:webHidden/>
              </w:rPr>
              <w:fldChar w:fldCharType="end"/>
            </w:r>
          </w:hyperlink>
        </w:p>
        <w:p w14:paraId="1E23AE5E" w14:textId="2CBB5FE0" w:rsidR="001C56E7" w:rsidRDefault="00030A34">
          <w:pPr>
            <w:pStyle w:val="TOC1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20167" w:history="1">
            <w:r w:rsidR="001C56E7" w:rsidRPr="00D4688B">
              <w:rPr>
                <w:rStyle w:val="Hyperlink"/>
                <w:noProof/>
              </w:rPr>
              <w:t>ArithUnit</w:t>
            </w:r>
            <w:r w:rsidR="001C56E7">
              <w:rPr>
                <w:noProof/>
                <w:webHidden/>
              </w:rPr>
              <w:tab/>
            </w:r>
            <w:r w:rsidR="001C56E7">
              <w:rPr>
                <w:noProof/>
                <w:webHidden/>
              </w:rPr>
              <w:fldChar w:fldCharType="begin"/>
            </w:r>
            <w:r w:rsidR="001C56E7">
              <w:rPr>
                <w:noProof/>
                <w:webHidden/>
              </w:rPr>
              <w:instrText xml:space="preserve"> PAGEREF _Toc37020167 \h </w:instrText>
            </w:r>
            <w:r w:rsidR="001C56E7">
              <w:rPr>
                <w:noProof/>
                <w:webHidden/>
              </w:rPr>
            </w:r>
            <w:r w:rsidR="001C56E7">
              <w:rPr>
                <w:noProof/>
                <w:webHidden/>
              </w:rPr>
              <w:fldChar w:fldCharType="separate"/>
            </w:r>
            <w:r w:rsidR="002C11D4">
              <w:rPr>
                <w:noProof/>
                <w:webHidden/>
              </w:rPr>
              <w:t>8</w:t>
            </w:r>
            <w:r w:rsidR="001C56E7">
              <w:rPr>
                <w:noProof/>
                <w:webHidden/>
              </w:rPr>
              <w:fldChar w:fldCharType="end"/>
            </w:r>
          </w:hyperlink>
        </w:p>
        <w:p w14:paraId="59E50159" w14:textId="321A9C6A" w:rsidR="001C56E7" w:rsidRDefault="00030A34">
          <w:pPr>
            <w:pStyle w:val="TOC2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20168" w:history="1">
            <w:r w:rsidR="001C56E7" w:rsidRPr="00D4688B">
              <w:rPr>
                <w:rStyle w:val="Hyperlink"/>
                <w:noProof/>
              </w:rPr>
              <w:t>Overview</w:t>
            </w:r>
            <w:r w:rsidR="001C56E7">
              <w:rPr>
                <w:noProof/>
                <w:webHidden/>
              </w:rPr>
              <w:tab/>
            </w:r>
            <w:r w:rsidR="001C56E7">
              <w:rPr>
                <w:noProof/>
                <w:webHidden/>
              </w:rPr>
              <w:fldChar w:fldCharType="begin"/>
            </w:r>
            <w:r w:rsidR="001C56E7">
              <w:rPr>
                <w:noProof/>
                <w:webHidden/>
              </w:rPr>
              <w:instrText xml:space="preserve"> PAGEREF _Toc37020168 \h </w:instrText>
            </w:r>
            <w:r w:rsidR="001C56E7">
              <w:rPr>
                <w:noProof/>
                <w:webHidden/>
              </w:rPr>
            </w:r>
            <w:r w:rsidR="001C56E7">
              <w:rPr>
                <w:noProof/>
                <w:webHidden/>
              </w:rPr>
              <w:fldChar w:fldCharType="separate"/>
            </w:r>
            <w:r w:rsidR="002C11D4">
              <w:rPr>
                <w:noProof/>
                <w:webHidden/>
              </w:rPr>
              <w:t>8</w:t>
            </w:r>
            <w:r w:rsidR="001C56E7">
              <w:rPr>
                <w:noProof/>
                <w:webHidden/>
              </w:rPr>
              <w:fldChar w:fldCharType="end"/>
            </w:r>
          </w:hyperlink>
        </w:p>
        <w:p w14:paraId="41718BD3" w14:textId="17E7B6FE" w:rsidR="001C56E7" w:rsidRDefault="00030A34">
          <w:pPr>
            <w:pStyle w:val="TOC2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20169" w:history="1">
            <w:r w:rsidR="001C56E7" w:rsidRPr="00D4688B">
              <w:rPr>
                <w:rStyle w:val="Hyperlink"/>
                <w:noProof/>
              </w:rPr>
              <w:t>Functional Behaviour</w:t>
            </w:r>
            <w:r w:rsidR="001C56E7">
              <w:rPr>
                <w:noProof/>
                <w:webHidden/>
              </w:rPr>
              <w:tab/>
            </w:r>
            <w:r w:rsidR="001C56E7">
              <w:rPr>
                <w:noProof/>
                <w:webHidden/>
              </w:rPr>
              <w:fldChar w:fldCharType="begin"/>
            </w:r>
            <w:r w:rsidR="001C56E7">
              <w:rPr>
                <w:noProof/>
                <w:webHidden/>
              </w:rPr>
              <w:instrText xml:space="preserve"> PAGEREF _Toc37020169 \h </w:instrText>
            </w:r>
            <w:r w:rsidR="001C56E7">
              <w:rPr>
                <w:noProof/>
                <w:webHidden/>
              </w:rPr>
            </w:r>
            <w:r w:rsidR="001C56E7">
              <w:rPr>
                <w:noProof/>
                <w:webHidden/>
              </w:rPr>
              <w:fldChar w:fldCharType="separate"/>
            </w:r>
            <w:r w:rsidR="002C11D4">
              <w:rPr>
                <w:noProof/>
                <w:webHidden/>
              </w:rPr>
              <w:t>11</w:t>
            </w:r>
            <w:r w:rsidR="001C56E7">
              <w:rPr>
                <w:noProof/>
                <w:webHidden/>
              </w:rPr>
              <w:fldChar w:fldCharType="end"/>
            </w:r>
          </w:hyperlink>
        </w:p>
        <w:p w14:paraId="3C0DE4FC" w14:textId="24A1E264" w:rsidR="001C56E7" w:rsidRDefault="00030A34">
          <w:pPr>
            <w:pStyle w:val="TOC2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20170" w:history="1">
            <w:r w:rsidR="001C56E7" w:rsidRPr="00D4688B">
              <w:rPr>
                <w:rStyle w:val="Hyperlink"/>
                <w:noProof/>
              </w:rPr>
              <w:t>Circuit Synthesis</w:t>
            </w:r>
            <w:r w:rsidR="001C56E7">
              <w:rPr>
                <w:noProof/>
                <w:webHidden/>
              </w:rPr>
              <w:tab/>
            </w:r>
            <w:r w:rsidR="001C56E7">
              <w:rPr>
                <w:noProof/>
                <w:webHidden/>
              </w:rPr>
              <w:fldChar w:fldCharType="begin"/>
            </w:r>
            <w:r w:rsidR="001C56E7">
              <w:rPr>
                <w:noProof/>
                <w:webHidden/>
              </w:rPr>
              <w:instrText xml:space="preserve"> PAGEREF _Toc37020170 \h </w:instrText>
            </w:r>
            <w:r w:rsidR="001C56E7">
              <w:rPr>
                <w:noProof/>
                <w:webHidden/>
              </w:rPr>
            </w:r>
            <w:r w:rsidR="001C56E7">
              <w:rPr>
                <w:noProof/>
                <w:webHidden/>
              </w:rPr>
              <w:fldChar w:fldCharType="separate"/>
            </w:r>
            <w:r w:rsidR="002C11D4">
              <w:rPr>
                <w:noProof/>
                <w:webHidden/>
              </w:rPr>
              <w:t>14</w:t>
            </w:r>
            <w:r w:rsidR="001C56E7">
              <w:rPr>
                <w:noProof/>
                <w:webHidden/>
              </w:rPr>
              <w:fldChar w:fldCharType="end"/>
            </w:r>
          </w:hyperlink>
        </w:p>
        <w:p w14:paraId="0395B9D0" w14:textId="788CCE73" w:rsidR="001C56E7" w:rsidRDefault="00030A34">
          <w:pPr>
            <w:pStyle w:val="TOC2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20172" w:history="1">
            <w:r w:rsidR="001C56E7" w:rsidRPr="00D4688B">
              <w:rPr>
                <w:rStyle w:val="Hyperlink"/>
                <w:noProof/>
              </w:rPr>
              <w:t>Timing Simulations</w:t>
            </w:r>
            <w:r w:rsidR="001C56E7">
              <w:rPr>
                <w:noProof/>
                <w:webHidden/>
              </w:rPr>
              <w:tab/>
            </w:r>
            <w:r w:rsidR="001C56E7">
              <w:rPr>
                <w:noProof/>
                <w:webHidden/>
              </w:rPr>
              <w:fldChar w:fldCharType="begin"/>
            </w:r>
            <w:r w:rsidR="001C56E7">
              <w:rPr>
                <w:noProof/>
                <w:webHidden/>
              </w:rPr>
              <w:instrText xml:space="preserve"> PAGEREF _Toc37020172 \h </w:instrText>
            </w:r>
            <w:r w:rsidR="001C56E7">
              <w:rPr>
                <w:noProof/>
                <w:webHidden/>
              </w:rPr>
            </w:r>
            <w:r w:rsidR="001C56E7">
              <w:rPr>
                <w:noProof/>
                <w:webHidden/>
              </w:rPr>
              <w:fldChar w:fldCharType="separate"/>
            </w:r>
            <w:r w:rsidR="002C11D4">
              <w:rPr>
                <w:noProof/>
                <w:webHidden/>
              </w:rPr>
              <w:t>17</w:t>
            </w:r>
            <w:r w:rsidR="001C56E7">
              <w:rPr>
                <w:noProof/>
                <w:webHidden/>
              </w:rPr>
              <w:fldChar w:fldCharType="end"/>
            </w:r>
          </w:hyperlink>
        </w:p>
        <w:p w14:paraId="5FE5022A" w14:textId="3BF8B9EF" w:rsidR="001C56E7" w:rsidRDefault="00030A34">
          <w:pPr>
            <w:pStyle w:val="TOC1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20174" w:history="1">
            <w:r w:rsidR="001C56E7" w:rsidRPr="00D4688B">
              <w:rPr>
                <w:rStyle w:val="Hyperlink"/>
                <w:noProof/>
              </w:rPr>
              <w:t>Conclusion</w:t>
            </w:r>
            <w:r w:rsidR="001C56E7">
              <w:rPr>
                <w:noProof/>
                <w:webHidden/>
              </w:rPr>
              <w:tab/>
            </w:r>
            <w:r w:rsidR="001C56E7">
              <w:rPr>
                <w:noProof/>
                <w:webHidden/>
              </w:rPr>
              <w:fldChar w:fldCharType="begin"/>
            </w:r>
            <w:r w:rsidR="001C56E7">
              <w:rPr>
                <w:noProof/>
                <w:webHidden/>
              </w:rPr>
              <w:instrText xml:space="preserve"> PAGEREF _Toc37020174 \h </w:instrText>
            </w:r>
            <w:r w:rsidR="001C56E7">
              <w:rPr>
                <w:noProof/>
                <w:webHidden/>
              </w:rPr>
            </w:r>
            <w:r w:rsidR="001C56E7">
              <w:rPr>
                <w:noProof/>
                <w:webHidden/>
              </w:rPr>
              <w:fldChar w:fldCharType="separate"/>
            </w:r>
            <w:r w:rsidR="002C11D4">
              <w:rPr>
                <w:noProof/>
                <w:webHidden/>
              </w:rPr>
              <w:t>20</w:t>
            </w:r>
            <w:r w:rsidR="001C56E7">
              <w:rPr>
                <w:noProof/>
                <w:webHidden/>
              </w:rPr>
              <w:fldChar w:fldCharType="end"/>
            </w:r>
          </w:hyperlink>
        </w:p>
        <w:p w14:paraId="6F90E28A" w14:textId="73756859" w:rsidR="001C56E7" w:rsidRDefault="00030A34">
          <w:pPr>
            <w:pStyle w:val="TOC1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20175" w:history="1">
            <w:r w:rsidR="001C56E7" w:rsidRPr="00D4688B">
              <w:rPr>
                <w:rStyle w:val="Hyperlink"/>
                <w:noProof/>
              </w:rPr>
              <w:t>Appendix</w:t>
            </w:r>
            <w:r w:rsidR="001C56E7">
              <w:rPr>
                <w:noProof/>
                <w:webHidden/>
              </w:rPr>
              <w:tab/>
            </w:r>
            <w:r w:rsidR="001C56E7">
              <w:rPr>
                <w:noProof/>
                <w:webHidden/>
              </w:rPr>
              <w:fldChar w:fldCharType="begin"/>
            </w:r>
            <w:r w:rsidR="001C56E7">
              <w:rPr>
                <w:noProof/>
                <w:webHidden/>
              </w:rPr>
              <w:instrText xml:space="preserve"> PAGEREF _Toc37020175 \h </w:instrText>
            </w:r>
            <w:r w:rsidR="001C56E7">
              <w:rPr>
                <w:noProof/>
                <w:webHidden/>
              </w:rPr>
            </w:r>
            <w:r w:rsidR="001C56E7">
              <w:rPr>
                <w:noProof/>
                <w:webHidden/>
              </w:rPr>
              <w:fldChar w:fldCharType="separate"/>
            </w:r>
            <w:r w:rsidR="002C11D4">
              <w:rPr>
                <w:noProof/>
                <w:webHidden/>
              </w:rPr>
              <w:t>21</w:t>
            </w:r>
            <w:r w:rsidR="001C56E7">
              <w:rPr>
                <w:noProof/>
                <w:webHidden/>
              </w:rPr>
              <w:fldChar w:fldCharType="end"/>
            </w:r>
          </w:hyperlink>
        </w:p>
        <w:p w14:paraId="244FCDCF" w14:textId="49142373" w:rsidR="001C56E7" w:rsidRDefault="00030A34">
          <w:pPr>
            <w:pStyle w:val="TOC2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20176" w:history="1">
            <w:r w:rsidR="001C56E7" w:rsidRPr="00D4688B">
              <w:rPr>
                <w:rStyle w:val="Hyperlink"/>
                <w:noProof/>
              </w:rPr>
              <w:t>Appendix A: Logic Gates</w:t>
            </w:r>
            <w:r w:rsidR="001C56E7">
              <w:rPr>
                <w:noProof/>
                <w:webHidden/>
              </w:rPr>
              <w:tab/>
            </w:r>
            <w:r w:rsidR="001C56E7">
              <w:rPr>
                <w:noProof/>
                <w:webHidden/>
              </w:rPr>
              <w:fldChar w:fldCharType="begin"/>
            </w:r>
            <w:r w:rsidR="001C56E7">
              <w:rPr>
                <w:noProof/>
                <w:webHidden/>
              </w:rPr>
              <w:instrText xml:space="preserve"> PAGEREF _Toc37020176 \h </w:instrText>
            </w:r>
            <w:r w:rsidR="001C56E7">
              <w:rPr>
                <w:noProof/>
                <w:webHidden/>
              </w:rPr>
            </w:r>
            <w:r w:rsidR="001C56E7">
              <w:rPr>
                <w:noProof/>
                <w:webHidden/>
              </w:rPr>
              <w:fldChar w:fldCharType="separate"/>
            </w:r>
            <w:r w:rsidR="002C11D4">
              <w:rPr>
                <w:noProof/>
                <w:webHidden/>
              </w:rPr>
              <w:t>21</w:t>
            </w:r>
            <w:r w:rsidR="001C56E7">
              <w:rPr>
                <w:noProof/>
                <w:webHidden/>
              </w:rPr>
              <w:fldChar w:fldCharType="end"/>
            </w:r>
          </w:hyperlink>
        </w:p>
        <w:p w14:paraId="2497337A" w14:textId="49AE05DC" w:rsidR="001C56E7" w:rsidRDefault="00030A34">
          <w:pPr>
            <w:pStyle w:val="TOC1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20177" w:history="1">
            <w:r w:rsidR="001C56E7" w:rsidRPr="00D4688B">
              <w:rPr>
                <w:rStyle w:val="Hyperlink"/>
                <w:noProof/>
              </w:rPr>
              <w:t>Table of Tables</w:t>
            </w:r>
            <w:r w:rsidR="001C56E7">
              <w:rPr>
                <w:noProof/>
                <w:webHidden/>
              </w:rPr>
              <w:tab/>
            </w:r>
            <w:r w:rsidR="001C56E7">
              <w:rPr>
                <w:noProof/>
                <w:webHidden/>
              </w:rPr>
              <w:fldChar w:fldCharType="begin"/>
            </w:r>
            <w:r w:rsidR="001C56E7">
              <w:rPr>
                <w:noProof/>
                <w:webHidden/>
              </w:rPr>
              <w:instrText xml:space="preserve"> PAGEREF _Toc37020177 \h </w:instrText>
            </w:r>
            <w:r w:rsidR="001C56E7">
              <w:rPr>
                <w:noProof/>
                <w:webHidden/>
              </w:rPr>
            </w:r>
            <w:r w:rsidR="001C56E7">
              <w:rPr>
                <w:noProof/>
                <w:webHidden/>
              </w:rPr>
              <w:fldChar w:fldCharType="separate"/>
            </w:r>
            <w:r w:rsidR="002C11D4">
              <w:rPr>
                <w:noProof/>
                <w:webHidden/>
              </w:rPr>
              <w:t>23</w:t>
            </w:r>
            <w:r w:rsidR="001C56E7">
              <w:rPr>
                <w:noProof/>
                <w:webHidden/>
              </w:rPr>
              <w:fldChar w:fldCharType="end"/>
            </w:r>
          </w:hyperlink>
        </w:p>
        <w:p w14:paraId="579E886A" w14:textId="584A0BF0" w:rsidR="001C56E7" w:rsidRDefault="00030A34">
          <w:pPr>
            <w:pStyle w:val="TOC1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20178" w:history="1">
            <w:r w:rsidR="001C56E7" w:rsidRPr="00D4688B">
              <w:rPr>
                <w:rStyle w:val="Hyperlink"/>
                <w:noProof/>
              </w:rPr>
              <w:t>Table of Figures</w:t>
            </w:r>
            <w:r w:rsidR="001C56E7">
              <w:rPr>
                <w:noProof/>
                <w:webHidden/>
              </w:rPr>
              <w:tab/>
            </w:r>
            <w:r w:rsidR="001C56E7">
              <w:rPr>
                <w:noProof/>
                <w:webHidden/>
              </w:rPr>
              <w:fldChar w:fldCharType="begin"/>
            </w:r>
            <w:r w:rsidR="001C56E7">
              <w:rPr>
                <w:noProof/>
                <w:webHidden/>
              </w:rPr>
              <w:instrText xml:space="preserve"> PAGEREF _Toc37020178 \h </w:instrText>
            </w:r>
            <w:r w:rsidR="001C56E7">
              <w:rPr>
                <w:noProof/>
                <w:webHidden/>
              </w:rPr>
            </w:r>
            <w:r w:rsidR="001C56E7">
              <w:rPr>
                <w:noProof/>
                <w:webHidden/>
              </w:rPr>
              <w:fldChar w:fldCharType="separate"/>
            </w:r>
            <w:r w:rsidR="002C11D4">
              <w:rPr>
                <w:noProof/>
                <w:webHidden/>
              </w:rPr>
              <w:t>23</w:t>
            </w:r>
            <w:r w:rsidR="001C56E7">
              <w:rPr>
                <w:noProof/>
                <w:webHidden/>
              </w:rPr>
              <w:fldChar w:fldCharType="end"/>
            </w:r>
          </w:hyperlink>
        </w:p>
        <w:p w14:paraId="72D3B8FA" w14:textId="74DD4BB1" w:rsidR="00C917C3" w:rsidRDefault="00C917C3">
          <w:r>
            <w:rPr>
              <w:b/>
              <w:bCs/>
              <w:noProof/>
            </w:rPr>
            <w:fldChar w:fldCharType="end"/>
          </w:r>
        </w:p>
      </w:sdtContent>
    </w:sdt>
    <w:p w14:paraId="5F551F7D" w14:textId="1BA17C85" w:rsidR="00FB7318" w:rsidRDefault="00FB7318"/>
    <w:p w14:paraId="1D32ADDF" w14:textId="77777777" w:rsidR="00FB7318" w:rsidRDefault="00FB7318">
      <w:r>
        <w:br w:type="page"/>
      </w:r>
    </w:p>
    <w:p w14:paraId="0BC18F42" w14:textId="7094E99B" w:rsidR="00B03C27" w:rsidRDefault="00FB7318" w:rsidP="002816E2">
      <w:pPr>
        <w:pStyle w:val="Heading1"/>
        <w:spacing w:after="240"/>
      </w:pPr>
      <w:bookmarkStart w:id="1" w:name="_Toc37020161"/>
      <w:r>
        <w:lastRenderedPageBreak/>
        <w:t>Introduction</w:t>
      </w:r>
      <w:bookmarkEnd w:id="1"/>
    </w:p>
    <w:p w14:paraId="7431D342" w14:textId="77777777" w:rsidR="005D2D33" w:rsidRDefault="00CF7A7D" w:rsidP="00CF7A7D">
      <w:r>
        <w:t>Th</w:t>
      </w:r>
      <w:r w:rsidR="00E761FE">
        <w:t xml:space="preserve">e </w:t>
      </w:r>
      <w:r>
        <w:t>objective of</w:t>
      </w:r>
      <w:r w:rsidR="00E761FE">
        <w:t xml:space="preserve"> part 1 of this project is to </w:t>
      </w:r>
      <w:r w:rsidR="005D2D33">
        <w:t xml:space="preserve">design, synthesize, and test an </w:t>
      </w:r>
      <w:r w:rsidR="00E761FE">
        <w:t xml:space="preserve">Arithmetic Logic Unit (ALU) </w:t>
      </w:r>
      <w:r w:rsidR="00E761FE">
        <w:t>–</w:t>
      </w:r>
      <w:r w:rsidR="00E761FE">
        <w:t xml:space="preserve"> the first step in </w:t>
      </w:r>
      <w:r w:rsidR="005D2D33">
        <w:t>assembling a processor</w:t>
      </w:r>
      <w:r w:rsidR="00E761FE">
        <w:t>. The ALU is responsible for performing arithmetic and bitwise operations on integer binary numbers,</w:t>
      </w:r>
      <w:r w:rsidR="005D2D33">
        <w:t xml:space="preserve"> </w:t>
      </w:r>
      <w:r w:rsidR="00E761FE">
        <w:t xml:space="preserve">and is an essential building block of many </w:t>
      </w:r>
      <w:r w:rsidR="005D2D33">
        <w:t xml:space="preserve">other types of computing circuits. </w:t>
      </w:r>
    </w:p>
    <w:p w14:paraId="55698C25" w14:textId="77777777" w:rsidR="00AE4274" w:rsidRDefault="005D2D33" w:rsidP="00CF7A7D">
      <w:r>
        <w:t xml:space="preserve">This ALU design is separated into two parts: the Logic Unit, and the Arithmetic Unit. The Logic Unit appropriately performs logical bitwise operations on two 64-bit input signals, while the Arithmetic Unit </w:t>
      </w:r>
      <w:r w:rsidR="00AE4274">
        <w:t>is responsible for producing the arithmetic result of two 64-bit input signals, depending on certain context variables.</w:t>
      </w:r>
      <w:r w:rsidR="00E761FE">
        <w:t xml:space="preserve"> </w:t>
      </w:r>
      <w:r w:rsidR="00CF7A7D">
        <w:t xml:space="preserve"> </w:t>
      </w:r>
    </w:p>
    <w:p w14:paraId="1BD2C8F6" w14:textId="013492C1" w:rsidR="00CF7A7D" w:rsidRDefault="00AE4274" w:rsidP="00CF7A7D">
      <w:r>
        <w:t>After designing the respective units, the circuits are synthesized using Quartus Prime</w:t>
      </w:r>
      <w:r>
        <w:t>’</w:t>
      </w:r>
      <w:r>
        <w:t xml:space="preserve">s RTL netlist viewer. </w:t>
      </w:r>
      <w:r w:rsidR="002816E2">
        <w:t>The circuits will be synthesized for a Cyclone IV FPGA.</w:t>
      </w:r>
      <w:r>
        <w:t xml:space="preserve"> </w:t>
      </w:r>
      <w:r w:rsidR="00CF7A7D">
        <w:t xml:space="preserve">We will </w:t>
      </w:r>
      <w:r w:rsidR="002816E2">
        <w:t xml:space="preserve">then </w:t>
      </w:r>
      <w:r w:rsidR="00CF7A7D">
        <w:t>be using ModelSim</w:t>
      </w:r>
      <w:r w:rsidR="00E761FE">
        <w:t xml:space="preserve"> </w:t>
      </w:r>
      <w:r w:rsidR="00CF7A7D">
        <w:t xml:space="preserve">to </w:t>
      </w:r>
      <w:r w:rsidR="002816E2">
        <w:t>perform functional and timing simulations, which will be compared to the provided testbench values to verify that the units are working as intended.</w:t>
      </w:r>
      <w:r w:rsidR="00CF7A7D">
        <w:t xml:space="preserve"> </w:t>
      </w:r>
    </w:p>
    <w:p w14:paraId="2F2E1828" w14:textId="77777777" w:rsidR="002816E2" w:rsidRPr="00CF7A7D" w:rsidRDefault="002816E2" w:rsidP="00CF7A7D"/>
    <w:p w14:paraId="0463180E" w14:textId="0E80689A" w:rsidR="00FB7318" w:rsidRDefault="00FF209F" w:rsidP="00FB7318">
      <w:pPr>
        <w:pStyle w:val="Heading1"/>
      </w:pPr>
      <w:bookmarkStart w:id="2" w:name="_Toc37020162"/>
      <w:r>
        <w:t>LogicUnit</w:t>
      </w:r>
      <w:bookmarkEnd w:id="2"/>
    </w:p>
    <w:p w14:paraId="17872BC2" w14:textId="37A6767D" w:rsidR="00214D64" w:rsidRPr="00214D64" w:rsidRDefault="0083617F" w:rsidP="00E83F63">
      <w:pPr>
        <w:pStyle w:val="Heading2"/>
      </w:pPr>
      <w:bookmarkStart w:id="3" w:name="_Toc37020163"/>
      <w:r>
        <w:t>Overview</w:t>
      </w:r>
      <w:bookmarkEnd w:id="3"/>
    </w:p>
    <w:p w14:paraId="25EB4194" w14:textId="4F6DC320" w:rsidR="00A81452" w:rsidRDefault="00A72542" w:rsidP="00FE516F">
      <w:r>
        <w:t>The LogicUnit is responsible for selecting and operating Logic Bitwise operations</w:t>
      </w:r>
      <w:r w:rsidR="009E0D21">
        <w:t xml:space="preserve"> of </w:t>
      </w:r>
      <w:r w:rsidR="00214D64">
        <w:t xml:space="preserve">two 64-bit input signals, </w:t>
      </w:r>
      <w:r w:rsidR="00214D64">
        <w:rPr>
          <w:i/>
          <w:iCs/>
        </w:rPr>
        <w:t xml:space="preserve">A </w:t>
      </w:r>
      <w:r w:rsidR="00214D64">
        <w:t xml:space="preserve">and </w:t>
      </w:r>
      <w:r w:rsidR="00214D64">
        <w:rPr>
          <w:i/>
          <w:iCs/>
        </w:rPr>
        <w:t>B</w:t>
      </w:r>
      <w:r w:rsidR="00214D64">
        <w:t xml:space="preserve">. </w:t>
      </w:r>
      <w:r w:rsidR="00A81452" w:rsidRPr="00214D64">
        <w:t>This</w:t>
      </w:r>
      <w:r w:rsidR="00A81452">
        <w:t xml:space="preserve"> design incorporates the following operations:</w:t>
      </w:r>
    </w:p>
    <w:p w14:paraId="65A43E91" w14:textId="2015B6F1" w:rsidR="00A81452" w:rsidRDefault="00CC3663" w:rsidP="00A81452">
      <w:pPr>
        <w:pStyle w:val="ListParagraph"/>
        <w:numPr>
          <w:ilvl w:val="0"/>
          <w:numId w:val="1"/>
        </w:numPr>
      </w:pPr>
      <w:r>
        <w:t>Pass</w:t>
      </w:r>
      <w:r w:rsidR="000A00F1">
        <w:t xml:space="preserve"> the</w:t>
      </w:r>
      <w:r w:rsidR="00A81452">
        <w:t xml:space="preserve"> signal of B</w:t>
      </w:r>
    </w:p>
    <w:p w14:paraId="62A667A4" w14:textId="685F8242" w:rsidR="00A81452" w:rsidRDefault="00A81452" w:rsidP="00A81452">
      <w:pPr>
        <w:pStyle w:val="ListParagraph"/>
        <w:numPr>
          <w:ilvl w:val="0"/>
          <w:numId w:val="1"/>
        </w:numPr>
      </w:pPr>
      <w:r>
        <w:t>The result of A xor B</w:t>
      </w:r>
    </w:p>
    <w:p w14:paraId="3314FA84" w14:textId="3EC482E4" w:rsidR="00A81452" w:rsidRDefault="00A81452" w:rsidP="00A81452">
      <w:pPr>
        <w:pStyle w:val="ListParagraph"/>
        <w:numPr>
          <w:ilvl w:val="0"/>
          <w:numId w:val="1"/>
        </w:numPr>
      </w:pPr>
      <w:r>
        <w:t xml:space="preserve">The result of </w:t>
      </w:r>
      <w:r w:rsidR="00AF428D">
        <w:t>A or B</w:t>
      </w:r>
    </w:p>
    <w:p w14:paraId="13DE324F" w14:textId="3E98C696" w:rsidR="00AF428D" w:rsidRDefault="00AF428D" w:rsidP="00A81452">
      <w:pPr>
        <w:pStyle w:val="ListParagraph"/>
        <w:numPr>
          <w:ilvl w:val="0"/>
          <w:numId w:val="1"/>
        </w:numPr>
      </w:pPr>
      <w:r>
        <w:t>The result of A and B</w:t>
      </w:r>
    </w:p>
    <w:p w14:paraId="2355198D" w14:textId="204F652D" w:rsidR="00FE516F" w:rsidRDefault="00214D64" w:rsidP="00FE516F">
      <w:r>
        <w:t>These initial logical operations are computed immediately, with the results</w:t>
      </w:r>
      <w:r w:rsidR="00216CE1">
        <w:t xml:space="preserve"> passed along by a multiplexer as signal </w:t>
      </w:r>
      <w:r w:rsidR="00216CE1">
        <w:rPr>
          <w:i/>
          <w:iCs/>
        </w:rPr>
        <w:t xml:space="preserve">Y, </w:t>
      </w:r>
      <w:r>
        <w:t xml:space="preserve">depending on the </w:t>
      </w:r>
      <w:r w:rsidR="001D3F64">
        <w:t xml:space="preserve">signal </w:t>
      </w:r>
      <w:r w:rsidR="001D3F64">
        <w:rPr>
          <w:i/>
          <w:iCs/>
        </w:rPr>
        <w:t>LogicFn</w:t>
      </w:r>
      <w:r w:rsidR="00216CE1">
        <w:t xml:space="preserve">. </w:t>
      </w:r>
      <w:r w:rsidR="00FE3EB1">
        <w:t>The block diagram</w:t>
      </w:r>
      <w:r w:rsidR="00216CE1">
        <w:t xml:space="preserve"> of the LogicUnit</w:t>
      </w:r>
      <w:r w:rsidR="00FE3EB1">
        <w:t xml:space="preserve"> is represented in </w:t>
      </w:r>
      <w:r w:rsidR="005F1514">
        <w:fldChar w:fldCharType="begin"/>
      </w:r>
      <w:r w:rsidR="005F1514">
        <w:instrText xml:space="preserve"> REF _Ref36936006 \h </w:instrText>
      </w:r>
      <w:r w:rsidR="005F1514">
        <w:fldChar w:fldCharType="separate"/>
      </w:r>
      <w:r w:rsidR="002C11D4">
        <w:t xml:space="preserve">Figure </w:t>
      </w:r>
      <w:r w:rsidR="002C11D4">
        <w:rPr>
          <w:noProof/>
        </w:rPr>
        <w:t>1</w:t>
      </w:r>
      <w:r w:rsidR="005F1514">
        <w:fldChar w:fldCharType="end"/>
      </w:r>
      <w:r w:rsidR="00D037F3">
        <w:t xml:space="preserve"> and the truth table of the LogicUnit is indicated in </w:t>
      </w:r>
      <w:r w:rsidR="00D037F3">
        <w:fldChar w:fldCharType="begin"/>
      </w:r>
      <w:r w:rsidR="00D037F3">
        <w:instrText xml:space="preserve"> REF _Ref36936054 \h </w:instrText>
      </w:r>
      <w:r w:rsidR="00D037F3">
        <w:fldChar w:fldCharType="separate"/>
      </w:r>
      <w:r w:rsidR="002C11D4">
        <w:t xml:space="preserve">Table </w:t>
      </w:r>
      <w:r w:rsidR="002C11D4">
        <w:rPr>
          <w:noProof/>
        </w:rPr>
        <w:t>1</w:t>
      </w:r>
      <w:r w:rsidR="00D037F3">
        <w:fldChar w:fldCharType="end"/>
      </w:r>
      <w:r w:rsidR="00D037F3">
        <w:t>.</w:t>
      </w:r>
      <w:r w:rsidR="005A4608">
        <w:t xml:space="preserve"> The VHDL representation is given in </w:t>
      </w:r>
      <w:r w:rsidR="005A4608">
        <w:fldChar w:fldCharType="begin"/>
      </w:r>
      <w:r w:rsidR="005A4608">
        <w:instrText xml:space="preserve"> REF _Ref36937918 \h </w:instrText>
      </w:r>
      <w:r w:rsidR="005A4608">
        <w:fldChar w:fldCharType="separate"/>
      </w:r>
      <w:r w:rsidR="002C11D4">
        <w:t xml:space="preserve">Figure </w:t>
      </w:r>
      <w:r w:rsidR="002C11D4">
        <w:rPr>
          <w:noProof/>
        </w:rPr>
        <w:t>2</w:t>
      </w:r>
      <w:r w:rsidR="005A4608">
        <w:fldChar w:fldCharType="end"/>
      </w:r>
      <w:r w:rsidR="005A4608">
        <w:t>.</w:t>
      </w:r>
    </w:p>
    <w:p w14:paraId="5FDB2872" w14:textId="6EEA0880" w:rsidR="00FE3EB1" w:rsidRDefault="00FE3EB1" w:rsidP="00FE3EB1">
      <w:pPr>
        <w:keepNext/>
      </w:pPr>
      <w:r>
        <w:rPr>
          <w:noProof/>
        </w:rPr>
        <w:lastRenderedPageBreak/>
        <w:drawing>
          <wp:inline distT="0" distB="0" distL="0" distR="0" wp14:anchorId="1DC4D176" wp14:editId="0675C3ED">
            <wp:extent cx="5731510" cy="42183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733"/>
                    <a:stretch/>
                  </pic:blipFill>
                  <pic:spPr bwMode="auto">
                    <a:xfrm>
                      <a:off x="0" y="0"/>
                      <a:ext cx="5731510" cy="4218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16DB4" w14:textId="6ED87FCA" w:rsidR="00FF209F" w:rsidRDefault="00FE3EB1" w:rsidP="00680368">
      <w:pPr>
        <w:pStyle w:val="Caption"/>
        <w:jc w:val="center"/>
      </w:pPr>
      <w:bookmarkStart w:id="4" w:name="_Ref36936006"/>
      <w:bookmarkStart w:id="5" w:name="_Toc3702013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C11D4">
        <w:rPr>
          <w:noProof/>
        </w:rPr>
        <w:t>1</w:t>
      </w:r>
      <w:r>
        <w:fldChar w:fldCharType="end"/>
      </w:r>
      <w:bookmarkEnd w:id="4"/>
      <w:r>
        <w:t>: Block Diagram of LogicUnit Circuit</w:t>
      </w:r>
      <w:bookmarkEnd w:id="5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5"/>
        <w:gridCol w:w="3005"/>
      </w:tblGrid>
      <w:tr w:rsidR="00FF209F" w14:paraId="0B4587E1" w14:textId="77777777" w:rsidTr="00FF209F">
        <w:trPr>
          <w:jc w:val="center"/>
        </w:trPr>
        <w:tc>
          <w:tcPr>
            <w:tcW w:w="3005" w:type="dxa"/>
          </w:tcPr>
          <w:p w14:paraId="12919AB3" w14:textId="205E178E" w:rsidR="00FF209F" w:rsidRPr="00FF209F" w:rsidRDefault="00FF209F" w:rsidP="00FF209F">
            <w:pPr>
              <w:jc w:val="center"/>
              <w:rPr>
                <w:b/>
                <w:bCs/>
              </w:rPr>
            </w:pPr>
            <w:r w:rsidRPr="00FF209F">
              <w:rPr>
                <w:b/>
                <w:bCs/>
              </w:rPr>
              <w:t>LogicFn</w:t>
            </w:r>
            <w:r w:rsidR="00A43DF0">
              <w:rPr>
                <w:b/>
                <w:bCs/>
              </w:rPr>
              <w:t xml:space="preserve"> Signal</w:t>
            </w:r>
          </w:p>
        </w:tc>
        <w:tc>
          <w:tcPr>
            <w:tcW w:w="3005" w:type="dxa"/>
          </w:tcPr>
          <w:p w14:paraId="76E87D98" w14:textId="17C15CA4" w:rsidR="00FF209F" w:rsidRPr="00FF209F" w:rsidRDefault="00FF209F" w:rsidP="00FF209F">
            <w:pPr>
              <w:jc w:val="center"/>
              <w:rPr>
                <w:b/>
                <w:bCs/>
              </w:rPr>
            </w:pPr>
            <w:r w:rsidRPr="00FF209F">
              <w:rPr>
                <w:b/>
                <w:bCs/>
              </w:rPr>
              <w:t>Operation (</w:t>
            </w:r>
            <w:r w:rsidR="00A72542">
              <w:rPr>
                <w:b/>
                <w:bCs/>
              </w:rPr>
              <w:t>Signal</w:t>
            </w:r>
            <w:r w:rsidRPr="00FF209F">
              <w:rPr>
                <w:b/>
                <w:bCs/>
              </w:rPr>
              <w:t xml:space="preserve"> Y)</w:t>
            </w:r>
          </w:p>
        </w:tc>
      </w:tr>
      <w:tr w:rsidR="00FF209F" w14:paraId="50395615" w14:textId="77777777" w:rsidTr="00FF209F">
        <w:trPr>
          <w:jc w:val="center"/>
        </w:trPr>
        <w:tc>
          <w:tcPr>
            <w:tcW w:w="3005" w:type="dxa"/>
          </w:tcPr>
          <w:p w14:paraId="057A6BA7" w14:textId="0B9BD875" w:rsidR="00FF209F" w:rsidRDefault="00FF209F" w:rsidP="00FF209F">
            <w:pPr>
              <w:jc w:val="center"/>
            </w:pPr>
            <w:r>
              <w:t>0 0</w:t>
            </w:r>
          </w:p>
        </w:tc>
        <w:tc>
          <w:tcPr>
            <w:tcW w:w="3005" w:type="dxa"/>
          </w:tcPr>
          <w:p w14:paraId="44809FE3" w14:textId="635A5689" w:rsidR="00FF209F" w:rsidRDefault="00FF209F" w:rsidP="00FF209F">
            <w:pPr>
              <w:jc w:val="center"/>
            </w:pPr>
            <w:r>
              <w:t>B</w:t>
            </w:r>
          </w:p>
        </w:tc>
      </w:tr>
      <w:tr w:rsidR="00FF209F" w14:paraId="2A549AC3" w14:textId="77777777" w:rsidTr="00FF209F">
        <w:trPr>
          <w:jc w:val="center"/>
        </w:trPr>
        <w:tc>
          <w:tcPr>
            <w:tcW w:w="3005" w:type="dxa"/>
          </w:tcPr>
          <w:p w14:paraId="42A85392" w14:textId="6D52F8DA" w:rsidR="00FF209F" w:rsidRDefault="00FF209F" w:rsidP="00FF209F">
            <w:pPr>
              <w:jc w:val="center"/>
            </w:pPr>
            <w:r>
              <w:t>0 1</w:t>
            </w:r>
          </w:p>
        </w:tc>
        <w:tc>
          <w:tcPr>
            <w:tcW w:w="3005" w:type="dxa"/>
          </w:tcPr>
          <w:p w14:paraId="4E9AF01D" w14:textId="6B169224" w:rsidR="00FF209F" w:rsidRDefault="00FF209F" w:rsidP="00FF209F">
            <w:pPr>
              <w:jc w:val="center"/>
            </w:pPr>
            <w:r>
              <w:t>A xor B</w:t>
            </w:r>
          </w:p>
        </w:tc>
      </w:tr>
      <w:tr w:rsidR="00FF209F" w14:paraId="7FCA1B74" w14:textId="77777777" w:rsidTr="00FF209F">
        <w:trPr>
          <w:jc w:val="center"/>
        </w:trPr>
        <w:tc>
          <w:tcPr>
            <w:tcW w:w="3005" w:type="dxa"/>
          </w:tcPr>
          <w:p w14:paraId="236D2977" w14:textId="5DF533F9" w:rsidR="00FF209F" w:rsidRDefault="00FF209F" w:rsidP="00FF209F">
            <w:pPr>
              <w:jc w:val="center"/>
            </w:pPr>
            <w:r>
              <w:t>1 0</w:t>
            </w:r>
          </w:p>
        </w:tc>
        <w:tc>
          <w:tcPr>
            <w:tcW w:w="3005" w:type="dxa"/>
          </w:tcPr>
          <w:p w14:paraId="2DDC6EC2" w14:textId="3DBB47AD" w:rsidR="00FF209F" w:rsidRDefault="00FF209F" w:rsidP="00FF209F">
            <w:pPr>
              <w:jc w:val="center"/>
            </w:pPr>
            <w:r>
              <w:t>A or</w:t>
            </w:r>
            <w:r w:rsidR="00A81452">
              <w:t xml:space="preserve"> </w:t>
            </w:r>
            <w:r>
              <w:t>B</w:t>
            </w:r>
          </w:p>
        </w:tc>
      </w:tr>
      <w:tr w:rsidR="00FF209F" w14:paraId="78EA8FC5" w14:textId="77777777" w:rsidTr="00FF209F">
        <w:trPr>
          <w:jc w:val="center"/>
        </w:trPr>
        <w:tc>
          <w:tcPr>
            <w:tcW w:w="3005" w:type="dxa"/>
          </w:tcPr>
          <w:p w14:paraId="273B0B2E" w14:textId="423D3845" w:rsidR="00FF209F" w:rsidRDefault="00FF209F" w:rsidP="00FF209F">
            <w:pPr>
              <w:jc w:val="center"/>
            </w:pPr>
            <w:r>
              <w:t>1 1</w:t>
            </w:r>
          </w:p>
        </w:tc>
        <w:tc>
          <w:tcPr>
            <w:tcW w:w="3005" w:type="dxa"/>
          </w:tcPr>
          <w:p w14:paraId="1F28A4C0" w14:textId="2D0A0101" w:rsidR="00FF209F" w:rsidRDefault="00FF209F" w:rsidP="00FF209F">
            <w:pPr>
              <w:keepNext/>
              <w:jc w:val="center"/>
            </w:pPr>
            <w:r>
              <w:t>A and B</w:t>
            </w:r>
          </w:p>
        </w:tc>
      </w:tr>
    </w:tbl>
    <w:p w14:paraId="05B0B98B" w14:textId="0078A724" w:rsidR="00FF209F" w:rsidRDefault="00FF209F" w:rsidP="00FF209F">
      <w:pPr>
        <w:pStyle w:val="Caption"/>
        <w:jc w:val="center"/>
      </w:pPr>
      <w:bookmarkStart w:id="6" w:name="_Ref36936054"/>
      <w:bookmarkStart w:id="7" w:name="_Toc37020160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2C11D4">
        <w:rPr>
          <w:noProof/>
        </w:rPr>
        <w:t>1</w:t>
      </w:r>
      <w:r>
        <w:fldChar w:fldCharType="end"/>
      </w:r>
      <w:bookmarkEnd w:id="6"/>
      <w:r>
        <w:t xml:space="preserve">: </w:t>
      </w:r>
      <w:bookmarkStart w:id="8" w:name="_Ref36936049"/>
      <w:r>
        <w:t>Truth Table of LogicUnit</w:t>
      </w:r>
      <w:bookmarkEnd w:id="7"/>
      <w:bookmarkEnd w:id="8"/>
    </w:p>
    <w:p w14:paraId="1EE85E23" w14:textId="77777777" w:rsidR="00A81452" w:rsidRDefault="00A81452" w:rsidP="00A81452">
      <w:pPr>
        <w:keepNext/>
        <w:jc w:val="center"/>
      </w:pPr>
      <w:r>
        <w:rPr>
          <w:noProof/>
        </w:rPr>
        <w:drawing>
          <wp:inline distT="0" distB="0" distL="0" distR="0" wp14:anchorId="2333BF8E" wp14:editId="74BA2082">
            <wp:extent cx="3829050" cy="17240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50B2C" w14:textId="16E1BB0C" w:rsidR="00A81452" w:rsidRDefault="00A81452" w:rsidP="005A4608">
      <w:pPr>
        <w:pStyle w:val="Caption"/>
        <w:jc w:val="center"/>
      </w:pPr>
      <w:bookmarkStart w:id="9" w:name="_Ref36937918"/>
      <w:bookmarkStart w:id="10" w:name="_Toc3702013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C11D4">
        <w:rPr>
          <w:noProof/>
        </w:rPr>
        <w:t>2</w:t>
      </w:r>
      <w:r>
        <w:fldChar w:fldCharType="end"/>
      </w:r>
      <w:bookmarkEnd w:id="9"/>
      <w:r>
        <w:t>: VHDL Interface of LogicUnit</w:t>
      </w:r>
      <w:bookmarkEnd w:id="10"/>
    </w:p>
    <w:p w14:paraId="2E138E70" w14:textId="3F4C3228" w:rsidR="00A25956" w:rsidRDefault="00A25956" w:rsidP="00A25956"/>
    <w:p w14:paraId="692D0FB5" w14:textId="77777777" w:rsidR="00A25956" w:rsidRPr="00A25956" w:rsidRDefault="00A25956" w:rsidP="00A25956"/>
    <w:p w14:paraId="278C186A" w14:textId="6A90C52C" w:rsidR="005A4608" w:rsidRDefault="005A4608" w:rsidP="005A4608">
      <w:pPr>
        <w:pStyle w:val="Heading2"/>
      </w:pPr>
      <w:bookmarkStart w:id="11" w:name="_Toc37020164"/>
      <w:r>
        <w:lastRenderedPageBreak/>
        <w:t>Functional Behaviour</w:t>
      </w:r>
      <w:bookmarkEnd w:id="11"/>
    </w:p>
    <w:p w14:paraId="540D49B0" w14:textId="54E8F7A1" w:rsidR="00A64ECA" w:rsidRPr="00855D64" w:rsidRDefault="00A64ECA" w:rsidP="00E83F63">
      <w:r>
        <w:t xml:space="preserve">The functional behaviour </w:t>
      </w:r>
      <w:r w:rsidR="007A5092">
        <w:t>of LogicUnit can be demonstrated in th</w:t>
      </w:r>
      <w:r w:rsidR="00F73978">
        <w:t>ree example</w:t>
      </w:r>
      <w:r w:rsidR="007A5092">
        <w:t xml:space="preserve"> diagrams </w:t>
      </w:r>
      <w:r w:rsidR="007A5092">
        <w:fldChar w:fldCharType="begin"/>
      </w:r>
      <w:r w:rsidR="007A5092">
        <w:instrText xml:space="preserve"> REF _Ref36949240 \h </w:instrText>
      </w:r>
      <w:r w:rsidR="007A5092">
        <w:fldChar w:fldCharType="separate"/>
      </w:r>
      <w:r w:rsidR="002C11D4">
        <w:t xml:space="preserve">Figure </w:t>
      </w:r>
      <w:r w:rsidR="002C11D4">
        <w:rPr>
          <w:noProof/>
        </w:rPr>
        <w:t>3</w:t>
      </w:r>
      <w:r w:rsidR="007A5092">
        <w:fldChar w:fldCharType="end"/>
      </w:r>
      <w:r w:rsidR="007A5092">
        <w:t xml:space="preserve">, </w:t>
      </w:r>
      <w:r w:rsidR="007A5092">
        <w:fldChar w:fldCharType="begin"/>
      </w:r>
      <w:r w:rsidR="007A5092">
        <w:instrText xml:space="preserve"> REF _Ref36949246 \h </w:instrText>
      </w:r>
      <w:r w:rsidR="007A5092">
        <w:fldChar w:fldCharType="separate"/>
      </w:r>
      <w:r w:rsidR="002C11D4">
        <w:t xml:space="preserve">Figure </w:t>
      </w:r>
      <w:r w:rsidR="002C11D4">
        <w:rPr>
          <w:noProof/>
        </w:rPr>
        <w:t>4</w:t>
      </w:r>
      <w:r w:rsidR="007A5092">
        <w:fldChar w:fldCharType="end"/>
      </w:r>
      <w:r w:rsidR="007A5092">
        <w:t xml:space="preserve"> and </w:t>
      </w:r>
      <w:r w:rsidR="007A5092">
        <w:fldChar w:fldCharType="begin"/>
      </w:r>
      <w:r w:rsidR="007A5092">
        <w:instrText xml:space="preserve"> REF _Ref36949250 \h </w:instrText>
      </w:r>
      <w:r w:rsidR="007A5092">
        <w:fldChar w:fldCharType="separate"/>
      </w:r>
      <w:r w:rsidR="002C11D4">
        <w:t xml:space="preserve">Figure </w:t>
      </w:r>
      <w:r w:rsidR="002C11D4">
        <w:rPr>
          <w:noProof/>
        </w:rPr>
        <w:t>5</w:t>
      </w:r>
      <w:r w:rsidR="007A5092">
        <w:fldChar w:fldCharType="end"/>
      </w:r>
      <w:r w:rsidR="007A5092">
        <w:t>.</w:t>
      </w:r>
      <w:r w:rsidR="00F73978">
        <w:t xml:space="preserve"> In </w:t>
      </w:r>
      <w:r w:rsidR="00855D64">
        <w:fldChar w:fldCharType="begin"/>
      </w:r>
      <w:r w:rsidR="00855D64">
        <w:instrText xml:space="preserve"> REF _Ref36949240 \h </w:instrText>
      </w:r>
      <w:r w:rsidR="00855D64">
        <w:fldChar w:fldCharType="separate"/>
      </w:r>
      <w:r w:rsidR="002C11D4">
        <w:t xml:space="preserve">Figure </w:t>
      </w:r>
      <w:r w:rsidR="002C11D4">
        <w:rPr>
          <w:noProof/>
        </w:rPr>
        <w:t>3</w:t>
      </w:r>
      <w:r w:rsidR="00855D64">
        <w:fldChar w:fldCharType="end"/>
      </w:r>
      <w:r w:rsidR="00855D64">
        <w:t xml:space="preserve">, the different </w:t>
      </w:r>
      <w:r w:rsidR="00855D64">
        <w:rPr>
          <w:i/>
          <w:iCs/>
        </w:rPr>
        <w:t>LogicFn</w:t>
      </w:r>
      <w:r w:rsidR="00855D64">
        <w:t xml:space="preserve"> signals are demonstrated.</w:t>
      </w:r>
    </w:p>
    <w:p w14:paraId="6FDB855B" w14:textId="77777777" w:rsidR="0024688A" w:rsidRDefault="0024688A" w:rsidP="0024688A">
      <w:pPr>
        <w:keepNext/>
        <w:jc w:val="center"/>
      </w:pPr>
      <w:r>
        <w:rPr>
          <w:noProof/>
        </w:rPr>
        <w:drawing>
          <wp:inline distT="0" distB="0" distL="0" distR="0" wp14:anchorId="60193EC3" wp14:editId="61C4DB67">
            <wp:extent cx="5709218" cy="264922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218" cy="264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F9F03" w14:textId="4C6B6CC8" w:rsidR="00F73978" w:rsidRPr="00F73978" w:rsidRDefault="0024688A" w:rsidP="00F73978">
      <w:pPr>
        <w:pStyle w:val="Caption"/>
        <w:jc w:val="center"/>
      </w:pPr>
      <w:bookmarkStart w:id="12" w:name="_Ref36949240"/>
      <w:bookmarkStart w:id="13" w:name="_Toc3702013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C11D4">
        <w:rPr>
          <w:noProof/>
        </w:rPr>
        <w:t>3</w:t>
      </w:r>
      <w:r>
        <w:fldChar w:fldCharType="end"/>
      </w:r>
      <w:bookmarkEnd w:id="12"/>
      <w:r>
        <w:t xml:space="preserve">: Functional Simulation </w:t>
      </w:r>
      <w:r w:rsidR="007F33E7">
        <w:t>for</w:t>
      </w:r>
      <w:r>
        <w:t xml:space="preserve"> LogicUnit from t=0 to t=70ns</w:t>
      </w:r>
      <w:bookmarkEnd w:id="13"/>
    </w:p>
    <w:p w14:paraId="0DE7C861" w14:textId="77777777" w:rsidR="0024688A" w:rsidRDefault="0024688A" w:rsidP="0024688A">
      <w:pPr>
        <w:keepNext/>
        <w:jc w:val="center"/>
      </w:pPr>
      <w:r>
        <w:rPr>
          <w:noProof/>
        </w:rPr>
        <w:drawing>
          <wp:inline distT="0" distB="0" distL="0" distR="0" wp14:anchorId="2F57002B" wp14:editId="3DF08285">
            <wp:extent cx="5721985" cy="264481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64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3567F" w14:textId="4456D856" w:rsidR="0024688A" w:rsidRDefault="0024688A" w:rsidP="0024688A">
      <w:pPr>
        <w:pStyle w:val="Caption"/>
        <w:jc w:val="center"/>
      </w:pPr>
      <w:bookmarkStart w:id="14" w:name="_Ref36949246"/>
      <w:bookmarkStart w:id="15" w:name="_Toc3702013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C11D4">
        <w:rPr>
          <w:noProof/>
        </w:rPr>
        <w:t>4</w:t>
      </w:r>
      <w:r>
        <w:fldChar w:fldCharType="end"/>
      </w:r>
      <w:bookmarkEnd w:id="14"/>
      <w:r>
        <w:t xml:space="preserve">: Functional Simulation </w:t>
      </w:r>
      <w:r w:rsidR="007F33E7">
        <w:t xml:space="preserve">for LogicUnit </w:t>
      </w:r>
      <w:r>
        <w:t>from measurement #458 to measurement #464</w:t>
      </w:r>
      <w:bookmarkEnd w:id="15"/>
    </w:p>
    <w:p w14:paraId="54982CC9" w14:textId="77777777" w:rsidR="0024688A" w:rsidRDefault="0024688A" w:rsidP="0024688A">
      <w:pPr>
        <w:keepNext/>
      </w:pPr>
      <w:r>
        <w:rPr>
          <w:noProof/>
        </w:rPr>
        <w:lastRenderedPageBreak/>
        <w:drawing>
          <wp:inline distT="0" distB="0" distL="0" distR="0" wp14:anchorId="5EB811E4" wp14:editId="04F6F923">
            <wp:extent cx="5715639" cy="26492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639" cy="264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F579C" w14:textId="15130383" w:rsidR="0024688A" w:rsidRPr="00A64ECA" w:rsidRDefault="0024688A" w:rsidP="00967ADB">
      <w:pPr>
        <w:pStyle w:val="Caption"/>
        <w:jc w:val="center"/>
      </w:pPr>
      <w:bookmarkStart w:id="16" w:name="_Ref36949250"/>
      <w:bookmarkStart w:id="17" w:name="_Toc3702013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C11D4">
        <w:rPr>
          <w:noProof/>
        </w:rPr>
        <w:t>5</w:t>
      </w:r>
      <w:r>
        <w:fldChar w:fldCharType="end"/>
      </w:r>
      <w:bookmarkEnd w:id="16"/>
      <w:r>
        <w:t xml:space="preserve">: Functional Simulation </w:t>
      </w:r>
      <w:r w:rsidR="007F33E7">
        <w:t xml:space="preserve">for LogicUnit </w:t>
      </w:r>
      <w:r>
        <w:t>from measurement #770 to measurement #772</w:t>
      </w:r>
      <w:bookmarkEnd w:id="17"/>
    </w:p>
    <w:p w14:paraId="61FC24E6" w14:textId="77777777" w:rsidR="00776384" w:rsidRDefault="0077638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7ECD085" w14:textId="05351F3D" w:rsidR="002E05F7" w:rsidRDefault="00FB7182" w:rsidP="002E05F7">
      <w:pPr>
        <w:pStyle w:val="Heading2"/>
      </w:pPr>
      <w:bookmarkStart w:id="18" w:name="_Toc37020165"/>
      <w:r>
        <w:lastRenderedPageBreak/>
        <w:t>Circuit Synthesis</w:t>
      </w:r>
      <w:bookmarkEnd w:id="18"/>
    </w:p>
    <w:p w14:paraId="334A8ECE" w14:textId="77777777" w:rsidR="00776384" w:rsidRDefault="00776384" w:rsidP="00F73978"/>
    <w:p w14:paraId="5D46314D" w14:textId="59166B85" w:rsidR="00F73978" w:rsidRDefault="00F73978" w:rsidP="00F73978">
      <w:r>
        <w:t xml:space="preserve">As indicated, the three logical diagrams are </w:t>
      </w:r>
      <w:r>
        <w:rPr>
          <w:i/>
          <w:iCs/>
        </w:rPr>
        <w:t>XorGate</w:t>
      </w:r>
      <w:r w:rsidRPr="00A64ECA">
        <w:t xml:space="preserve">, </w:t>
      </w:r>
      <w:r>
        <w:rPr>
          <w:i/>
          <w:iCs/>
        </w:rPr>
        <w:t>AndGate</w:t>
      </w:r>
      <w:r w:rsidRPr="00A64ECA">
        <w:t xml:space="preserve">, and </w:t>
      </w:r>
      <w:r>
        <w:rPr>
          <w:i/>
          <w:iCs/>
        </w:rPr>
        <w:t>OrGate</w:t>
      </w:r>
      <w:r>
        <w:t xml:space="preserve">. The VHDL interface for the three block diagrams and synthesised circuits are listed in </w:t>
      </w:r>
      <w:r>
        <w:fldChar w:fldCharType="begin"/>
      </w:r>
      <w:r>
        <w:instrText xml:space="preserve"> REF _Ref36938591 \h </w:instrText>
      </w:r>
      <w:r>
        <w:fldChar w:fldCharType="separate"/>
      </w:r>
      <w:r w:rsidR="002C11D4">
        <w:t>Appendix A: Logic Gates</w:t>
      </w:r>
      <w:r>
        <w:fldChar w:fldCharType="end"/>
      </w:r>
      <w:r>
        <w:t>.</w:t>
      </w:r>
    </w:p>
    <w:p w14:paraId="73D6FFF5" w14:textId="77777777" w:rsidR="00776384" w:rsidRDefault="000D6B54" w:rsidP="00776384">
      <w:pPr>
        <w:keepNext/>
      </w:pPr>
      <w:r>
        <w:rPr>
          <w:noProof/>
        </w:rPr>
        <w:drawing>
          <wp:inline distT="0" distB="0" distL="0" distR="0" wp14:anchorId="45727617" wp14:editId="58A8141A">
            <wp:extent cx="6330930" cy="6966408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1100" cy="6999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65138" w14:textId="1452A8C0" w:rsidR="00776384" w:rsidRDefault="00776384" w:rsidP="00776384">
      <w:pPr>
        <w:pStyle w:val="Caption"/>
        <w:jc w:val="center"/>
      </w:pPr>
      <w:bookmarkStart w:id="19" w:name="_Toc3702013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C11D4">
        <w:rPr>
          <w:noProof/>
        </w:rPr>
        <w:t>6</w:t>
      </w:r>
      <w:r>
        <w:fldChar w:fldCharType="end"/>
      </w:r>
      <w:r>
        <w:t>: Synthesised Circuit of LogicUnit</w:t>
      </w:r>
      <w:bookmarkEnd w:id="19"/>
    </w:p>
    <w:p w14:paraId="3FAF84BD" w14:textId="07D0E467" w:rsidR="005A4608" w:rsidRDefault="000D6B54" w:rsidP="005A4608">
      <w:r>
        <w:br w:type="page"/>
      </w:r>
    </w:p>
    <w:p w14:paraId="792D4CBB" w14:textId="0CD72775" w:rsidR="00644EC2" w:rsidRDefault="00644EC2" w:rsidP="00644EC2">
      <w:pPr>
        <w:pStyle w:val="Heading2"/>
      </w:pPr>
      <w:bookmarkStart w:id="20" w:name="_Toc37020166"/>
      <w:r>
        <w:lastRenderedPageBreak/>
        <w:t>Timing Simulations</w:t>
      </w:r>
      <w:bookmarkEnd w:id="20"/>
    </w:p>
    <w:p w14:paraId="4DD22C74" w14:textId="04EC7C86" w:rsidR="0024688A" w:rsidRDefault="002118C6" w:rsidP="0024688A">
      <w:pPr>
        <w:keepNext/>
        <w:jc w:val="center"/>
      </w:pPr>
      <w:r>
        <w:rPr>
          <w:noProof/>
        </w:rPr>
        <w:drawing>
          <wp:inline distT="0" distB="0" distL="0" distR="0" wp14:anchorId="7F71C7F0" wp14:editId="077BE41A">
            <wp:extent cx="5731510" cy="2628265"/>
            <wp:effectExtent l="0" t="0" r="254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waveTLU1 - Annotated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172BF" w14:textId="1BAA2684" w:rsidR="00E83F63" w:rsidRDefault="0024688A" w:rsidP="0024688A">
      <w:pPr>
        <w:pStyle w:val="Caption"/>
        <w:jc w:val="center"/>
      </w:pPr>
      <w:bookmarkStart w:id="21" w:name="_Toc3702014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C11D4">
        <w:rPr>
          <w:noProof/>
        </w:rPr>
        <w:t>7</w:t>
      </w:r>
      <w:r>
        <w:fldChar w:fldCharType="end"/>
      </w:r>
      <w:r>
        <w:t xml:space="preserve">: Timing Simulation </w:t>
      </w:r>
      <w:r w:rsidR="00890848">
        <w:t xml:space="preserve">for LogicUnit </w:t>
      </w:r>
      <w:r w:rsidR="00EA053C">
        <w:t>of</w:t>
      </w:r>
      <w:r>
        <w:t xml:space="preserve"> Measurement #1</w:t>
      </w:r>
      <w:bookmarkEnd w:id="21"/>
    </w:p>
    <w:p w14:paraId="427CC5B0" w14:textId="77777777" w:rsidR="0024688A" w:rsidRDefault="0024688A" w:rsidP="0024688A">
      <w:pPr>
        <w:keepNext/>
        <w:jc w:val="right"/>
      </w:pPr>
      <w:r>
        <w:rPr>
          <w:noProof/>
        </w:rPr>
        <w:drawing>
          <wp:inline distT="0" distB="0" distL="0" distR="0" wp14:anchorId="615BCB95" wp14:editId="182CFB62">
            <wp:extent cx="5722620" cy="26562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7E666" w14:textId="6BAFF2D2" w:rsidR="0024688A" w:rsidRDefault="0024688A" w:rsidP="0024688A">
      <w:pPr>
        <w:pStyle w:val="Caption"/>
        <w:jc w:val="center"/>
      </w:pPr>
      <w:bookmarkStart w:id="22" w:name="_Toc3702014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C11D4">
        <w:rPr>
          <w:noProof/>
        </w:rPr>
        <w:t>8</w:t>
      </w:r>
      <w:r>
        <w:fldChar w:fldCharType="end"/>
      </w:r>
      <w:r>
        <w:t xml:space="preserve">: Timing Simulation </w:t>
      </w:r>
      <w:r w:rsidR="00496A5F">
        <w:t xml:space="preserve">for LogicUnit </w:t>
      </w:r>
      <w:r>
        <w:t>from measurement #400 to measurement #416</w:t>
      </w:r>
      <w:bookmarkEnd w:id="22"/>
    </w:p>
    <w:p w14:paraId="39870096" w14:textId="77777777" w:rsidR="000133DA" w:rsidRDefault="00ED69EB" w:rsidP="00ED69EB">
      <w:r>
        <w:t xml:space="preserve">The timing of the LogicUnit is verified with this simulation. From Figures 7, 8, and 9, we can see that the </w:t>
      </w:r>
      <w:r w:rsidR="006D30AC">
        <w:t xml:space="preserve">results are obtained before the time period is up, with measurement #1 taking 13.9 ns, and measurement #772 taking 14.0 ns. </w:t>
      </w:r>
    </w:p>
    <w:p w14:paraId="3FF956AD" w14:textId="780EEC92" w:rsidR="00ED69EB" w:rsidRPr="00ED69EB" w:rsidRDefault="006D30AC" w:rsidP="00ED69EB">
      <w:r>
        <w:t xml:space="preserve">From Figure 9, we can see that measurement #772 stabilizes at the correct result after around 10 ns, but it starts to fluctuate again due to a single bit having an undefined behaviour. This behaviour was observed on </w:t>
      </w:r>
      <w:r w:rsidR="000133DA">
        <w:t xml:space="preserve">almost </w:t>
      </w:r>
      <w:r w:rsidR="002E4C29">
        <w:t>all</w:t>
      </w:r>
      <w:r>
        <w:t xml:space="preserve"> the test cases. </w:t>
      </w:r>
      <w:r w:rsidR="000133DA" w:rsidRPr="000133DA">
        <w:t>The computation is still happening during the 'fluctuation' phase despite it the correct answer 'calculated' early</w:t>
      </w:r>
      <w:r w:rsidR="000133DA">
        <w:t>. T</w:t>
      </w:r>
      <w:r w:rsidR="000133DA" w:rsidRPr="000133DA">
        <w:t>his is why we wait for the results to settle before reading the answer; not taking this into account may lead to garbage results due to timing</w:t>
      </w:r>
      <w:r w:rsidR="000133DA">
        <w:t>.</w:t>
      </w:r>
    </w:p>
    <w:p w14:paraId="20DCA197" w14:textId="6ED09894" w:rsidR="0024688A" w:rsidRDefault="006D30AC" w:rsidP="0024688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37A6AC3" wp14:editId="2CCA7DFD">
            <wp:extent cx="5731510" cy="2628265"/>
            <wp:effectExtent l="0" t="0" r="254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waveTLU3 - Annotated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701C4" w14:textId="2A2DB3E4" w:rsidR="0024688A" w:rsidRPr="0024688A" w:rsidRDefault="0024688A" w:rsidP="0024688A">
      <w:pPr>
        <w:pStyle w:val="Caption"/>
        <w:jc w:val="center"/>
      </w:pPr>
      <w:bookmarkStart w:id="23" w:name="_Toc3702014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C11D4">
        <w:rPr>
          <w:noProof/>
        </w:rPr>
        <w:t>9</w:t>
      </w:r>
      <w:r>
        <w:fldChar w:fldCharType="end"/>
      </w:r>
      <w:r>
        <w:t>: Timing Simulation</w:t>
      </w:r>
      <w:r w:rsidR="00807F52">
        <w:t xml:space="preserve"> </w:t>
      </w:r>
      <w:r w:rsidR="00F57993">
        <w:t xml:space="preserve">for LogicUnit </w:t>
      </w:r>
      <w:r>
        <w:t>of Measurement #772</w:t>
      </w:r>
      <w:bookmarkEnd w:id="23"/>
    </w:p>
    <w:p w14:paraId="36F9A7C8" w14:textId="7227DAA9" w:rsidR="00E83F63" w:rsidRPr="00E83F63" w:rsidRDefault="00E83F63" w:rsidP="00E83F63">
      <w:pPr>
        <w:pStyle w:val="Heading1"/>
      </w:pPr>
      <w:bookmarkStart w:id="24" w:name="_Toc37020167"/>
      <w:r>
        <w:t>ArithUnit</w:t>
      </w:r>
      <w:bookmarkEnd w:id="24"/>
    </w:p>
    <w:p w14:paraId="5FE0DA38" w14:textId="1188690D" w:rsidR="00544F5D" w:rsidRDefault="00544F5D" w:rsidP="00544F5D">
      <w:pPr>
        <w:pStyle w:val="Heading2"/>
      </w:pPr>
      <w:bookmarkStart w:id="25" w:name="_Toc37020168"/>
      <w:r>
        <w:t>Overview</w:t>
      </w:r>
      <w:bookmarkEnd w:id="25"/>
    </w:p>
    <w:p w14:paraId="3932DF21" w14:textId="57CF9C18" w:rsidR="00544F5D" w:rsidRDefault="00544F5D" w:rsidP="00544F5D">
      <w:r>
        <w:t xml:space="preserve">The ArithUnit is responsible for </w:t>
      </w:r>
      <w:r w:rsidR="00892AB4">
        <w:t>producing the appropriate arithmetic result depending on the context. The input context variables here are:</w:t>
      </w:r>
    </w:p>
    <w:p w14:paraId="54CEA835" w14:textId="141D730E" w:rsidR="00892AB4" w:rsidRDefault="00892AB4" w:rsidP="00892AB4">
      <w:pPr>
        <w:pStyle w:val="ListParagraph"/>
        <w:numPr>
          <w:ilvl w:val="0"/>
          <w:numId w:val="2"/>
        </w:numPr>
      </w:pPr>
      <w:r>
        <w:t>A,</w:t>
      </w:r>
      <w:r w:rsidR="00C70041">
        <w:t xml:space="preserve"> </w:t>
      </w:r>
      <w:r>
        <w:t xml:space="preserve">B :  </w:t>
      </w:r>
      <w:r w:rsidR="005D2D33">
        <w:t xml:space="preserve">64-bit </w:t>
      </w:r>
      <w:r>
        <w:t xml:space="preserve">input </w:t>
      </w:r>
      <w:r w:rsidR="005D2D33">
        <w:t>signals</w:t>
      </w:r>
      <w:r w:rsidR="00B9243D">
        <w:t xml:space="preserve"> to be used in the adder</w:t>
      </w:r>
    </w:p>
    <w:p w14:paraId="6DB66208" w14:textId="1A92633C" w:rsidR="00B9243D" w:rsidRDefault="00B9243D" w:rsidP="00892AB4">
      <w:pPr>
        <w:pStyle w:val="ListParagraph"/>
        <w:numPr>
          <w:ilvl w:val="0"/>
          <w:numId w:val="2"/>
        </w:numPr>
      </w:pPr>
      <w:r>
        <w:t>AddnSub : determines whether the operation carried out is an add or a subtract</w:t>
      </w:r>
    </w:p>
    <w:p w14:paraId="6A573C3D" w14:textId="7CF5A426" w:rsidR="00B9243D" w:rsidRDefault="00B9243D" w:rsidP="00892AB4">
      <w:pPr>
        <w:pStyle w:val="ListParagraph"/>
        <w:numPr>
          <w:ilvl w:val="0"/>
          <w:numId w:val="2"/>
        </w:numPr>
      </w:pPr>
      <w:r>
        <w:t xml:space="preserve">NotA : </w:t>
      </w:r>
      <w:r w:rsidR="00A64D2E">
        <w:t>to be used later for retrieval of instructions</w:t>
      </w:r>
    </w:p>
    <w:p w14:paraId="7A507B9C" w14:textId="76A73E36" w:rsidR="00CF7A94" w:rsidRDefault="00CF7A94" w:rsidP="00892AB4">
      <w:pPr>
        <w:pStyle w:val="ListParagraph"/>
        <w:numPr>
          <w:ilvl w:val="0"/>
          <w:numId w:val="2"/>
        </w:numPr>
      </w:pPr>
      <w:r>
        <w:t>ExtWord : determines whether or not to sign extend the value</w:t>
      </w:r>
    </w:p>
    <w:p w14:paraId="1CB01819" w14:textId="541E8316" w:rsidR="00CF7A94" w:rsidRDefault="00CF7A94" w:rsidP="00CF7A94">
      <w:r>
        <w:t>The output variables are:</w:t>
      </w:r>
    </w:p>
    <w:p w14:paraId="3197BC75" w14:textId="090A99ED" w:rsidR="00CF7A94" w:rsidRDefault="00CF7A94" w:rsidP="00CF7A94">
      <w:pPr>
        <w:pStyle w:val="ListParagraph"/>
        <w:numPr>
          <w:ilvl w:val="0"/>
          <w:numId w:val="3"/>
        </w:numPr>
      </w:pPr>
      <w:r>
        <w:t>Y : result of the arithmetic operation</w:t>
      </w:r>
    </w:p>
    <w:p w14:paraId="5510B338" w14:textId="76BFD9C2" w:rsidR="00CF7A94" w:rsidRDefault="00CF7A94" w:rsidP="00CF7A94">
      <w:pPr>
        <w:pStyle w:val="ListParagraph"/>
        <w:numPr>
          <w:ilvl w:val="0"/>
          <w:numId w:val="3"/>
        </w:numPr>
      </w:pPr>
      <w:r>
        <w:t>Cout : outgoing carry of the result</w:t>
      </w:r>
    </w:p>
    <w:p w14:paraId="12022FD7" w14:textId="3911DE50" w:rsidR="00CF7A94" w:rsidRDefault="00CF7A94" w:rsidP="00CF7A94">
      <w:pPr>
        <w:pStyle w:val="ListParagraph"/>
        <w:numPr>
          <w:ilvl w:val="0"/>
          <w:numId w:val="3"/>
        </w:numPr>
      </w:pPr>
      <w:r>
        <w:t xml:space="preserve">Ovfl : </w:t>
      </w:r>
      <w:r w:rsidR="00A8130C">
        <w:t>signifies an overflow in the result</w:t>
      </w:r>
    </w:p>
    <w:p w14:paraId="576EAD33" w14:textId="7A42E219" w:rsidR="00CF7A94" w:rsidRDefault="00CF7A94" w:rsidP="00CF7A94">
      <w:pPr>
        <w:pStyle w:val="ListParagraph"/>
        <w:numPr>
          <w:ilvl w:val="0"/>
          <w:numId w:val="3"/>
        </w:numPr>
      </w:pPr>
      <w:r>
        <w:t xml:space="preserve">Zero : </w:t>
      </w:r>
      <w:r w:rsidR="00A8130C">
        <w:t>signifies if A is equal to B</w:t>
      </w:r>
    </w:p>
    <w:p w14:paraId="186EB3EF" w14:textId="22DCD53A" w:rsidR="00CF7A94" w:rsidRDefault="00CF7A94" w:rsidP="00CF7A94">
      <w:pPr>
        <w:pStyle w:val="ListParagraph"/>
        <w:numPr>
          <w:ilvl w:val="0"/>
          <w:numId w:val="3"/>
        </w:numPr>
      </w:pPr>
      <w:r>
        <w:t>AltB, AltBu :</w:t>
      </w:r>
      <w:r w:rsidR="00A64D2E">
        <w:t xml:space="preserve"> signed and unsigned flags that indicate whether A is less than B</w:t>
      </w:r>
    </w:p>
    <w:p w14:paraId="757F99B4" w14:textId="52A42E24" w:rsidR="00A64D2E" w:rsidRDefault="00A64D2E" w:rsidP="00CF593A">
      <w:r>
        <w:t xml:space="preserve">The ArithUnit was designed to handle both 64 and 32-bit numbers through the ExtWord flag. It currently does not support any other operations other than addition and subtraction. </w:t>
      </w:r>
      <w:r w:rsidR="00B12437">
        <w:t xml:space="preserve">If the operation performed is a subtraction, it simply negates the value in B and feeds it into the adder. </w:t>
      </w:r>
      <w:r>
        <w:t xml:space="preserve">The output signals are designed with </w:t>
      </w:r>
      <w:r w:rsidR="009A762E">
        <w:t>future function implementations in mind. For example, AltB and AltBu may seem insignificant, but will eventually be used to implement branching instructions in the future.</w:t>
      </w:r>
      <w:r>
        <w:t xml:space="preserve">  </w:t>
      </w:r>
    </w:p>
    <w:p w14:paraId="3062F1E6" w14:textId="3D1FB6A5" w:rsidR="00CF593A" w:rsidRDefault="00CF593A" w:rsidP="00CF593A">
      <w:r>
        <w:t>The block diagram of the ArithUnit is represented in Figure 10.</w:t>
      </w:r>
      <w:r w:rsidR="00A46AE8">
        <w:t xml:space="preserve"> The VHDL </w:t>
      </w:r>
      <w:r w:rsidR="00B12437">
        <w:t>interface</w:t>
      </w:r>
      <w:r w:rsidR="00A46AE8">
        <w:t xml:space="preserve"> of the ArithUnit is given in Figure 11.</w:t>
      </w:r>
    </w:p>
    <w:p w14:paraId="32FE9C0F" w14:textId="77777777" w:rsidR="00CF593A" w:rsidRDefault="00CF593A" w:rsidP="00CF593A">
      <w:pPr>
        <w:keepNext/>
        <w:jc w:val="center"/>
      </w:pPr>
      <w:r w:rsidRPr="00CF593A">
        <w:rPr>
          <w:noProof/>
        </w:rPr>
        <w:lastRenderedPageBreak/>
        <w:drawing>
          <wp:inline distT="0" distB="0" distL="0" distR="0" wp14:anchorId="61A4C399" wp14:editId="4FCC7931">
            <wp:extent cx="5688197" cy="2883057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6724" cy="291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5075C" w14:textId="45C54E32" w:rsidR="00FD5A52" w:rsidRDefault="00CF593A" w:rsidP="00CF593A">
      <w:pPr>
        <w:pStyle w:val="Caption"/>
        <w:jc w:val="center"/>
      </w:pPr>
      <w:bookmarkStart w:id="26" w:name="_Toc3702014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C11D4">
        <w:rPr>
          <w:noProof/>
        </w:rPr>
        <w:t>10</w:t>
      </w:r>
      <w:r>
        <w:fldChar w:fldCharType="end"/>
      </w:r>
      <w:r>
        <w:t>: Block diagram of the ArithUnit</w:t>
      </w:r>
      <w:bookmarkEnd w:id="26"/>
    </w:p>
    <w:p w14:paraId="1CDB4190" w14:textId="77777777" w:rsidR="00AC1438" w:rsidRPr="00AC1438" w:rsidRDefault="00AC1438" w:rsidP="00AC1438"/>
    <w:p w14:paraId="3E33D747" w14:textId="0A5440D9" w:rsidR="00A46AE8" w:rsidRDefault="00445A32" w:rsidP="00A46AE8">
      <w:pPr>
        <w:keepNext/>
        <w:jc w:val="center"/>
      </w:pPr>
      <w:r>
        <w:rPr>
          <w:noProof/>
        </w:rPr>
        <w:drawing>
          <wp:inline distT="0" distB="0" distL="0" distR="0" wp14:anchorId="5D4886B1" wp14:editId="4264278A">
            <wp:extent cx="3770630" cy="2959735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63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87EFC" w14:textId="4819EE45" w:rsidR="00A46AE8" w:rsidRPr="00A46AE8" w:rsidRDefault="00A46AE8" w:rsidP="00A46AE8">
      <w:pPr>
        <w:pStyle w:val="Caption"/>
        <w:jc w:val="center"/>
      </w:pPr>
      <w:bookmarkStart w:id="27" w:name="_Toc3702014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C11D4">
        <w:rPr>
          <w:noProof/>
        </w:rPr>
        <w:t>11</w:t>
      </w:r>
      <w:r>
        <w:fldChar w:fldCharType="end"/>
      </w:r>
      <w:r>
        <w:t>: VHDL</w:t>
      </w:r>
      <w:r w:rsidR="00B12437">
        <w:t xml:space="preserve"> interface</w:t>
      </w:r>
      <w:r>
        <w:t xml:space="preserve"> of the ArithUnit</w:t>
      </w:r>
      <w:bookmarkEnd w:id="27"/>
    </w:p>
    <w:p w14:paraId="1F15D88F" w14:textId="77777777" w:rsidR="00412F20" w:rsidRDefault="00412F20" w:rsidP="00544F5D">
      <w:pPr>
        <w:pStyle w:val="Heading2"/>
      </w:pPr>
    </w:p>
    <w:p w14:paraId="163D696C" w14:textId="4D4E61CE" w:rsidR="000F3D08" w:rsidRDefault="00B12437" w:rsidP="00B12437">
      <w:r>
        <w:t xml:space="preserve">The adder we used to is a simple ripple adder. The adder performs the addition bit-by-bit and propagates any carry that exists. </w:t>
      </w:r>
      <w:r w:rsidR="002C7B10">
        <w:t xml:space="preserve"> Other than the result of the operation, it also returns </w:t>
      </w:r>
      <w:r w:rsidR="000F3D08">
        <w:t xml:space="preserve"> the outgoing carry value, </w:t>
      </w:r>
      <w:r w:rsidR="000F3D08" w:rsidRPr="000F3D08">
        <w:t>Cout</w:t>
      </w:r>
      <w:r w:rsidR="000F3D08">
        <w:t xml:space="preserve">, and the Overflow flag, Ovfl. Cout is simply the final carry value of the carry array, and Overflow is computed as the  XOR of the last and second-to-last carry values of the carry array. These values  are used in the ArithUnit to compute AltB and AltBu. </w:t>
      </w:r>
    </w:p>
    <w:p w14:paraId="25FBEEAF" w14:textId="530AF5F9" w:rsidR="000F3D08" w:rsidRDefault="000F3D08" w:rsidP="00B12437">
      <w:r>
        <w:t>The block diagram of the Adder is represented in Figure 12. The VHDL interface of the Adder is given in Figure 13.</w:t>
      </w:r>
    </w:p>
    <w:p w14:paraId="27289566" w14:textId="02E7D70C" w:rsidR="009C4F3D" w:rsidRDefault="009C4F3D"/>
    <w:p w14:paraId="01728D6D" w14:textId="22A83FFA" w:rsidR="001037DF" w:rsidRDefault="001037DF"/>
    <w:p w14:paraId="2BAB2833" w14:textId="6031EB5A" w:rsidR="001037DF" w:rsidRDefault="001037DF"/>
    <w:p w14:paraId="0EA26A68" w14:textId="77777777" w:rsidR="001037DF" w:rsidRDefault="001037DF"/>
    <w:p w14:paraId="781F8F4F" w14:textId="66809497" w:rsidR="000F3D08" w:rsidRPr="00AE4274" w:rsidRDefault="001037DF" w:rsidP="001037DF">
      <w:pPr>
        <w:keepNext/>
        <w:jc w:val="center"/>
        <w:rPr>
          <w:i/>
          <w:iCs/>
          <w:sz w:val="18"/>
          <w:szCs w:val="18"/>
        </w:rPr>
      </w:pPr>
      <w:bookmarkStart w:id="28" w:name="_Toc37020145"/>
      <w:r w:rsidRPr="00AE4274">
        <w:rPr>
          <w:i/>
          <w:iCs/>
          <w:noProof/>
          <w:sz w:val="18"/>
          <w:szCs w:val="18"/>
        </w:rPr>
        <w:drawing>
          <wp:anchor distT="0" distB="0" distL="114300" distR="114300" simplePos="0" relativeHeight="251672576" behindDoc="0" locked="0" layoutInCell="1" allowOverlap="1" wp14:anchorId="79359FEF" wp14:editId="2C4DDAAA">
            <wp:simplePos x="0" y="0"/>
            <wp:positionH relativeFrom="column">
              <wp:posOffset>95534</wp:posOffset>
            </wp:positionH>
            <wp:positionV relativeFrom="paragraph">
              <wp:posOffset>787</wp:posOffset>
            </wp:positionV>
            <wp:extent cx="5534025" cy="1857375"/>
            <wp:effectExtent l="0" t="0" r="9525" b="9525"/>
            <wp:wrapTopAndBottom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dder_block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E4274">
        <w:rPr>
          <w:i/>
          <w:iCs/>
          <w:sz w:val="18"/>
          <w:szCs w:val="18"/>
        </w:rPr>
        <w:t xml:space="preserve">Figure </w:t>
      </w:r>
      <w:r w:rsidRPr="00AE4274">
        <w:rPr>
          <w:i/>
          <w:iCs/>
          <w:sz w:val="18"/>
          <w:szCs w:val="18"/>
        </w:rPr>
        <w:fldChar w:fldCharType="begin"/>
      </w:r>
      <w:r w:rsidRPr="00AE4274">
        <w:rPr>
          <w:i/>
          <w:iCs/>
          <w:sz w:val="18"/>
          <w:szCs w:val="18"/>
        </w:rPr>
        <w:instrText xml:space="preserve"> SEQ Figure \* ARABIC </w:instrText>
      </w:r>
      <w:r w:rsidRPr="00AE4274">
        <w:rPr>
          <w:i/>
          <w:iCs/>
          <w:sz w:val="18"/>
          <w:szCs w:val="18"/>
        </w:rPr>
        <w:fldChar w:fldCharType="separate"/>
      </w:r>
      <w:r w:rsidR="002C11D4">
        <w:rPr>
          <w:i/>
          <w:iCs/>
          <w:noProof/>
          <w:sz w:val="18"/>
          <w:szCs w:val="18"/>
        </w:rPr>
        <w:t>12</w:t>
      </w:r>
      <w:r w:rsidRPr="00AE4274">
        <w:rPr>
          <w:i/>
          <w:iCs/>
          <w:sz w:val="18"/>
          <w:szCs w:val="18"/>
        </w:rPr>
        <w:fldChar w:fldCharType="end"/>
      </w:r>
      <w:r w:rsidRPr="00AE4274">
        <w:rPr>
          <w:i/>
          <w:iCs/>
          <w:sz w:val="18"/>
          <w:szCs w:val="18"/>
        </w:rPr>
        <w:t>: Block diagram of the Adder</w:t>
      </w:r>
      <w:bookmarkEnd w:id="28"/>
    </w:p>
    <w:p w14:paraId="10D1CC48" w14:textId="5B969C7A" w:rsidR="001037DF" w:rsidRDefault="001037DF" w:rsidP="001037DF"/>
    <w:p w14:paraId="3BFDE89C" w14:textId="07D8D5FA" w:rsidR="001037DF" w:rsidRDefault="001037DF" w:rsidP="001037DF"/>
    <w:p w14:paraId="24958228" w14:textId="16AF0410" w:rsidR="001037DF" w:rsidRDefault="001037DF" w:rsidP="001037DF"/>
    <w:p w14:paraId="533B90E2" w14:textId="77777777" w:rsidR="001037DF" w:rsidRPr="001037DF" w:rsidRDefault="001037DF" w:rsidP="001037DF"/>
    <w:p w14:paraId="1BFD9F87" w14:textId="6152A66E" w:rsidR="009C4F3D" w:rsidRDefault="00445A32" w:rsidP="009C4F3D">
      <w:pPr>
        <w:keepNext/>
        <w:jc w:val="center"/>
      </w:pPr>
      <w:r>
        <w:rPr>
          <w:noProof/>
        </w:rPr>
        <w:drawing>
          <wp:inline distT="0" distB="0" distL="0" distR="0" wp14:anchorId="3AC7B4F6" wp14:editId="1A760388">
            <wp:extent cx="3478530" cy="1838325"/>
            <wp:effectExtent l="0" t="0" r="762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53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DAC94" w14:textId="3857CD77" w:rsidR="000F3D08" w:rsidRPr="000F3D08" w:rsidRDefault="009C4F3D" w:rsidP="009C4F3D">
      <w:pPr>
        <w:pStyle w:val="Caption"/>
        <w:jc w:val="center"/>
        <w:sectPr w:rsidR="000F3D08" w:rsidRPr="000F3D08" w:rsidSect="00A103B9">
          <w:headerReference w:type="default" r:id="rId23"/>
          <w:footerReference w:type="default" r:id="rId24"/>
          <w:headerReference w:type="first" r:id="rId25"/>
          <w:footerReference w:type="first" r:id="rId26"/>
          <w:pgSz w:w="11906" w:h="16838"/>
          <w:pgMar w:top="1440" w:right="1440" w:bottom="1440" w:left="1440" w:header="708" w:footer="708" w:gutter="0"/>
          <w:pgNumType w:start="0"/>
          <w:cols w:space="708"/>
          <w:titlePg/>
          <w:docGrid w:linePitch="360"/>
        </w:sectPr>
      </w:pPr>
      <w:bookmarkStart w:id="29" w:name="_Toc3702014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C11D4">
        <w:rPr>
          <w:noProof/>
        </w:rPr>
        <w:t>13</w:t>
      </w:r>
      <w:r>
        <w:fldChar w:fldCharType="end"/>
      </w:r>
      <w:r>
        <w:t>: VHDL interface of the Adder</w:t>
      </w:r>
      <w:bookmarkEnd w:id="29"/>
    </w:p>
    <w:p w14:paraId="0734AFFC" w14:textId="3B16C6BB" w:rsidR="00544F5D" w:rsidRDefault="00544F5D" w:rsidP="00544F5D">
      <w:pPr>
        <w:pStyle w:val="Heading2"/>
      </w:pPr>
      <w:bookmarkStart w:id="30" w:name="_Toc37020169"/>
      <w:r>
        <w:lastRenderedPageBreak/>
        <w:t>Functional Behaviour</w:t>
      </w:r>
      <w:bookmarkEnd w:id="30"/>
    </w:p>
    <w:p w14:paraId="264ECAD9" w14:textId="5FDF89D8" w:rsidR="00AC1438" w:rsidRDefault="005923AC" w:rsidP="00AC1438">
      <w:pPr>
        <w:keepNext/>
      </w:pPr>
      <w:r>
        <w:rPr>
          <w:noProof/>
        </w:rPr>
        <w:drawing>
          <wp:inline distT="0" distB="0" distL="0" distR="0" wp14:anchorId="1DB8046E" wp14:editId="399FAD86">
            <wp:extent cx="8863330" cy="3651885"/>
            <wp:effectExtent l="0" t="0" r="0" b="5715"/>
            <wp:docPr id="24" name="Picture 24" descr="A picture containing screen, monitor, television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rith1_edi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2C826" w14:textId="24D58C02" w:rsidR="00FD5611" w:rsidRDefault="00AC1438" w:rsidP="00AC1438">
      <w:pPr>
        <w:pStyle w:val="Caption"/>
        <w:jc w:val="center"/>
      </w:pPr>
      <w:bookmarkStart w:id="31" w:name="_Toc3702014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C11D4">
        <w:rPr>
          <w:noProof/>
        </w:rPr>
        <w:t>14</w:t>
      </w:r>
      <w:r>
        <w:fldChar w:fldCharType="end"/>
      </w:r>
      <w:r>
        <w:t>: Functional Simulation of the Arit</w:t>
      </w:r>
      <w:r w:rsidR="00181B32">
        <w:t>h</w:t>
      </w:r>
      <w:r>
        <w:t>Unit</w:t>
      </w:r>
      <w:r w:rsidR="00181B32">
        <w:t xml:space="preserve"> </w:t>
      </w:r>
      <w:r w:rsidR="00181B32" w:rsidRPr="00181B32">
        <w:t>from t = 0 to 76 ns</w:t>
      </w:r>
      <w:bookmarkEnd w:id="31"/>
    </w:p>
    <w:p w14:paraId="0CFD1C6B" w14:textId="136CFCC2" w:rsidR="00AC1438" w:rsidRDefault="00C61E36" w:rsidP="00AC1438">
      <w:r>
        <w:t>We can confirm that the ArithUnit is functioning as intended by observing that the Unit</w:t>
      </w:r>
      <w:r>
        <w:t>’</w:t>
      </w:r>
      <w:r>
        <w:t xml:space="preserve">s Y values are the same as the testbench </w:t>
      </w:r>
      <w:r>
        <w:t>–</w:t>
      </w:r>
      <w:r>
        <w:t xml:space="preserve"> </w:t>
      </w:r>
      <w:r w:rsidR="00C828A6">
        <w:t>T</w:t>
      </w:r>
      <w:r>
        <w:t>bY. This figure also encapsulates all the different combinations of the context variables and its resulting output. For example, as annotated on the figure, we have a test case where the arithmetic operation is an ADD with no sign extension, that produces a Cout and no Overflow. We also have another test case that showcases SUBTRACT with sign extension</w:t>
      </w:r>
      <w:r w:rsidR="00A8130C">
        <w:t>, that similarly produces a Cout with no Overflow, but this time the AltB flag is also set</w:t>
      </w:r>
      <w:r>
        <w:t xml:space="preserve">. </w:t>
      </w:r>
    </w:p>
    <w:p w14:paraId="57295835" w14:textId="6829D483" w:rsidR="00181B32" w:rsidRDefault="00181B32" w:rsidP="00AC1438"/>
    <w:p w14:paraId="27CA9349" w14:textId="21812E5D" w:rsidR="00181B32" w:rsidRDefault="00181B32" w:rsidP="00AC1438"/>
    <w:p w14:paraId="73DC6D44" w14:textId="15FC64FF" w:rsidR="00181B32" w:rsidRPr="00AC1438" w:rsidRDefault="00181B32" w:rsidP="00AC143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EBB563E" wp14:editId="5D9E9430">
                <wp:simplePos x="0" y="0"/>
                <wp:positionH relativeFrom="column">
                  <wp:posOffset>-307340</wp:posOffset>
                </wp:positionH>
                <wp:positionV relativeFrom="paragraph">
                  <wp:posOffset>4280535</wp:posOffset>
                </wp:positionV>
                <wp:extent cx="9506585" cy="635"/>
                <wp:effectExtent l="0" t="0" r="0" b="0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06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37D607" w14:textId="11469E8F" w:rsidR="001C56E7" w:rsidRPr="001472C9" w:rsidRDefault="001C56E7" w:rsidP="00181B32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32" w:name="_Toc37020148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2C11D4"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r w:rsidRPr="005D2F06">
                              <w:t>Functional Simulation of the Arit</w:t>
                            </w:r>
                            <w:r>
                              <w:t>h</w:t>
                            </w:r>
                            <w:r w:rsidRPr="005D2F06">
                              <w:t>Unit from beginning of measurement #61 to end of measurement #66</w:t>
                            </w:r>
                            <w:bookmarkEnd w:id="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BB563E" id="Text Box 16" o:spid="_x0000_s1028" type="#_x0000_t202" style="position:absolute;margin-left:-24.2pt;margin-top:337.05pt;width:748.5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" stroked="f">
                <v:textbox style="mso-fit-shape-to-text:t" inset="0,0,0,0">
                  <w:txbxContent>
                    <w:p w14:paraId="2C37D607" w14:textId="11469E8F" w:rsidR="001C56E7" w:rsidRPr="001472C9" w:rsidRDefault="001C56E7" w:rsidP="00181B32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33" w:name="_Toc37020148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2C11D4"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r w:rsidRPr="005D2F06">
                        <w:t>Functional Simulation of the Arit</w:t>
                      </w:r>
                      <w:r>
                        <w:t>h</w:t>
                      </w:r>
                      <w:r w:rsidRPr="005D2F06">
                        <w:t>Unit from beginning of measurement #61 to end of measurement #66</w:t>
                      </w:r>
                      <w:bookmarkEnd w:id="33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490A2CCF" wp14:editId="637170AF">
            <wp:simplePos x="0" y="0"/>
            <wp:positionH relativeFrom="margin">
              <wp:posOffset>-307340</wp:posOffset>
            </wp:positionH>
            <wp:positionV relativeFrom="page">
              <wp:posOffset>750570</wp:posOffset>
            </wp:positionV>
            <wp:extent cx="9506585" cy="4387215"/>
            <wp:effectExtent l="0" t="0" r="0" b="0"/>
            <wp:wrapSquare wrapText="bothSides"/>
            <wp:docPr id="14" name="Picture 1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aveFAU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06585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EF4814" w14:textId="385A7D9C" w:rsidR="00412F20" w:rsidRDefault="00412F20" w:rsidP="00A46AE8"/>
    <w:p w14:paraId="2E58C973" w14:textId="7D47DA8A" w:rsidR="00181B32" w:rsidRDefault="00181B32">
      <w:r>
        <w:br w:type="page"/>
      </w:r>
    </w:p>
    <w:p w14:paraId="41684AEA" w14:textId="23733D62" w:rsidR="00181B32" w:rsidRDefault="00181B3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706A87A" wp14:editId="4BA78FE0">
                <wp:simplePos x="0" y="0"/>
                <wp:positionH relativeFrom="column">
                  <wp:posOffset>-153670</wp:posOffset>
                </wp:positionH>
                <wp:positionV relativeFrom="paragraph">
                  <wp:posOffset>4177665</wp:posOffset>
                </wp:positionV>
                <wp:extent cx="9170670" cy="635"/>
                <wp:effectExtent l="0" t="0" r="0" b="0"/>
                <wp:wrapSquare wrapText="bothSides"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706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7B6D9C" w14:textId="533E7621" w:rsidR="001C56E7" w:rsidRPr="00ED7CA7" w:rsidRDefault="001C56E7" w:rsidP="00181B32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34" w:name="_Toc37020149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2C11D4">
                              <w:rPr>
                                <w:noProof/>
                              </w:rPr>
                              <w:t>16</w:t>
                            </w:r>
                            <w:r>
                              <w:fldChar w:fldCharType="end"/>
                            </w:r>
                            <w:r w:rsidRPr="004B43FE">
                              <w:t>: Functional Simulation of the ArithUnit from beginning of measurement #118 till 5 ns after the start of measurement #120</w:t>
                            </w:r>
                            <w:bookmarkEnd w:id="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06A87A" id="Text Box 23" o:spid="_x0000_s1029" type="#_x0000_t202" style="position:absolute;margin-left:-12.1pt;margin-top:328.95pt;width:722.1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" stroked="f">
                <v:textbox style="mso-fit-shape-to-text:t" inset="0,0,0,0">
                  <w:txbxContent>
                    <w:p w14:paraId="0E7B6D9C" w14:textId="533E7621" w:rsidR="001C56E7" w:rsidRPr="00ED7CA7" w:rsidRDefault="001C56E7" w:rsidP="00181B32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35" w:name="_Toc37020149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2C11D4">
                        <w:rPr>
                          <w:noProof/>
                        </w:rPr>
                        <w:t>16</w:t>
                      </w:r>
                      <w:r>
                        <w:fldChar w:fldCharType="end"/>
                      </w:r>
                      <w:r w:rsidRPr="004B43FE">
                        <w:t>: Functional Simulation of the ArithUnit from beginning of measurement #118 till 5 ns after the start of measurement #120</w:t>
                      </w:r>
                      <w:bookmarkEnd w:id="35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48CECA47" wp14:editId="431BDF27">
            <wp:simplePos x="0" y="0"/>
            <wp:positionH relativeFrom="margin">
              <wp:align>center</wp:align>
            </wp:positionH>
            <wp:positionV relativeFrom="page">
              <wp:posOffset>784376</wp:posOffset>
            </wp:positionV>
            <wp:extent cx="9170670" cy="4250690"/>
            <wp:effectExtent l="0" t="0" r="0" b="0"/>
            <wp:wrapSquare wrapText="bothSides"/>
            <wp:docPr id="15" name="Picture 15" descr="A picture containing green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aveFAU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7067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41BBACCC" w14:textId="77777777" w:rsidR="00412F20" w:rsidRDefault="00412F20" w:rsidP="00A46AE8">
      <w:pPr>
        <w:sectPr w:rsidR="00412F20" w:rsidSect="001037DF">
          <w:pgSz w:w="16838" w:h="11906" w:orient="landscape"/>
          <w:pgMar w:top="1440" w:right="1440" w:bottom="1440" w:left="1440" w:header="709" w:footer="709" w:gutter="0"/>
          <w:cols w:space="708"/>
          <w:titlePg/>
          <w:docGrid w:linePitch="360"/>
        </w:sectPr>
      </w:pPr>
    </w:p>
    <w:p w14:paraId="16BD4F74" w14:textId="229E3796" w:rsidR="00544F5D" w:rsidRDefault="000E50E9" w:rsidP="00544F5D">
      <w:pPr>
        <w:pStyle w:val="Heading2"/>
      </w:pPr>
      <w:bookmarkStart w:id="36" w:name="_Toc37020170"/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05551833" wp14:editId="75EF1C84">
            <wp:simplePos x="0" y="0"/>
            <wp:positionH relativeFrom="column">
              <wp:posOffset>-560070</wp:posOffset>
            </wp:positionH>
            <wp:positionV relativeFrom="paragraph">
              <wp:posOffset>245110</wp:posOffset>
            </wp:positionV>
            <wp:extent cx="9896475" cy="5213350"/>
            <wp:effectExtent l="0" t="0" r="9525" b="6350"/>
            <wp:wrapSquare wrapText="bothSides"/>
            <wp:docPr id="28" name="Picture 28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rithUnit_circui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96475" cy="521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6285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40BA896" wp14:editId="391C059F">
                <wp:simplePos x="0" y="0"/>
                <wp:positionH relativeFrom="column">
                  <wp:posOffset>-459105</wp:posOffset>
                </wp:positionH>
                <wp:positionV relativeFrom="paragraph">
                  <wp:posOffset>5485130</wp:posOffset>
                </wp:positionV>
                <wp:extent cx="9781540" cy="635"/>
                <wp:effectExtent l="0" t="0" r="0" b="0"/>
                <wp:wrapSquare wrapText="bothSides"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81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C3B7A4" w14:textId="2C27DE33" w:rsidR="001C56E7" w:rsidRDefault="001C56E7" w:rsidP="004F6285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37" w:name="_Toc37020150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2C11D4">
                              <w:rPr>
                                <w:noProof/>
                              </w:rPr>
                              <w:t>17</w:t>
                            </w:r>
                            <w:r>
                              <w:fldChar w:fldCharType="end"/>
                            </w:r>
                            <w:r>
                              <w:t>: RTL synthesized circuit of the ArithUnit</w:t>
                            </w:r>
                            <w:bookmarkEnd w:id="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0BA896" id="Text Box 27" o:spid="_x0000_s1030" type="#_x0000_t202" style="position:absolute;margin-left:-36.15pt;margin-top:431.9pt;width:770.2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" stroked="f">
                <v:textbox style="mso-fit-shape-to-text:t" inset="0,0,0,0">
                  <w:txbxContent>
                    <w:p w14:paraId="07C3B7A4" w14:textId="2C27DE33" w:rsidR="001C56E7" w:rsidRDefault="001C56E7" w:rsidP="004F6285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38" w:name="_Toc37020150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2C11D4">
                        <w:rPr>
                          <w:noProof/>
                        </w:rPr>
                        <w:t>17</w:t>
                      </w:r>
                      <w:r>
                        <w:fldChar w:fldCharType="end"/>
                      </w:r>
                      <w:r>
                        <w:t>: RTL synthesized circuit of the ArithUnit</w:t>
                      </w:r>
                      <w:bookmarkEnd w:id="38"/>
                    </w:p>
                  </w:txbxContent>
                </v:textbox>
                <w10:wrap type="square"/>
              </v:shape>
            </w:pict>
          </mc:Fallback>
        </mc:AlternateContent>
      </w:r>
      <w:r w:rsidR="00544F5D">
        <w:t>Circuit Synthesis</w:t>
      </w:r>
      <w:bookmarkEnd w:id="36"/>
    </w:p>
    <w:p w14:paraId="56BF9F19" w14:textId="4290049B" w:rsidR="005923AC" w:rsidRPr="005923AC" w:rsidRDefault="000E50E9" w:rsidP="005923A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62451F3" wp14:editId="356533E6">
                <wp:simplePos x="0" y="0"/>
                <wp:positionH relativeFrom="column">
                  <wp:posOffset>-90170</wp:posOffset>
                </wp:positionH>
                <wp:positionV relativeFrom="paragraph">
                  <wp:posOffset>4387215</wp:posOffset>
                </wp:positionV>
                <wp:extent cx="8952865" cy="635"/>
                <wp:effectExtent l="0" t="0" r="0" b="0"/>
                <wp:wrapSquare wrapText="bothSides"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28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7A727E" w14:textId="633EFC1B" w:rsidR="001C56E7" w:rsidRPr="008F3AFB" w:rsidRDefault="001C56E7" w:rsidP="000E50E9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39" w:name="_Toc37020151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2C11D4">
                              <w:rPr>
                                <w:noProof/>
                              </w:rPr>
                              <w:t>18</w:t>
                            </w:r>
                            <w:r>
                              <w:fldChar w:fldCharType="end"/>
                            </w:r>
                            <w:r>
                              <w:t>: Panned-out view of the RTL synthesized circuit of the ArithUnit</w:t>
                            </w:r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2451F3" id="Text Box 30" o:spid="_x0000_s1031" type="#_x0000_t202" style="position:absolute;margin-left:-7.1pt;margin-top:345.45pt;width:704.9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" stroked="f">
                <v:textbox style="mso-fit-shape-to-text:t" inset="0,0,0,0">
                  <w:txbxContent>
                    <w:p w14:paraId="207A727E" w14:textId="633EFC1B" w:rsidR="001C56E7" w:rsidRPr="008F3AFB" w:rsidRDefault="001C56E7" w:rsidP="000E50E9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40" w:name="_Toc37020151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2C11D4">
                        <w:rPr>
                          <w:noProof/>
                        </w:rPr>
                        <w:t>18</w:t>
                      </w:r>
                      <w:r>
                        <w:fldChar w:fldCharType="end"/>
                      </w:r>
                      <w:r>
                        <w:t>: Panned-out view of the RTL synthesized circuit of the ArithUnit</w:t>
                      </w:r>
                      <w:bookmarkEnd w:id="40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105E4824" wp14:editId="2C482F0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8952865" cy="4330065"/>
            <wp:effectExtent l="0" t="0" r="635" b="0"/>
            <wp:wrapSquare wrapText="bothSides"/>
            <wp:docPr id="29" name="Picture 2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rithUnit_circuit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2865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Figure</w:t>
      </w:r>
      <w:r w:rsidR="005D1496">
        <w:t>s</w:t>
      </w:r>
      <w:r>
        <w:t xml:space="preserve"> </w:t>
      </w:r>
      <w:r w:rsidR="000133DA">
        <w:t>18</w:t>
      </w:r>
      <w:r>
        <w:t xml:space="preserve"> and 1</w:t>
      </w:r>
      <w:r w:rsidR="005D1496">
        <w:t>9</w:t>
      </w:r>
      <w:r>
        <w:t xml:space="preserve"> represent the RTL synthesized circuit of the ArithUnit.</w:t>
      </w:r>
      <w:r w:rsidR="00FE6457">
        <w:t xml:space="preserve"> The circuit is organized so that every input bit can be observed from the figure. T</w:t>
      </w:r>
      <w:r>
        <w:t>he functional logic</w:t>
      </w:r>
      <w:r w:rsidR="009C4F3D">
        <w:t xml:space="preserve"> </w:t>
      </w:r>
      <w:r>
        <w:t xml:space="preserve">portion of the Unit are mostly </w:t>
      </w:r>
      <w:r w:rsidR="009230D5">
        <w:t>performed</w:t>
      </w:r>
      <w:r>
        <w:t xml:space="preserve"> in parallel, and only take up two layers of delay before producing the final result. The ripple adder</w:t>
      </w:r>
      <w:r w:rsidR="00FE6457">
        <w:t xml:space="preserve"> used in this circuit</w:t>
      </w:r>
      <w:r>
        <w:t xml:space="preserve"> is </w:t>
      </w:r>
      <w:r w:rsidR="00FE6457">
        <w:t>represented</w:t>
      </w:r>
      <w:r>
        <w:t xml:space="preserve"> in green</w:t>
      </w:r>
      <w:r w:rsidR="00FE6457">
        <w:t>, and the synthesized circuit diagram of it is displayed in Figure 1</w:t>
      </w:r>
      <w:r w:rsidR="00A8130C">
        <w:t>7</w:t>
      </w:r>
      <w:r w:rsidR="00FE6457">
        <w:t xml:space="preserve">. Since a basic ripple adder was used, the resulting propagation delay is quite significant. We could reduce this delay by implementing a carry-skip or Brent Kung adder instead. </w:t>
      </w:r>
      <w:r w:rsidR="009230D5">
        <w:t>The output</w:t>
      </w:r>
      <w:r w:rsidR="00A8130C">
        <w:t xml:space="preserve"> of the Adder </w:t>
      </w:r>
      <w:r w:rsidR="009230D5">
        <w:t>is then used in the ArithUnit in the process of obtaining the final output value Y.</w:t>
      </w:r>
    </w:p>
    <w:p w14:paraId="0DB0827F" w14:textId="77777777" w:rsidR="009230D5" w:rsidRDefault="00FE6457" w:rsidP="009230D5">
      <w:pPr>
        <w:pStyle w:val="Heading2"/>
      </w:pPr>
      <w:bookmarkStart w:id="41" w:name="_Toc37014971"/>
      <w:bookmarkStart w:id="42" w:name="_Toc37020171"/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3F6A3A5F" wp14:editId="52FA8EB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8380730" cy="5368925"/>
            <wp:effectExtent l="0" t="0" r="1270" b="3175"/>
            <wp:wrapTopAndBottom/>
            <wp:docPr id="32" name="Picture 32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rddercircuit2_edi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0730" cy="536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41"/>
      <w:bookmarkEnd w:id="42"/>
    </w:p>
    <w:p w14:paraId="2AA00A92" w14:textId="1E686F1C" w:rsidR="001D118B" w:rsidRDefault="009230D5" w:rsidP="009230D5">
      <w:pPr>
        <w:pStyle w:val="Caption"/>
        <w:jc w:val="center"/>
      </w:pPr>
      <w:bookmarkStart w:id="43" w:name="_Toc3702015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C11D4">
        <w:rPr>
          <w:noProof/>
        </w:rPr>
        <w:t>19</w:t>
      </w:r>
      <w:r>
        <w:fldChar w:fldCharType="end"/>
      </w:r>
      <w:r>
        <w:t>: RTL synthesized circuit diagram of Adder</w:t>
      </w:r>
      <w:bookmarkEnd w:id="43"/>
    </w:p>
    <w:p w14:paraId="7ABBCBDA" w14:textId="38B6C86B" w:rsidR="00544F5D" w:rsidRDefault="001037DF" w:rsidP="00544F5D">
      <w:pPr>
        <w:pStyle w:val="Heading2"/>
      </w:pPr>
      <w:bookmarkStart w:id="44" w:name="_Toc37020172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2DF6068" wp14:editId="2A6E6BDD">
                <wp:simplePos x="0" y="0"/>
                <wp:positionH relativeFrom="column">
                  <wp:posOffset>26670</wp:posOffset>
                </wp:positionH>
                <wp:positionV relativeFrom="paragraph">
                  <wp:posOffset>4417060</wp:posOffset>
                </wp:positionV>
                <wp:extent cx="8902065" cy="635"/>
                <wp:effectExtent l="0" t="0" r="0" b="0"/>
                <wp:wrapSquare wrapText="bothSides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02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01E94F" w14:textId="1BE59B59" w:rsidR="001C56E7" w:rsidRDefault="001C56E7" w:rsidP="001037DF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45" w:name="_Toc37020153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2C11D4">
                              <w:rPr>
                                <w:noProof/>
                              </w:rPr>
                              <w:t>20</w:t>
                            </w:r>
                            <w:r>
                              <w:fldChar w:fldCharType="end"/>
                            </w:r>
                            <w:r>
                              <w:t xml:space="preserve">: Timing Simulation for the ArithUnit </w:t>
                            </w:r>
                            <w:r w:rsidRPr="00181B32">
                              <w:t>from t = 0 to a few ns into the beginning of measurement #2</w:t>
                            </w:r>
                            <w:bookmarkEnd w:id="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DF6068" id="Text Box 20" o:spid="_x0000_s1032" type="#_x0000_t202" style="position:absolute;margin-left:2.1pt;margin-top:347.8pt;width:700.95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" stroked="f">
                <v:textbox style="mso-fit-shape-to-text:t" inset="0,0,0,0">
                  <w:txbxContent>
                    <w:p w14:paraId="3F01E94F" w14:textId="1BE59B59" w:rsidR="001C56E7" w:rsidRDefault="001C56E7" w:rsidP="001037DF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46" w:name="_Toc37020153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2C11D4">
                        <w:rPr>
                          <w:noProof/>
                        </w:rPr>
                        <w:t>20</w:t>
                      </w:r>
                      <w:r>
                        <w:fldChar w:fldCharType="end"/>
                      </w:r>
                      <w:r>
                        <w:t xml:space="preserve">: Timing Simulation for the ArithUnit </w:t>
                      </w:r>
                      <w:r w:rsidRPr="00181B32">
                        <w:t>from t = 0 to a few ns into the beginning of measurement #2</w:t>
                      </w:r>
                      <w:bookmarkEnd w:id="46"/>
                    </w:p>
                  </w:txbxContent>
                </v:textbox>
                <w10:wrap type="square"/>
              </v:shape>
            </w:pict>
          </mc:Fallback>
        </mc:AlternateContent>
      </w:r>
      <w:r w:rsidR="00544F5D">
        <w:t>Timing Simulations</w:t>
      </w:r>
      <w:bookmarkEnd w:id="44"/>
    </w:p>
    <w:p w14:paraId="5455D3FC" w14:textId="77E70346" w:rsidR="00DD78AA" w:rsidRDefault="00A16E30" w:rsidP="00FB7318">
      <w:r>
        <w:rPr>
          <w:noProof/>
        </w:rPr>
        <w:drawing>
          <wp:inline distT="0" distB="0" distL="0" distR="0" wp14:anchorId="74757ED3" wp14:editId="6687C968">
            <wp:extent cx="8863330" cy="4117340"/>
            <wp:effectExtent l="0" t="0" r="0" b="0"/>
            <wp:docPr id="22" name="Picture 22" descr="A picture containing monitor, television, screen, mount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rith_timing_editq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90E37" w14:textId="79DAA9D1" w:rsidR="00FB7318" w:rsidRDefault="0077684C" w:rsidP="00FB7318">
      <w:r>
        <w:t>The</w:t>
      </w:r>
      <w:r w:rsidR="001037DF">
        <w:t xml:space="preserve"> timing of the ArithUnit can be verified by observing that </w:t>
      </w:r>
      <w:r>
        <w:t>the results are obtained well within the allocated time period.</w:t>
      </w:r>
      <w:r w:rsidR="00DD78AA">
        <w:t xml:space="preserve"> For measurement #1, the total propagation delay is 18.7 ns, </w:t>
      </w:r>
      <w:r w:rsidR="00A8130C">
        <w:t xml:space="preserve">with </w:t>
      </w:r>
      <w:r w:rsidR="00DD78AA">
        <w:t xml:space="preserve">8.3 ns </w:t>
      </w:r>
      <w:r w:rsidR="00A8130C">
        <w:t>to spare</w:t>
      </w:r>
      <w:r w:rsidR="00DD78AA">
        <w:t xml:space="preserve">. The ripple adder took </w:t>
      </w:r>
      <w:r w:rsidR="00A16E30">
        <w:t>7</w:t>
      </w:r>
      <w:r w:rsidR="00DD78AA">
        <w:t xml:space="preserve">.3 ns to compute the appropriate result </w:t>
      </w:r>
      <w:r w:rsidR="00DD78AA">
        <w:t>–</w:t>
      </w:r>
      <w:r w:rsidR="00DD78AA">
        <w:t xml:space="preserve"> roughly </w:t>
      </w:r>
      <w:r w:rsidR="00A16E30">
        <w:t>4</w:t>
      </w:r>
      <w:r w:rsidR="00DD78AA">
        <w:t>0% of the entire time taken. If we were to improve this circuit in the future, improving the implementation of the adder will significantly improve the circuit</w:t>
      </w:r>
      <w:r w:rsidR="00DD78AA">
        <w:t>’</w:t>
      </w:r>
      <w:r w:rsidR="00DD78AA">
        <w:t>s efficiency.</w:t>
      </w:r>
    </w:p>
    <w:p w14:paraId="5894AE57" w14:textId="74F2A384" w:rsidR="00FB7318" w:rsidRDefault="00FB7318" w:rsidP="00FB7318"/>
    <w:p w14:paraId="2D4E5159" w14:textId="7662D857" w:rsidR="00181B32" w:rsidRDefault="00181B3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9127FDC" wp14:editId="1B01024E">
                <wp:simplePos x="0" y="0"/>
                <wp:positionH relativeFrom="column">
                  <wp:posOffset>-378460</wp:posOffset>
                </wp:positionH>
                <wp:positionV relativeFrom="paragraph">
                  <wp:posOffset>4424680</wp:posOffset>
                </wp:positionV>
                <wp:extent cx="9617075" cy="635"/>
                <wp:effectExtent l="0" t="0" r="0" b="0"/>
                <wp:wrapSquare wrapText="bothSides"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17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2E944C" w14:textId="56D6390F" w:rsidR="001C56E7" w:rsidRPr="0049406B" w:rsidRDefault="001C56E7" w:rsidP="00181B32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47" w:name="_Toc37020154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2C11D4">
                              <w:rPr>
                                <w:noProof/>
                              </w:rPr>
                              <w:t>21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r w:rsidRPr="00620553">
                              <w:t xml:space="preserve">Timing Simulation for the ArithUnit </w:t>
                            </w:r>
                            <w:r w:rsidRPr="00181B32">
                              <w:t>from beginning of measurement #61 to end of measurement #6</w:t>
                            </w:r>
                            <w:r>
                              <w:t>6</w:t>
                            </w:r>
                            <w:bookmarkEnd w:id="4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127FDC" id="Text Box 33" o:spid="_x0000_s1033" type="#_x0000_t202" style="position:absolute;margin-left:-29.8pt;margin-top:348.4pt;width:757.25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" stroked="f">
                <v:textbox style="mso-fit-shape-to-text:t" inset="0,0,0,0">
                  <w:txbxContent>
                    <w:p w14:paraId="4D2E944C" w14:textId="56D6390F" w:rsidR="001C56E7" w:rsidRPr="0049406B" w:rsidRDefault="001C56E7" w:rsidP="00181B32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48" w:name="_Toc37020154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2C11D4">
                        <w:rPr>
                          <w:noProof/>
                        </w:rPr>
                        <w:t>21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r w:rsidRPr="00620553">
                        <w:t xml:space="preserve">Timing Simulation for the ArithUnit </w:t>
                      </w:r>
                      <w:r w:rsidRPr="00181B32">
                        <w:t>from beginning of measurement #61 to end of measurement #6</w:t>
                      </w:r>
                      <w:r>
                        <w:t>6</w:t>
                      </w:r>
                      <w:bookmarkEnd w:id="48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0BC104A9" wp14:editId="08A2809E">
            <wp:simplePos x="0" y="0"/>
            <wp:positionH relativeFrom="margin">
              <wp:align>center</wp:align>
            </wp:positionH>
            <wp:positionV relativeFrom="margin">
              <wp:posOffset>-95790</wp:posOffset>
            </wp:positionV>
            <wp:extent cx="9617075" cy="4462780"/>
            <wp:effectExtent l="0" t="0" r="3175" b="0"/>
            <wp:wrapSquare wrapText="bothSides"/>
            <wp:docPr id="26" name="Picture 26" descr="A picture containing sitting, monitor, black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waveTAU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17075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4F7BC003" w14:textId="273999F5" w:rsidR="001037DF" w:rsidRDefault="00181B32" w:rsidP="00FB7318">
      <w:pPr>
        <w:pStyle w:val="Heading1"/>
        <w:sectPr w:rsidR="001037DF" w:rsidSect="001037DF">
          <w:pgSz w:w="16838" w:h="11906" w:orient="landscape"/>
          <w:pgMar w:top="1440" w:right="1440" w:bottom="1440" w:left="1440" w:header="709" w:footer="709" w:gutter="0"/>
          <w:cols w:space="708"/>
          <w:titlePg/>
          <w:docGrid w:linePitch="360"/>
        </w:sectPr>
      </w:pPr>
      <w:bookmarkStart w:id="49" w:name="_Toc37020173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7D4222B" wp14:editId="61F7E2F6">
                <wp:simplePos x="0" y="0"/>
                <wp:positionH relativeFrom="column">
                  <wp:posOffset>-454660</wp:posOffset>
                </wp:positionH>
                <wp:positionV relativeFrom="paragraph">
                  <wp:posOffset>4498340</wp:posOffset>
                </wp:positionV>
                <wp:extent cx="9770110" cy="635"/>
                <wp:effectExtent l="0" t="0" r="0" b="0"/>
                <wp:wrapSquare wrapText="bothSides"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701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2D1DE1" w14:textId="7311175B" w:rsidR="001C56E7" w:rsidRDefault="001C56E7" w:rsidP="00181B32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50" w:name="_Toc37020155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2C11D4">
                              <w:rPr>
                                <w:noProof/>
                              </w:rPr>
                              <w:t>22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r w:rsidRPr="00620553">
                              <w:t xml:space="preserve">Timing Simulation for the ArithUnit </w:t>
                            </w:r>
                            <w:r w:rsidRPr="00181B32">
                              <w:t>from from beginning of measurement #120 till 5 ns after the end of measurement #120.</w:t>
                            </w:r>
                            <w:bookmarkEnd w:id="5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D4222B" id="Text Box 34" o:spid="_x0000_s1034" type="#_x0000_t202" style="position:absolute;margin-left:-35.8pt;margin-top:354.2pt;width:769.3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" stroked="f">
                <v:textbox style="mso-fit-shape-to-text:t" inset="0,0,0,0">
                  <w:txbxContent>
                    <w:p w14:paraId="612D1DE1" w14:textId="7311175B" w:rsidR="001C56E7" w:rsidRDefault="001C56E7" w:rsidP="00181B32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51" w:name="_Toc37020155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2C11D4">
                        <w:rPr>
                          <w:noProof/>
                        </w:rPr>
                        <w:t>22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r w:rsidRPr="00620553">
                        <w:t xml:space="preserve">Timing Simulation for the ArithUnit </w:t>
                      </w:r>
                      <w:r w:rsidRPr="00181B32">
                        <w:t>from from beginning of measurement #120 till 5 ns after the end of measurement #120.</w:t>
                      </w:r>
                      <w:bookmarkEnd w:id="51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28B40E3A" wp14:editId="6823BCF2">
            <wp:simplePos x="0" y="0"/>
            <wp:positionH relativeFrom="margin">
              <wp:align>center</wp:align>
            </wp:positionH>
            <wp:positionV relativeFrom="page">
              <wp:posOffset>825339</wp:posOffset>
            </wp:positionV>
            <wp:extent cx="9770110" cy="4530725"/>
            <wp:effectExtent l="0" t="0" r="2540" b="3175"/>
            <wp:wrapSquare wrapText="bothSides"/>
            <wp:docPr id="31" name="Picture 3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waveTAU3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011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49"/>
    </w:p>
    <w:p w14:paraId="528B79E1" w14:textId="1E50A5FB" w:rsidR="002816E2" w:rsidRDefault="00FB7318" w:rsidP="002816E2">
      <w:pPr>
        <w:pStyle w:val="Heading1"/>
        <w:spacing w:after="240"/>
      </w:pPr>
      <w:bookmarkStart w:id="52" w:name="_Toc37020174"/>
      <w:r>
        <w:lastRenderedPageBreak/>
        <w:t>Conclusion</w:t>
      </w:r>
      <w:bookmarkEnd w:id="52"/>
    </w:p>
    <w:p w14:paraId="559DA31A" w14:textId="72088D3C" w:rsidR="001D118B" w:rsidRDefault="002816E2" w:rsidP="002816E2">
      <w:pPr>
        <w:sectPr w:rsidR="001D118B" w:rsidSect="001037DF">
          <w:pgSz w:w="11906" w:h="16838"/>
          <w:pgMar w:top="1440" w:right="1440" w:bottom="1440" w:left="1440" w:header="709" w:footer="709" w:gutter="0"/>
          <w:cols w:space="708"/>
          <w:titlePg/>
          <w:docGrid w:linePitch="360"/>
        </w:sectPr>
      </w:pPr>
      <w:r w:rsidRPr="002816E2">
        <w:t xml:space="preserve">In this report, we outline two units for computational purposes and its performance. The Logic Unit determines whether bit-wise logical operations are performed while the </w:t>
      </w:r>
      <w:r>
        <w:t>A</w:t>
      </w:r>
      <w:r w:rsidRPr="002816E2">
        <w:t xml:space="preserve">rithmetic </w:t>
      </w:r>
      <w:r>
        <w:t>U</w:t>
      </w:r>
      <w:r w:rsidRPr="002816E2">
        <w:t>nit adds two 64-bit inputs together. These two combined will form the Arithmetic Logic Unit, the first steps to a general-purpose processor. Their propagation delay is respectively X and Y</w:t>
      </w:r>
      <w:r>
        <w:t>.</w:t>
      </w:r>
    </w:p>
    <w:p w14:paraId="221B38EA" w14:textId="6AA1A0AB" w:rsidR="00BC29D9" w:rsidRDefault="0069017E" w:rsidP="00C917C3">
      <w:pPr>
        <w:pStyle w:val="Heading1"/>
      </w:pPr>
      <w:bookmarkStart w:id="53" w:name="_Toc37020175"/>
      <w:r>
        <w:lastRenderedPageBreak/>
        <w:t>Appendi</w:t>
      </w:r>
      <w:r w:rsidR="00153290">
        <w:t>x</w:t>
      </w:r>
      <w:bookmarkEnd w:id="53"/>
    </w:p>
    <w:p w14:paraId="2D61A4A7" w14:textId="04333AC8" w:rsidR="00153290" w:rsidRDefault="00A64ECA" w:rsidP="00153290">
      <w:pPr>
        <w:pStyle w:val="Heading2"/>
      </w:pPr>
      <w:bookmarkStart w:id="54" w:name="_Ref36938591"/>
      <w:bookmarkStart w:id="55" w:name="_Toc37020176"/>
      <w:r>
        <w:t xml:space="preserve">Appendix A: </w:t>
      </w:r>
      <w:r w:rsidR="00153290">
        <w:t>Logic Gates</w:t>
      </w:r>
      <w:bookmarkEnd w:id="54"/>
      <w:bookmarkEnd w:id="55"/>
    </w:p>
    <w:p w14:paraId="0A93489A" w14:textId="5B5F5904" w:rsidR="00FE516F" w:rsidRDefault="00FE516F" w:rsidP="00FE516F">
      <w:r>
        <w:t>Inside the LogicUnit, the logic gates.</w:t>
      </w:r>
    </w:p>
    <w:p w14:paraId="14D25AD1" w14:textId="6496BCEA" w:rsidR="00FE516F" w:rsidRDefault="00FE516F" w:rsidP="00FE516F">
      <w:r>
        <w:t xml:space="preserve">The operators </w:t>
      </w:r>
      <w:r>
        <w:rPr>
          <w:i/>
          <w:iCs/>
        </w:rPr>
        <w:t>and</w:t>
      </w:r>
      <w:r>
        <w:t xml:space="preserve">, </w:t>
      </w:r>
      <w:r>
        <w:rPr>
          <w:i/>
          <w:iCs/>
        </w:rPr>
        <w:t>or</w:t>
      </w:r>
      <w:r>
        <w:t xml:space="preserve"> and </w:t>
      </w:r>
      <w:r>
        <w:rPr>
          <w:i/>
          <w:iCs/>
        </w:rPr>
        <w:t>xor</w:t>
      </w:r>
      <w:r>
        <w:t xml:space="preserve"> are available in the IEEE standardised library. The logic gates entity interfaces and implementation for </w:t>
      </w:r>
      <w:r>
        <w:rPr>
          <w:i/>
          <w:iCs/>
        </w:rPr>
        <w:t>AndGate</w:t>
      </w:r>
      <w:r>
        <w:t xml:space="preserve">, </w:t>
      </w:r>
      <w:r>
        <w:rPr>
          <w:i/>
          <w:iCs/>
        </w:rPr>
        <w:t>OrGate</w:t>
      </w:r>
      <w:r>
        <w:t xml:space="preserve"> and </w:t>
      </w:r>
      <w:r>
        <w:rPr>
          <w:i/>
          <w:iCs/>
        </w:rPr>
        <w:t>XorGate</w:t>
      </w:r>
      <w:r>
        <w:t xml:space="preserve"> is represented in </w:t>
      </w:r>
      <w:r w:rsidR="00D879FB">
        <w:fldChar w:fldCharType="begin"/>
      </w:r>
      <w:r w:rsidR="00D879FB">
        <w:instrText xml:space="preserve"> REF _Ref36937746 \h </w:instrText>
      </w:r>
      <w:r w:rsidR="00D879FB">
        <w:fldChar w:fldCharType="separate"/>
      </w:r>
      <w:r w:rsidR="002C11D4">
        <w:t xml:space="preserve">Figure </w:t>
      </w:r>
      <w:r w:rsidR="002C11D4">
        <w:rPr>
          <w:noProof/>
        </w:rPr>
        <w:t>23</w:t>
      </w:r>
      <w:r w:rsidR="00D879FB">
        <w:fldChar w:fldCharType="end"/>
      </w:r>
      <w:r w:rsidR="00D879FB">
        <w:t xml:space="preserve">, </w:t>
      </w:r>
      <w:r w:rsidR="00D879FB">
        <w:fldChar w:fldCharType="begin"/>
      </w:r>
      <w:r w:rsidR="00D879FB">
        <w:instrText xml:space="preserve"> REF _Ref36937753 \h </w:instrText>
      </w:r>
      <w:r w:rsidR="00D879FB">
        <w:fldChar w:fldCharType="separate"/>
      </w:r>
      <w:r w:rsidR="002C11D4">
        <w:t xml:space="preserve">Figure </w:t>
      </w:r>
      <w:r w:rsidR="002C11D4">
        <w:rPr>
          <w:noProof/>
        </w:rPr>
        <w:t>24</w:t>
      </w:r>
      <w:r w:rsidR="00D879FB">
        <w:fldChar w:fldCharType="end"/>
      </w:r>
      <w:r w:rsidR="00D879FB">
        <w:t xml:space="preserve"> and </w:t>
      </w:r>
      <w:r w:rsidR="00D879FB">
        <w:fldChar w:fldCharType="begin"/>
      </w:r>
      <w:r w:rsidR="00D879FB">
        <w:instrText xml:space="preserve"> REF _Ref36937758 \h </w:instrText>
      </w:r>
      <w:r w:rsidR="00D879FB">
        <w:fldChar w:fldCharType="separate"/>
      </w:r>
      <w:r w:rsidR="002C11D4">
        <w:t xml:space="preserve">Figure </w:t>
      </w:r>
      <w:r w:rsidR="002C11D4">
        <w:rPr>
          <w:noProof/>
        </w:rPr>
        <w:t>25</w:t>
      </w:r>
      <w:r w:rsidR="00D879FB">
        <w:fldChar w:fldCharType="end"/>
      </w:r>
      <w:r w:rsidR="00D879FB">
        <w:t xml:space="preserve"> respectively.</w:t>
      </w:r>
    </w:p>
    <w:p w14:paraId="08C7D3DE" w14:textId="77777777" w:rsidR="00FE516F" w:rsidRDefault="00FE516F" w:rsidP="00FE516F">
      <w:pPr>
        <w:keepNext/>
        <w:jc w:val="center"/>
      </w:pPr>
      <w:r>
        <w:rPr>
          <w:noProof/>
        </w:rPr>
        <w:drawing>
          <wp:inline distT="0" distB="0" distL="0" distR="0" wp14:anchorId="6E8D836C" wp14:editId="249D27B5">
            <wp:extent cx="3857625" cy="25812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2B507" w14:textId="10D28119" w:rsidR="00FE516F" w:rsidRDefault="00FE516F" w:rsidP="00FE516F">
      <w:pPr>
        <w:pStyle w:val="Caption"/>
        <w:jc w:val="center"/>
      </w:pPr>
      <w:bookmarkStart w:id="56" w:name="_Ref36937746"/>
      <w:bookmarkStart w:id="57" w:name="_Toc3702015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C11D4">
        <w:rPr>
          <w:noProof/>
        </w:rPr>
        <w:t>23</w:t>
      </w:r>
      <w:r>
        <w:fldChar w:fldCharType="end"/>
      </w:r>
      <w:bookmarkEnd w:id="56"/>
      <w:r>
        <w:t>: VHDL Interface and Implementation of AndGate</w:t>
      </w:r>
      <w:bookmarkEnd w:id="57"/>
    </w:p>
    <w:p w14:paraId="2CA4496F" w14:textId="77777777" w:rsidR="00FE516F" w:rsidRDefault="00FE516F" w:rsidP="00FE516F">
      <w:pPr>
        <w:keepNext/>
        <w:jc w:val="center"/>
      </w:pPr>
      <w:r>
        <w:rPr>
          <w:noProof/>
        </w:rPr>
        <w:drawing>
          <wp:inline distT="0" distB="0" distL="0" distR="0" wp14:anchorId="0520C3AF" wp14:editId="78880F69">
            <wp:extent cx="3800475" cy="25717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BAEC1" w14:textId="6B778369" w:rsidR="00FE516F" w:rsidRDefault="00FE516F" w:rsidP="00FE516F">
      <w:pPr>
        <w:pStyle w:val="Caption"/>
        <w:jc w:val="center"/>
      </w:pPr>
      <w:bookmarkStart w:id="58" w:name="_Ref36937753"/>
      <w:bookmarkStart w:id="59" w:name="_Toc3702015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C11D4">
        <w:rPr>
          <w:noProof/>
        </w:rPr>
        <w:t>24</w:t>
      </w:r>
      <w:r>
        <w:fldChar w:fldCharType="end"/>
      </w:r>
      <w:bookmarkEnd w:id="58"/>
      <w:r>
        <w:t>: VHDL Interface and Implementation of OrGate</w:t>
      </w:r>
      <w:bookmarkEnd w:id="59"/>
    </w:p>
    <w:p w14:paraId="48EB15CE" w14:textId="77777777" w:rsidR="00D879FB" w:rsidRDefault="00D879FB" w:rsidP="00D879F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01C9807" wp14:editId="6E299DC3">
            <wp:extent cx="3781425" cy="25908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493B5" w14:textId="53B98263" w:rsidR="00D879FB" w:rsidRPr="00D879FB" w:rsidRDefault="00D879FB" w:rsidP="00D879FB">
      <w:pPr>
        <w:pStyle w:val="Caption"/>
        <w:jc w:val="center"/>
      </w:pPr>
      <w:bookmarkStart w:id="60" w:name="_Ref36937758"/>
      <w:bookmarkStart w:id="61" w:name="_Toc3702015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C11D4">
        <w:rPr>
          <w:noProof/>
        </w:rPr>
        <w:t>25</w:t>
      </w:r>
      <w:r>
        <w:fldChar w:fldCharType="end"/>
      </w:r>
      <w:bookmarkEnd w:id="60"/>
      <w:r>
        <w:t>: VHDL Interface and Implementation of XorGate</w:t>
      </w:r>
      <w:bookmarkEnd w:id="61"/>
    </w:p>
    <w:p w14:paraId="29B47F6F" w14:textId="2869E440" w:rsidR="00967ADB" w:rsidRDefault="00FE516F" w:rsidP="00967ADB">
      <w:r>
        <w:t xml:space="preserve">The </w:t>
      </w:r>
      <w:r w:rsidR="003B160E">
        <w:t xml:space="preserve">synthesised circuits are represented in </w:t>
      </w:r>
      <w:r w:rsidR="003B160E">
        <w:fldChar w:fldCharType="begin"/>
      </w:r>
      <w:r w:rsidR="003B160E">
        <w:instrText xml:space="preserve"> REF _Ref36950643 \h </w:instrText>
      </w:r>
      <w:r w:rsidR="003B160E">
        <w:fldChar w:fldCharType="separate"/>
      </w:r>
      <w:r w:rsidR="002C11D4">
        <w:t xml:space="preserve">Figure </w:t>
      </w:r>
      <w:r w:rsidR="002C11D4">
        <w:rPr>
          <w:noProof/>
        </w:rPr>
        <w:t>26</w:t>
      </w:r>
      <w:r w:rsidR="003B160E">
        <w:fldChar w:fldCharType="end"/>
      </w:r>
      <w:r w:rsidR="003B160E">
        <w:t>.</w:t>
      </w:r>
    </w:p>
    <w:p w14:paraId="53560DD1" w14:textId="1D9FD6D9" w:rsidR="00967ADB" w:rsidRDefault="00967ADB" w:rsidP="00967ADB">
      <w:pPr>
        <w:keepNext/>
        <w:jc w:val="center"/>
      </w:pPr>
      <w:r>
        <w:rPr>
          <w:noProof/>
        </w:rPr>
        <w:drawing>
          <wp:inline distT="0" distB="0" distL="0" distR="0" wp14:anchorId="0AC6E40F" wp14:editId="3E7EB2D8">
            <wp:extent cx="5760085" cy="20548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05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599F6" w14:textId="06AF779F" w:rsidR="00153290" w:rsidRDefault="00967ADB" w:rsidP="000D6B54">
      <w:pPr>
        <w:pStyle w:val="Caption"/>
        <w:jc w:val="center"/>
      </w:pPr>
      <w:bookmarkStart w:id="62" w:name="_Ref36950643"/>
      <w:bookmarkStart w:id="63" w:name="_Toc3702015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C11D4">
        <w:rPr>
          <w:noProof/>
        </w:rPr>
        <w:t>26</w:t>
      </w:r>
      <w:r>
        <w:fldChar w:fldCharType="end"/>
      </w:r>
      <w:bookmarkEnd w:id="62"/>
      <w:r>
        <w:t>: Synthesised Circuits of AndGates, OrGates and XorGates respectively</w:t>
      </w:r>
      <w:bookmarkEnd w:id="63"/>
    </w:p>
    <w:p w14:paraId="216AF4CD" w14:textId="1F3E2E85" w:rsidR="002816E2" w:rsidRDefault="002816E2">
      <w:r>
        <w:br w:type="page"/>
      </w:r>
    </w:p>
    <w:p w14:paraId="2F8B7A30" w14:textId="77777777" w:rsidR="002816E2" w:rsidRPr="002816E2" w:rsidRDefault="002816E2" w:rsidP="002816E2"/>
    <w:p w14:paraId="65165930" w14:textId="34B73B16" w:rsidR="00FB7318" w:rsidRDefault="00FF209F" w:rsidP="00F136E5">
      <w:pPr>
        <w:pStyle w:val="Heading1"/>
      </w:pPr>
      <w:bookmarkStart w:id="64" w:name="_Toc37020177"/>
      <w:r>
        <w:t>Table of Tables</w:t>
      </w:r>
      <w:bookmarkEnd w:id="64"/>
    </w:p>
    <w:p w14:paraId="01D082F7" w14:textId="1C964C3C" w:rsidR="001C56E7" w:rsidRDefault="00A72542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37020160" w:history="1">
        <w:r w:rsidR="001C56E7" w:rsidRPr="000B22C2">
          <w:rPr>
            <w:rStyle w:val="Hyperlink"/>
            <w:rFonts w:eastAsiaTheme="minorEastAsia"/>
            <w:noProof/>
          </w:rPr>
          <w:t>Table 1: Truth Table of LogicUnit</w:t>
        </w:r>
        <w:r w:rsidR="001C56E7">
          <w:rPr>
            <w:noProof/>
            <w:webHidden/>
          </w:rPr>
          <w:tab/>
        </w:r>
        <w:r w:rsidR="001C56E7">
          <w:rPr>
            <w:noProof/>
            <w:webHidden/>
          </w:rPr>
          <w:fldChar w:fldCharType="begin"/>
        </w:r>
        <w:r w:rsidR="001C56E7">
          <w:rPr>
            <w:noProof/>
            <w:webHidden/>
          </w:rPr>
          <w:instrText xml:space="preserve"> PAGEREF _Toc37020160 \h </w:instrText>
        </w:r>
        <w:r w:rsidR="001C56E7">
          <w:rPr>
            <w:noProof/>
            <w:webHidden/>
          </w:rPr>
        </w:r>
        <w:r w:rsidR="001C56E7">
          <w:rPr>
            <w:noProof/>
            <w:webHidden/>
          </w:rPr>
          <w:fldChar w:fldCharType="separate"/>
        </w:r>
        <w:r w:rsidR="002C11D4">
          <w:rPr>
            <w:noProof/>
            <w:webHidden/>
          </w:rPr>
          <w:t>3</w:t>
        </w:r>
        <w:r w:rsidR="001C56E7">
          <w:rPr>
            <w:noProof/>
            <w:webHidden/>
          </w:rPr>
          <w:fldChar w:fldCharType="end"/>
        </w:r>
      </w:hyperlink>
    </w:p>
    <w:p w14:paraId="0D71159E" w14:textId="1AA33261" w:rsidR="00FF209F" w:rsidRDefault="00A72542" w:rsidP="00F136E5">
      <w:pPr>
        <w:pStyle w:val="Heading1"/>
      </w:pPr>
      <w:r>
        <w:fldChar w:fldCharType="end"/>
      </w:r>
      <w:r w:rsidR="00A24EF6">
        <w:t xml:space="preserve"> </w:t>
      </w:r>
      <w:bookmarkStart w:id="65" w:name="_Toc37020178"/>
      <w:r w:rsidR="005F1514">
        <w:t>Table of Figures</w:t>
      </w:r>
      <w:bookmarkEnd w:id="65"/>
    </w:p>
    <w:p w14:paraId="2D0A85C9" w14:textId="45EF0D04" w:rsidR="001C56E7" w:rsidRDefault="005F1514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37020134" w:history="1">
        <w:r w:rsidR="001C56E7" w:rsidRPr="00851EDC">
          <w:rPr>
            <w:rStyle w:val="Hyperlink"/>
            <w:rFonts w:eastAsiaTheme="minorEastAsia"/>
            <w:noProof/>
          </w:rPr>
          <w:t>Figure 1: Block Diagram of LogicUnit Circuit</w:t>
        </w:r>
        <w:r w:rsidR="001C56E7">
          <w:rPr>
            <w:noProof/>
            <w:webHidden/>
          </w:rPr>
          <w:tab/>
        </w:r>
        <w:r w:rsidR="001C56E7">
          <w:rPr>
            <w:noProof/>
            <w:webHidden/>
          </w:rPr>
          <w:fldChar w:fldCharType="begin"/>
        </w:r>
        <w:r w:rsidR="001C56E7">
          <w:rPr>
            <w:noProof/>
            <w:webHidden/>
          </w:rPr>
          <w:instrText xml:space="preserve"> PAGEREF _Toc37020134 \h </w:instrText>
        </w:r>
        <w:r w:rsidR="001C56E7">
          <w:rPr>
            <w:noProof/>
            <w:webHidden/>
          </w:rPr>
        </w:r>
        <w:r w:rsidR="001C56E7">
          <w:rPr>
            <w:noProof/>
            <w:webHidden/>
          </w:rPr>
          <w:fldChar w:fldCharType="separate"/>
        </w:r>
        <w:r w:rsidR="002C11D4">
          <w:rPr>
            <w:noProof/>
            <w:webHidden/>
          </w:rPr>
          <w:t>3</w:t>
        </w:r>
        <w:r w:rsidR="001C56E7">
          <w:rPr>
            <w:noProof/>
            <w:webHidden/>
          </w:rPr>
          <w:fldChar w:fldCharType="end"/>
        </w:r>
      </w:hyperlink>
    </w:p>
    <w:p w14:paraId="07BB3448" w14:textId="06BE8644" w:rsidR="001C56E7" w:rsidRDefault="00030A34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20135" w:history="1">
        <w:r w:rsidR="001C56E7" w:rsidRPr="00851EDC">
          <w:rPr>
            <w:rStyle w:val="Hyperlink"/>
            <w:rFonts w:eastAsiaTheme="minorEastAsia"/>
            <w:noProof/>
          </w:rPr>
          <w:t>Figure 2: VHDL Interface of LogicUnit</w:t>
        </w:r>
        <w:r w:rsidR="001C56E7">
          <w:rPr>
            <w:noProof/>
            <w:webHidden/>
          </w:rPr>
          <w:tab/>
        </w:r>
        <w:r w:rsidR="001C56E7">
          <w:rPr>
            <w:noProof/>
            <w:webHidden/>
          </w:rPr>
          <w:fldChar w:fldCharType="begin"/>
        </w:r>
        <w:r w:rsidR="001C56E7">
          <w:rPr>
            <w:noProof/>
            <w:webHidden/>
          </w:rPr>
          <w:instrText xml:space="preserve"> PAGEREF _Toc37020135 \h </w:instrText>
        </w:r>
        <w:r w:rsidR="001C56E7">
          <w:rPr>
            <w:noProof/>
            <w:webHidden/>
          </w:rPr>
        </w:r>
        <w:r w:rsidR="001C56E7">
          <w:rPr>
            <w:noProof/>
            <w:webHidden/>
          </w:rPr>
          <w:fldChar w:fldCharType="separate"/>
        </w:r>
        <w:r w:rsidR="002C11D4">
          <w:rPr>
            <w:noProof/>
            <w:webHidden/>
          </w:rPr>
          <w:t>3</w:t>
        </w:r>
        <w:r w:rsidR="001C56E7">
          <w:rPr>
            <w:noProof/>
            <w:webHidden/>
          </w:rPr>
          <w:fldChar w:fldCharType="end"/>
        </w:r>
      </w:hyperlink>
    </w:p>
    <w:p w14:paraId="33D173D7" w14:textId="4779B81B" w:rsidR="001C56E7" w:rsidRDefault="00030A34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20136" w:history="1">
        <w:r w:rsidR="001C56E7" w:rsidRPr="00851EDC">
          <w:rPr>
            <w:rStyle w:val="Hyperlink"/>
            <w:rFonts w:eastAsiaTheme="minorEastAsia"/>
            <w:noProof/>
          </w:rPr>
          <w:t>Figure 3: Functional Simulation for LogicUnit from t=0 to t=70ns</w:t>
        </w:r>
        <w:r w:rsidR="001C56E7">
          <w:rPr>
            <w:noProof/>
            <w:webHidden/>
          </w:rPr>
          <w:tab/>
        </w:r>
        <w:r w:rsidR="001C56E7">
          <w:rPr>
            <w:noProof/>
            <w:webHidden/>
          </w:rPr>
          <w:fldChar w:fldCharType="begin"/>
        </w:r>
        <w:r w:rsidR="001C56E7">
          <w:rPr>
            <w:noProof/>
            <w:webHidden/>
          </w:rPr>
          <w:instrText xml:space="preserve"> PAGEREF _Toc37020136 \h </w:instrText>
        </w:r>
        <w:r w:rsidR="001C56E7">
          <w:rPr>
            <w:noProof/>
            <w:webHidden/>
          </w:rPr>
        </w:r>
        <w:r w:rsidR="001C56E7">
          <w:rPr>
            <w:noProof/>
            <w:webHidden/>
          </w:rPr>
          <w:fldChar w:fldCharType="separate"/>
        </w:r>
        <w:r w:rsidR="002C11D4">
          <w:rPr>
            <w:noProof/>
            <w:webHidden/>
          </w:rPr>
          <w:t>4</w:t>
        </w:r>
        <w:r w:rsidR="001C56E7">
          <w:rPr>
            <w:noProof/>
            <w:webHidden/>
          </w:rPr>
          <w:fldChar w:fldCharType="end"/>
        </w:r>
      </w:hyperlink>
    </w:p>
    <w:p w14:paraId="0555D61A" w14:textId="3657137A" w:rsidR="001C56E7" w:rsidRDefault="00030A34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20137" w:history="1">
        <w:r w:rsidR="001C56E7" w:rsidRPr="00851EDC">
          <w:rPr>
            <w:rStyle w:val="Hyperlink"/>
            <w:rFonts w:eastAsiaTheme="minorEastAsia"/>
            <w:noProof/>
          </w:rPr>
          <w:t>Figure 4: Functional Simulation for LogicUnit from measurement #458 to measurement #464</w:t>
        </w:r>
        <w:r w:rsidR="001C56E7">
          <w:rPr>
            <w:noProof/>
            <w:webHidden/>
          </w:rPr>
          <w:tab/>
        </w:r>
        <w:r w:rsidR="001C56E7">
          <w:rPr>
            <w:noProof/>
            <w:webHidden/>
          </w:rPr>
          <w:fldChar w:fldCharType="begin"/>
        </w:r>
        <w:r w:rsidR="001C56E7">
          <w:rPr>
            <w:noProof/>
            <w:webHidden/>
          </w:rPr>
          <w:instrText xml:space="preserve"> PAGEREF _Toc37020137 \h </w:instrText>
        </w:r>
        <w:r w:rsidR="001C56E7">
          <w:rPr>
            <w:noProof/>
            <w:webHidden/>
          </w:rPr>
        </w:r>
        <w:r w:rsidR="001C56E7">
          <w:rPr>
            <w:noProof/>
            <w:webHidden/>
          </w:rPr>
          <w:fldChar w:fldCharType="separate"/>
        </w:r>
        <w:r w:rsidR="002C11D4">
          <w:rPr>
            <w:noProof/>
            <w:webHidden/>
          </w:rPr>
          <w:t>4</w:t>
        </w:r>
        <w:r w:rsidR="001C56E7">
          <w:rPr>
            <w:noProof/>
            <w:webHidden/>
          </w:rPr>
          <w:fldChar w:fldCharType="end"/>
        </w:r>
      </w:hyperlink>
    </w:p>
    <w:p w14:paraId="49035280" w14:textId="336ECB9B" w:rsidR="001C56E7" w:rsidRDefault="00030A34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20138" w:history="1">
        <w:r w:rsidR="001C56E7" w:rsidRPr="00851EDC">
          <w:rPr>
            <w:rStyle w:val="Hyperlink"/>
            <w:rFonts w:eastAsiaTheme="minorEastAsia"/>
            <w:noProof/>
          </w:rPr>
          <w:t>Figure 5: Functional Simulation for LogicUnit from measurement #770 to measurement #772</w:t>
        </w:r>
        <w:r w:rsidR="001C56E7">
          <w:rPr>
            <w:noProof/>
            <w:webHidden/>
          </w:rPr>
          <w:tab/>
        </w:r>
        <w:r w:rsidR="001C56E7">
          <w:rPr>
            <w:noProof/>
            <w:webHidden/>
          </w:rPr>
          <w:fldChar w:fldCharType="begin"/>
        </w:r>
        <w:r w:rsidR="001C56E7">
          <w:rPr>
            <w:noProof/>
            <w:webHidden/>
          </w:rPr>
          <w:instrText xml:space="preserve"> PAGEREF _Toc37020138 \h </w:instrText>
        </w:r>
        <w:r w:rsidR="001C56E7">
          <w:rPr>
            <w:noProof/>
            <w:webHidden/>
          </w:rPr>
        </w:r>
        <w:r w:rsidR="001C56E7">
          <w:rPr>
            <w:noProof/>
            <w:webHidden/>
          </w:rPr>
          <w:fldChar w:fldCharType="separate"/>
        </w:r>
        <w:r w:rsidR="002C11D4">
          <w:rPr>
            <w:noProof/>
            <w:webHidden/>
          </w:rPr>
          <w:t>5</w:t>
        </w:r>
        <w:r w:rsidR="001C56E7">
          <w:rPr>
            <w:noProof/>
            <w:webHidden/>
          </w:rPr>
          <w:fldChar w:fldCharType="end"/>
        </w:r>
      </w:hyperlink>
    </w:p>
    <w:p w14:paraId="1F80D50A" w14:textId="71089841" w:rsidR="001C56E7" w:rsidRDefault="00030A34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20139" w:history="1">
        <w:r w:rsidR="001C56E7" w:rsidRPr="00851EDC">
          <w:rPr>
            <w:rStyle w:val="Hyperlink"/>
            <w:rFonts w:eastAsiaTheme="minorEastAsia"/>
            <w:noProof/>
          </w:rPr>
          <w:t>Figure 6: Synthesised Circuit of LogicUnit</w:t>
        </w:r>
        <w:r w:rsidR="001C56E7">
          <w:rPr>
            <w:noProof/>
            <w:webHidden/>
          </w:rPr>
          <w:tab/>
        </w:r>
        <w:r w:rsidR="001C56E7">
          <w:rPr>
            <w:noProof/>
            <w:webHidden/>
          </w:rPr>
          <w:fldChar w:fldCharType="begin"/>
        </w:r>
        <w:r w:rsidR="001C56E7">
          <w:rPr>
            <w:noProof/>
            <w:webHidden/>
          </w:rPr>
          <w:instrText xml:space="preserve"> PAGEREF _Toc37020139 \h </w:instrText>
        </w:r>
        <w:r w:rsidR="001C56E7">
          <w:rPr>
            <w:noProof/>
            <w:webHidden/>
          </w:rPr>
        </w:r>
        <w:r w:rsidR="001C56E7">
          <w:rPr>
            <w:noProof/>
            <w:webHidden/>
          </w:rPr>
          <w:fldChar w:fldCharType="separate"/>
        </w:r>
        <w:r w:rsidR="002C11D4">
          <w:rPr>
            <w:noProof/>
            <w:webHidden/>
          </w:rPr>
          <w:t>6</w:t>
        </w:r>
        <w:r w:rsidR="001C56E7">
          <w:rPr>
            <w:noProof/>
            <w:webHidden/>
          </w:rPr>
          <w:fldChar w:fldCharType="end"/>
        </w:r>
      </w:hyperlink>
    </w:p>
    <w:p w14:paraId="2C79A0A0" w14:textId="528B23A3" w:rsidR="001C56E7" w:rsidRDefault="00030A34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20140" w:history="1">
        <w:r w:rsidR="001C56E7" w:rsidRPr="00851EDC">
          <w:rPr>
            <w:rStyle w:val="Hyperlink"/>
            <w:rFonts w:eastAsiaTheme="minorEastAsia"/>
            <w:noProof/>
          </w:rPr>
          <w:t>Figure 7: Timing Simulation for LogicUnit of Measurement #1</w:t>
        </w:r>
        <w:r w:rsidR="001C56E7">
          <w:rPr>
            <w:noProof/>
            <w:webHidden/>
          </w:rPr>
          <w:tab/>
        </w:r>
        <w:r w:rsidR="001C56E7">
          <w:rPr>
            <w:noProof/>
            <w:webHidden/>
          </w:rPr>
          <w:fldChar w:fldCharType="begin"/>
        </w:r>
        <w:r w:rsidR="001C56E7">
          <w:rPr>
            <w:noProof/>
            <w:webHidden/>
          </w:rPr>
          <w:instrText xml:space="preserve"> PAGEREF _Toc37020140 \h </w:instrText>
        </w:r>
        <w:r w:rsidR="001C56E7">
          <w:rPr>
            <w:noProof/>
            <w:webHidden/>
          </w:rPr>
        </w:r>
        <w:r w:rsidR="001C56E7">
          <w:rPr>
            <w:noProof/>
            <w:webHidden/>
          </w:rPr>
          <w:fldChar w:fldCharType="separate"/>
        </w:r>
        <w:r w:rsidR="002C11D4">
          <w:rPr>
            <w:noProof/>
            <w:webHidden/>
          </w:rPr>
          <w:t>7</w:t>
        </w:r>
        <w:r w:rsidR="001C56E7">
          <w:rPr>
            <w:noProof/>
            <w:webHidden/>
          </w:rPr>
          <w:fldChar w:fldCharType="end"/>
        </w:r>
      </w:hyperlink>
    </w:p>
    <w:p w14:paraId="5113D23F" w14:textId="27051C11" w:rsidR="001C56E7" w:rsidRDefault="00030A34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20141" w:history="1">
        <w:r w:rsidR="001C56E7" w:rsidRPr="00851EDC">
          <w:rPr>
            <w:rStyle w:val="Hyperlink"/>
            <w:rFonts w:eastAsiaTheme="minorEastAsia"/>
            <w:noProof/>
          </w:rPr>
          <w:t>Figure 8: Timing Simulation for LogicUnit from measurement #400 to measurement #416</w:t>
        </w:r>
        <w:r w:rsidR="001C56E7">
          <w:rPr>
            <w:noProof/>
            <w:webHidden/>
          </w:rPr>
          <w:tab/>
        </w:r>
        <w:r w:rsidR="001C56E7">
          <w:rPr>
            <w:noProof/>
            <w:webHidden/>
          </w:rPr>
          <w:fldChar w:fldCharType="begin"/>
        </w:r>
        <w:r w:rsidR="001C56E7">
          <w:rPr>
            <w:noProof/>
            <w:webHidden/>
          </w:rPr>
          <w:instrText xml:space="preserve"> PAGEREF _Toc37020141 \h </w:instrText>
        </w:r>
        <w:r w:rsidR="001C56E7">
          <w:rPr>
            <w:noProof/>
            <w:webHidden/>
          </w:rPr>
        </w:r>
        <w:r w:rsidR="001C56E7">
          <w:rPr>
            <w:noProof/>
            <w:webHidden/>
          </w:rPr>
          <w:fldChar w:fldCharType="separate"/>
        </w:r>
        <w:r w:rsidR="002C11D4">
          <w:rPr>
            <w:noProof/>
            <w:webHidden/>
          </w:rPr>
          <w:t>7</w:t>
        </w:r>
        <w:r w:rsidR="001C56E7">
          <w:rPr>
            <w:noProof/>
            <w:webHidden/>
          </w:rPr>
          <w:fldChar w:fldCharType="end"/>
        </w:r>
      </w:hyperlink>
    </w:p>
    <w:p w14:paraId="0075969A" w14:textId="04534252" w:rsidR="001C56E7" w:rsidRDefault="00030A34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20142" w:history="1">
        <w:r w:rsidR="001C56E7" w:rsidRPr="00851EDC">
          <w:rPr>
            <w:rStyle w:val="Hyperlink"/>
            <w:rFonts w:eastAsiaTheme="minorEastAsia"/>
            <w:noProof/>
          </w:rPr>
          <w:t>Figure 9: Timing Simulation for LogicUnit of Measurement #772</w:t>
        </w:r>
        <w:r w:rsidR="001C56E7">
          <w:rPr>
            <w:noProof/>
            <w:webHidden/>
          </w:rPr>
          <w:tab/>
        </w:r>
        <w:r w:rsidR="001C56E7">
          <w:rPr>
            <w:noProof/>
            <w:webHidden/>
          </w:rPr>
          <w:fldChar w:fldCharType="begin"/>
        </w:r>
        <w:r w:rsidR="001C56E7">
          <w:rPr>
            <w:noProof/>
            <w:webHidden/>
          </w:rPr>
          <w:instrText xml:space="preserve"> PAGEREF _Toc37020142 \h </w:instrText>
        </w:r>
        <w:r w:rsidR="001C56E7">
          <w:rPr>
            <w:noProof/>
            <w:webHidden/>
          </w:rPr>
        </w:r>
        <w:r w:rsidR="001C56E7">
          <w:rPr>
            <w:noProof/>
            <w:webHidden/>
          </w:rPr>
          <w:fldChar w:fldCharType="separate"/>
        </w:r>
        <w:r w:rsidR="002C11D4">
          <w:rPr>
            <w:noProof/>
            <w:webHidden/>
          </w:rPr>
          <w:t>8</w:t>
        </w:r>
        <w:r w:rsidR="001C56E7">
          <w:rPr>
            <w:noProof/>
            <w:webHidden/>
          </w:rPr>
          <w:fldChar w:fldCharType="end"/>
        </w:r>
      </w:hyperlink>
    </w:p>
    <w:p w14:paraId="3A1F5202" w14:textId="438140FF" w:rsidR="001C56E7" w:rsidRDefault="00030A34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20143" w:history="1">
        <w:r w:rsidR="001C56E7" w:rsidRPr="00851EDC">
          <w:rPr>
            <w:rStyle w:val="Hyperlink"/>
            <w:rFonts w:eastAsiaTheme="minorEastAsia"/>
            <w:noProof/>
          </w:rPr>
          <w:t>Figure 10: Block diagram of the ArithUnit</w:t>
        </w:r>
        <w:r w:rsidR="001C56E7">
          <w:rPr>
            <w:noProof/>
            <w:webHidden/>
          </w:rPr>
          <w:tab/>
        </w:r>
        <w:r w:rsidR="001C56E7">
          <w:rPr>
            <w:noProof/>
            <w:webHidden/>
          </w:rPr>
          <w:fldChar w:fldCharType="begin"/>
        </w:r>
        <w:r w:rsidR="001C56E7">
          <w:rPr>
            <w:noProof/>
            <w:webHidden/>
          </w:rPr>
          <w:instrText xml:space="preserve"> PAGEREF _Toc37020143 \h </w:instrText>
        </w:r>
        <w:r w:rsidR="001C56E7">
          <w:rPr>
            <w:noProof/>
            <w:webHidden/>
          </w:rPr>
        </w:r>
        <w:r w:rsidR="001C56E7">
          <w:rPr>
            <w:noProof/>
            <w:webHidden/>
          </w:rPr>
          <w:fldChar w:fldCharType="separate"/>
        </w:r>
        <w:r w:rsidR="002C11D4">
          <w:rPr>
            <w:noProof/>
            <w:webHidden/>
          </w:rPr>
          <w:t>9</w:t>
        </w:r>
        <w:r w:rsidR="001C56E7">
          <w:rPr>
            <w:noProof/>
            <w:webHidden/>
          </w:rPr>
          <w:fldChar w:fldCharType="end"/>
        </w:r>
      </w:hyperlink>
    </w:p>
    <w:p w14:paraId="5E99FC2E" w14:textId="3DC16A40" w:rsidR="001C56E7" w:rsidRDefault="00030A34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20144" w:history="1">
        <w:r w:rsidR="001C56E7" w:rsidRPr="00851EDC">
          <w:rPr>
            <w:rStyle w:val="Hyperlink"/>
            <w:rFonts w:eastAsiaTheme="minorEastAsia"/>
            <w:noProof/>
          </w:rPr>
          <w:t>Figure 11: VHDL interface of the ArithUnit</w:t>
        </w:r>
        <w:r w:rsidR="001C56E7">
          <w:rPr>
            <w:noProof/>
            <w:webHidden/>
          </w:rPr>
          <w:tab/>
        </w:r>
        <w:r w:rsidR="001C56E7">
          <w:rPr>
            <w:noProof/>
            <w:webHidden/>
          </w:rPr>
          <w:fldChar w:fldCharType="begin"/>
        </w:r>
        <w:r w:rsidR="001C56E7">
          <w:rPr>
            <w:noProof/>
            <w:webHidden/>
          </w:rPr>
          <w:instrText xml:space="preserve"> PAGEREF _Toc37020144 \h </w:instrText>
        </w:r>
        <w:r w:rsidR="001C56E7">
          <w:rPr>
            <w:noProof/>
            <w:webHidden/>
          </w:rPr>
        </w:r>
        <w:r w:rsidR="001C56E7">
          <w:rPr>
            <w:noProof/>
            <w:webHidden/>
          </w:rPr>
          <w:fldChar w:fldCharType="separate"/>
        </w:r>
        <w:r w:rsidR="002C11D4">
          <w:rPr>
            <w:noProof/>
            <w:webHidden/>
          </w:rPr>
          <w:t>9</w:t>
        </w:r>
        <w:r w:rsidR="001C56E7">
          <w:rPr>
            <w:noProof/>
            <w:webHidden/>
          </w:rPr>
          <w:fldChar w:fldCharType="end"/>
        </w:r>
      </w:hyperlink>
    </w:p>
    <w:p w14:paraId="546C53C4" w14:textId="26467D94" w:rsidR="001C56E7" w:rsidRDefault="00030A34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20145" w:history="1">
        <w:r w:rsidR="001C56E7" w:rsidRPr="00851EDC">
          <w:rPr>
            <w:rStyle w:val="Hyperlink"/>
            <w:rFonts w:eastAsiaTheme="minorEastAsia"/>
            <w:i/>
            <w:iCs/>
            <w:noProof/>
          </w:rPr>
          <w:t>Figure 12: Block diagram of the Adder</w:t>
        </w:r>
        <w:r w:rsidR="001C56E7">
          <w:rPr>
            <w:noProof/>
            <w:webHidden/>
          </w:rPr>
          <w:tab/>
        </w:r>
        <w:r w:rsidR="001C56E7">
          <w:rPr>
            <w:noProof/>
            <w:webHidden/>
          </w:rPr>
          <w:fldChar w:fldCharType="begin"/>
        </w:r>
        <w:r w:rsidR="001C56E7">
          <w:rPr>
            <w:noProof/>
            <w:webHidden/>
          </w:rPr>
          <w:instrText xml:space="preserve"> PAGEREF _Toc37020145 \h </w:instrText>
        </w:r>
        <w:r w:rsidR="001C56E7">
          <w:rPr>
            <w:noProof/>
            <w:webHidden/>
          </w:rPr>
        </w:r>
        <w:r w:rsidR="001C56E7">
          <w:rPr>
            <w:noProof/>
            <w:webHidden/>
          </w:rPr>
          <w:fldChar w:fldCharType="separate"/>
        </w:r>
        <w:r w:rsidR="002C11D4">
          <w:rPr>
            <w:noProof/>
            <w:webHidden/>
          </w:rPr>
          <w:t>10</w:t>
        </w:r>
        <w:r w:rsidR="001C56E7">
          <w:rPr>
            <w:noProof/>
            <w:webHidden/>
          </w:rPr>
          <w:fldChar w:fldCharType="end"/>
        </w:r>
      </w:hyperlink>
    </w:p>
    <w:p w14:paraId="5AD664FC" w14:textId="037A8824" w:rsidR="001C56E7" w:rsidRDefault="00030A34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20146" w:history="1">
        <w:r w:rsidR="001C56E7" w:rsidRPr="00851EDC">
          <w:rPr>
            <w:rStyle w:val="Hyperlink"/>
            <w:rFonts w:eastAsiaTheme="minorEastAsia"/>
            <w:noProof/>
          </w:rPr>
          <w:t>Figure 13: VHDL interface of the Adder</w:t>
        </w:r>
        <w:r w:rsidR="001C56E7">
          <w:rPr>
            <w:noProof/>
            <w:webHidden/>
          </w:rPr>
          <w:tab/>
        </w:r>
        <w:r w:rsidR="001C56E7">
          <w:rPr>
            <w:noProof/>
            <w:webHidden/>
          </w:rPr>
          <w:fldChar w:fldCharType="begin"/>
        </w:r>
        <w:r w:rsidR="001C56E7">
          <w:rPr>
            <w:noProof/>
            <w:webHidden/>
          </w:rPr>
          <w:instrText xml:space="preserve"> PAGEREF _Toc37020146 \h </w:instrText>
        </w:r>
        <w:r w:rsidR="001C56E7">
          <w:rPr>
            <w:noProof/>
            <w:webHidden/>
          </w:rPr>
        </w:r>
        <w:r w:rsidR="001C56E7">
          <w:rPr>
            <w:noProof/>
            <w:webHidden/>
          </w:rPr>
          <w:fldChar w:fldCharType="separate"/>
        </w:r>
        <w:r w:rsidR="002C11D4">
          <w:rPr>
            <w:noProof/>
            <w:webHidden/>
          </w:rPr>
          <w:t>10</w:t>
        </w:r>
        <w:r w:rsidR="001C56E7">
          <w:rPr>
            <w:noProof/>
            <w:webHidden/>
          </w:rPr>
          <w:fldChar w:fldCharType="end"/>
        </w:r>
      </w:hyperlink>
    </w:p>
    <w:p w14:paraId="6DED0F21" w14:textId="4A601391" w:rsidR="001C56E7" w:rsidRDefault="00030A34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20147" w:history="1">
        <w:r w:rsidR="001C56E7" w:rsidRPr="00851EDC">
          <w:rPr>
            <w:rStyle w:val="Hyperlink"/>
            <w:rFonts w:eastAsiaTheme="minorEastAsia"/>
            <w:noProof/>
          </w:rPr>
          <w:t>Figure 14: Functional Simulation of the ArithUnit from t = 0 to 76 ns</w:t>
        </w:r>
        <w:r w:rsidR="001C56E7">
          <w:rPr>
            <w:noProof/>
            <w:webHidden/>
          </w:rPr>
          <w:tab/>
        </w:r>
        <w:r w:rsidR="001C56E7">
          <w:rPr>
            <w:noProof/>
            <w:webHidden/>
          </w:rPr>
          <w:fldChar w:fldCharType="begin"/>
        </w:r>
        <w:r w:rsidR="001C56E7">
          <w:rPr>
            <w:noProof/>
            <w:webHidden/>
          </w:rPr>
          <w:instrText xml:space="preserve"> PAGEREF _Toc37020147 \h </w:instrText>
        </w:r>
        <w:r w:rsidR="001C56E7">
          <w:rPr>
            <w:noProof/>
            <w:webHidden/>
          </w:rPr>
        </w:r>
        <w:r w:rsidR="001C56E7">
          <w:rPr>
            <w:noProof/>
            <w:webHidden/>
          </w:rPr>
          <w:fldChar w:fldCharType="separate"/>
        </w:r>
        <w:r w:rsidR="002C11D4">
          <w:rPr>
            <w:noProof/>
            <w:webHidden/>
          </w:rPr>
          <w:t>11</w:t>
        </w:r>
        <w:r w:rsidR="001C56E7">
          <w:rPr>
            <w:noProof/>
            <w:webHidden/>
          </w:rPr>
          <w:fldChar w:fldCharType="end"/>
        </w:r>
      </w:hyperlink>
    </w:p>
    <w:p w14:paraId="3A6A614C" w14:textId="1A9F774C" w:rsidR="001C56E7" w:rsidRDefault="00030A34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r:id="rId40" w:anchor="_Toc37020148" w:history="1">
        <w:r w:rsidR="001C56E7" w:rsidRPr="00851EDC">
          <w:rPr>
            <w:rStyle w:val="Hyperlink"/>
            <w:rFonts w:eastAsiaTheme="minorEastAsia"/>
            <w:noProof/>
          </w:rPr>
          <w:t>Figure 15: Functional Simulation of the ArithUnit from beginning of measurement #61 to end of measurement #66</w:t>
        </w:r>
        <w:r w:rsidR="001C56E7">
          <w:rPr>
            <w:noProof/>
            <w:webHidden/>
          </w:rPr>
          <w:tab/>
        </w:r>
        <w:r w:rsidR="001C56E7">
          <w:rPr>
            <w:noProof/>
            <w:webHidden/>
          </w:rPr>
          <w:fldChar w:fldCharType="begin"/>
        </w:r>
        <w:r w:rsidR="001C56E7">
          <w:rPr>
            <w:noProof/>
            <w:webHidden/>
          </w:rPr>
          <w:instrText xml:space="preserve"> PAGEREF _Toc37020148 \h </w:instrText>
        </w:r>
        <w:r w:rsidR="001C56E7">
          <w:rPr>
            <w:noProof/>
            <w:webHidden/>
          </w:rPr>
        </w:r>
        <w:r w:rsidR="001C56E7">
          <w:rPr>
            <w:noProof/>
            <w:webHidden/>
          </w:rPr>
          <w:fldChar w:fldCharType="separate"/>
        </w:r>
        <w:r w:rsidR="002C11D4">
          <w:rPr>
            <w:noProof/>
            <w:webHidden/>
          </w:rPr>
          <w:t>12</w:t>
        </w:r>
        <w:r w:rsidR="001C56E7">
          <w:rPr>
            <w:noProof/>
            <w:webHidden/>
          </w:rPr>
          <w:fldChar w:fldCharType="end"/>
        </w:r>
      </w:hyperlink>
    </w:p>
    <w:p w14:paraId="1E236146" w14:textId="74B3C059" w:rsidR="001C56E7" w:rsidRDefault="00030A34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r:id="rId41" w:anchor="_Toc37020149" w:history="1">
        <w:r w:rsidR="001C56E7" w:rsidRPr="00851EDC">
          <w:rPr>
            <w:rStyle w:val="Hyperlink"/>
            <w:rFonts w:eastAsiaTheme="minorEastAsia"/>
            <w:noProof/>
          </w:rPr>
          <w:t>Figure 16: Functional Simulation of the ArithUnit from beginning of measurement #118 till 5 ns after the start of measurement #120</w:t>
        </w:r>
        <w:r w:rsidR="001C56E7">
          <w:rPr>
            <w:noProof/>
            <w:webHidden/>
          </w:rPr>
          <w:tab/>
        </w:r>
        <w:r w:rsidR="001C56E7">
          <w:rPr>
            <w:noProof/>
            <w:webHidden/>
          </w:rPr>
          <w:fldChar w:fldCharType="begin"/>
        </w:r>
        <w:r w:rsidR="001C56E7">
          <w:rPr>
            <w:noProof/>
            <w:webHidden/>
          </w:rPr>
          <w:instrText xml:space="preserve"> PAGEREF _Toc37020149 \h </w:instrText>
        </w:r>
        <w:r w:rsidR="001C56E7">
          <w:rPr>
            <w:noProof/>
            <w:webHidden/>
          </w:rPr>
        </w:r>
        <w:r w:rsidR="001C56E7">
          <w:rPr>
            <w:noProof/>
            <w:webHidden/>
          </w:rPr>
          <w:fldChar w:fldCharType="separate"/>
        </w:r>
        <w:r w:rsidR="002C11D4">
          <w:rPr>
            <w:noProof/>
            <w:webHidden/>
          </w:rPr>
          <w:t>13</w:t>
        </w:r>
        <w:r w:rsidR="001C56E7">
          <w:rPr>
            <w:noProof/>
            <w:webHidden/>
          </w:rPr>
          <w:fldChar w:fldCharType="end"/>
        </w:r>
      </w:hyperlink>
    </w:p>
    <w:p w14:paraId="4E578AE7" w14:textId="6E87037C" w:rsidR="001C56E7" w:rsidRDefault="00030A34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r:id="rId42" w:anchor="_Toc37020150" w:history="1">
        <w:r w:rsidR="001C56E7" w:rsidRPr="00851EDC">
          <w:rPr>
            <w:rStyle w:val="Hyperlink"/>
            <w:rFonts w:eastAsiaTheme="minorEastAsia"/>
            <w:noProof/>
          </w:rPr>
          <w:t>Figure 17: RTL synthesized circuit of the ArithUnit</w:t>
        </w:r>
        <w:r w:rsidR="001C56E7">
          <w:rPr>
            <w:noProof/>
            <w:webHidden/>
          </w:rPr>
          <w:tab/>
        </w:r>
        <w:r w:rsidR="001C56E7">
          <w:rPr>
            <w:noProof/>
            <w:webHidden/>
          </w:rPr>
          <w:fldChar w:fldCharType="begin"/>
        </w:r>
        <w:r w:rsidR="001C56E7">
          <w:rPr>
            <w:noProof/>
            <w:webHidden/>
          </w:rPr>
          <w:instrText xml:space="preserve"> PAGEREF _Toc37020150 \h </w:instrText>
        </w:r>
        <w:r w:rsidR="001C56E7">
          <w:rPr>
            <w:noProof/>
            <w:webHidden/>
          </w:rPr>
        </w:r>
        <w:r w:rsidR="001C56E7">
          <w:rPr>
            <w:noProof/>
            <w:webHidden/>
          </w:rPr>
          <w:fldChar w:fldCharType="separate"/>
        </w:r>
        <w:r w:rsidR="002C11D4">
          <w:rPr>
            <w:noProof/>
            <w:webHidden/>
          </w:rPr>
          <w:t>14</w:t>
        </w:r>
        <w:r w:rsidR="001C56E7">
          <w:rPr>
            <w:noProof/>
            <w:webHidden/>
          </w:rPr>
          <w:fldChar w:fldCharType="end"/>
        </w:r>
      </w:hyperlink>
    </w:p>
    <w:p w14:paraId="0F789CE8" w14:textId="56229960" w:rsidR="001C56E7" w:rsidRDefault="00030A34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r:id="rId43" w:anchor="_Toc37020151" w:history="1">
        <w:r w:rsidR="001C56E7" w:rsidRPr="00851EDC">
          <w:rPr>
            <w:rStyle w:val="Hyperlink"/>
            <w:rFonts w:eastAsiaTheme="minorEastAsia"/>
            <w:noProof/>
          </w:rPr>
          <w:t>Figure 18: Panned-out view of the RTL synthesized circuit of the ArithUnit</w:t>
        </w:r>
        <w:r w:rsidR="001C56E7">
          <w:rPr>
            <w:noProof/>
            <w:webHidden/>
          </w:rPr>
          <w:tab/>
        </w:r>
        <w:r w:rsidR="001C56E7">
          <w:rPr>
            <w:noProof/>
            <w:webHidden/>
          </w:rPr>
          <w:fldChar w:fldCharType="begin"/>
        </w:r>
        <w:r w:rsidR="001C56E7">
          <w:rPr>
            <w:noProof/>
            <w:webHidden/>
          </w:rPr>
          <w:instrText xml:space="preserve"> PAGEREF _Toc37020151 \h </w:instrText>
        </w:r>
        <w:r w:rsidR="001C56E7">
          <w:rPr>
            <w:noProof/>
            <w:webHidden/>
          </w:rPr>
        </w:r>
        <w:r w:rsidR="001C56E7">
          <w:rPr>
            <w:noProof/>
            <w:webHidden/>
          </w:rPr>
          <w:fldChar w:fldCharType="separate"/>
        </w:r>
        <w:r w:rsidR="002C11D4">
          <w:rPr>
            <w:noProof/>
            <w:webHidden/>
          </w:rPr>
          <w:t>15</w:t>
        </w:r>
        <w:r w:rsidR="001C56E7">
          <w:rPr>
            <w:noProof/>
            <w:webHidden/>
          </w:rPr>
          <w:fldChar w:fldCharType="end"/>
        </w:r>
      </w:hyperlink>
    </w:p>
    <w:p w14:paraId="212833B8" w14:textId="53533CCC" w:rsidR="001C56E7" w:rsidRDefault="00030A34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20152" w:history="1">
        <w:r w:rsidR="001C56E7" w:rsidRPr="00851EDC">
          <w:rPr>
            <w:rStyle w:val="Hyperlink"/>
            <w:rFonts w:eastAsiaTheme="minorEastAsia"/>
            <w:noProof/>
          </w:rPr>
          <w:t>Figure 19: RTL synthesized circuit diagram of Adder</w:t>
        </w:r>
        <w:r w:rsidR="001C56E7">
          <w:rPr>
            <w:noProof/>
            <w:webHidden/>
          </w:rPr>
          <w:tab/>
        </w:r>
        <w:r w:rsidR="001C56E7">
          <w:rPr>
            <w:noProof/>
            <w:webHidden/>
          </w:rPr>
          <w:fldChar w:fldCharType="begin"/>
        </w:r>
        <w:r w:rsidR="001C56E7">
          <w:rPr>
            <w:noProof/>
            <w:webHidden/>
          </w:rPr>
          <w:instrText xml:space="preserve"> PAGEREF _Toc37020152 \h </w:instrText>
        </w:r>
        <w:r w:rsidR="001C56E7">
          <w:rPr>
            <w:noProof/>
            <w:webHidden/>
          </w:rPr>
        </w:r>
        <w:r w:rsidR="001C56E7">
          <w:rPr>
            <w:noProof/>
            <w:webHidden/>
          </w:rPr>
          <w:fldChar w:fldCharType="separate"/>
        </w:r>
        <w:r w:rsidR="002C11D4">
          <w:rPr>
            <w:noProof/>
            <w:webHidden/>
          </w:rPr>
          <w:t>16</w:t>
        </w:r>
        <w:r w:rsidR="001C56E7">
          <w:rPr>
            <w:noProof/>
            <w:webHidden/>
          </w:rPr>
          <w:fldChar w:fldCharType="end"/>
        </w:r>
      </w:hyperlink>
    </w:p>
    <w:p w14:paraId="1E54DF9B" w14:textId="0FDE12AF" w:rsidR="001C56E7" w:rsidRDefault="00030A34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r:id="rId44" w:anchor="_Toc37020153" w:history="1">
        <w:r w:rsidR="001C56E7" w:rsidRPr="00851EDC">
          <w:rPr>
            <w:rStyle w:val="Hyperlink"/>
            <w:rFonts w:eastAsiaTheme="minorEastAsia"/>
            <w:noProof/>
          </w:rPr>
          <w:t>Figure 20: Timing Simulation for the ArithUnit from t = 0 to a few ns into the beginning of measurement #2</w:t>
        </w:r>
        <w:r w:rsidR="001C56E7">
          <w:rPr>
            <w:noProof/>
            <w:webHidden/>
          </w:rPr>
          <w:tab/>
        </w:r>
        <w:r w:rsidR="001C56E7">
          <w:rPr>
            <w:noProof/>
            <w:webHidden/>
          </w:rPr>
          <w:fldChar w:fldCharType="begin"/>
        </w:r>
        <w:r w:rsidR="001C56E7">
          <w:rPr>
            <w:noProof/>
            <w:webHidden/>
          </w:rPr>
          <w:instrText xml:space="preserve"> PAGEREF _Toc37020153 \h </w:instrText>
        </w:r>
        <w:r w:rsidR="001C56E7">
          <w:rPr>
            <w:noProof/>
            <w:webHidden/>
          </w:rPr>
        </w:r>
        <w:r w:rsidR="001C56E7">
          <w:rPr>
            <w:noProof/>
            <w:webHidden/>
          </w:rPr>
          <w:fldChar w:fldCharType="separate"/>
        </w:r>
        <w:r w:rsidR="002C11D4">
          <w:rPr>
            <w:noProof/>
            <w:webHidden/>
          </w:rPr>
          <w:t>17</w:t>
        </w:r>
        <w:r w:rsidR="001C56E7">
          <w:rPr>
            <w:noProof/>
            <w:webHidden/>
          </w:rPr>
          <w:fldChar w:fldCharType="end"/>
        </w:r>
      </w:hyperlink>
    </w:p>
    <w:p w14:paraId="3912F4E8" w14:textId="1893820A" w:rsidR="001C56E7" w:rsidRDefault="00030A34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r:id="rId45" w:anchor="_Toc37020154" w:history="1">
        <w:r w:rsidR="001C56E7" w:rsidRPr="00851EDC">
          <w:rPr>
            <w:rStyle w:val="Hyperlink"/>
            <w:rFonts w:eastAsiaTheme="minorEastAsia"/>
            <w:noProof/>
          </w:rPr>
          <w:t>Figure 21: Timing Simulation for the ArithUnit from beginning of measurement #61 to end of measurement #66</w:t>
        </w:r>
        <w:r w:rsidR="001C56E7">
          <w:rPr>
            <w:noProof/>
            <w:webHidden/>
          </w:rPr>
          <w:tab/>
        </w:r>
        <w:r w:rsidR="001C56E7">
          <w:rPr>
            <w:noProof/>
            <w:webHidden/>
          </w:rPr>
          <w:fldChar w:fldCharType="begin"/>
        </w:r>
        <w:r w:rsidR="001C56E7">
          <w:rPr>
            <w:noProof/>
            <w:webHidden/>
          </w:rPr>
          <w:instrText xml:space="preserve"> PAGEREF _Toc37020154 \h </w:instrText>
        </w:r>
        <w:r w:rsidR="001C56E7">
          <w:rPr>
            <w:noProof/>
            <w:webHidden/>
          </w:rPr>
        </w:r>
        <w:r w:rsidR="001C56E7">
          <w:rPr>
            <w:noProof/>
            <w:webHidden/>
          </w:rPr>
          <w:fldChar w:fldCharType="separate"/>
        </w:r>
        <w:r w:rsidR="002C11D4">
          <w:rPr>
            <w:noProof/>
            <w:webHidden/>
          </w:rPr>
          <w:t>18</w:t>
        </w:r>
        <w:r w:rsidR="001C56E7">
          <w:rPr>
            <w:noProof/>
            <w:webHidden/>
          </w:rPr>
          <w:fldChar w:fldCharType="end"/>
        </w:r>
      </w:hyperlink>
    </w:p>
    <w:p w14:paraId="274A3995" w14:textId="3F0ED4E2" w:rsidR="001C56E7" w:rsidRDefault="00030A34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r:id="rId46" w:anchor="_Toc37020155" w:history="1">
        <w:r w:rsidR="001C56E7" w:rsidRPr="00851EDC">
          <w:rPr>
            <w:rStyle w:val="Hyperlink"/>
            <w:rFonts w:eastAsiaTheme="minorEastAsia"/>
            <w:noProof/>
          </w:rPr>
          <w:t>Figure 22: Timing Simulation for the ArithUnit from from beginning of measurement #120 till 5 ns after the end of measurement #120.</w:t>
        </w:r>
        <w:r w:rsidR="001C56E7">
          <w:rPr>
            <w:noProof/>
            <w:webHidden/>
          </w:rPr>
          <w:tab/>
        </w:r>
        <w:r w:rsidR="001C56E7">
          <w:rPr>
            <w:noProof/>
            <w:webHidden/>
          </w:rPr>
          <w:fldChar w:fldCharType="begin"/>
        </w:r>
        <w:r w:rsidR="001C56E7">
          <w:rPr>
            <w:noProof/>
            <w:webHidden/>
          </w:rPr>
          <w:instrText xml:space="preserve"> PAGEREF _Toc37020155 \h </w:instrText>
        </w:r>
        <w:r w:rsidR="001C56E7">
          <w:rPr>
            <w:noProof/>
            <w:webHidden/>
          </w:rPr>
        </w:r>
        <w:r w:rsidR="001C56E7">
          <w:rPr>
            <w:noProof/>
            <w:webHidden/>
          </w:rPr>
          <w:fldChar w:fldCharType="separate"/>
        </w:r>
        <w:r w:rsidR="002C11D4">
          <w:rPr>
            <w:noProof/>
            <w:webHidden/>
          </w:rPr>
          <w:t>19</w:t>
        </w:r>
        <w:r w:rsidR="001C56E7">
          <w:rPr>
            <w:noProof/>
            <w:webHidden/>
          </w:rPr>
          <w:fldChar w:fldCharType="end"/>
        </w:r>
      </w:hyperlink>
    </w:p>
    <w:p w14:paraId="658FBFAD" w14:textId="0A50EBAD" w:rsidR="001C56E7" w:rsidRDefault="00030A34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20156" w:history="1">
        <w:r w:rsidR="001C56E7" w:rsidRPr="00851EDC">
          <w:rPr>
            <w:rStyle w:val="Hyperlink"/>
            <w:rFonts w:eastAsiaTheme="minorEastAsia"/>
            <w:noProof/>
          </w:rPr>
          <w:t>Figure 23: VHDL Interface and Implementation of AndGate</w:t>
        </w:r>
        <w:r w:rsidR="001C56E7">
          <w:rPr>
            <w:noProof/>
            <w:webHidden/>
          </w:rPr>
          <w:tab/>
        </w:r>
        <w:r w:rsidR="001C56E7">
          <w:rPr>
            <w:noProof/>
            <w:webHidden/>
          </w:rPr>
          <w:fldChar w:fldCharType="begin"/>
        </w:r>
        <w:r w:rsidR="001C56E7">
          <w:rPr>
            <w:noProof/>
            <w:webHidden/>
          </w:rPr>
          <w:instrText xml:space="preserve"> PAGEREF _Toc37020156 \h </w:instrText>
        </w:r>
        <w:r w:rsidR="001C56E7">
          <w:rPr>
            <w:noProof/>
            <w:webHidden/>
          </w:rPr>
        </w:r>
        <w:r w:rsidR="001C56E7">
          <w:rPr>
            <w:noProof/>
            <w:webHidden/>
          </w:rPr>
          <w:fldChar w:fldCharType="separate"/>
        </w:r>
        <w:r w:rsidR="002C11D4">
          <w:rPr>
            <w:noProof/>
            <w:webHidden/>
          </w:rPr>
          <w:t>21</w:t>
        </w:r>
        <w:r w:rsidR="001C56E7">
          <w:rPr>
            <w:noProof/>
            <w:webHidden/>
          </w:rPr>
          <w:fldChar w:fldCharType="end"/>
        </w:r>
      </w:hyperlink>
    </w:p>
    <w:p w14:paraId="56B932AD" w14:textId="60D49A38" w:rsidR="001C56E7" w:rsidRDefault="00030A34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20157" w:history="1">
        <w:r w:rsidR="001C56E7" w:rsidRPr="00851EDC">
          <w:rPr>
            <w:rStyle w:val="Hyperlink"/>
            <w:rFonts w:eastAsiaTheme="minorEastAsia"/>
            <w:noProof/>
          </w:rPr>
          <w:t>Figure 24: VHDL Interface and Implementation of OrGate</w:t>
        </w:r>
        <w:r w:rsidR="001C56E7">
          <w:rPr>
            <w:noProof/>
            <w:webHidden/>
          </w:rPr>
          <w:tab/>
        </w:r>
        <w:r w:rsidR="001C56E7">
          <w:rPr>
            <w:noProof/>
            <w:webHidden/>
          </w:rPr>
          <w:fldChar w:fldCharType="begin"/>
        </w:r>
        <w:r w:rsidR="001C56E7">
          <w:rPr>
            <w:noProof/>
            <w:webHidden/>
          </w:rPr>
          <w:instrText xml:space="preserve"> PAGEREF _Toc37020157 \h </w:instrText>
        </w:r>
        <w:r w:rsidR="001C56E7">
          <w:rPr>
            <w:noProof/>
            <w:webHidden/>
          </w:rPr>
        </w:r>
        <w:r w:rsidR="001C56E7">
          <w:rPr>
            <w:noProof/>
            <w:webHidden/>
          </w:rPr>
          <w:fldChar w:fldCharType="separate"/>
        </w:r>
        <w:r w:rsidR="002C11D4">
          <w:rPr>
            <w:noProof/>
            <w:webHidden/>
          </w:rPr>
          <w:t>21</w:t>
        </w:r>
        <w:r w:rsidR="001C56E7">
          <w:rPr>
            <w:noProof/>
            <w:webHidden/>
          </w:rPr>
          <w:fldChar w:fldCharType="end"/>
        </w:r>
      </w:hyperlink>
    </w:p>
    <w:p w14:paraId="19DA0718" w14:textId="7CA6C0D8" w:rsidR="001C56E7" w:rsidRDefault="00030A34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20158" w:history="1">
        <w:r w:rsidR="001C56E7" w:rsidRPr="00851EDC">
          <w:rPr>
            <w:rStyle w:val="Hyperlink"/>
            <w:rFonts w:eastAsiaTheme="minorEastAsia"/>
            <w:noProof/>
          </w:rPr>
          <w:t>Figure 25: VHDL Interface and Implementation of XorGate</w:t>
        </w:r>
        <w:r w:rsidR="001C56E7">
          <w:rPr>
            <w:noProof/>
            <w:webHidden/>
          </w:rPr>
          <w:tab/>
        </w:r>
        <w:r w:rsidR="001C56E7">
          <w:rPr>
            <w:noProof/>
            <w:webHidden/>
          </w:rPr>
          <w:fldChar w:fldCharType="begin"/>
        </w:r>
        <w:r w:rsidR="001C56E7">
          <w:rPr>
            <w:noProof/>
            <w:webHidden/>
          </w:rPr>
          <w:instrText xml:space="preserve"> PAGEREF _Toc37020158 \h </w:instrText>
        </w:r>
        <w:r w:rsidR="001C56E7">
          <w:rPr>
            <w:noProof/>
            <w:webHidden/>
          </w:rPr>
        </w:r>
        <w:r w:rsidR="001C56E7">
          <w:rPr>
            <w:noProof/>
            <w:webHidden/>
          </w:rPr>
          <w:fldChar w:fldCharType="separate"/>
        </w:r>
        <w:r w:rsidR="002C11D4">
          <w:rPr>
            <w:noProof/>
            <w:webHidden/>
          </w:rPr>
          <w:t>22</w:t>
        </w:r>
        <w:r w:rsidR="001C56E7">
          <w:rPr>
            <w:noProof/>
            <w:webHidden/>
          </w:rPr>
          <w:fldChar w:fldCharType="end"/>
        </w:r>
      </w:hyperlink>
    </w:p>
    <w:p w14:paraId="5C4EDAF1" w14:textId="71DDB73F" w:rsidR="001C56E7" w:rsidRDefault="00030A34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20159" w:history="1">
        <w:r w:rsidR="001C56E7" w:rsidRPr="00851EDC">
          <w:rPr>
            <w:rStyle w:val="Hyperlink"/>
            <w:rFonts w:eastAsiaTheme="minorEastAsia"/>
            <w:noProof/>
          </w:rPr>
          <w:t>Figure 26: Synthesised Circuits of AndGates, OrGates and XorGates respectively</w:t>
        </w:r>
        <w:r w:rsidR="001C56E7">
          <w:rPr>
            <w:noProof/>
            <w:webHidden/>
          </w:rPr>
          <w:tab/>
        </w:r>
        <w:r w:rsidR="001C56E7">
          <w:rPr>
            <w:noProof/>
            <w:webHidden/>
          </w:rPr>
          <w:fldChar w:fldCharType="begin"/>
        </w:r>
        <w:r w:rsidR="001C56E7">
          <w:rPr>
            <w:noProof/>
            <w:webHidden/>
          </w:rPr>
          <w:instrText xml:space="preserve"> PAGEREF _Toc37020159 \h </w:instrText>
        </w:r>
        <w:r w:rsidR="001C56E7">
          <w:rPr>
            <w:noProof/>
            <w:webHidden/>
          </w:rPr>
        </w:r>
        <w:r w:rsidR="001C56E7">
          <w:rPr>
            <w:noProof/>
            <w:webHidden/>
          </w:rPr>
          <w:fldChar w:fldCharType="separate"/>
        </w:r>
        <w:r w:rsidR="002C11D4">
          <w:rPr>
            <w:noProof/>
            <w:webHidden/>
          </w:rPr>
          <w:t>22</w:t>
        </w:r>
        <w:r w:rsidR="001C56E7">
          <w:rPr>
            <w:noProof/>
            <w:webHidden/>
          </w:rPr>
          <w:fldChar w:fldCharType="end"/>
        </w:r>
      </w:hyperlink>
    </w:p>
    <w:p w14:paraId="0ECEC9AC" w14:textId="34EAF3B4" w:rsidR="005F1514" w:rsidRPr="005F1514" w:rsidRDefault="005F1514" w:rsidP="005F1514">
      <w:r>
        <w:fldChar w:fldCharType="end"/>
      </w:r>
    </w:p>
    <w:sectPr w:rsidR="005F1514" w:rsidRPr="005F1514" w:rsidSect="002816E2">
      <w:pgSz w:w="11906" w:h="16838"/>
      <w:pgMar w:top="1440" w:right="1440" w:bottom="1440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67C2D5" w14:textId="77777777" w:rsidR="00030A34" w:rsidRDefault="00030A34" w:rsidP="00FB7318">
      <w:pPr>
        <w:spacing w:after="0" w:line="240" w:lineRule="auto"/>
      </w:pPr>
      <w:r>
        <w:separator/>
      </w:r>
    </w:p>
  </w:endnote>
  <w:endnote w:type="continuationSeparator" w:id="0">
    <w:p w14:paraId="3E54720C" w14:textId="77777777" w:rsidR="00030A34" w:rsidRDefault="00030A34" w:rsidP="00FB73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8256849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7BC354E" w14:textId="0CF7FA21" w:rsidR="001C56E7" w:rsidRDefault="001C56E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9B2751D" w14:textId="77777777" w:rsidR="001C56E7" w:rsidRDefault="001C56E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ABF38F" w14:textId="127E0205" w:rsidR="001C56E7" w:rsidRDefault="001C56E7">
    <w:pPr>
      <w:pStyle w:val="Footer"/>
      <w:jc w:val="right"/>
    </w:pPr>
  </w:p>
  <w:p w14:paraId="78BF7301" w14:textId="77777777" w:rsidR="001C56E7" w:rsidRDefault="001C56E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5C53EA" w14:textId="77777777" w:rsidR="00030A34" w:rsidRDefault="00030A34" w:rsidP="00FB7318">
      <w:pPr>
        <w:spacing w:after="0" w:line="240" w:lineRule="auto"/>
      </w:pPr>
      <w:r>
        <w:separator/>
      </w:r>
    </w:p>
  </w:footnote>
  <w:footnote w:type="continuationSeparator" w:id="0">
    <w:p w14:paraId="5DFC52B5" w14:textId="77777777" w:rsidR="00030A34" w:rsidRDefault="00030A34" w:rsidP="00FB73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1D73E9" w14:textId="128418A9" w:rsidR="001C56E7" w:rsidRDefault="001C56E7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61312" behindDoc="1" locked="0" layoutInCell="1" allowOverlap="0" wp14:anchorId="70B2D69F" wp14:editId="17E079B1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-612447180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25B24388" w14:textId="0A185E1B" w:rsidR="001C56E7" w:rsidRDefault="001C56E7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ENSC 350 Final project part 1 report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70B2D69F" id="Rectangle 1" o:spid="_x0000_s1035" style="position:absolute;margin-left:0;margin-top:0;width:468.5pt;height:21.3pt;z-index:-251655168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-612447180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25B24388" w14:textId="0A185E1B" w:rsidR="001C56E7" w:rsidRDefault="001C56E7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ENSC 350 Final project part 1 report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8C410A" w14:textId="2AD0284D" w:rsidR="001C56E7" w:rsidRDefault="001C56E7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0EA6CA3F" wp14:editId="1F0A7395">
              <wp:simplePos x="0" y="0"/>
              <wp:positionH relativeFrom="margin">
                <wp:align>center</wp:align>
              </wp:positionH>
              <wp:positionV relativeFrom="page">
                <wp:posOffset>373693</wp:posOffset>
              </wp:positionV>
              <wp:extent cx="5950039" cy="270457"/>
              <wp:effectExtent l="0" t="0" r="0" b="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38560A32" w14:textId="5E8DFBD2" w:rsidR="001C56E7" w:rsidRDefault="001C56E7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ENSC 350 Final project part 1 report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0EA6CA3F" id="Rectangle 197" o:spid="_x0000_s1036" style="position:absolute;margin-left:0;margin-top:29.4pt;width:468.5pt;height:21.3pt;z-index:-251657216;visibility:visible;mso-wrap-style:square;mso-width-percent:1000;mso-height-percent:27;mso-wrap-distance-left:9.35pt;mso-wrap-distance-top:0;mso-wrap-distance-right:9.35pt;mso-wrap-distance-bottom:0;mso-position-horizontal:center;mso-position-horizontal-relative:margin;mso-position-vertical:absolute;mso-position-vertical-relative:page;mso-width-percent:1000;mso-height-percent:27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38560A32" w14:textId="5E8DFBD2" w:rsidR="001C56E7" w:rsidRDefault="001C56E7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ENSC 350 Final project part 1 report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1709F2"/>
    <w:multiLevelType w:val="hybridMultilevel"/>
    <w:tmpl w:val="8016680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2530EB"/>
    <w:multiLevelType w:val="hybridMultilevel"/>
    <w:tmpl w:val="D1740C5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4633E9"/>
    <w:multiLevelType w:val="hybridMultilevel"/>
    <w:tmpl w:val="3C94453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2CC"/>
    <w:rsid w:val="000133DA"/>
    <w:rsid w:val="00030A34"/>
    <w:rsid w:val="00073202"/>
    <w:rsid w:val="00074F9D"/>
    <w:rsid w:val="00082321"/>
    <w:rsid w:val="000A00F1"/>
    <w:rsid w:val="000D6B54"/>
    <w:rsid w:val="000E50E9"/>
    <w:rsid w:val="000F3D08"/>
    <w:rsid w:val="001037DF"/>
    <w:rsid w:val="00153290"/>
    <w:rsid w:val="00181B32"/>
    <w:rsid w:val="001C56E7"/>
    <w:rsid w:val="001D118B"/>
    <w:rsid w:val="001D3F64"/>
    <w:rsid w:val="002118C6"/>
    <w:rsid w:val="00214D64"/>
    <w:rsid w:val="00216CE1"/>
    <w:rsid w:val="00243186"/>
    <w:rsid w:val="0024688A"/>
    <w:rsid w:val="00261F49"/>
    <w:rsid w:val="002816E2"/>
    <w:rsid w:val="002C11D4"/>
    <w:rsid w:val="002C7B10"/>
    <w:rsid w:val="002E05F7"/>
    <w:rsid w:val="002E3BDB"/>
    <w:rsid w:val="002E4C29"/>
    <w:rsid w:val="00344250"/>
    <w:rsid w:val="003522DA"/>
    <w:rsid w:val="00390FBB"/>
    <w:rsid w:val="003B160E"/>
    <w:rsid w:val="00412F20"/>
    <w:rsid w:val="00445A32"/>
    <w:rsid w:val="00496A5F"/>
    <w:rsid w:val="004D39A8"/>
    <w:rsid w:val="004F592B"/>
    <w:rsid w:val="004F6285"/>
    <w:rsid w:val="00544F5D"/>
    <w:rsid w:val="005544FB"/>
    <w:rsid w:val="005923AC"/>
    <w:rsid w:val="005A4608"/>
    <w:rsid w:val="005B62CC"/>
    <w:rsid w:val="005D1496"/>
    <w:rsid w:val="005D2D33"/>
    <w:rsid w:val="005F1514"/>
    <w:rsid w:val="00644EC2"/>
    <w:rsid w:val="0065700C"/>
    <w:rsid w:val="00680368"/>
    <w:rsid w:val="0069017E"/>
    <w:rsid w:val="006C491C"/>
    <w:rsid w:val="006C7FA3"/>
    <w:rsid w:val="006D30AC"/>
    <w:rsid w:val="00725BAD"/>
    <w:rsid w:val="00776384"/>
    <w:rsid w:val="0077684C"/>
    <w:rsid w:val="007A17E4"/>
    <w:rsid w:val="007A5092"/>
    <w:rsid w:val="007B566F"/>
    <w:rsid w:val="007F33E7"/>
    <w:rsid w:val="00807F52"/>
    <w:rsid w:val="0083617F"/>
    <w:rsid w:val="00845A5A"/>
    <w:rsid w:val="00855D64"/>
    <w:rsid w:val="00890848"/>
    <w:rsid w:val="00892AB4"/>
    <w:rsid w:val="009230D5"/>
    <w:rsid w:val="00967ADB"/>
    <w:rsid w:val="009A762E"/>
    <w:rsid w:val="009C4F3D"/>
    <w:rsid w:val="009E0D21"/>
    <w:rsid w:val="00A103B9"/>
    <w:rsid w:val="00A16E30"/>
    <w:rsid w:val="00A24EF6"/>
    <w:rsid w:val="00A25956"/>
    <w:rsid w:val="00A43DF0"/>
    <w:rsid w:val="00A46AE8"/>
    <w:rsid w:val="00A64D2E"/>
    <w:rsid w:val="00A64ECA"/>
    <w:rsid w:val="00A72542"/>
    <w:rsid w:val="00A8130C"/>
    <w:rsid w:val="00A81452"/>
    <w:rsid w:val="00A93FCD"/>
    <w:rsid w:val="00AB14ED"/>
    <w:rsid w:val="00AC1438"/>
    <w:rsid w:val="00AE4274"/>
    <w:rsid w:val="00AE5780"/>
    <w:rsid w:val="00AF428D"/>
    <w:rsid w:val="00AF6024"/>
    <w:rsid w:val="00B03C27"/>
    <w:rsid w:val="00B12437"/>
    <w:rsid w:val="00B9243D"/>
    <w:rsid w:val="00BC29D9"/>
    <w:rsid w:val="00C05988"/>
    <w:rsid w:val="00C137D7"/>
    <w:rsid w:val="00C61E36"/>
    <w:rsid w:val="00C70041"/>
    <w:rsid w:val="00C828A6"/>
    <w:rsid w:val="00C917C3"/>
    <w:rsid w:val="00CC3663"/>
    <w:rsid w:val="00CF593A"/>
    <w:rsid w:val="00CF7A7D"/>
    <w:rsid w:val="00CF7A94"/>
    <w:rsid w:val="00D037F3"/>
    <w:rsid w:val="00D445EE"/>
    <w:rsid w:val="00D879FB"/>
    <w:rsid w:val="00DD78AA"/>
    <w:rsid w:val="00E0288C"/>
    <w:rsid w:val="00E761FE"/>
    <w:rsid w:val="00E83F63"/>
    <w:rsid w:val="00E916DD"/>
    <w:rsid w:val="00EA053C"/>
    <w:rsid w:val="00ED4ED9"/>
    <w:rsid w:val="00ED69EB"/>
    <w:rsid w:val="00F136E5"/>
    <w:rsid w:val="00F57993"/>
    <w:rsid w:val="00F73978"/>
    <w:rsid w:val="00FA30CF"/>
    <w:rsid w:val="00FB7182"/>
    <w:rsid w:val="00FB7318"/>
    <w:rsid w:val="00FD5611"/>
    <w:rsid w:val="00FD5A52"/>
    <w:rsid w:val="00FE3EB1"/>
    <w:rsid w:val="00FE516F"/>
    <w:rsid w:val="00FE6457"/>
    <w:rsid w:val="00FF2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4ADF0F"/>
  <w15:chartTrackingRefBased/>
  <w15:docId w15:val="{04FA46F7-3FA5-4958-AD93-03D3B1A3FC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="Times New Roman" w:cs="Times New Roman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73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598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103B9"/>
    <w:pPr>
      <w:spacing w:after="0" w:line="240" w:lineRule="auto"/>
    </w:pPr>
    <w:rPr>
      <w:rFonts w:eastAsiaTheme="minorEastAsia" w:hAnsiTheme="minorHAnsi" w:cstheme="minorBidi"/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A103B9"/>
    <w:rPr>
      <w:rFonts w:eastAsiaTheme="minorEastAsia" w:hAnsiTheme="minorHAnsi" w:cstheme="minorBidi"/>
      <w:lang w:val="en-US" w:eastAsia="en-US"/>
    </w:rPr>
  </w:style>
  <w:style w:type="character" w:styleId="Hyperlink">
    <w:name w:val="Hyperlink"/>
    <w:basedOn w:val="DefaultParagraphFont"/>
    <w:uiPriority w:val="99"/>
    <w:unhideWhenUsed/>
    <w:rsid w:val="00A103B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03B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B73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7318"/>
  </w:style>
  <w:style w:type="paragraph" w:styleId="Footer">
    <w:name w:val="footer"/>
    <w:basedOn w:val="Normal"/>
    <w:link w:val="FooterChar"/>
    <w:uiPriority w:val="99"/>
    <w:unhideWhenUsed/>
    <w:rsid w:val="00FB73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7318"/>
  </w:style>
  <w:style w:type="character" w:customStyle="1" w:styleId="Heading1Char">
    <w:name w:val="Heading 1 Char"/>
    <w:basedOn w:val="DefaultParagraphFont"/>
    <w:link w:val="Heading1"/>
    <w:uiPriority w:val="9"/>
    <w:rsid w:val="00FB73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B7318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43186"/>
    <w:pPr>
      <w:spacing w:after="100"/>
    </w:pPr>
  </w:style>
  <w:style w:type="table" w:styleId="TableGrid">
    <w:name w:val="Table Grid"/>
    <w:basedOn w:val="TableNormal"/>
    <w:uiPriority w:val="39"/>
    <w:rsid w:val="00FF20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FF209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FF209F"/>
    <w:pPr>
      <w:spacing w:after="0"/>
    </w:pPr>
  </w:style>
  <w:style w:type="character" w:customStyle="1" w:styleId="Heading2Char">
    <w:name w:val="Heading 2 Char"/>
    <w:basedOn w:val="DefaultParagraphFont"/>
    <w:link w:val="Heading2"/>
    <w:uiPriority w:val="9"/>
    <w:rsid w:val="00C0598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C917C3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A814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3.png"/><Relationship Id="rId42" Type="http://schemas.openxmlformats.org/officeDocument/2006/relationships/hyperlink" Target="file:///C:\Users\Ryan\Documents\GitHub\ensc350-finalproject\ExU\Documentation\FP1-Report-G47-350-1202.docx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file:///C:\Users\Ryan\Documents\GitHub\ensc350-finalproject\ExU\Documentation\FP1-Report-G47-350-1202.docx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8.png"/><Relationship Id="rId41" Type="http://schemas.openxmlformats.org/officeDocument/2006/relationships/hyperlink" Target="file:///C:\Users\Ryan\Documents\GitHub\ensc350-finalproject\ExU\Documentation\FP1-Report-G47-350-1202.docx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hyperlink" Target="file:///C:\Users\Ryan\Documents\GitHub\ensc350-finalproject\ExU\Documentation\FP1-Report-G47-350-1202.docx" TargetMode="External"/><Relationship Id="rId45" Type="http://schemas.openxmlformats.org/officeDocument/2006/relationships/hyperlink" Target="file:///C:\Users\Ryan\Documents\GitHub\ensc350-finalproject\ExU\Documentation\FP1-Report-G47-350-1202.docx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0.png"/><Relationship Id="rId44" Type="http://schemas.openxmlformats.org/officeDocument/2006/relationships/hyperlink" Target="file:///C:\Users\Ryan\Documents\GitHub\ensc350-finalproject\ExU\Documentation\FP1-Report-G47-350-1202.doc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yperlink" Target="file:///C:\Users\Ryan\Documents\GitHub\ensc350-finalproject\ExU\Documentation\FP1-Report-G47-350-1202.docx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497E16ED-3031-4361-B944-59364D47C2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804</TotalTime>
  <Pages>1</Pages>
  <Words>2253</Words>
  <Characters>12843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ENSC 350 Final project part 1 report</vt:lpstr>
    </vt:vector>
  </TitlesOfParts>
  <Company/>
  <LinksUpToDate>false</LinksUpToDate>
  <CharactersWithSpaces>15066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ENSC 350 Final project part 1 report</dc:title>
  <dc:subject/>
  <dc:creator>Choong Jin Ng</dc:creator>
  <cp:keywords/>
  <dc:description/>
  <cp:lastModifiedBy>Choong Jin Ng</cp:lastModifiedBy>
  <cp:revision>73</cp:revision>
  <cp:lastPrinted>2020-04-06T06:19:00Z</cp:lastPrinted>
  <dcterms:created xsi:type="dcterms:W3CDTF">2020-03-27T04:58:00Z</dcterms:created>
  <dcterms:modified xsi:type="dcterms:W3CDTF">2020-04-06T06:19:00Z</dcterms:modified>
</cp:coreProperties>
</file>