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F5A1B">
      <w:pPr>
        <w:wordWrap w:val="0"/>
        <w:rPr>
          <w:rFonts w:hint="eastAsia" w:ascii="宋体" w:hAnsi="宋体" w:eastAsia="宋体" w:cs="宋体"/>
        </w:rPr>
      </w:pPr>
    </w:p>
    <w:p w14:paraId="2624B653">
      <w:pPr>
        <w:wordWrap w:val="0"/>
        <w:rPr>
          <w:rFonts w:hint="eastAsia" w:ascii="宋体" w:hAnsi="宋体" w:eastAsia="宋体" w:cs="宋体"/>
        </w:rPr>
      </w:pPr>
    </w:p>
    <w:p w14:paraId="6C730350">
      <w:pPr>
        <w:wordWrap w:val="0"/>
        <w:rPr>
          <w:rFonts w:hint="eastAsia" w:ascii="宋体" w:hAnsi="宋体" w:eastAsia="宋体" w:cs="宋体"/>
        </w:rPr>
      </w:pPr>
    </w:p>
    <w:p w14:paraId="5718181F">
      <w:pPr>
        <w:wordWrap w:val="0"/>
        <w:rPr>
          <w:rFonts w:hint="eastAsia" w:ascii="宋体" w:hAnsi="宋体" w:eastAsia="宋体" w:cs="宋体"/>
        </w:rPr>
      </w:pPr>
    </w:p>
    <w:p w14:paraId="283C6970">
      <w:pPr>
        <w:wordWrap w:val="0"/>
        <w:rPr>
          <w:rFonts w:hint="eastAsia" w:ascii="宋体" w:hAnsi="宋体" w:eastAsia="宋体" w:cs="宋体"/>
        </w:rPr>
      </w:pPr>
    </w:p>
    <w:p w14:paraId="04D132FE">
      <w:pPr>
        <w:wordWrap w:val="0"/>
        <w:rPr>
          <w:rFonts w:hint="eastAsia" w:ascii="宋体" w:hAnsi="宋体" w:eastAsia="宋体" w:cs="宋体"/>
        </w:rPr>
      </w:pPr>
    </w:p>
    <w:p w14:paraId="389FBCCD">
      <w:pPr>
        <w:wordWrap w:val="0"/>
        <w:jc w:val="center"/>
        <w:rPr>
          <w:rFonts w:hint="eastAsia" w:ascii="宋体" w:hAnsi="宋体" w:eastAsia="宋体" w:cs="宋体"/>
          <w:b/>
          <w:color w:val="000000" w:themeColor="text1"/>
          <w:sz w:val="52"/>
          <w:szCs w:val="52"/>
          <w:lang w:val="en-US" w:eastAsia="zh-CN"/>
          <w14:textFill>
            <w14:solidFill>
              <w14:schemeClr w14:val="tx1"/>
            </w14:solidFill>
          </w14:textFill>
        </w:rPr>
      </w:pPr>
      <w:r>
        <w:rPr>
          <w:rFonts w:hint="eastAsia" w:ascii="宋体" w:hAnsi="宋体" w:eastAsia="宋体" w:cs="宋体"/>
          <w:b/>
          <w:color w:val="0000FF"/>
          <w:sz w:val="52"/>
          <w:szCs w:val="52"/>
          <w:lang w:eastAsia="zh-CN"/>
        </w:rPr>
        <w:t>XXXXX</w:t>
      </w:r>
      <w:r>
        <w:rPr>
          <w:rFonts w:hint="eastAsia" w:ascii="宋体" w:hAnsi="宋体" w:eastAsia="宋体" w:cs="宋体"/>
          <w:b/>
          <w:color w:val="000000" w:themeColor="text1"/>
          <w:sz w:val="52"/>
          <w:szCs w:val="52"/>
          <w:lang w:val="en-US" w:eastAsia="zh-CN"/>
          <w14:textFill>
            <w14:solidFill>
              <w14:schemeClr w14:val="tx1"/>
            </w14:solidFill>
          </w14:textFill>
        </w:rPr>
        <w:t>设计和开发转换方案</w:t>
      </w:r>
    </w:p>
    <w:p w14:paraId="243088A2">
      <w:pPr>
        <w:wordWrap w:val="0"/>
        <w:jc w:val="center"/>
        <w:rPr>
          <w:rFonts w:hint="eastAsia" w:ascii="宋体" w:hAnsi="宋体" w:eastAsia="宋体" w:cs="宋体"/>
          <w:b/>
          <w:sz w:val="52"/>
          <w:szCs w:val="52"/>
          <w:lang w:val="en-US" w:eastAsia="zh-CN"/>
        </w:rPr>
      </w:pPr>
      <w:r>
        <w:rPr>
          <w:rFonts w:hint="eastAsia" w:ascii="宋体" w:hAnsi="宋体" w:eastAsia="宋体" w:cs="宋体"/>
          <w:b/>
          <w:sz w:val="52"/>
          <w:szCs w:val="52"/>
        </w:rPr>
        <w:t>DHF-</w:t>
      </w:r>
      <w:r>
        <w:rPr>
          <w:rFonts w:hint="eastAsia" w:ascii="宋体" w:hAnsi="宋体" w:eastAsia="宋体" w:cs="宋体"/>
          <w:b/>
          <w:sz w:val="52"/>
          <w:szCs w:val="52"/>
          <w:lang w:eastAsia="zh-CN"/>
        </w:rPr>
        <w:t>OPT</w:t>
      </w:r>
      <w:r>
        <w:rPr>
          <w:rFonts w:hint="eastAsia" w:ascii="宋体" w:hAnsi="宋体" w:eastAsia="宋体" w:cs="宋体"/>
          <w:b/>
          <w:sz w:val="52"/>
          <w:szCs w:val="52"/>
        </w:rPr>
        <w:t>-</w:t>
      </w:r>
      <w:r>
        <w:rPr>
          <w:rFonts w:hint="eastAsia" w:ascii="宋体" w:hAnsi="宋体" w:eastAsia="宋体" w:cs="宋体"/>
          <w:b/>
          <w:sz w:val="52"/>
          <w:szCs w:val="52"/>
          <w:lang w:val="en-US" w:eastAsia="zh-CN"/>
        </w:rPr>
        <w:t>60X5</w:t>
      </w:r>
    </w:p>
    <w:p w14:paraId="7299BCAA">
      <w:pPr>
        <w:wordWrap w:val="0"/>
        <w:rPr>
          <w:rFonts w:hint="eastAsia" w:ascii="宋体" w:hAnsi="宋体" w:eastAsia="宋体" w:cs="宋体"/>
        </w:rPr>
      </w:pPr>
    </w:p>
    <w:p w14:paraId="78A5F7D9">
      <w:pPr>
        <w:wordWrap w:val="0"/>
        <w:rPr>
          <w:rFonts w:hint="eastAsia" w:ascii="宋体" w:hAnsi="宋体" w:eastAsia="宋体" w:cs="宋体"/>
          <w:lang w:val="en-US" w:eastAsia="zh-CN"/>
        </w:rPr>
      </w:pPr>
      <w:r>
        <w:rPr>
          <w:rFonts w:hint="eastAsia" w:ascii="宋体" w:hAnsi="宋体" w:eastAsia="宋体" w:cs="宋体"/>
          <w:lang w:val="en-US" w:eastAsia="zh-CN"/>
        </w:rPr>
        <w:t xml:space="preserve">  </w:t>
      </w:r>
      <w:r>
        <w:rPr>
          <w:rFonts w:hint="eastAsia" w:ascii="宋体" w:hAnsi="宋体" w:eastAsia="宋体" w:cs="宋体"/>
          <w:lang w:val="en-US" w:eastAsia="zh-CN"/>
        </w:rPr>
        <w:tab/>
      </w:r>
    </w:p>
    <w:p w14:paraId="03328513">
      <w:pPr>
        <w:wordWrap w:val="0"/>
        <w:rPr>
          <w:rFonts w:hint="eastAsia" w:ascii="宋体" w:hAnsi="宋体" w:eastAsia="宋体" w:cs="宋体"/>
        </w:rPr>
      </w:pPr>
    </w:p>
    <w:p w14:paraId="1ED40743">
      <w:pPr>
        <w:wordWrap w:val="0"/>
        <w:rPr>
          <w:rFonts w:hint="eastAsia" w:ascii="宋体" w:hAnsi="宋体" w:eastAsia="宋体" w:cs="宋体"/>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24308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4DC0D23E">
            <w:pPr>
              <w:wordWrap w:val="0"/>
              <w:jc w:val="center"/>
              <w:rPr>
                <w:rFonts w:hint="eastAsia" w:ascii="宋体" w:hAnsi="宋体" w:eastAsia="宋体" w:cs="宋体"/>
                <w:b/>
                <w:sz w:val="28"/>
                <w:szCs w:val="28"/>
              </w:rPr>
            </w:pPr>
            <w:r>
              <w:rPr>
                <w:rFonts w:hint="eastAsia" w:ascii="宋体" w:hAnsi="宋体" w:eastAsia="宋体" w:cs="宋体"/>
                <w:b/>
                <w:sz w:val="28"/>
                <w:szCs w:val="28"/>
              </w:rPr>
              <w:t>职责</w:t>
            </w:r>
          </w:p>
        </w:tc>
        <w:tc>
          <w:tcPr>
            <w:tcW w:w="1985" w:type="dxa"/>
            <w:vAlign w:val="center"/>
          </w:tcPr>
          <w:p w14:paraId="2B12032B">
            <w:pPr>
              <w:wordWrap w:val="0"/>
              <w:jc w:val="center"/>
              <w:rPr>
                <w:rFonts w:hint="eastAsia" w:ascii="宋体" w:hAnsi="宋体" w:eastAsia="宋体" w:cs="宋体"/>
                <w:b/>
                <w:sz w:val="28"/>
                <w:szCs w:val="28"/>
              </w:rPr>
            </w:pPr>
            <w:r>
              <w:rPr>
                <w:rFonts w:hint="eastAsia" w:ascii="宋体" w:hAnsi="宋体" w:eastAsia="宋体" w:cs="宋体"/>
                <w:b/>
                <w:sz w:val="28"/>
                <w:szCs w:val="28"/>
              </w:rPr>
              <w:t>职能</w:t>
            </w:r>
          </w:p>
        </w:tc>
        <w:tc>
          <w:tcPr>
            <w:tcW w:w="1985" w:type="dxa"/>
            <w:vAlign w:val="center"/>
          </w:tcPr>
          <w:p w14:paraId="6117B8B6">
            <w:pPr>
              <w:wordWrap w:val="0"/>
              <w:jc w:val="center"/>
              <w:rPr>
                <w:rFonts w:hint="eastAsia" w:ascii="宋体" w:hAnsi="宋体" w:eastAsia="宋体" w:cs="宋体"/>
                <w:b/>
                <w:sz w:val="28"/>
                <w:szCs w:val="28"/>
              </w:rPr>
            </w:pPr>
            <w:r>
              <w:rPr>
                <w:rFonts w:hint="eastAsia" w:ascii="宋体" w:hAnsi="宋体" w:eastAsia="宋体" w:cs="宋体"/>
                <w:b/>
                <w:sz w:val="28"/>
                <w:szCs w:val="28"/>
              </w:rPr>
              <w:t>人员</w:t>
            </w:r>
          </w:p>
        </w:tc>
        <w:tc>
          <w:tcPr>
            <w:tcW w:w="2835" w:type="dxa"/>
            <w:vAlign w:val="center"/>
          </w:tcPr>
          <w:p w14:paraId="61A79E91">
            <w:pPr>
              <w:wordWrap w:val="0"/>
              <w:jc w:val="center"/>
              <w:rPr>
                <w:rFonts w:hint="eastAsia" w:ascii="宋体" w:hAnsi="宋体" w:eastAsia="宋体" w:cs="宋体"/>
                <w:b/>
                <w:sz w:val="28"/>
                <w:szCs w:val="28"/>
              </w:rPr>
            </w:pPr>
            <w:r>
              <w:rPr>
                <w:rFonts w:hint="eastAsia" w:ascii="宋体" w:hAnsi="宋体" w:eastAsia="宋体" w:cs="宋体"/>
                <w:b/>
                <w:sz w:val="28"/>
                <w:szCs w:val="28"/>
              </w:rPr>
              <w:t>签名</w:t>
            </w:r>
          </w:p>
        </w:tc>
      </w:tr>
      <w:tr w14:paraId="694D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A2D678F">
            <w:pPr>
              <w:wordWrap w:val="0"/>
              <w:jc w:val="center"/>
              <w:rPr>
                <w:rFonts w:hint="eastAsia" w:ascii="宋体" w:hAnsi="宋体" w:eastAsia="宋体" w:cs="宋体"/>
                <w:b/>
                <w:sz w:val="28"/>
                <w:szCs w:val="28"/>
              </w:rPr>
            </w:pPr>
            <w:r>
              <w:rPr>
                <w:rFonts w:hint="eastAsia" w:ascii="宋体" w:hAnsi="宋体" w:eastAsia="宋体" w:cs="宋体"/>
                <w:b/>
                <w:sz w:val="28"/>
                <w:szCs w:val="28"/>
              </w:rPr>
              <w:t>文件编制</w:t>
            </w:r>
          </w:p>
        </w:tc>
        <w:tc>
          <w:tcPr>
            <w:tcW w:w="1985" w:type="dxa"/>
            <w:vAlign w:val="center"/>
          </w:tcPr>
          <w:p w14:paraId="08E1FFA0">
            <w:pPr>
              <w:wordWrap w:val="0"/>
              <w:jc w:val="both"/>
              <w:rPr>
                <w:rFonts w:hint="eastAsia" w:ascii="宋体" w:hAnsi="宋体" w:eastAsia="宋体" w:cs="宋体"/>
                <w:color w:val="000000"/>
                <w:sz w:val="28"/>
                <w:szCs w:val="28"/>
              </w:rPr>
            </w:pPr>
          </w:p>
        </w:tc>
        <w:tc>
          <w:tcPr>
            <w:tcW w:w="1985" w:type="dxa"/>
            <w:vAlign w:val="center"/>
          </w:tcPr>
          <w:p w14:paraId="74F4865F">
            <w:pPr>
              <w:wordWrap w:val="0"/>
              <w:jc w:val="center"/>
              <w:rPr>
                <w:rFonts w:hint="eastAsia" w:ascii="宋体" w:hAnsi="宋体" w:eastAsia="宋体" w:cs="宋体"/>
                <w:color w:val="000000"/>
                <w:sz w:val="28"/>
                <w:szCs w:val="28"/>
              </w:rPr>
            </w:pPr>
          </w:p>
        </w:tc>
        <w:tc>
          <w:tcPr>
            <w:tcW w:w="2835" w:type="dxa"/>
            <w:shd w:val="clear" w:color="auto" w:fill="auto"/>
            <w:vAlign w:val="center"/>
          </w:tcPr>
          <w:p w14:paraId="4300D1E9">
            <w:pPr>
              <w:wordWrap w:val="0"/>
              <w:jc w:val="center"/>
              <w:rPr>
                <w:rFonts w:hint="eastAsia" w:ascii="宋体" w:hAnsi="宋体" w:eastAsia="宋体" w:cs="宋体"/>
                <w:color w:val="000000"/>
                <w:kern w:val="2"/>
                <w:sz w:val="28"/>
                <w:szCs w:val="28"/>
                <w:lang w:eastAsia="zh-CN" w:bidi="ar-SA"/>
                <w:woUserID w:val="1"/>
              </w:rPr>
            </w:pPr>
          </w:p>
        </w:tc>
      </w:tr>
      <w:tr w14:paraId="6AD72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3870ADAE">
            <w:pPr>
              <w:wordWrap w:val="0"/>
              <w:jc w:val="center"/>
              <w:rPr>
                <w:rFonts w:hint="eastAsia" w:ascii="宋体" w:hAnsi="宋体" w:eastAsia="宋体" w:cs="宋体"/>
                <w:b/>
                <w:sz w:val="28"/>
                <w:szCs w:val="28"/>
              </w:rPr>
            </w:pPr>
            <w:r>
              <w:rPr>
                <w:rFonts w:hint="eastAsia" w:ascii="宋体" w:hAnsi="宋体" w:eastAsia="宋体" w:cs="宋体"/>
                <w:b/>
                <w:sz w:val="28"/>
                <w:szCs w:val="28"/>
              </w:rPr>
              <w:t>文件审核</w:t>
            </w:r>
          </w:p>
        </w:tc>
        <w:tc>
          <w:tcPr>
            <w:tcW w:w="1985" w:type="dxa"/>
            <w:vAlign w:val="center"/>
          </w:tcPr>
          <w:p w14:paraId="5000FB0A">
            <w:pPr>
              <w:wordWrap w:val="0"/>
              <w:jc w:val="center"/>
              <w:rPr>
                <w:rFonts w:hint="eastAsia" w:ascii="宋体" w:hAnsi="宋体" w:eastAsia="宋体" w:cs="宋体"/>
                <w:color w:val="000000"/>
                <w:sz w:val="28"/>
                <w:szCs w:val="28"/>
              </w:rPr>
            </w:pPr>
          </w:p>
        </w:tc>
        <w:tc>
          <w:tcPr>
            <w:tcW w:w="1985" w:type="dxa"/>
            <w:vAlign w:val="center"/>
          </w:tcPr>
          <w:p w14:paraId="57875816">
            <w:pPr>
              <w:wordWrap w:val="0"/>
              <w:jc w:val="center"/>
              <w:rPr>
                <w:rFonts w:hint="eastAsia" w:ascii="宋体" w:hAnsi="宋体" w:eastAsia="宋体" w:cs="宋体"/>
                <w:color w:val="000000"/>
                <w:sz w:val="28"/>
                <w:szCs w:val="28"/>
              </w:rPr>
            </w:pPr>
          </w:p>
        </w:tc>
        <w:tc>
          <w:tcPr>
            <w:tcW w:w="2835" w:type="dxa"/>
            <w:shd w:val="clear" w:color="auto" w:fill="auto"/>
            <w:vAlign w:val="center"/>
          </w:tcPr>
          <w:p w14:paraId="78339141">
            <w:pPr>
              <w:wordWrap w:val="0"/>
              <w:jc w:val="center"/>
              <w:rPr>
                <w:rFonts w:hint="eastAsia" w:ascii="宋体" w:hAnsi="宋体" w:eastAsia="宋体" w:cs="宋体"/>
                <w:color w:val="000000"/>
                <w:kern w:val="2"/>
                <w:sz w:val="28"/>
                <w:szCs w:val="28"/>
                <w:lang w:val="en-US" w:eastAsia="zh-CN" w:bidi="ar-SA"/>
              </w:rPr>
            </w:pPr>
          </w:p>
        </w:tc>
      </w:tr>
      <w:tr w14:paraId="7588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77E7A545">
            <w:pPr>
              <w:wordWrap w:val="0"/>
              <w:jc w:val="center"/>
              <w:rPr>
                <w:rFonts w:hint="eastAsia" w:ascii="宋体" w:hAnsi="宋体" w:eastAsia="宋体" w:cs="宋体"/>
                <w:b/>
                <w:sz w:val="28"/>
                <w:szCs w:val="28"/>
              </w:rPr>
            </w:pPr>
            <w:r>
              <w:rPr>
                <w:rFonts w:hint="eastAsia" w:ascii="宋体" w:hAnsi="宋体" w:eastAsia="宋体" w:cs="宋体"/>
                <w:b/>
                <w:sz w:val="28"/>
                <w:szCs w:val="28"/>
              </w:rPr>
              <w:t>文件批准</w:t>
            </w:r>
          </w:p>
        </w:tc>
        <w:tc>
          <w:tcPr>
            <w:tcW w:w="1985" w:type="dxa"/>
            <w:vAlign w:val="center"/>
          </w:tcPr>
          <w:p w14:paraId="3D0377EE">
            <w:pPr>
              <w:wordWrap w:val="0"/>
              <w:jc w:val="center"/>
              <w:rPr>
                <w:rFonts w:hint="eastAsia" w:ascii="宋体" w:hAnsi="宋体" w:eastAsia="宋体" w:cs="宋体"/>
                <w:color w:val="000000"/>
                <w:sz w:val="28"/>
                <w:szCs w:val="28"/>
              </w:rPr>
            </w:pPr>
          </w:p>
        </w:tc>
        <w:tc>
          <w:tcPr>
            <w:tcW w:w="1985" w:type="dxa"/>
            <w:vAlign w:val="center"/>
          </w:tcPr>
          <w:p w14:paraId="6D817239">
            <w:pPr>
              <w:wordWrap w:val="0"/>
              <w:jc w:val="center"/>
              <w:rPr>
                <w:rFonts w:hint="eastAsia" w:ascii="宋体" w:hAnsi="宋体" w:eastAsia="宋体" w:cs="宋体"/>
                <w:color w:val="000000"/>
                <w:sz w:val="28"/>
                <w:szCs w:val="28"/>
              </w:rPr>
            </w:pPr>
          </w:p>
        </w:tc>
        <w:tc>
          <w:tcPr>
            <w:tcW w:w="2835" w:type="dxa"/>
            <w:shd w:val="clear" w:color="auto" w:fill="auto"/>
            <w:vAlign w:val="center"/>
          </w:tcPr>
          <w:p w14:paraId="60AF7C35">
            <w:pPr>
              <w:wordWrap w:val="0"/>
              <w:jc w:val="center"/>
              <w:rPr>
                <w:rFonts w:hint="eastAsia" w:ascii="宋体" w:hAnsi="宋体" w:eastAsia="宋体" w:cs="宋体"/>
                <w:color w:val="000000"/>
                <w:kern w:val="2"/>
                <w:sz w:val="28"/>
                <w:szCs w:val="28"/>
                <w:lang w:val="en-US" w:eastAsia="zh-CN" w:bidi="ar-SA"/>
              </w:rPr>
            </w:pPr>
          </w:p>
        </w:tc>
      </w:tr>
    </w:tbl>
    <w:p w14:paraId="4EBBE34A">
      <w:pPr>
        <w:wordWrap w:val="0"/>
        <w:rPr>
          <w:rFonts w:hint="eastAsia" w:ascii="宋体" w:hAnsi="宋体" w:eastAsia="宋体" w:cs="宋体"/>
        </w:rPr>
      </w:pPr>
    </w:p>
    <w:p w14:paraId="5367A490">
      <w:pPr>
        <w:widowControl/>
        <w:wordWrap w:val="0"/>
        <w:jc w:val="center"/>
        <w:rPr>
          <w:rFonts w:hint="eastAsia" w:ascii="宋体" w:hAnsi="宋体" w:eastAsia="宋体" w:cs="宋体"/>
          <w:b/>
          <w:bCs/>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1418" w:right="1134" w:bottom="851" w:left="1134" w:header="851" w:footer="851" w:gutter="0"/>
          <w:cols w:space="425" w:num="1"/>
          <w:docGrid w:type="lines" w:linePitch="312" w:charSpace="0"/>
        </w:sectPr>
      </w:pPr>
    </w:p>
    <w:p w14:paraId="750F2E87">
      <w:pPr>
        <w:widowControl/>
        <w:wordWrap w:val="0"/>
        <w:jc w:val="center"/>
        <w:rPr>
          <w:rFonts w:hint="eastAsia" w:ascii="宋体" w:hAnsi="宋体" w:eastAsia="宋体" w:cs="宋体"/>
          <w:b/>
          <w:bCs/>
          <w:sz w:val="28"/>
          <w:szCs w:val="28"/>
        </w:rPr>
      </w:pPr>
      <w:r>
        <w:rPr>
          <w:rFonts w:hint="eastAsia" w:ascii="宋体" w:hAnsi="宋体" w:eastAsia="宋体" w:cs="宋体"/>
          <w:b/>
          <w:bCs/>
          <w:sz w:val="28"/>
          <w:szCs w:val="28"/>
        </w:rPr>
        <w:t>版本记录</w:t>
      </w:r>
    </w:p>
    <w:tbl>
      <w:tblPr>
        <w:tblStyle w:val="24"/>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4311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07F61C4E">
            <w:pPr>
              <w:wordWrap w:val="0"/>
              <w:jc w:val="center"/>
              <w:rPr>
                <w:rFonts w:hint="eastAsia" w:ascii="宋体" w:hAnsi="宋体" w:eastAsia="宋体" w:cs="宋体"/>
                <w:b/>
                <w:bCs/>
                <w:szCs w:val="21"/>
              </w:rPr>
            </w:pPr>
            <w:r>
              <w:rPr>
                <w:rFonts w:hint="eastAsia" w:ascii="宋体" w:hAnsi="宋体" w:eastAsia="宋体" w:cs="宋体"/>
                <w:b/>
                <w:bCs/>
                <w:szCs w:val="21"/>
              </w:rPr>
              <w:t>序号</w:t>
            </w:r>
          </w:p>
        </w:tc>
        <w:tc>
          <w:tcPr>
            <w:tcW w:w="941" w:type="pct"/>
            <w:tcBorders>
              <w:bottom w:val="nil"/>
            </w:tcBorders>
            <w:shd w:val="clear" w:color="auto" w:fill="F1F1F1"/>
            <w:vAlign w:val="center"/>
          </w:tcPr>
          <w:p w14:paraId="0EF9B3E5">
            <w:pPr>
              <w:wordWrap w:val="0"/>
              <w:jc w:val="center"/>
              <w:rPr>
                <w:rFonts w:hint="eastAsia" w:ascii="宋体" w:hAnsi="宋体" w:eastAsia="宋体" w:cs="宋体"/>
                <w:b/>
                <w:bCs/>
                <w:szCs w:val="21"/>
              </w:rPr>
            </w:pPr>
            <w:r>
              <w:rPr>
                <w:rFonts w:hint="eastAsia" w:ascii="宋体" w:hAnsi="宋体" w:eastAsia="宋体" w:cs="宋体"/>
                <w:b/>
                <w:bCs/>
                <w:szCs w:val="21"/>
              </w:rPr>
              <w:t>更改日期</w:t>
            </w:r>
          </w:p>
        </w:tc>
        <w:tc>
          <w:tcPr>
            <w:tcW w:w="942" w:type="pct"/>
            <w:tcBorders>
              <w:bottom w:val="nil"/>
            </w:tcBorders>
            <w:shd w:val="clear" w:color="auto" w:fill="F1F1F1"/>
            <w:vAlign w:val="center"/>
          </w:tcPr>
          <w:p w14:paraId="13D5B301">
            <w:pPr>
              <w:pStyle w:val="34"/>
              <w:wordWrap w:val="0"/>
              <w:jc w:val="center"/>
              <w:rPr>
                <w:rFonts w:hint="eastAsia" w:ascii="宋体" w:hAnsi="宋体" w:eastAsia="宋体" w:cs="宋体"/>
                <w:b/>
                <w:bCs/>
                <w:szCs w:val="21"/>
              </w:rPr>
            </w:pPr>
            <w:r>
              <w:rPr>
                <w:rFonts w:hint="eastAsia" w:ascii="宋体" w:hAnsi="宋体" w:eastAsia="宋体" w:cs="宋体"/>
                <w:b/>
                <w:bCs/>
                <w:szCs w:val="21"/>
              </w:rPr>
              <w:t>版本</w:t>
            </w:r>
          </w:p>
        </w:tc>
        <w:tc>
          <w:tcPr>
            <w:tcW w:w="1197" w:type="pct"/>
            <w:tcBorders>
              <w:bottom w:val="nil"/>
            </w:tcBorders>
            <w:shd w:val="clear" w:color="auto" w:fill="F1F1F1"/>
            <w:vAlign w:val="center"/>
          </w:tcPr>
          <w:p w14:paraId="13356A2B">
            <w:pPr>
              <w:pStyle w:val="34"/>
              <w:wordWrap w:val="0"/>
              <w:jc w:val="center"/>
              <w:rPr>
                <w:rFonts w:hint="eastAsia" w:ascii="宋体" w:hAnsi="宋体" w:eastAsia="宋体" w:cs="宋体"/>
                <w:b/>
                <w:bCs/>
                <w:szCs w:val="21"/>
              </w:rPr>
            </w:pPr>
            <w:r>
              <w:rPr>
                <w:rFonts w:hint="eastAsia" w:ascii="宋体" w:hAnsi="宋体" w:eastAsia="宋体" w:cs="宋体"/>
                <w:b/>
                <w:bCs/>
                <w:szCs w:val="21"/>
              </w:rPr>
              <w:t>编制人</w:t>
            </w:r>
          </w:p>
        </w:tc>
        <w:tc>
          <w:tcPr>
            <w:tcW w:w="1495" w:type="pct"/>
            <w:tcBorders>
              <w:bottom w:val="nil"/>
            </w:tcBorders>
            <w:shd w:val="clear" w:color="auto" w:fill="F1F1F1"/>
            <w:vAlign w:val="center"/>
          </w:tcPr>
          <w:p w14:paraId="5F02D239">
            <w:pPr>
              <w:pStyle w:val="34"/>
              <w:wordWrap w:val="0"/>
              <w:jc w:val="center"/>
              <w:rPr>
                <w:rFonts w:hint="eastAsia" w:ascii="宋体" w:hAnsi="宋体" w:eastAsia="宋体" w:cs="宋体"/>
                <w:b/>
                <w:bCs/>
                <w:szCs w:val="21"/>
              </w:rPr>
            </w:pPr>
            <w:r>
              <w:rPr>
                <w:rFonts w:hint="eastAsia" w:ascii="宋体" w:hAnsi="宋体" w:eastAsia="宋体" w:cs="宋体"/>
                <w:b/>
                <w:bCs/>
                <w:szCs w:val="21"/>
              </w:rPr>
              <w:t>修改说明</w:t>
            </w:r>
          </w:p>
        </w:tc>
      </w:tr>
      <w:tr w14:paraId="5788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0DC2D5B7">
            <w:pPr>
              <w:wordWrap w:val="0"/>
              <w:jc w:val="center"/>
              <w:rPr>
                <w:rFonts w:hint="eastAsia" w:ascii="宋体" w:hAnsi="宋体" w:eastAsia="宋体" w:cs="宋体"/>
                <w:szCs w:val="21"/>
              </w:rPr>
            </w:pPr>
          </w:p>
        </w:tc>
        <w:tc>
          <w:tcPr>
            <w:tcW w:w="941" w:type="pct"/>
            <w:vAlign w:val="center"/>
          </w:tcPr>
          <w:p w14:paraId="751F6DED">
            <w:pPr>
              <w:wordWrap w:val="0"/>
              <w:jc w:val="center"/>
              <w:rPr>
                <w:rFonts w:hint="eastAsia" w:ascii="宋体" w:hAnsi="宋体" w:eastAsia="宋体" w:cs="宋体"/>
                <w:szCs w:val="21"/>
              </w:rPr>
            </w:pPr>
          </w:p>
        </w:tc>
        <w:tc>
          <w:tcPr>
            <w:tcW w:w="942" w:type="pct"/>
            <w:vAlign w:val="center"/>
          </w:tcPr>
          <w:p w14:paraId="62A1647A">
            <w:pPr>
              <w:wordWrap w:val="0"/>
              <w:jc w:val="center"/>
              <w:rPr>
                <w:rFonts w:hint="eastAsia" w:ascii="宋体" w:hAnsi="宋体" w:eastAsia="宋体" w:cs="宋体"/>
                <w:szCs w:val="21"/>
              </w:rPr>
            </w:pPr>
          </w:p>
        </w:tc>
        <w:tc>
          <w:tcPr>
            <w:tcW w:w="1197" w:type="pct"/>
            <w:vAlign w:val="center"/>
          </w:tcPr>
          <w:p w14:paraId="1B6AE515">
            <w:pPr>
              <w:wordWrap w:val="0"/>
              <w:jc w:val="center"/>
              <w:rPr>
                <w:rFonts w:hint="eastAsia" w:ascii="宋体" w:hAnsi="宋体" w:eastAsia="宋体" w:cs="宋体"/>
                <w:color w:val="000000"/>
                <w:szCs w:val="21"/>
              </w:rPr>
            </w:pPr>
          </w:p>
        </w:tc>
        <w:tc>
          <w:tcPr>
            <w:tcW w:w="1495" w:type="pct"/>
            <w:vAlign w:val="center"/>
          </w:tcPr>
          <w:p w14:paraId="1351AFD3">
            <w:pPr>
              <w:wordWrap w:val="0"/>
              <w:jc w:val="center"/>
              <w:rPr>
                <w:rFonts w:hint="eastAsia" w:ascii="宋体" w:hAnsi="宋体" w:eastAsia="宋体" w:cs="宋体"/>
                <w:szCs w:val="21"/>
              </w:rPr>
            </w:pPr>
            <w:r>
              <w:rPr>
                <w:rFonts w:hint="eastAsia" w:ascii="宋体" w:hAnsi="宋体" w:eastAsia="宋体" w:cs="宋体"/>
                <w:szCs w:val="21"/>
              </w:rPr>
              <w:t>首版</w:t>
            </w:r>
          </w:p>
        </w:tc>
      </w:tr>
      <w:tr w14:paraId="4E0C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3B8EEDED">
            <w:pPr>
              <w:wordWrap w:val="0"/>
              <w:jc w:val="center"/>
              <w:rPr>
                <w:rFonts w:hint="eastAsia" w:ascii="宋体" w:hAnsi="宋体" w:eastAsia="宋体" w:cs="宋体"/>
                <w:szCs w:val="21"/>
              </w:rPr>
            </w:pPr>
          </w:p>
        </w:tc>
        <w:tc>
          <w:tcPr>
            <w:tcW w:w="941" w:type="pct"/>
            <w:vAlign w:val="center"/>
          </w:tcPr>
          <w:p w14:paraId="11904F47">
            <w:pPr>
              <w:wordWrap w:val="0"/>
              <w:jc w:val="center"/>
              <w:rPr>
                <w:rFonts w:hint="eastAsia" w:ascii="宋体" w:hAnsi="宋体" w:eastAsia="宋体" w:cs="宋体"/>
                <w:szCs w:val="21"/>
                <w:woUserID w:val="1"/>
              </w:rPr>
            </w:pPr>
          </w:p>
        </w:tc>
        <w:tc>
          <w:tcPr>
            <w:tcW w:w="942" w:type="pct"/>
            <w:vAlign w:val="center"/>
          </w:tcPr>
          <w:p w14:paraId="01673B1E">
            <w:pPr>
              <w:wordWrap w:val="0"/>
              <w:jc w:val="center"/>
              <w:rPr>
                <w:rFonts w:hint="eastAsia" w:ascii="宋体" w:hAnsi="宋体" w:eastAsia="宋体" w:cs="宋体"/>
                <w:szCs w:val="21"/>
              </w:rPr>
            </w:pPr>
          </w:p>
        </w:tc>
        <w:tc>
          <w:tcPr>
            <w:tcW w:w="1197" w:type="pct"/>
            <w:vAlign w:val="center"/>
          </w:tcPr>
          <w:p w14:paraId="64BF7685">
            <w:pPr>
              <w:wordWrap w:val="0"/>
              <w:jc w:val="center"/>
              <w:rPr>
                <w:rFonts w:hint="eastAsia" w:ascii="宋体" w:hAnsi="宋体" w:eastAsia="宋体" w:cs="宋体"/>
                <w:color w:val="000000"/>
                <w:szCs w:val="21"/>
              </w:rPr>
            </w:pPr>
          </w:p>
        </w:tc>
        <w:tc>
          <w:tcPr>
            <w:tcW w:w="1495" w:type="pct"/>
            <w:vAlign w:val="center"/>
          </w:tcPr>
          <w:p w14:paraId="629A6D1B">
            <w:pPr>
              <w:wordWrap w:val="0"/>
              <w:jc w:val="center"/>
              <w:rPr>
                <w:rFonts w:hint="eastAsia" w:ascii="宋体" w:hAnsi="宋体" w:eastAsia="宋体" w:cs="宋体"/>
                <w:szCs w:val="21"/>
              </w:rPr>
            </w:pPr>
          </w:p>
        </w:tc>
      </w:tr>
      <w:tr w14:paraId="2DE5A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FFBA99F">
            <w:pPr>
              <w:wordWrap w:val="0"/>
              <w:jc w:val="center"/>
              <w:rPr>
                <w:rFonts w:hint="eastAsia" w:ascii="宋体" w:hAnsi="宋体" w:eastAsia="宋体" w:cs="宋体"/>
                <w:szCs w:val="21"/>
              </w:rPr>
            </w:pPr>
          </w:p>
        </w:tc>
        <w:tc>
          <w:tcPr>
            <w:tcW w:w="941" w:type="pct"/>
            <w:vAlign w:val="center"/>
          </w:tcPr>
          <w:p w14:paraId="7A59181E">
            <w:pPr>
              <w:wordWrap w:val="0"/>
              <w:jc w:val="center"/>
              <w:rPr>
                <w:rFonts w:hint="eastAsia" w:ascii="宋体" w:hAnsi="宋体" w:eastAsia="宋体" w:cs="宋体"/>
                <w:color w:val="EE0000"/>
                <w:szCs w:val="21"/>
              </w:rPr>
            </w:pPr>
          </w:p>
        </w:tc>
        <w:tc>
          <w:tcPr>
            <w:tcW w:w="942" w:type="pct"/>
            <w:vAlign w:val="center"/>
          </w:tcPr>
          <w:p w14:paraId="309B4D42">
            <w:pPr>
              <w:wordWrap w:val="0"/>
              <w:jc w:val="center"/>
              <w:rPr>
                <w:rFonts w:hint="eastAsia" w:ascii="宋体" w:hAnsi="宋体" w:eastAsia="宋体" w:cs="宋体"/>
                <w:szCs w:val="21"/>
              </w:rPr>
            </w:pPr>
          </w:p>
        </w:tc>
        <w:tc>
          <w:tcPr>
            <w:tcW w:w="1197" w:type="pct"/>
            <w:vAlign w:val="center"/>
          </w:tcPr>
          <w:p w14:paraId="70A165C8">
            <w:pPr>
              <w:wordWrap w:val="0"/>
              <w:jc w:val="center"/>
              <w:rPr>
                <w:rFonts w:hint="eastAsia" w:ascii="宋体" w:hAnsi="宋体" w:eastAsia="宋体" w:cs="宋体"/>
                <w:color w:val="EE0000"/>
                <w:szCs w:val="21"/>
              </w:rPr>
            </w:pPr>
          </w:p>
        </w:tc>
        <w:tc>
          <w:tcPr>
            <w:tcW w:w="1495" w:type="pct"/>
            <w:vAlign w:val="center"/>
          </w:tcPr>
          <w:p w14:paraId="01FFE491">
            <w:pPr>
              <w:wordWrap w:val="0"/>
              <w:jc w:val="center"/>
              <w:rPr>
                <w:rFonts w:hint="eastAsia" w:ascii="宋体" w:hAnsi="宋体" w:eastAsia="宋体" w:cs="宋体"/>
              </w:rPr>
            </w:pPr>
          </w:p>
        </w:tc>
      </w:tr>
    </w:tbl>
    <w:p w14:paraId="26182AD9">
      <w:pPr>
        <w:widowControl/>
        <w:wordWrap w:val="0"/>
        <w:jc w:val="left"/>
        <w:rPr>
          <w:rFonts w:hint="eastAsia" w:ascii="宋体" w:hAnsi="宋体" w:eastAsia="宋体" w:cs="宋体"/>
          <w:sz w:val="28"/>
          <w:szCs w:val="28"/>
        </w:rPr>
        <w:sectPr>
          <w:pgSz w:w="11906" w:h="16838"/>
          <w:pgMar w:top="1418" w:right="1134" w:bottom="1418" w:left="1134" w:header="851" w:footer="851" w:gutter="0"/>
          <w:cols w:space="425" w:num="1"/>
          <w:docGrid w:type="lines" w:linePitch="312" w:charSpace="0"/>
        </w:sectPr>
      </w:pPr>
    </w:p>
    <w:p w14:paraId="023F38C9">
      <w:pPr>
        <w:wordWrap w:val="0"/>
        <w:spacing w:line="360" w:lineRule="auto"/>
        <w:jc w:val="center"/>
        <w:rPr>
          <w:rFonts w:hint="eastAsia" w:ascii="宋体" w:hAnsi="宋体" w:eastAsia="宋体" w:cs="宋体"/>
          <w:b/>
          <w:bCs/>
          <w:sz w:val="52"/>
          <w:szCs w:val="52"/>
        </w:rPr>
      </w:pPr>
      <w:bookmarkStart w:id="0" w:name="_Toc8726470"/>
      <w:r>
        <w:rPr>
          <w:rFonts w:hint="eastAsia" w:ascii="宋体" w:hAnsi="宋体" w:eastAsia="宋体" w:cs="宋体"/>
          <w:b/>
          <w:bCs/>
          <w:sz w:val="52"/>
          <w:szCs w:val="52"/>
        </w:rPr>
        <w:t>目录</w:t>
      </w:r>
    </w:p>
    <w:p w14:paraId="2FC3DABD">
      <w:pPr>
        <w:pStyle w:val="18"/>
        <w:tabs>
          <w:tab w:val="right" w:leader="dot" w:pos="9638"/>
        </w:tabs>
      </w:pPr>
      <w:bookmarkStart w:id="51" w:name="_GoBack"/>
      <w:r>
        <w:rPr>
          <w:rFonts w:hint="eastAsia" w:ascii="宋体" w:hAnsi="宋体" w:eastAsia="宋体" w:cs="宋体"/>
          <w:sz w:val="24"/>
        </w:rPr>
        <w:fldChar w:fldCharType="begin"/>
      </w:r>
      <w:r>
        <w:rPr>
          <w:rFonts w:hint="eastAsia" w:ascii="宋体" w:hAnsi="宋体" w:eastAsia="宋体" w:cs="宋体"/>
          <w:sz w:val="24"/>
        </w:rPr>
        <w:instrText xml:space="preserve"> TOC \o "1-3" \h \z \u </w:instrText>
      </w:r>
      <w:r>
        <w:rPr>
          <w:rFonts w:hint="eastAsia" w:ascii="宋体" w:hAnsi="宋体" w:eastAsia="宋体" w:cs="宋体"/>
          <w:sz w:val="24"/>
        </w:rP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_Toc21831 </w:instrText>
      </w:r>
      <w:r>
        <w:rPr>
          <w:rFonts w:hint="eastAsia" w:ascii="宋体" w:hAnsi="宋体" w:eastAsia="宋体" w:cs="宋体"/>
        </w:rPr>
        <w:fldChar w:fldCharType="separate"/>
      </w:r>
      <w:r>
        <w:rPr>
          <w:rFonts w:hint="eastAsia" w:ascii="宋体" w:hAnsi="宋体" w:eastAsia="宋体" w:cs="宋体"/>
        </w:rPr>
        <w:t>1 简介</w:t>
      </w:r>
      <w:r>
        <w:tab/>
      </w:r>
      <w:r>
        <w:fldChar w:fldCharType="begin"/>
      </w:r>
      <w:r>
        <w:instrText xml:space="preserve"> PAGEREF _Toc21831 \h </w:instrText>
      </w:r>
      <w:r>
        <w:fldChar w:fldCharType="separate"/>
      </w:r>
      <w:r>
        <w:t>4</w:t>
      </w:r>
      <w:r>
        <w:fldChar w:fldCharType="end"/>
      </w:r>
      <w:r>
        <w:rPr>
          <w:rFonts w:hint="eastAsia" w:ascii="宋体" w:hAnsi="宋体" w:eastAsia="宋体" w:cs="宋体"/>
        </w:rPr>
        <w:fldChar w:fldCharType="end"/>
      </w:r>
    </w:p>
    <w:p w14:paraId="3044C1A8">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_Toc8070 </w:instrText>
      </w:r>
      <w:r>
        <w:rPr>
          <w:rFonts w:hint="eastAsia" w:ascii="宋体" w:hAnsi="宋体" w:eastAsia="宋体" w:cs="宋体"/>
        </w:rPr>
        <w:fldChar w:fldCharType="separate"/>
      </w:r>
      <w:r>
        <w:rPr>
          <w:rFonts w:hint="eastAsia" w:ascii="宋体" w:hAnsi="宋体" w:eastAsia="宋体" w:cs="宋体"/>
        </w:rPr>
        <w:t>1.1 目的</w:t>
      </w:r>
      <w:r>
        <w:tab/>
      </w:r>
      <w:r>
        <w:fldChar w:fldCharType="begin"/>
      </w:r>
      <w:r>
        <w:instrText xml:space="preserve"> PAGEREF _Toc8070 \h </w:instrText>
      </w:r>
      <w:r>
        <w:fldChar w:fldCharType="separate"/>
      </w:r>
      <w:r>
        <w:t>4</w:t>
      </w:r>
      <w:r>
        <w:fldChar w:fldCharType="end"/>
      </w:r>
      <w:r>
        <w:rPr>
          <w:rFonts w:hint="eastAsia" w:ascii="宋体" w:hAnsi="宋体" w:eastAsia="宋体" w:cs="宋体"/>
        </w:rPr>
        <w:fldChar w:fldCharType="end"/>
      </w:r>
    </w:p>
    <w:p w14:paraId="02E2236E">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_Toc17621 </w:instrText>
      </w:r>
      <w:r>
        <w:rPr>
          <w:rFonts w:hint="eastAsia" w:ascii="宋体" w:hAnsi="宋体" w:eastAsia="宋体" w:cs="宋体"/>
        </w:rPr>
        <w:fldChar w:fldCharType="separate"/>
      </w:r>
      <w:r>
        <w:rPr>
          <w:rFonts w:hint="eastAsia" w:ascii="宋体" w:hAnsi="宋体" w:eastAsia="宋体" w:cs="宋体"/>
        </w:rPr>
        <w:t>1.2 范围</w:t>
      </w:r>
      <w:r>
        <w:tab/>
      </w:r>
      <w:r>
        <w:fldChar w:fldCharType="begin"/>
      </w:r>
      <w:r>
        <w:instrText xml:space="preserve"> PAGEREF _Toc17621 \h </w:instrText>
      </w:r>
      <w:r>
        <w:fldChar w:fldCharType="separate"/>
      </w:r>
      <w:r>
        <w:t>4</w:t>
      </w:r>
      <w:r>
        <w:fldChar w:fldCharType="end"/>
      </w:r>
      <w:r>
        <w:rPr>
          <w:rFonts w:hint="eastAsia" w:ascii="宋体" w:hAnsi="宋体" w:eastAsia="宋体" w:cs="宋体"/>
        </w:rPr>
        <w:fldChar w:fldCharType="end"/>
      </w:r>
    </w:p>
    <w:p w14:paraId="669749EC">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_Toc26929 </w:instrText>
      </w:r>
      <w:r>
        <w:rPr>
          <w:rFonts w:hint="eastAsia" w:ascii="宋体" w:hAnsi="宋体" w:eastAsia="宋体" w:cs="宋体"/>
        </w:rPr>
        <w:fldChar w:fldCharType="separate"/>
      </w:r>
      <w:r>
        <w:rPr>
          <w:rFonts w:hint="eastAsia" w:ascii="宋体" w:hAnsi="宋体" w:eastAsia="宋体" w:cs="宋体"/>
        </w:rPr>
        <w:t>1.3 定义和缩略语</w:t>
      </w:r>
      <w:r>
        <w:tab/>
      </w:r>
      <w:r>
        <w:fldChar w:fldCharType="begin"/>
      </w:r>
      <w:r>
        <w:instrText xml:space="preserve"> PAGEREF _Toc26929 \h </w:instrText>
      </w:r>
      <w:r>
        <w:fldChar w:fldCharType="separate"/>
      </w:r>
      <w:r>
        <w:t>4</w:t>
      </w:r>
      <w:r>
        <w:fldChar w:fldCharType="end"/>
      </w:r>
      <w:r>
        <w:rPr>
          <w:rFonts w:hint="eastAsia" w:ascii="宋体" w:hAnsi="宋体" w:eastAsia="宋体" w:cs="宋体"/>
        </w:rPr>
        <w:fldChar w:fldCharType="end"/>
      </w:r>
    </w:p>
    <w:p w14:paraId="2E2B4076">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_Toc7670 </w:instrText>
      </w:r>
      <w:r>
        <w:rPr>
          <w:rFonts w:hint="eastAsia" w:ascii="宋体" w:hAnsi="宋体" w:eastAsia="宋体" w:cs="宋体"/>
        </w:rPr>
        <w:fldChar w:fldCharType="separate"/>
      </w:r>
      <w:r>
        <w:rPr>
          <w:rFonts w:hint="eastAsia" w:ascii="宋体" w:hAnsi="宋体" w:eastAsia="宋体" w:cs="宋体"/>
          <w:lang w:val="en-US" w:eastAsia="zh-CN"/>
        </w:rPr>
        <w:t>1.3.1 定义</w:t>
      </w:r>
      <w:r>
        <w:tab/>
      </w:r>
      <w:r>
        <w:fldChar w:fldCharType="begin"/>
      </w:r>
      <w:r>
        <w:instrText xml:space="preserve"> PAGEREF _Toc7670 \h </w:instrText>
      </w:r>
      <w:r>
        <w:fldChar w:fldCharType="separate"/>
      </w:r>
      <w:r>
        <w:t>4</w:t>
      </w:r>
      <w:r>
        <w:fldChar w:fldCharType="end"/>
      </w:r>
      <w:r>
        <w:rPr>
          <w:rFonts w:hint="eastAsia" w:ascii="宋体" w:hAnsi="宋体" w:eastAsia="宋体" w:cs="宋体"/>
        </w:rPr>
        <w:fldChar w:fldCharType="end"/>
      </w:r>
    </w:p>
    <w:p w14:paraId="332B73F5">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_Toc15886 </w:instrText>
      </w:r>
      <w:r>
        <w:rPr>
          <w:rFonts w:hint="eastAsia" w:ascii="宋体" w:hAnsi="宋体" w:eastAsia="宋体" w:cs="宋体"/>
        </w:rPr>
        <w:fldChar w:fldCharType="separate"/>
      </w:r>
      <w:r>
        <w:rPr>
          <w:rFonts w:hint="eastAsia" w:ascii="宋体" w:hAnsi="宋体" w:eastAsia="宋体" w:cs="宋体"/>
          <w:lang w:val="en-US" w:eastAsia="zh-CN"/>
        </w:rPr>
        <w:t>1.3.2 缩略语</w:t>
      </w:r>
      <w:r>
        <w:tab/>
      </w:r>
      <w:r>
        <w:fldChar w:fldCharType="begin"/>
      </w:r>
      <w:r>
        <w:instrText xml:space="preserve"> PAGEREF _Toc15886 \h </w:instrText>
      </w:r>
      <w:r>
        <w:fldChar w:fldCharType="separate"/>
      </w:r>
      <w:r>
        <w:t>4</w:t>
      </w:r>
      <w:r>
        <w:fldChar w:fldCharType="end"/>
      </w:r>
      <w:r>
        <w:rPr>
          <w:rFonts w:hint="eastAsia" w:ascii="宋体" w:hAnsi="宋体" w:eastAsia="宋体" w:cs="宋体"/>
        </w:rPr>
        <w:fldChar w:fldCharType="end"/>
      </w:r>
    </w:p>
    <w:p w14:paraId="504B9954">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_Toc30399 </w:instrText>
      </w:r>
      <w:r>
        <w:rPr>
          <w:rFonts w:hint="eastAsia" w:ascii="宋体" w:hAnsi="宋体" w:eastAsia="宋体" w:cs="宋体"/>
        </w:rPr>
        <w:fldChar w:fldCharType="separate"/>
      </w:r>
      <w:r>
        <w:rPr>
          <w:rFonts w:hint="eastAsia" w:ascii="宋体" w:hAnsi="宋体" w:eastAsia="宋体" w:cs="宋体"/>
        </w:rPr>
        <w:t>1.4 参考文档</w:t>
      </w:r>
      <w:r>
        <w:tab/>
      </w:r>
      <w:r>
        <w:fldChar w:fldCharType="begin"/>
      </w:r>
      <w:r>
        <w:instrText xml:space="preserve"> PAGEREF _Toc30399 \h </w:instrText>
      </w:r>
      <w:r>
        <w:fldChar w:fldCharType="separate"/>
      </w:r>
      <w:r>
        <w:t>4</w:t>
      </w:r>
      <w:r>
        <w:fldChar w:fldCharType="end"/>
      </w:r>
      <w:r>
        <w:rPr>
          <w:rFonts w:hint="eastAsia" w:ascii="宋体" w:hAnsi="宋体" w:eastAsia="宋体" w:cs="宋体"/>
        </w:rPr>
        <w:fldChar w:fldCharType="end"/>
      </w:r>
    </w:p>
    <w:p w14:paraId="6E8148EB">
      <w:pPr>
        <w:pStyle w:val="18"/>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_Toc17710 </w:instrText>
      </w:r>
      <w:r>
        <w:rPr>
          <w:rFonts w:hint="eastAsia" w:ascii="宋体" w:hAnsi="宋体" w:eastAsia="宋体" w:cs="宋体"/>
        </w:rPr>
        <w:fldChar w:fldCharType="separate"/>
      </w:r>
      <w:r>
        <w:rPr>
          <w:rFonts w:hint="eastAsia" w:ascii="宋体" w:hAnsi="宋体" w:eastAsia="宋体" w:cs="宋体"/>
        </w:rPr>
        <w:t>2 内容</w:t>
      </w:r>
      <w:r>
        <w:tab/>
      </w:r>
      <w:r>
        <w:fldChar w:fldCharType="begin"/>
      </w:r>
      <w:r>
        <w:instrText xml:space="preserve"> PAGEREF _Toc17710 \h </w:instrText>
      </w:r>
      <w:r>
        <w:fldChar w:fldCharType="separate"/>
      </w:r>
      <w:r>
        <w:t>4</w:t>
      </w:r>
      <w:r>
        <w:fldChar w:fldCharType="end"/>
      </w:r>
      <w:r>
        <w:rPr>
          <w:rFonts w:hint="eastAsia" w:ascii="宋体" w:hAnsi="宋体" w:eastAsia="宋体" w:cs="宋体"/>
        </w:rPr>
        <w:fldChar w:fldCharType="end"/>
      </w:r>
    </w:p>
    <w:p w14:paraId="2BB8AB6B">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_Toc26125 </w:instrText>
      </w:r>
      <w:r>
        <w:rPr>
          <w:rFonts w:hint="eastAsia" w:ascii="宋体" w:hAnsi="宋体" w:eastAsia="宋体" w:cs="宋体"/>
        </w:rPr>
        <w:fldChar w:fldCharType="separate"/>
      </w:r>
      <w:r>
        <w:rPr>
          <w:rFonts w:hint="eastAsia" w:ascii="宋体" w:hAnsi="宋体" w:eastAsia="宋体" w:cs="宋体"/>
        </w:rPr>
        <w:t>2.1 人员与职责</w:t>
      </w:r>
      <w:r>
        <w:tab/>
      </w:r>
      <w:r>
        <w:fldChar w:fldCharType="begin"/>
      </w:r>
      <w:r>
        <w:instrText xml:space="preserve"> PAGEREF _Toc26125 \h </w:instrText>
      </w:r>
      <w:r>
        <w:fldChar w:fldCharType="separate"/>
      </w:r>
      <w:r>
        <w:t>4</w:t>
      </w:r>
      <w:r>
        <w:fldChar w:fldCharType="end"/>
      </w:r>
      <w:r>
        <w:rPr>
          <w:rFonts w:hint="eastAsia" w:ascii="宋体" w:hAnsi="宋体" w:eastAsia="宋体" w:cs="宋体"/>
        </w:rPr>
        <w:fldChar w:fldCharType="end"/>
      </w:r>
    </w:p>
    <w:p w14:paraId="5DA572AF">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_Toc15839 </w:instrText>
      </w:r>
      <w:r>
        <w:rPr>
          <w:rFonts w:hint="eastAsia" w:ascii="宋体" w:hAnsi="宋体" w:eastAsia="宋体" w:cs="宋体"/>
        </w:rPr>
        <w:fldChar w:fldCharType="separate"/>
      </w:r>
      <w:r>
        <w:rPr>
          <w:rFonts w:hint="eastAsia" w:ascii="宋体" w:hAnsi="宋体" w:eastAsia="宋体" w:cs="宋体"/>
        </w:rPr>
        <w:t xml:space="preserve">2.2 </w:t>
      </w:r>
      <w:r>
        <w:rPr>
          <w:rFonts w:hint="eastAsia" w:ascii="宋体" w:hAnsi="宋体" w:eastAsia="宋体" w:cs="宋体"/>
          <w:lang w:val="en-US" w:eastAsia="zh-CN"/>
        </w:rPr>
        <w:t>资源配置</w:t>
      </w:r>
      <w:r>
        <w:tab/>
      </w:r>
      <w:r>
        <w:fldChar w:fldCharType="begin"/>
      </w:r>
      <w:r>
        <w:instrText xml:space="preserve"> PAGEREF _Toc15839 \h </w:instrText>
      </w:r>
      <w:r>
        <w:fldChar w:fldCharType="separate"/>
      </w:r>
      <w:r>
        <w:t>5</w:t>
      </w:r>
      <w:r>
        <w:fldChar w:fldCharType="end"/>
      </w:r>
      <w:r>
        <w:rPr>
          <w:rFonts w:hint="eastAsia" w:ascii="宋体" w:hAnsi="宋体" w:eastAsia="宋体" w:cs="宋体"/>
        </w:rPr>
        <w:fldChar w:fldCharType="end"/>
      </w:r>
    </w:p>
    <w:p w14:paraId="362B7C09">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_Toc10826 </w:instrText>
      </w:r>
      <w:r>
        <w:rPr>
          <w:rFonts w:hint="eastAsia" w:ascii="宋体" w:hAnsi="宋体" w:eastAsia="宋体" w:cs="宋体"/>
        </w:rPr>
        <w:fldChar w:fldCharType="separate"/>
      </w:r>
      <w:r>
        <w:rPr>
          <w:rFonts w:hint="eastAsia" w:ascii="宋体" w:hAnsi="宋体" w:eastAsia="宋体" w:cs="宋体"/>
        </w:rPr>
        <w:t xml:space="preserve">2.3 </w:t>
      </w:r>
      <w:r>
        <w:rPr>
          <w:rFonts w:hint="eastAsia" w:ascii="宋体" w:hAnsi="宋体" w:eastAsia="宋体" w:cs="宋体"/>
          <w:lang w:val="en-US" w:eastAsia="zh-CN"/>
        </w:rPr>
        <w:t>生产设备和检验设备</w:t>
      </w:r>
      <w:r>
        <w:tab/>
      </w:r>
      <w:r>
        <w:fldChar w:fldCharType="begin"/>
      </w:r>
      <w:r>
        <w:instrText xml:space="preserve"> PAGEREF _Toc10826 \h </w:instrText>
      </w:r>
      <w:r>
        <w:fldChar w:fldCharType="separate"/>
      </w:r>
      <w:r>
        <w:t>5</w:t>
      </w:r>
      <w:r>
        <w:fldChar w:fldCharType="end"/>
      </w:r>
      <w:r>
        <w:rPr>
          <w:rFonts w:hint="eastAsia" w:ascii="宋体" w:hAnsi="宋体" w:eastAsia="宋体" w:cs="宋体"/>
        </w:rPr>
        <w:fldChar w:fldCharType="end"/>
      </w:r>
    </w:p>
    <w:p w14:paraId="053D40F0">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_Toc24528 </w:instrText>
      </w:r>
      <w:r>
        <w:rPr>
          <w:rFonts w:hint="eastAsia" w:ascii="宋体" w:hAnsi="宋体" w:eastAsia="宋体" w:cs="宋体"/>
        </w:rPr>
        <w:fldChar w:fldCharType="separate"/>
      </w:r>
      <w:r>
        <w:rPr>
          <w:rFonts w:hint="eastAsia" w:ascii="宋体" w:hAnsi="宋体" w:eastAsia="宋体" w:cs="宋体"/>
          <w:bCs/>
          <w:szCs w:val="21"/>
        </w:rPr>
        <w:t>2.3.1 生产设备</w:t>
      </w:r>
      <w:r>
        <w:tab/>
      </w:r>
      <w:r>
        <w:fldChar w:fldCharType="begin"/>
      </w:r>
      <w:r>
        <w:instrText xml:space="preserve"> PAGEREF _Toc24528 \h </w:instrText>
      </w:r>
      <w:r>
        <w:fldChar w:fldCharType="separate"/>
      </w:r>
      <w:r>
        <w:t>5</w:t>
      </w:r>
      <w:r>
        <w:fldChar w:fldCharType="end"/>
      </w:r>
      <w:r>
        <w:rPr>
          <w:rFonts w:hint="eastAsia" w:ascii="宋体" w:hAnsi="宋体" w:eastAsia="宋体" w:cs="宋体"/>
        </w:rPr>
        <w:fldChar w:fldCharType="end"/>
      </w:r>
    </w:p>
    <w:p w14:paraId="4100342F">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_Toc2969 </w:instrText>
      </w:r>
      <w:r>
        <w:rPr>
          <w:rFonts w:hint="eastAsia" w:ascii="宋体" w:hAnsi="宋体" w:eastAsia="宋体" w:cs="宋体"/>
        </w:rPr>
        <w:fldChar w:fldCharType="separate"/>
      </w:r>
      <w:r>
        <w:rPr>
          <w:rFonts w:hint="eastAsia" w:ascii="宋体" w:hAnsi="宋体" w:eastAsia="宋体" w:cs="宋体"/>
          <w:bCs/>
          <w:szCs w:val="21"/>
        </w:rPr>
        <w:t>2.3.2 检验设备</w:t>
      </w:r>
      <w:r>
        <w:tab/>
      </w:r>
      <w:r>
        <w:fldChar w:fldCharType="begin"/>
      </w:r>
      <w:r>
        <w:instrText xml:space="preserve"> PAGEREF _Toc2969 \h </w:instrText>
      </w:r>
      <w:r>
        <w:fldChar w:fldCharType="separate"/>
      </w:r>
      <w:r>
        <w:t>5</w:t>
      </w:r>
      <w:r>
        <w:fldChar w:fldCharType="end"/>
      </w:r>
      <w:r>
        <w:rPr>
          <w:rFonts w:hint="eastAsia" w:ascii="宋体" w:hAnsi="宋体" w:eastAsia="宋体" w:cs="宋体"/>
        </w:rPr>
        <w:fldChar w:fldCharType="end"/>
      </w:r>
    </w:p>
    <w:p w14:paraId="35B7E834">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_Toc11552 </w:instrText>
      </w:r>
      <w:r>
        <w:rPr>
          <w:rFonts w:hint="eastAsia" w:ascii="宋体" w:hAnsi="宋体" w:eastAsia="宋体" w:cs="宋体"/>
        </w:rPr>
        <w:fldChar w:fldCharType="separate"/>
      </w:r>
      <w:r>
        <w:rPr>
          <w:rFonts w:hint="eastAsia" w:ascii="宋体" w:hAnsi="宋体" w:eastAsia="宋体" w:cs="宋体"/>
        </w:rPr>
        <w:t>2.4 工作环境要求</w:t>
      </w:r>
      <w:r>
        <w:tab/>
      </w:r>
      <w:r>
        <w:fldChar w:fldCharType="begin"/>
      </w:r>
      <w:r>
        <w:instrText xml:space="preserve"> PAGEREF _Toc11552 \h </w:instrText>
      </w:r>
      <w:r>
        <w:fldChar w:fldCharType="separate"/>
      </w:r>
      <w:r>
        <w:t>5</w:t>
      </w:r>
      <w:r>
        <w:fldChar w:fldCharType="end"/>
      </w:r>
      <w:r>
        <w:rPr>
          <w:rFonts w:hint="eastAsia" w:ascii="宋体" w:hAnsi="宋体" w:eastAsia="宋体" w:cs="宋体"/>
        </w:rPr>
        <w:fldChar w:fldCharType="end"/>
      </w:r>
    </w:p>
    <w:p w14:paraId="135069B3">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_Toc31764 </w:instrText>
      </w:r>
      <w:r>
        <w:rPr>
          <w:rFonts w:hint="eastAsia" w:ascii="宋体" w:hAnsi="宋体" w:eastAsia="宋体" w:cs="宋体"/>
        </w:rPr>
        <w:fldChar w:fldCharType="separate"/>
      </w:r>
      <w:r>
        <w:rPr>
          <w:rFonts w:hint="eastAsia" w:ascii="宋体" w:hAnsi="宋体" w:eastAsia="宋体" w:cs="宋体"/>
        </w:rPr>
        <w:t>2.5 信息交流手段</w:t>
      </w:r>
      <w:r>
        <w:tab/>
      </w:r>
      <w:r>
        <w:fldChar w:fldCharType="begin"/>
      </w:r>
      <w:r>
        <w:instrText xml:space="preserve"> PAGEREF _Toc31764 \h </w:instrText>
      </w:r>
      <w:r>
        <w:fldChar w:fldCharType="separate"/>
      </w:r>
      <w:r>
        <w:t>5</w:t>
      </w:r>
      <w:r>
        <w:fldChar w:fldCharType="end"/>
      </w:r>
      <w:r>
        <w:rPr>
          <w:rFonts w:hint="eastAsia" w:ascii="宋体" w:hAnsi="宋体" w:eastAsia="宋体" w:cs="宋体"/>
        </w:rPr>
        <w:fldChar w:fldCharType="end"/>
      </w:r>
    </w:p>
    <w:p w14:paraId="3688CA94">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_Toc19986 </w:instrText>
      </w:r>
      <w:r>
        <w:rPr>
          <w:rFonts w:hint="eastAsia" w:ascii="宋体" w:hAnsi="宋体" w:eastAsia="宋体" w:cs="宋体"/>
        </w:rPr>
        <w:fldChar w:fldCharType="separate"/>
      </w:r>
      <w:r>
        <w:rPr>
          <w:rFonts w:hint="eastAsia" w:ascii="宋体" w:hAnsi="宋体" w:eastAsia="宋体" w:cs="宋体"/>
          <w:lang w:val="en-US" w:eastAsia="zh-CN"/>
        </w:rPr>
        <w:t>2.6 生产准备确认表</w:t>
      </w:r>
      <w:r>
        <w:tab/>
      </w:r>
      <w:r>
        <w:fldChar w:fldCharType="begin"/>
      </w:r>
      <w:r>
        <w:instrText xml:space="preserve"> PAGEREF _Toc19986 \h </w:instrText>
      </w:r>
      <w:r>
        <w:fldChar w:fldCharType="separate"/>
      </w:r>
      <w:r>
        <w:t>6</w:t>
      </w:r>
      <w:r>
        <w:fldChar w:fldCharType="end"/>
      </w:r>
      <w:r>
        <w:rPr>
          <w:rFonts w:hint="eastAsia" w:ascii="宋体" w:hAnsi="宋体" w:eastAsia="宋体" w:cs="宋体"/>
        </w:rPr>
        <w:fldChar w:fldCharType="end"/>
      </w:r>
    </w:p>
    <w:p w14:paraId="5689BD3F">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_Toc20284 </w:instrText>
      </w:r>
      <w:r>
        <w:rPr>
          <w:rFonts w:hint="eastAsia" w:ascii="宋体" w:hAnsi="宋体" w:eastAsia="宋体" w:cs="宋体"/>
        </w:rPr>
        <w:fldChar w:fldCharType="separate"/>
      </w:r>
      <w:r>
        <w:rPr>
          <w:rFonts w:hint="eastAsia" w:ascii="宋体" w:hAnsi="宋体" w:eastAsia="宋体" w:cs="宋体"/>
          <w:bCs/>
          <w:szCs w:val="22"/>
          <w:lang w:val="en-US" w:eastAsia="zh-CN"/>
        </w:rPr>
        <w:t>2.6.1 原材料情况确认</w:t>
      </w:r>
      <w:r>
        <w:tab/>
      </w:r>
      <w:r>
        <w:fldChar w:fldCharType="begin"/>
      </w:r>
      <w:r>
        <w:instrText xml:space="preserve"> PAGEREF _Toc20284 \h </w:instrText>
      </w:r>
      <w:r>
        <w:fldChar w:fldCharType="separate"/>
      </w:r>
      <w:r>
        <w:t>6</w:t>
      </w:r>
      <w:r>
        <w:fldChar w:fldCharType="end"/>
      </w:r>
      <w:r>
        <w:rPr>
          <w:rFonts w:hint="eastAsia" w:ascii="宋体" w:hAnsi="宋体" w:eastAsia="宋体" w:cs="宋体"/>
        </w:rPr>
        <w:fldChar w:fldCharType="end"/>
      </w:r>
    </w:p>
    <w:p w14:paraId="338FC030">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_Toc2880 </w:instrText>
      </w:r>
      <w:r>
        <w:rPr>
          <w:rFonts w:hint="eastAsia" w:ascii="宋体" w:hAnsi="宋体" w:eastAsia="宋体" w:cs="宋体"/>
        </w:rPr>
        <w:fldChar w:fldCharType="separate"/>
      </w:r>
      <w:r>
        <w:rPr>
          <w:rFonts w:hint="eastAsia" w:ascii="宋体" w:hAnsi="宋体" w:eastAsia="宋体" w:cs="宋体"/>
          <w:bCs/>
          <w:szCs w:val="22"/>
          <w:lang w:val="en-US" w:eastAsia="zh-CN"/>
        </w:rPr>
        <w:t>2.6.2 生产情况确认</w:t>
      </w:r>
      <w:r>
        <w:tab/>
      </w:r>
      <w:r>
        <w:fldChar w:fldCharType="begin"/>
      </w:r>
      <w:r>
        <w:instrText xml:space="preserve"> PAGEREF _Toc2880 \h </w:instrText>
      </w:r>
      <w:r>
        <w:fldChar w:fldCharType="separate"/>
      </w:r>
      <w:r>
        <w:t>6</w:t>
      </w:r>
      <w:r>
        <w:fldChar w:fldCharType="end"/>
      </w:r>
      <w:r>
        <w:rPr>
          <w:rFonts w:hint="eastAsia" w:ascii="宋体" w:hAnsi="宋体" w:eastAsia="宋体" w:cs="宋体"/>
        </w:rPr>
        <w:fldChar w:fldCharType="end"/>
      </w:r>
    </w:p>
    <w:p w14:paraId="788C3CA1">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_Toc27099 </w:instrText>
      </w:r>
      <w:r>
        <w:rPr>
          <w:rFonts w:hint="eastAsia" w:ascii="宋体" w:hAnsi="宋体" w:eastAsia="宋体" w:cs="宋体"/>
        </w:rPr>
        <w:fldChar w:fldCharType="separate"/>
      </w:r>
      <w:r>
        <w:rPr>
          <w:rFonts w:hint="eastAsia" w:ascii="宋体" w:hAnsi="宋体" w:eastAsia="宋体" w:cs="宋体"/>
          <w:bCs/>
          <w:szCs w:val="22"/>
          <w:lang w:val="en-US" w:eastAsia="zh-CN"/>
        </w:rPr>
        <w:t>2.6.3 设备情况确认</w:t>
      </w:r>
      <w:r>
        <w:tab/>
      </w:r>
      <w:r>
        <w:fldChar w:fldCharType="begin"/>
      </w:r>
      <w:r>
        <w:instrText xml:space="preserve"> PAGEREF _Toc27099 \h </w:instrText>
      </w:r>
      <w:r>
        <w:fldChar w:fldCharType="separate"/>
      </w:r>
      <w:r>
        <w:t>7</w:t>
      </w:r>
      <w:r>
        <w:fldChar w:fldCharType="end"/>
      </w:r>
      <w:r>
        <w:rPr>
          <w:rFonts w:hint="eastAsia" w:ascii="宋体" w:hAnsi="宋体" w:eastAsia="宋体" w:cs="宋体"/>
        </w:rPr>
        <w:fldChar w:fldCharType="end"/>
      </w:r>
    </w:p>
    <w:p w14:paraId="71B5126A">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_Toc25217 </w:instrText>
      </w:r>
      <w:r>
        <w:rPr>
          <w:rFonts w:hint="eastAsia" w:ascii="宋体" w:hAnsi="宋体" w:eastAsia="宋体" w:cs="宋体"/>
        </w:rPr>
        <w:fldChar w:fldCharType="separate"/>
      </w:r>
      <w:r>
        <w:rPr>
          <w:rFonts w:hint="eastAsia" w:ascii="宋体" w:hAnsi="宋体" w:eastAsia="宋体" w:cs="宋体"/>
          <w:bCs/>
          <w:szCs w:val="22"/>
          <w:lang w:val="en-US" w:eastAsia="zh-CN"/>
        </w:rPr>
        <w:t>2.6.4 工艺（方法）确认</w:t>
      </w:r>
      <w:r>
        <w:tab/>
      </w:r>
      <w:r>
        <w:fldChar w:fldCharType="begin"/>
      </w:r>
      <w:r>
        <w:instrText xml:space="preserve"> PAGEREF _Toc25217 \h </w:instrText>
      </w:r>
      <w:r>
        <w:fldChar w:fldCharType="separate"/>
      </w:r>
      <w:r>
        <w:t>8</w:t>
      </w:r>
      <w:r>
        <w:fldChar w:fldCharType="end"/>
      </w:r>
      <w:r>
        <w:rPr>
          <w:rFonts w:hint="eastAsia" w:ascii="宋体" w:hAnsi="宋体" w:eastAsia="宋体" w:cs="宋体"/>
        </w:rPr>
        <w:fldChar w:fldCharType="end"/>
      </w:r>
    </w:p>
    <w:p w14:paraId="76C30108">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_Toc5594 </w:instrText>
      </w:r>
      <w:r>
        <w:rPr>
          <w:rFonts w:hint="eastAsia" w:ascii="宋体" w:hAnsi="宋体" w:eastAsia="宋体" w:cs="宋体"/>
        </w:rPr>
        <w:fldChar w:fldCharType="separate"/>
      </w:r>
      <w:r>
        <w:rPr>
          <w:rFonts w:hint="eastAsia" w:ascii="宋体" w:hAnsi="宋体" w:eastAsia="宋体" w:cs="宋体"/>
          <w:bCs/>
          <w:szCs w:val="22"/>
          <w:lang w:val="en-US" w:eastAsia="zh-CN"/>
        </w:rPr>
        <w:t>2.6.5 质量（方法）确认</w:t>
      </w:r>
      <w:r>
        <w:tab/>
      </w:r>
      <w:r>
        <w:fldChar w:fldCharType="begin"/>
      </w:r>
      <w:r>
        <w:instrText xml:space="preserve"> PAGEREF _Toc5594 \h </w:instrText>
      </w:r>
      <w:r>
        <w:fldChar w:fldCharType="separate"/>
      </w:r>
      <w:r>
        <w:t>9</w:t>
      </w:r>
      <w:r>
        <w:fldChar w:fldCharType="end"/>
      </w:r>
      <w:r>
        <w:rPr>
          <w:rFonts w:hint="eastAsia" w:ascii="宋体" w:hAnsi="宋体" w:eastAsia="宋体" w:cs="宋体"/>
        </w:rPr>
        <w:fldChar w:fldCharType="end"/>
      </w:r>
    </w:p>
    <w:p w14:paraId="177FBC41">
      <w:pPr>
        <w:pStyle w:val="13"/>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_Toc21469 </w:instrText>
      </w:r>
      <w:r>
        <w:rPr>
          <w:rFonts w:hint="eastAsia" w:ascii="宋体" w:hAnsi="宋体" w:eastAsia="宋体" w:cs="宋体"/>
        </w:rPr>
        <w:fldChar w:fldCharType="separate"/>
      </w:r>
      <w:r>
        <w:rPr>
          <w:rFonts w:hint="eastAsia" w:ascii="宋体" w:hAnsi="宋体" w:eastAsia="宋体" w:cs="宋体"/>
          <w:bCs/>
          <w:szCs w:val="22"/>
          <w:lang w:val="en-US" w:eastAsia="zh-CN"/>
        </w:rPr>
        <w:t>2.6.6 采购确认</w:t>
      </w:r>
      <w:r>
        <w:tab/>
      </w:r>
      <w:r>
        <w:fldChar w:fldCharType="begin"/>
      </w:r>
      <w:r>
        <w:instrText xml:space="preserve"> PAGEREF _Toc21469 \h </w:instrText>
      </w:r>
      <w:r>
        <w:fldChar w:fldCharType="separate"/>
      </w:r>
      <w:r>
        <w:t>10</w:t>
      </w:r>
      <w:r>
        <w:fldChar w:fldCharType="end"/>
      </w:r>
      <w:r>
        <w:rPr>
          <w:rFonts w:hint="eastAsia" w:ascii="宋体" w:hAnsi="宋体" w:eastAsia="宋体" w:cs="宋体"/>
        </w:rPr>
        <w:fldChar w:fldCharType="end"/>
      </w:r>
    </w:p>
    <w:p w14:paraId="40E2DDCF">
      <w:pPr>
        <w:pStyle w:val="18"/>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_Toc16858 </w:instrText>
      </w:r>
      <w:r>
        <w:rPr>
          <w:rFonts w:hint="eastAsia" w:ascii="宋体" w:hAnsi="宋体" w:eastAsia="宋体" w:cs="宋体"/>
        </w:rPr>
        <w:fldChar w:fldCharType="separate"/>
      </w:r>
      <w:r>
        <w:rPr>
          <w:rFonts w:hint="eastAsia" w:ascii="宋体" w:hAnsi="宋体" w:eastAsia="宋体" w:cs="宋体"/>
          <w:lang w:val="en-US" w:eastAsia="zh-CN"/>
        </w:rPr>
        <w:t>3 设计转换结论</w:t>
      </w:r>
      <w:r>
        <w:tab/>
      </w:r>
      <w:r>
        <w:fldChar w:fldCharType="begin"/>
      </w:r>
      <w:r>
        <w:instrText xml:space="preserve"> PAGEREF _Toc16858 \h </w:instrText>
      </w:r>
      <w:r>
        <w:fldChar w:fldCharType="separate"/>
      </w:r>
      <w:r>
        <w:t>10</w:t>
      </w:r>
      <w:r>
        <w:fldChar w:fldCharType="end"/>
      </w:r>
      <w:r>
        <w:rPr>
          <w:rFonts w:hint="eastAsia" w:ascii="宋体" w:hAnsi="宋体" w:eastAsia="宋体" w:cs="宋体"/>
        </w:rPr>
        <w:fldChar w:fldCharType="end"/>
      </w:r>
    </w:p>
    <w:p w14:paraId="7D981C5C">
      <w:pPr>
        <w:pStyle w:val="18"/>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_Toc12099 </w:instrText>
      </w:r>
      <w:r>
        <w:rPr>
          <w:rFonts w:hint="eastAsia" w:ascii="宋体" w:hAnsi="宋体" w:eastAsia="宋体" w:cs="宋体"/>
        </w:rPr>
        <w:fldChar w:fldCharType="separate"/>
      </w:r>
      <w:r>
        <w:rPr>
          <w:rFonts w:hint="eastAsia" w:ascii="宋体" w:hAnsi="宋体" w:eastAsia="宋体" w:cs="宋体"/>
          <w:lang w:val="en-US" w:eastAsia="zh-CN"/>
        </w:rPr>
        <w:t xml:space="preserve">4 </w:t>
      </w:r>
      <w:r>
        <w:rPr>
          <w:rFonts w:hint="eastAsia" w:ascii="宋体" w:hAnsi="宋体" w:cs="宋体"/>
          <w:lang w:val="en-US" w:eastAsia="zh-CN"/>
        </w:rPr>
        <w:t>设计转换</w:t>
      </w:r>
      <w:r>
        <w:rPr>
          <w:rFonts w:hint="eastAsia" w:ascii="宋体" w:hAnsi="宋体" w:eastAsia="宋体" w:cs="宋体"/>
          <w:lang w:val="en-US" w:eastAsia="zh-CN"/>
        </w:rPr>
        <w:t>参与评审者</w:t>
      </w:r>
      <w:r>
        <w:tab/>
      </w:r>
      <w:r>
        <w:fldChar w:fldCharType="begin"/>
      </w:r>
      <w:r>
        <w:instrText xml:space="preserve"> PAGEREF _Toc12099 \h </w:instrText>
      </w:r>
      <w:r>
        <w:fldChar w:fldCharType="separate"/>
      </w:r>
      <w:r>
        <w:t>11</w:t>
      </w:r>
      <w:r>
        <w:fldChar w:fldCharType="end"/>
      </w:r>
      <w:r>
        <w:rPr>
          <w:rFonts w:hint="eastAsia" w:ascii="宋体" w:hAnsi="宋体" w:eastAsia="宋体" w:cs="宋体"/>
        </w:rPr>
        <w:fldChar w:fldCharType="end"/>
      </w:r>
    </w:p>
    <w:p w14:paraId="2D7EC269">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_Toc29334 </w:instrText>
      </w:r>
      <w:r>
        <w:rPr>
          <w:rFonts w:hint="eastAsia" w:ascii="宋体" w:hAnsi="宋体" w:eastAsia="宋体" w:cs="宋体"/>
        </w:rPr>
        <w:fldChar w:fldCharType="separate"/>
      </w:r>
      <w:r>
        <w:rPr>
          <w:rFonts w:hint="default" w:ascii="宋体" w:hAnsi="宋体" w:eastAsia="宋体" w:cs="宋体"/>
          <w:lang w:val="en-US" w:eastAsia="zh-CN"/>
        </w:rPr>
        <w:t xml:space="preserve">4.1 </w:t>
      </w:r>
      <w:r>
        <w:rPr>
          <w:rFonts w:hint="eastAsia" w:ascii="宋体" w:hAnsi="宋体" w:eastAsia="宋体" w:cs="宋体"/>
          <w:lang w:val="en-US" w:eastAsia="zh-CN"/>
        </w:rPr>
        <w:t>委托方（上海脑虎）</w:t>
      </w:r>
      <w:r>
        <w:tab/>
      </w:r>
      <w:r>
        <w:fldChar w:fldCharType="begin"/>
      </w:r>
      <w:r>
        <w:instrText xml:space="preserve"> PAGEREF _Toc29334 \h </w:instrText>
      </w:r>
      <w:r>
        <w:fldChar w:fldCharType="separate"/>
      </w:r>
      <w:r>
        <w:t>11</w:t>
      </w:r>
      <w:r>
        <w:fldChar w:fldCharType="end"/>
      </w:r>
      <w:r>
        <w:rPr>
          <w:rFonts w:hint="eastAsia" w:ascii="宋体" w:hAnsi="宋体" w:eastAsia="宋体" w:cs="宋体"/>
        </w:rPr>
        <w:fldChar w:fldCharType="end"/>
      </w:r>
    </w:p>
    <w:p w14:paraId="69B0AED9">
      <w:pPr>
        <w:pStyle w:val="20"/>
        <w:tabs>
          <w:tab w:val="right" w:leader="dot" w:pos="9638"/>
        </w:tabs>
      </w:pPr>
      <w:r>
        <w:rPr>
          <w:rFonts w:hint="eastAsia" w:ascii="宋体" w:hAnsi="宋体" w:eastAsia="宋体" w:cs="宋体"/>
        </w:rPr>
        <w:fldChar w:fldCharType="begin"/>
      </w:r>
      <w:r>
        <w:rPr>
          <w:rFonts w:hint="eastAsia" w:ascii="宋体" w:hAnsi="宋体" w:eastAsia="宋体" w:cs="宋体"/>
        </w:rPr>
        <w:instrText xml:space="preserve"> HYPERLINK \l _Toc12517 </w:instrText>
      </w:r>
      <w:r>
        <w:rPr>
          <w:rFonts w:hint="eastAsia" w:ascii="宋体" w:hAnsi="宋体" w:eastAsia="宋体" w:cs="宋体"/>
        </w:rPr>
        <w:fldChar w:fldCharType="separate"/>
      </w:r>
      <w:r>
        <w:rPr>
          <w:rFonts w:hint="default" w:ascii="宋体" w:hAnsi="宋体" w:eastAsia="宋体" w:cs="宋体"/>
          <w:lang w:val="en-US" w:eastAsia="zh-CN"/>
        </w:rPr>
        <w:t xml:space="preserve">4.2 </w:t>
      </w:r>
      <w:r>
        <w:rPr>
          <w:rFonts w:hint="eastAsia" w:ascii="宋体" w:hAnsi="宋体" w:eastAsia="宋体" w:cs="宋体"/>
          <w:lang w:val="en-US" w:eastAsia="zh-CN"/>
        </w:rPr>
        <w:t>受托方（江西脑虎）</w:t>
      </w:r>
      <w:r>
        <w:tab/>
      </w:r>
      <w:r>
        <w:fldChar w:fldCharType="begin"/>
      </w:r>
      <w:r>
        <w:instrText xml:space="preserve"> PAGEREF _Toc12517 \h </w:instrText>
      </w:r>
      <w:r>
        <w:fldChar w:fldCharType="separate"/>
      </w:r>
      <w:r>
        <w:t>11</w:t>
      </w:r>
      <w:r>
        <w:fldChar w:fldCharType="end"/>
      </w:r>
      <w:r>
        <w:rPr>
          <w:rFonts w:hint="eastAsia" w:ascii="宋体" w:hAnsi="宋体" w:eastAsia="宋体" w:cs="宋体"/>
        </w:rPr>
        <w:fldChar w:fldCharType="end"/>
      </w:r>
    </w:p>
    <w:p w14:paraId="271E9D9F">
      <w:pPr>
        <w:keepNext w:val="0"/>
        <w:keepLines w:val="0"/>
        <w:pageBreakBefore w:val="0"/>
        <w:widowControl w:val="0"/>
        <w:kinsoku/>
        <w:wordWrap w:val="0"/>
        <w:overflowPunct/>
        <w:topLinePunct w:val="0"/>
        <w:autoSpaceDE/>
        <w:autoSpaceDN/>
        <w:bidi w:val="0"/>
        <w:adjustRightInd/>
        <w:snapToGrid/>
        <w:spacing w:line="360" w:lineRule="auto"/>
        <w:jc w:val="left"/>
        <w:textAlignment w:val="auto"/>
        <w:rPr>
          <w:rFonts w:hint="eastAsia" w:ascii="宋体" w:hAnsi="宋体" w:eastAsia="宋体" w:cs="宋体"/>
          <w:sz w:val="24"/>
        </w:rPr>
        <w:sectPr>
          <w:pgSz w:w="11906" w:h="16838"/>
          <w:pgMar w:top="1418" w:right="1134" w:bottom="1418" w:left="1134" w:header="851" w:footer="851" w:gutter="0"/>
          <w:cols w:space="425" w:num="1"/>
          <w:docGrid w:type="lines" w:linePitch="312" w:charSpace="0"/>
        </w:sectPr>
      </w:pPr>
      <w:r>
        <w:rPr>
          <w:rFonts w:hint="eastAsia" w:ascii="宋体" w:hAnsi="宋体" w:eastAsia="宋体" w:cs="宋体"/>
        </w:rPr>
        <w:fldChar w:fldCharType="end"/>
      </w:r>
      <w:bookmarkEnd w:id="0"/>
      <w:bookmarkEnd w:id="51"/>
    </w:p>
    <w:p w14:paraId="460BA86E">
      <w:pPr>
        <w:pStyle w:val="2"/>
        <w:tabs>
          <w:tab w:val="left" w:pos="680"/>
        </w:tabs>
        <w:rPr>
          <w:rFonts w:hint="eastAsia" w:ascii="宋体" w:hAnsi="宋体" w:eastAsia="宋体" w:cs="宋体"/>
        </w:rPr>
      </w:pPr>
      <w:bookmarkStart w:id="1" w:name="_Toc56439054"/>
      <w:bookmarkStart w:id="2" w:name="_Toc21831"/>
      <w:r>
        <w:rPr>
          <w:rFonts w:hint="eastAsia" w:ascii="宋体" w:hAnsi="宋体" w:eastAsia="宋体" w:cs="宋体"/>
        </w:rPr>
        <w:t>简介</w:t>
      </w:r>
      <w:bookmarkEnd w:id="1"/>
      <w:bookmarkEnd w:id="2"/>
    </w:p>
    <w:p w14:paraId="68F03B71">
      <w:pPr>
        <w:pStyle w:val="3"/>
        <w:tabs>
          <w:tab w:val="left" w:pos="680"/>
          <w:tab w:val="left" w:pos="1134"/>
          <w:tab w:val="left" w:pos="1701"/>
          <w:tab w:val="left" w:pos="2268"/>
          <w:tab w:val="left" w:pos="2835"/>
          <w:tab w:val="left" w:pos="3402"/>
        </w:tabs>
        <w:rPr>
          <w:rFonts w:hint="eastAsia" w:ascii="宋体" w:hAnsi="宋体" w:eastAsia="宋体" w:cs="宋体"/>
        </w:rPr>
      </w:pPr>
      <w:bookmarkStart w:id="3" w:name="_Toc364164437"/>
      <w:bookmarkStart w:id="4" w:name="_Toc365030973"/>
      <w:bookmarkStart w:id="5" w:name="_Toc56439055"/>
      <w:bookmarkStart w:id="6" w:name="_Toc8070"/>
      <w:r>
        <w:rPr>
          <w:rFonts w:hint="eastAsia" w:ascii="宋体" w:hAnsi="宋体" w:eastAsia="宋体" w:cs="宋体"/>
        </w:rPr>
        <w:t>目的</w:t>
      </w:r>
      <w:bookmarkEnd w:id="3"/>
      <w:bookmarkEnd w:id="4"/>
      <w:bookmarkEnd w:id="5"/>
      <w:bookmarkEnd w:id="6"/>
    </w:p>
    <w:p w14:paraId="51A90452">
      <w:pPr>
        <w:spacing w:line="440" w:lineRule="exact"/>
        <w:ind w:firstLine="420"/>
        <w:rPr>
          <w:rFonts w:hint="eastAsia" w:ascii="宋体" w:hAnsi="宋体" w:eastAsia="宋体" w:cs="宋体"/>
          <w:color w:val="0070C0"/>
          <w:sz w:val="24"/>
          <w:szCs w:val="32"/>
        </w:rPr>
      </w:pPr>
      <w:r>
        <w:rPr>
          <w:rFonts w:hint="eastAsia" w:ascii="宋体" w:hAnsi="宋体" w:eastAsia="宋体" w:cs="宋体"/>
          <w:color w:val="0070C0"/>
          <w:sz w:val="24"/>
          <w:szCs w:val="32"/>
        </w:rPr>
        <w:t>本文用于规划</w:t>
      </w:r>
      <w:r>
        <w:rPr>
          <w:rFonts w:hint="eastAsia" w:ascii="宋体" w:hAnsi="宋体" w:eastAsia="宋体" w:cs="宋体"/>
          <w:color w:val="0070C0"/>
          <w:sz w:val="24"/>
          <w:szCs w:val="32"/>
          <w:lang w:val="en-US" w:eastAsia="zh-CN"/>
        </w:rPr>
        <w:t>XXX的设计转换方案活动，并形成报告</w:t>
      </w:r>
      <w:r>
        <w:rPr>
          <w:rFonts w:hint="eastAsia" w:ascii="宋体" w:hAnsi="宋体" w:eastAsia="宋体" w:cs="宋体"/>
          <w:color w:val="0070C0"/>
          <w:sz w:val="24"/>
          <w:szCs w:val="32"/>
        </w:rPr>
        <w:t>。</w:t>
      </w:r>
    </w:p>
    <w:p w14:paraId="708A0F38">
      <w:pPr>
        <w:spacing w:line="440" w:lineRule="exact"/>
        <w:ind w:firstLine="420"/>
        <w:rPr>
          <w:rFonts w:hint="eastAsia" w:ascii="宋体" w:hAnsi="宋体" w:eastAsia="宋体" w:cs="宋体"/>
          <w:color w:val="0070C0"/>
        </w:rPr>
      </w:pPr>
    </w:p>
    <w:p w14:paraId="2B97F58C">
      <w:pPr>
        <w:pStyle w:val="3"/>
        <w:tabs>
          <w:tab w:val="left" w:pos="680"/>
          <w:tab w:val="left" w:pos="1134"/>
          <w:tab w:val="left" w:pos="1701"/>
          <w:tab w:val="left" w:pos="2268"/>
          <w:tab w:val="left" w:pos="2835"/>
          <w:tab w:val="left" w:pos="3402"/>
        </w:tabs>
        <w:rPr>
          <w:rFonts w:hint="eastAsia" w:ascii="宋体" w:hAnsi="宋体" w:eastAsia="宋体" w:cs="宋体"/>
        </w:rPr>
      </w:pPr>
      <w:bookmarkStart w:id="7" w:name="_Toc56439056"/>
      <w:bookmarkStart w:id="8" w:name="_Toc17621"/>
      <w:r>
        <w:rPr>
          <w:rFonts w:hint="eastAsia" w:ascii="宋体" w:hAnsi="宋体" w:eastAsia="宋体" w:cs="宋体"/>
        </w:rPr>
        <w:t>范围</w:t>
      </w:r>
      <w:bookmarkEnd w:id="7"/>
      <w:bookmarkEnd w:id="8"/>
    </w:p>
    <w:p w14:paraId="04D1CD99">
      <w:pPr>
        <w:spacing w:line="440" w:lineRule="exact"/>
        <w:ind w:firstLine="420"/>
        <w:rPr>
          <w:rFonts w:hint="eastAsia" w:ascii="宋体" w:hAnsi="宋体" w:eastAsia="宋体" w:cs="宋体"/>
          <w:color w:val="0070C0"/>
          <w:sz w:val="24"/>
          <w:szCs w:val="32"/>
        </w:rPr>
      </w:pPr>
      <w:r>
        <w:rPr>
          <w:rFonts w:hint="eastAsia" w:ascii="宋体" w:hAnsi="宋体" w:eastAsia="宋体" w:cs="宋体"/>
          <w:color w:val="0070C0"/>
          <w:sz w:val="24"/>
          <w:szCs w:val="32"/>
        </w:rPr>
        <w:t>适用于</w:t>
      </w:r>
      <w:r>
        <w:rPr>
          <w:rFonts w:hint="eastAsia" w:ascii="宋体" w:hAnsi="宋体" w:eastAsia="宋体" w:cs="宋体"/>
          <w:color w:val="0070C0"/>
          <w:sz w:val="24"/>
          <w:szCs w:val="32"/>
          <w:lang w:val="en-US" w:eastAsia="zh-CN"/>
        </w:rPr>
        <w:t>XXXX产品的设计转换</w:t>
      </w:r>
      <w:r>
        <w:rPr>
          <w:rFonts w:hint="eastAsia" w:ascii="宋体" w:hAnsi="宋体" w:eastAsia="宋体" w:cs="宋体"/>
          <w:color w:val="0070C0"/>
          <w:sz w:val="24"/>
          <w:szCs w:val="32"/>
        </w:rPr>
        <w:t>。</w:t>
      </w:r>
    </w:p>
    <w:p w14:paraId="084062C7">
      <w:pPr>
        <w:spacing w:line="440" w:lineRule="exact"/>
        <w:ind w:firstLine="420"/>
        <w:rPr>
          <w:rFonts w:hint="eastAsia" w:ascii="宋体" w:hAnsi="宋体" w:eastAsia="宋体" w:cs="宋体"/>
          <w:color w:val="0070C0"/>
        </w:rPr>
      </w:pPr>
    </w:p>
    <w:p w14:paraId="7D75276D">
      <w:pPr>
        <w:pStyle w:val="3"/>
        <w:wordWrap w:val="0"/>
        <w:rPr>
          <w:rFonts w:hint="eastAsia" w:ascii="宋体" w:hAnsi="宋体" w:eastAsia="宋体" w:cs="宋体"/>
        </w:rPr>
      </w:pPr>
      <w:bookmarkStart w:id="9" w:name="_Toc12558"/>
      <w:bookmarkStart w:id="10" w:name="_Toc15074"/>
      <w:bookmarkStart w:id="11" w:name="_Toc26929"/>
      <w:r>
        <w:rPr>
          <w:rFonts w:hint="eastAsia" w:ascii="宋体" w:hAnsi="宋体" w:eastAsia="宋体" w:cs="宋体"/>
        </w:rPr>
        <w:t>定义和缩略语</w:t>
      </w:r>
      <w:bookmarkEnd w:id="9"/>
      <w:bookmarkEnd w:id="10"/>
      <w:bookmarkEnd w:id="11"/>
    </w:p>
    <w:p w14:paraId="251422D2">
      <w:pPr>
        <w:pStyle w:val="4"/>
        <w:rPr>
          <w:rFonts w:hint="eastAsia" w:ascii="宋体" w:hAnsi="宋体" w:eastAsia="宋体" w:cs="宋体"/>
          <w:lang w:val="en-US" w:eastAsia="zh-CN"/>
        </w:rPr>
      </w:pPr>
      <w:bookmarkStart w:id="12" w:name="_Toc3309356"/>
      <w:bookmarkEnd w:id="12"/>
      <w:bookmarkStart w:id="13" w:name="_Toc4500755"/>
      <w:bookmarkEnd w:id="13"/>
      <w:bookmarkStart w:id="14" w:name="_Toc7128"/>
      <w:bookmarkStart w:id="15" w:name="_Toc7670"/>
      <w:r>
        <w:rPr>
          <w:rFonts w:hint="eastAsia" w:ascii="宋体" w:hAnsi="宋体" w:eastAsia="宋体" w:cs="宋体"/>
          <w:lang w:val="en-US" w:eastAsia="zh-CN"/>
        </w:rPr>
        <w:t>定义</w:t>
      </w:r>
      <w:bookmarkEnd w:id="14"/>
      <w:bookmarkEnd w:id="15"/>
    </w:p>
    <w:tbl>
      <w:tblPr>
        <w:tblStyle w:val="94"/>
        <w:tblW w:w="44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1"/>
        <w:gridCol w:w="6387"/>
      </w:tblGrid>
      <w:tr w14:paraId="40F9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1362" w:type="pct"/>
            <w:shd w:val="clear" w:color="auto" w:fill="BFBFBF"/>
          </w:tcPr>
          <w:p w14:paraId="15B7D0EA">
            <w:pPr>
              <w:jc w:val="center"/>
              <w:rPr>
                <w:rFonts w:hint="eastAsia" w:ascii="宋体" w:hAnsi="宋体" w:eastAsia="宋体" w:cs="宋体"/>
                <w:b/>
                <w:szCs w:val="21"/>
              </w:rPr>
            </w:pPr>
            <w:r>
              <w:rPr>
                <w:rFonts w:hint="eastAsia" w:ascii="宋体" w:hAnsi="宋体" w:eastAsia="宋体" w:cs="宋体"/>
                <w:b/>
                <w:szCs w:val="21"/>
              </w:rPr>
              <w:t>定义</w:t>
            </w:r>
          </w:p>
        </w:tc>
        <w:tc>
          <w:tcPr>
            <w:tcW w:w="3637" w:type="pct"/>
            <w:shd w:val="clear" w:color="auto" w:fill="BFBFBF"/>
          </w:tcPr>
          <w:p w14:paraId="3657EC9D">
            <w:pPr>
              <w:jc w:val="center"/>
              <w:rPr>
                <w:rFonts w:hint="eastAsia" w:ascii="宋体" w:hAnsi="宋体" w:eastAsia="宋体" w:cs="宋体"/>
                <w:b/>
                <w:szCs w:val="21"/>
              </w:rPr>
            </w:pPr>
            <w:r>
              <w:rPr>
                <w:rFonts w:hint="eastAsia" w:ascii="宋体" w:hAnsi="宋体" w:eastAsia="宋体" w:cs="宋体"/>
                <w:b/>
                <w:szCs w:val="21"/>
              </w:rPr>
              <w:t>描述</w:t>
            </w:r>
          </w:p>
        </w:tc>
      </w:tr>
      <w:tr w14:paraId="079BD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362" w:type="pct"/>
          </w:tcPr>
          <w:p w14:paraId="2832A9C0">
            <w:pPr>
              <w:rPr>
                <w:rFonts w:hint="eastAsia" w:ascii="宋体" w:hAnsi="宋体" w:eastAsia="宋体" w:cs="宋体"/>
                <w:i/>
                <w:iCs/>
                <w:color w:val="4472C4"/>
                <w:szCs w:val="21"/>
              </w:rPr>
            </w:pPr>
          </w:p>
        </w:tc>
        <w:tc>
          <w:tcPr>
            <w:tcW w:w="3637" w:type="pct"/>
          </w:tcPr>
          <w:p w14:paraId="2BCCB5B0">
            <w:pPr>
              <w:rPr>
                <w:rFonts w:hint="eastAsia" w:ascii="宋体" w:hAnsi="宋体" w:eastAsia="宋体" w:cs="宋体"/>
                <w:i/>
                <w:iCs/>
                <w:color w:val="4472C4"/>
                <w:szCs w:val="21"/>
              </w:rPr>
            </w:pPr>
          </w:p>
        </w:tc>
      </w:tr>
      <w:tr w14:paraId="6886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362" w:type="pct"/>
          </w:tcPr>
          <w:p w14:paraId="218F6A35">
            <w:pPr>
              <w:rPr>
                <w:rFonts w:hint="eastAsia" w:ascii="宋体" w:hAnsi="宋体" w:eastAsia="宋体" w:cs="宋体"/>
                <w:i/>
                <w:iCs/>
                <w:color w:val="4472C4"/>
                <w:szCs w:val="21"/>
              </w:rPr>
            </w:pPr>
          </w:p>
        </w:tc>
        <w:tc>
          <w:tcPr>
            <w:tcW w:w="3637" w:type="pct"/>
          </w:tcPr>
          <w:p w14:paraId="10766D37">
            <w:pPr>
              <w:rPr>
                <w:rFonts w:hint="eastAsia" w:ascii="宋体" w:hAnsi="宋体" w:eastAsia="宋体" w:cs="宋体"/>
                <w:i/>
                <w:iCs/>
                <w:color w:val="4472C4"/>
                <w:szCs w:val="21"/>
              </w:rPr>
            </w:pPr>
          </w:p>
        </w:tc>
      </w:tr>
    </w:tbl>
    <w:p w14:paraId="7B93C197">
      <w:pPr>
        <w:spacing w:line="360" w:lineRule="auto"/>
        <w:ind w:firstLine="420" w:firstLineChars="200"/>
        <w:rPr>
          <w:rFonts w:hint="eastAsia" w:ascii="宋体" w:hAnsi="宋体" w:eastAsia="宋体" w:cs="宋体"/>
          <w:lang w:val="en-US" w:eastAsia="zh-CN"/>
        </w:rPr>
      </w:pPr>
      <w:bookmarkStart w:id="16" w:name="_Toc3309357"/>
      <w:bookmarkEnd w:id="16"/>
      <w:bookmarkStart w:id="17" w:name="_Toc4500756"/>
      <w:bookmarkEnd w:id="17"/>
    </w:p>
    <w:p w14:paraId="65792B36">
      <w:pPr>
        <w:pStyle w:val="4"/>
        <w:rPr>
          <w:rFonts w:hint="eastAsia" w:ascii="宋体" w:hAnsi="宋体" w:eastAsia="宋体" w:cs="宋体"/>
          <w:lang w:val="en-US" w:eastAsia="zh-CN"/>
        </w:rPr>
      </w:pPr>
      <w:bookmarkStart w:id="18" w:name="_Toc1910"/>
      <w:bookmarkStart w:id="19" w:name="_Toc15886"/>
      <w:r>
        <w:rPr>
          <w:rFonts w:hint="eastAsia" w:ascii="宋体" w:hAnsi="宋体" w:eastAsia="宋体" w:cs="宋体"/>
          <w:lang w:val="en-US" w:eastAsia="zh-CN"/>
        </w:rPr>
        <w:t>缩略语</w:t>
      </w:r>
      <w:bookmarkEnd w:id="18"/>
      <w:bookmarkEnd w:id="19"/>
    </w:p>
    <w:tbl>
      <w:tblPr>
        <w:tblStyle w:val="25"/>
        <w:tblW w:w="85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3" w:type="dxa"/>
          <w:bottom w:w="0" w:type="dxa"/>
          <w:right w:w="108" w:type="dxa"/>
        </w:tblCellMar>
      </w:tblPr>
      <w:tblGrid>
        <w:gridCol w:w="1121"/>
        <w:gridCol w:w="2373"/>
        <w:gridCol w:w="5084"/>
      </w:tblGrid>
      <w:tr w14:paraId="2773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3" w:type="dxa"/>
            <w:bottom w:w="0" w:type="dxa"/>
            <w:right w:w="108" w:type="dxa"/>
          </w:tblCellMar>
        </w:tblPrEx>
        <w:trPr>
          <w:trHeight w:val="286" w:hRule="atLeast"/>
          <w:jc w:val="center"/>
        </w:trPr>
        <w:tc>
          <w:tcPr>
            <w:tcW w:w="1121" w:type="dxa"/>
            <w:shd w:val="clear" w:color="auto" w:fill="A5A5A5" w:themeFill="background1" w:themeFillShade="A6"/>
            <w:tcMar>
              <w:left w:w="103" w:type="dxa"/>
            </w:tcMar>
          </w:tcPr>
          <w:p w14:paraId="2319C9E7">
            <w:pPr>
              <w:jc w:val="center"/>
              <w:rPr>
                <w:rFonts w:hint="eastAsia" w:ascii="宋体" w:hAnsi="宋体" w:eastAsia="宋体" w:cs="宋体"/>
                <w:b/>
                <w:bCs/>
              </w:rPr>
            </w:pPr>
            <w:r>
              <w:rPr>
                <w:rFonts w:hint="eastAsia" w:ascii="宋体" w:hAnsi="宋体" w:eastAsia="宋体" w:cs="宋体"/>
                <w:b/>
                <w:bCs/>
              </w:rPr>
              <w:t>缩略语</w:t>
            </w:r>
          </w:p>
        </w:tc>
        <w:tc>
          <w:tcPr>
            <w:tcW w:w="2373" w:type="dxa"/>
            <w:shd w:val="clear" w:color="auto" w:fill="A5A5A5" w:themeFill="background1" w:themeFillShade="A6"/>
            <w:tcMar>
              <w:left w:w="103" w:type="dxa"/>
            </w:tcMar>
          </w:tcPr>
          <w:p w14:paraId="036970B9">
            <w:pPr>
              <w:jc w:val="center"/>
              <w:rPr>
                <w:rFonts w:hint="eastAsia" w:ascii="宋体" w:hAnsi="宋体" w:eastAsia="宋体" w:cs="宋体"/>
                <w:b/>
                <w:bCs/>
              </w:rPr>
            </w:pPr>
            <w:r>
              <w:rPr>
                <w:rFonts w:hint="eastAsia" w:ascii="宋体" w:hAnsi="宋体" w:eastAsia="宋体" w:cs="宋体"/>
                <w:b/>
                <w:bCs/>
              </w:rPr>
              <w:t>全拼</w:t>
            </w:r>
          </w:p>
        </w:tc>
        <w:tc>
          <w:tcPr>
            <w:tcW w:w="5084" w:type="dxa"/>
            <w:shd w:val="clear" w:color="auto" w:fill="A5A5A5" w:themeFill="background1" w:themeFillShade="A6"/>
            <w:tcMar>
              <w:left w:w="103" w:type="dxa"/>
            </w:tcMar>
          </w:tcPr>
          <w:p w14:paraId="115A9110">
            <w:pPr>
              <w:jc w:val="center"/>
              <w:rPr>
                <w:rFonts w:hint="eastAsia" w:ascii="宋体" w:hAnsi="宋体" w:eastAsia="宋体" w:cs="宋体"/>
                <w:b/>
                <w:bCs/>
              </w:rPr>
            </w:pPr>
            <w:r>
              <w:rPr>
                <w:rFonts w:hint="eastAsia" w:ascii="宋体" w:hAnsi="宋体" w:eastAsia="宋体" w:cs="宋体"/>
                <w:b/>
                <w:bCs/>
              </w:rPr>
              <w:t>含义</w:t>
            </w:r>
          </w:p>
        </w:tc>
      </w:tr>
      <w:tr w14:paraId="716F8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3" w:type="dxa"/>
            <w:bottom w:w="0" w:type="dxa"/>
            <w:right w:w="108" w:type="dxa"/>
          </w:tblCellMar>
        </w:tblPrEx>
        <w:trPr>
          <w:trHeight w:val="427" w:hRule="atLeast"/>
          <w:jc w:val="center"/>
        </w:trPr>
        <w:tc>
          <w:tcPr>
            <w:tcW w:w="1121" w:type="dxa"/>
            <w:shd w:val="clear" w:color="auto" w:fill="auto"/>
            <w:tcMar>
              <w:left w:w="103" w:type="dxa"/>
            </w:tcMar>
          </w:tcPr>
          <w:p w14:paraId="25DA37D8">
            <w:pPr>
              <w:jc w:val="center"/>
              <w:rPr>
                <w:rFonts w:hint="eastAsia" w:ascii="宋体" w:hAnsi="宋体" w:eastAsia="宋体" w:cs="宋体"/>
              </w:rPr>
            </w:pPr>
          </w:p>
        </w:tc>
        <w:tc>
          <w:tcPr>
            <w:tcW w:w="2373" w:type="dxa"/>
            <w:shd w:val="clear" w:color="auto" w:fill="auto"/>
            <w:tcMar>
              <w:left w:w="103" w:type="dxa"/>
            </w:tcMar>
          </w:tcPr>
          <w:p w14:paraId="25C93C11">
            <w:pPr>
              <w:rPr>
                <w:rFonts w:hint="eastAsia" w:ascii="宋体" w:hAnsi="宋体" w:eastAsia="宋体" w:cs="宋体"/>
              </w:rPr>
            </w:pPr>
          </w:p>
        </w:tc>
        <w:tc>
          <w:tcPr>
            <w:tcW w:w="5084" w:type="dxa"/>
            <w:shd w:val="clear" w:color="auto" w:fill="auto"/>
            <w:tcMar>
              <w:left w:w="103" w:type="dxa"/>
            </w:tcMar>
          </w:tcPr>
          <w:p w14:paraId="455EE8DD">
            <w:pPr>
              <w:rPr>
                <w:rFonts w:hint="eastAsia" w:ascii="宋体" w:hAnsi="宋体" w:eastAsia="宋体" w:cs="宋体"/>
              </w:rPr>
            </w:pPr>
          </w:p>
        </w:tc>
      </w:tr>
      <w:tr w14:paraId="20A7B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3" w:type="dxa"/>
            <w:bottom w:w="0" w:type="dxa"/>
            <w:right w:w="108" w:type="dxa"/>
          </w:tblCellMar>
        </w:tblPrEx>
        <w:trPr>
          <w:trHeight w:val="427" w:hRule="atLeast"/>
          <w:jc w:val="center"/>
        </w:trPr>
        <w:tc>
          <w:tcPr>
            <w:tcW w:w="1121" w:type="dxa"/>
            <w:shd w:val="clear" w:color="auto" w:fill="auto"/>
            <w:tcMar>
              <w:left w:w="103" w:type="dxa"/>
            </w:tcMar>
          </w:tcPr>
          <w:p w14:paraId="7C7E5E94">
            <w:pPr>
              <w:jc w:val="center"/>
              <w:rPr>
                <w:rFonts w:hint="eastAsia" w:ascii="宋体" w:hAnsi="宋体" w:eastAsia="宋体" w:cs="宋体"/>
              </w:rPr>
            </w:pPr>
          </w:p>
        </w:tc>
        <w:tc>
          <w:tcPr>
            <w:tcW w:w="2373" w:type="dxa"/>
            <w:shd w:val="clear" w:color="auto" w:fill="auto"/>
            <w:tcMar>
              <w:left w:w="103" w:type="dxa"/>
            </w:tcMar>
          </w:tcPr>
          <w:p w14:paraId="03F0831D">
            <w:pPr>
              <w:rPr>
                <w:rFonts w:hint="eastAsia" w:ascii="宋体" w:hAnsi="宋体" w:eastAsia="宋体" w:cs="宋体"/>
              </w:rPr>
            </w:pPr>
          </w:p>
        </w:tc>
        <w:tc>
          <w:tcPr>
            <w:tcW w:w="5084" w:type="dxa"/>
            <w:shd w:val="clear" w:color="auto" w:fill="auto"/>
            <w:tcMar>
              <w:left w:w="103" w:type="dxa"/>
            </w:tcMar>
          </w:tcPr>
          <w:p w14:paraId="5009F555">
            <w:pPr>
              <w:rPr>
                <w:rFonts w:hint="eastAsia" w:ascii="宋体" w:hAnsi="宋体" w:eastAsia="宋体" w:cs="宋体"/>
              </w:rPr>
            </w:pPr>
          </w:p>
        </w:tc>
      </w:tr>
      <w:tr w14:paraId="06A64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3" w:type="dxa"/>
            <w:bottom w:w="0" w:type="dxa"/>
            <w:right w:w="108" w:type="dxa"/>
          </w:tblCellMar>
        </w:tblPrEx>
        <w:trPr>
          <w:trHeight w:val="427" w:hRule="atLeast"/>
          <w:jc w:val="center"/>
        </w:trPr>
        <w:tc>
          <w:tcPr>
            <w:tcW w:w="1121" w:type="dxa"/>
            <w:shd w:val="clear" w:color="auto" w:fill="auto"/>
            <w:tcMar>
              <w:left w:w="103" w:type="dxa"/>
            </w:tcMar>
          </w:tcPr>
          <w:p w14:paraId="707DE203">
            <w:pPr>
              <w:jc w:val="center"/>
              <w:rPr>
                <w:rFonts w:hint="eastAsia" w:ascii="宋体" w:hAnsi="宋体" w:eastAsia="宋体" w:cs="宋体"/>
                <w:lang w:val="en"/>
              </w:rPr>
            </w:pPr>
          </w:p>
        </w:tc>
        <w:tc>
          <w:tcPr>
            <w:tcW w:w="2373" w:type="dxa"/>
            <w:shd w:val="clear" w:color="auto" w:fill="auto"/>
            <w:tcMar>
              <w:left w:w="103" w:type="dxa"/>
            </w:tcMar>
          </w:tcPr>
          <w:p w14:paraId="5AD4470D">
            <w:pPr>
              <w:rPr>
                <w:rFonts w:hint="eastAsia" w:ascii="宋体" w:hAnsi="宋体" w:eastAsia="宋体" w:cs="宋体"/>
                <w:lang w:val="en"/>
              </w:rPr>
            </w:pPr>
          </w:p>
        </w:tc>
        <w:tc>
          <w:tcPr>
            <w:tcW w:w="5084" w:type="dxa"/>
            <w:shd w:val="clear" w:color="auto" w:fill="auto"/>
            <w:tcMar>
              <w:left w:w="103" w:type="dxa"/>
            </w:tcMar>
          </w:tcPr>
          <w:p w14:paraId="1B6194FB">
            <w:pPr>
              <w:rPr>
                <w:rFonts w:hint="eastAsia" w:ascii="宋体" w:hAnsi="宋体" w:eastAsia="宋体" w:cs="宋体"/>
                <w:lang w:val="en"/>
              </w:rPr>
            </w:pPr>
          </w:p>
        </w:tc>
      </w:tr>
      <w:tr w14:paraId="07E5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3" w:type="dxa"/>
            <w:bottom w:w="0" w:type="dxa"/>
            <w:right w:w="108" w:type="dxa"/>
          </w:tblCellMar>
        </w:tblPrEx>
        <w:trPr>
          <w:trHeight w:val="437" w:hRule="atLeast"/>
          <w:jc w:val="center"/>
        </w:trPr>
        <w:tc>
          <w:tcPr>
            <w:tcW w:w="1121" w:type="dxa"/>
            <w:shd w:val="clear" w:color="auto" w:fill="auto"/>
            <w:tcMar>
              <w:left w:w="103" w:type="dxa"/>
            </w:tcMar>
          </w:tcPr>
          <w:p w14:paraId="5B5A23CB">
            <w:pPr>
              <w:jc w:val="center"/>
              <w:rPr>
                <w:rFonts w:hint="eastAsia" w:ascii="宋体" w:hAnsi="宋体" w:eastAsia="宋体" w:cs="宋体"/>
                <w:lang w:val="en"/>
              </w:rPr>
            </w:pPr>
          </w:p>
        </w:tc>
        <w:tc>
          <w:tcPr>
            <w:tcW w:w="2373" w:type="dxa"/>
            <w:shd w:val="clear" w:color="auto" w:fill="auto"/>
            <w:tcMar>
              <w:left w:w="103" w:type="dxa"/>
            </w:tcMar>
          </w:tcPr>
          <w:p w14:paraId="344005B0">
            <w:pPr>
              <w:rPr>
                <w:rFonts w:hint="eastAsia" w:ascii="宋体" w:hAnsi="宋体" w:eastAsia="宋体" w:cs="宋体"/>
                <w:lang w:val="en"/>
              </w:rPr>
            </w:pPr>
          </w:p>
        </w:tc>
        <w:tc>
          <w:tcPr>
            <w:tcW w:w="5084" w:type="dxa"/>
            <w:shd w:val="clear" w:color="auto" w:fill="auto"/>
            <w:tcMar>
              <w:left w:w="103" w:type="dxa"/>
            </w:tcMar>
          </w:tcPr>
          <w:p w14:paraId="46C3C27C">
            <w:pPr>
              <w:rPr>
                <w:rFonts w:hint="eastAsia" w:ascii="宋体" w:hAnsi="宋体" w:eastAsia="宋体" w:cs="宋体"/>
                <w:lang w:val="en"/>
              </w:rPr>
            </w:pPr>
          </w:p>
        </w:tc>
      </w:tr>
    </w:tbl>
    <w:p w14:paraId="50240D52">
      <w:pPr>
        <w:spacing w:line="440" w:lineRule="exact"/>
        <w:ind w:firstLine="420"/>
        <w:rPr>
          <w:rFonts w:hint="eastAsia" w:ascii="宋体" w:hAnsi="宋体" w:eastAsia="宋体" w:cs="宋体"/>
          <w:color w:val="0070C0"/>
        </w:rPr>
      </w:pPr>
    </w:p>
    <w:p w14:paraId="2DDEBAB9">
      <w:pPr>
        <w:pStyle w:val="3"/>
        <w:tabs>
          <w:tab w:val="left" w:pos="680"/>
          <w:tab w:val="left" w:pos="1134"/>
          <w:tab w:val="left" w:pos="1701"/>
          <w:tab w:val="left" w:pos="2268"/>
          <w:tab w:val="left" w:pos="2835"/>
          <w:tab w:val="left" w:pos="3402"/>
        </w:tabs>
        <w:rPr>
          <w:rFonts w:hint="eastAsia" w:ascii="宋体" w:hAnsi="宋体" w:eastAsia="宋体" w:cs="宋体"/>
        </w:rPr>
      </w:pPr>
      <w:bookmarkStart w:id="20" w:name="_Toc364164444"/>
      <w:bookmarkEnd w:id="20"/>
      <w:bookmarkStart w:id="21" w:name="_Toc364164354"/>
      <w:bookmarkEnd w:id="21"/>
      <w:bookmarkStart w:id="22" w:name="_Toc364164443"/>
      <w:bookmarkEnd w:id="22"/>
      <w:bookmarkStart w:id="23" w:name="_Toc364164355"/>
      <w:bookmarkEnd w:id="23"/>
      <w:bookmarkStart w:id="24" w:name="_Toc30399"/>
      <w:bookmarkStart w:id="25" w:name="_Hlk47621344"/>
      <w:r>
        <w:rPr>
          <w:rFonts w:hint="eastAsia" w:ascii="宋体" w:hAnsi="宋体" w:eastAsia="宋体" w:cs="宋体"/>
        </w:rPr>
        <w:t>参考文档</w:t>
      </w:r>
      <w:bookmarkEnd w:id="24"/>
    </w:p>
    <w:p w14:paraId="73846701">
      <w:pPr>
        <w:wordWrap w:val="0"/>
        <w:spacing w:line="360" w:lineRule="auto"/>
        <w:ind w:firstLine="480" w:firstLineChars="200"/>
        <w:rPr>
          <w:rFonts w:hint="eastAsia" w:ascii="宋体" w:hAnsi="宋体" w:eastAsia="宋体" w:cs="宋体"/>
          <w:color w:val="0070C0"/>
          <w:sz w:val="24"/>
          <w:lang w:val="en-US" w:eastAsia="zh-CN"/>
        </w:rPr>
      </w:pPr>
      <w:r>
        <w:rPr>
          <w:rFonts w:hint="eastAsia" w:ascii="宋体" w:hAnsi="宋体" w:eastAsia="宋体" w:cs="宋体"/>
          <w:color w:val="0070C0"/>
          <w:sz w:val="24"/>
          <w:lang w:val="en-GB"/>
        </w:rPr>
        <w:t xml:space="preserve"> </w:t>
      </w:r>
      <w:r>
        <w:rPr>
          <w:rFonts w:hint="eastAsia" w:ascii="宋体" w:hAnsi="宋体" w:eastAsia="宋体" w:cs="宋体"/>
          <w:color w:val="0070C0"/>
          <w:sz w:val="24"/>
          <w:lang w:val="en-GB" w:eastAsia="zh-CN"/>
        </w:rPr>
        <w:t>《</w:t>
      </w:r>
      <w:r>
        <w:rPr>
          <w:rFonts w:hint="eastAsia" w:ascii="宋体" w:hAnsi="宋体" w:eastAsia="宋体" w:cs="宋体"/>
          <w:color w:val="0070C0"/>
          <w:sz w:val="24"/>
          <w:lang w:val="en-US" w:eastAsia="zh-CN"/>
        </w:rPr>
        <w:t>设计和转换控制程序</w:t>
      </w:r>
      <w:r>
        <w:rPr>
          <w:rFonts w:hint="eastAsia" w:ascii="宋体" w:hAnsi="宋体" w:eastAsia="宋体" w:cs="宋体"/>
          <w:color w:val="0070C0"/>
          <w:sz w:val="24"/>
          <w:lang w:val="en-GB" w:eastAsia="zh-CN"/>
        </w:rPr>
        <w:t>》</w:t>
      </w:r>
    </w:p>
    <w:bookmarkEnd w:id="25"/>
    <w:p w14:paraId="4ABBCE4B">
      <w:pPr>
        <w:numPr>
          <w:ilvl w:val="0"/>
          <w:numId w:val="0"/>
        </w:numPr>
        <w:wordWrap w:val="0"/>
        <w:spacing w:line="360" w:lineRule="auto"/>
        <w:rPr>
          <w:rFonts w:hint="eastAsia" w:ascii="宋体" w:hAnsi="宋体" w:eastAsia="宋体" w:cs="宋体"/>
          <w:color w:val="0070C0"/>
          <w:sz w:val="24"/>
          <w:lang w:val="en-GB"/>
        </w:rPr>
      </w:pPr>
      <w:bookmarkStart w:id="26" w:name="_Toc365030982"/>
      <w:bookmarkStart w:id="27" w:name="_Toc56439071"/>
      <w:bookmarkStart w:id="28" w:name="_Toc364164448"/>
    </w:p>
    <w:bookmarkEnd w:id="26"/>
    <w:bookmarkEnd w:id="27"/>
    <w:bookmarkEnd w:id="28"/>
    <w:p w14:paraId="67001D38">
      <w:pPr>
        <w:pStyle w:val="2"/>
        <w:tabs>
          <w:tab w:val="left" w:pos="680"/>
        </w:tabs>
        <w:rPr>
          <w:rFonts w:hint="eastAsia" w:ascii="宋体" w:hAnsi="宋体" w:eastAsia="宋体" w:cs="宋体"/>
        </w:rPr>
      </w:pPr>
      <w:bookmarkStart w:id="29" w:name="_Toc83567317"/>
      <w:bookmarkStart w:id="30" w:name="_Toc17710"/>
      <w:r>
        <w:rPr>
          <w:rFonts w:hint="eastAsia" w:ascii="宋体" w:hAnsi="宋体" w:eastAsia="宋体" w:cs="宋体"/>
        </w:rPr>
        <w:t>内容</w:t>
      </w:r>
      <w:bookmarkEnd w:id="29"/>
      <w:bookmarkEnd w:id="30"/>
    </w:p>
    <w:p w14:paraId="51FAF706">
      <w:pPr>
        <w:pStyle w:val="3"/>
        <w:tabs>
          <w:tab w:val="left" w:pos="680"/>
          <w:tab w:val="left" w:pos="1134"/>
          <w:tab w:val="left" w:pos="1701"/>
          <w:tab w:val="left" w:pos="2268"/>
          <w:tab w:val="left" w:pos="2835"/>
          <w:tab w:val="left" w:pos="3402"/>
        </w:tabs>
        <w:rPr>
          <w:rFonts w:hint="eastAsia" w:ascii="宋体" w:hAnsi="宋体" w:eastAsia="宋体" w:cs="宋体"/>
        </w:rPr>
      </w:pPr>
      <w:bookmarkStart w:id="31" w:name="_Toc26125"/>
      <w:r>
        <w:rPr>
          <w:rFonts w:hint="eastAsia" w:ascii="宋体" w:hAnsi="宋体" w:eastAsia="宋体" w:cs="宋体"/>
        </w:rPr>
        <w:t>人员与职责</w:t>
      </w:r>
      <w:bookmarkEnd w:id="31"/>
    </w:p>
    <w:p w14:paraId="11FCC33E">
      <w:pPr>
        <w:spacing w:line="360" w:lineRule="auto"/>
        <w:rPr>
          <w:rFonts w:hint="eastAsia" w:ascii="宋体" w:hAnsi="宋体" w:eastAsia="宋体" w:cs="宋体"/>
          <w:sz w:val="24"/>
          <w:szCs w:val="24"/>
        </w:rPr>
      </w:pPr>
      <w:r>
        <w:rPr>
          <w:rFonts w:hint="eastAsia" w:ascii="宋体" w:hAnsi="宋体" w:eastAsia="宋体" w:cs="宋体"/>
          <w:sz w:val="24"/>
          <w:szCs w:val="24"/>
        </w:rPr>
        <w:t>正文。</w:t>
      </w:r>
      <w:r>
        <w:rPr>
          <w:rFonts w:hint="eastAsia" w:ascii="宋体" w:hAnsi="宋体" w:eastAsia="宋体" w:cs="宋体"/>
          <w:color w:val="0070C0"/>
          <w:sz w:val="24"/>
          <w:szCs w:val="24"/>
        </w:rPr>
        <w:t>（罗列出所有相关人员、所在部门及对应职责。）</w:t>
      </w:r>
    </w:p>
    <w:tbl>
      <w:tblPr>
        <w:tblStyle w:val="25"/>
        <w:tblW w:w="9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8"/>
        <w:gridCol w:w="1110"/>
        <w:gridCol w:w="722"/>
        <w:gridCol w:w="2985"/>
        <w:gridCol w:w="3707"/>
      </w:tblGrid>
      <w:tr w14:paraId="01483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1328" w:type="dxa"/>
            <w:vAlign w:val="center"/>
          </w:tcPr>
          <w:p w14:paraId="557D7946">
            <w:pPr>
              <w:keepNext w:val="0"/>
              <w:keepLines w:val="0"/>
              <w:suppressLineNumbers w:val="0"/>
              <w:spacing w:before="0" w:beforeAutospacing="0" w:after="0" w:afterAutospacing="0"/>
              <w:ind w:left="0" w:right="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姓名</w:t>
            </w:r>
          </w:p>
        </w:tc>
        <w:tc>
          <w:tcPr>
            <w:tcW w:w="1110" w:type="dxa"/>
            <w:vAlign w:val="center"/>
          </w:tcPr>
          <w:p w14:paraId="26CB2C33">
            <w:pPr>
              <w:keepNext w:val="0"/>
              <w:keepLines w:val="0"/>
              <w:suppressLineNumbers w:val="0"/>
              <w:spacing w:before="0" w:beforeAutospacing="0" w:after="0" w:afterAutospacing="0"/>
              <w:ind w:left="0" w:right="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职能</w:t>
            </w:r>
          </w:p>
        </w:tc>
        <w:tc>
          <w:tcPr>
            <w:tcW w:w="3707" w:type="dxa"/>
            <w:gridSpan w:val="2"/>
            <w:vAlign w:val="center"/>
          </w:tcPr>
          <w:p w14:paraId="75056B57">
            <w:pPr>
              <w:keepNext w:val="0"/>
              <w:keepLines w:val="0"/>
              <w:suppressLineNumbers w:val="0"/>
              <w:spacing w:before="0" w:beforeAutospacing="0" w:after="0" w:afterAutospacing="0"/>
              <w:ind w:left="0" w:right="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部门</w:t>
            </w:r>
          </w:p>
        </w:tc>
        <w:tc>
          <w:tcPr>
            <w:tcW w:w="3707" w:type="dxa"/>
            <w:shd w:val="clear" w:color="auto" w:fill="auto"/>
            <w:vAlign w:val="center"/>
          </w:tcPr>
          <w:p w14:paraId="1005F6D8">
            <w:pPr>
              <w:keepNext w:val="0"/>
              <w:keepLines w:val="0"/>
              <w:suppressLineNumbers w:val="0"/>
              <w:spacing w:before="0" w:beforeAutospacing="0" w:after="0" w:afterAutospacing="0"/>
              <w:ind w:left="0" w:leftChars="0" w:right="0" w:rightChars="0"/>
              <w:jc w:val="center"/>
              <w:rPr>
                <w:rFonts w:hint="eastAsia" w:ascii="宋体" w:hAnsi="宋体" w:eastAsia="宋体" w:cs="宋体"/>
                <w:b/>
                <w:bCs/>
                <w:kern w:val="2"/>
                <w:sz w:val="21"/>
                <w:szCs w:val="21"/>
                <w:lang w:val="en-US" w:eastAsia="zh-CN" w:bidi="ar-SA"/>
              </w:rPr>
            </w:pPr>
            <w:r>
              <w:rPr>
                <w:rFonts w:hint="eastAsia" w:ascii="宋体" w:hAnsi="宋体" w:eastAsia="宋体" w:cs="宋体"/>
                <w:b/>
                <w:bCs/>
                <w:sz w:val="21"/>
                <w:szCs w:val="21"/>
              </w:rPr>
              <w:t>职责</w:t>
            </w:r>
          </w:p>
        </w:tc>
      </w:tr>
      <w:tr w14:paraId="03792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28" w:type="dxa"/>
            <w:vAlign w:val="center"/>
          </w:tcPr>
          <w:p w14:paraId="48556E3B">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4F727C8F">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风险经理</w:t>
            </w:r>
          </w:p>
        </w:tc>
        <w:tc>
          <w:tcPr>
            <w:tcW w:w="2985" w:type="dxa"/>
            <w:vAlign w:val="center"/>
          </w:tcPr>
          <w:p w14:paraId="0688281F">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155CC1B3">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r w14:paraId="47E8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8" w:type="dxa"/>
            <w:vAlign w:val="center"/>
          </w:tcPr>
          <w:p w14:paraId="4B71F925">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5C41F994">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研发工程师</w:t>
            </w:r>
          </w:p>
        </w:tc>
        <w:tc>
          <w:tcPr>
            <w:tcW w:w="2985" w:type="dxa"/>
            <w:vAlign w:val="center"/>
          </w:tcPr>
          <w:p w14:paraId="1CE05012">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096A7476">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r w14:paraId="53148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8" w:type="dxa"/>
            <w:vAlign w:val="center"/>
          </w:tcPr>
          <w:p w14:paraId="4259E5E9">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1C68833E">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生产部</w:t>
            </w:r>
          </w:p>
        </w:tc>
        <w:tc>
          <w:tcPr>
            <w:tcW w:w="2985" w:type="dxa"/>
            <w:vAlign w:val="center"/>
          </w:tcPr>
          <w:p w14:paraId="528AF9C0">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3C116129">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r w14:paraId="26642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8" w:type="dxa"/>
            <w:vAlign w:val="center"/>
          </w:tcPr>
          <w:p w14:paraId="1010A8C2">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2A13B483">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质量部</w:t>
            </w:r>
          </w:p>
        </w:tc>
        <w:tc>
          <w:tcPr>
            <w:tcW w:w="2985" w:type="dxa"/>
            <w:vAlign w:val="center"/>
          </w:tcPr>
          <w:p w14:paraId="6EA43972">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74667345">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r w14:paraId="021A8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8" w:type="dxa"/>
            <w:vAlign w:val="center"/>
          </w:tcPr>
          <w:p w14:paraId="45DC557B">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1108E995">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产品经理</w:t>
            </w:r>
          </w:p>
        </w:tc>
        <w:tc>
          <w:tcPr>
            <w:tcW w:w="2985" w:type="dxa"/>
            <w:vAlign w:val="center"/>
          </w:tcPr>
          <w:p w14:paraId="7EF1FBB0">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4EA8FAFB">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r w14:paraId="238CE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8" w:type="dxa"/>
            <w:vAlign w:val="center"/>
          </w:tcPr>
          <w:p w14:paraId="71BA1DF3">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225FBBBA">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测试</w:t>
            </w:r>
          </w:p>
        </w:tc>
        <w:tc>
          <w:tcPr>
            <w:tcW w:w="2985" w:type="dxa"/>
            <w:vAlign w:val="center"/>
          </w:tcPr>
          <w:p w14:paraId="27D3004F">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4CB6723B">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r w14:paraId="55CFD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8" w:type="dxa"/>
            <w:vAlign w:val="center"/>
          </w:tcPr>
          <w:p w14:paraId="0E5B22A9">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1E11ABC1">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采购部</w:t>
            </w:r>
          </w:p>
        </w:tc>
        <w:tc>
          <w:tcPr>
            <w:tcW w:w="2985" w:type="dxa"/>
            <w:vAlign w:val="center"/>
          </w:tcPr>
          <w:p w14:paraId="51C9F28A">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15712F5B">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r w14:paraId="3216E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8" w:type="dxa"/>
            <w:vAlign w:val="center"/>
          </w:tcPr>
          <w:p w14:paraId="32CE9498">
            <w:pPr>
              <w:keepNext w:val="0"/>
              <w:keepLines w:val="0"/>
              <w:suppressLineNumbers w:val="0"/>
              <w:spacing w:before="0" w:beforeAutospacing="0" w:after="0" w:afterAutospacing="0"/>
              <w:ind w:left="0" w:right="0"/>
              <w:jc w:val="center"/>
              <w:rPr>
                <w:rFonts w:hint="eastAsia" w:ascii="宋体" w:hAnsi="宋体" w:eastAsia="宋体" w:cs="宋体"/>
                <w:color w:val="0070C0"/>
                <w:sz w:val="21"/>
                <w:szCs w:val="21"/>
              </w:rPr>
            </w:pPr>
          </w:p>
        </w:tc>
        <w:tc>
          <w:tcPr>
            <w:tcW w:w="1832" w:type="dxa"/>
            <w:gridSpan w:val="2"/>
            <w:shd w:val="clear" w:color="auto" w:fill="auto"/>
            <w:vAlign w:val="center"/>
          </w:tcPr>
          <w:p w14:paraId="1C2F768D">
            <w:pPr>
              <w:keepNext w:val="0"/>
              <w:keepLines w:val="0"/>
              <w:suppressLineNumbers w:val="0"/>
              <w:spacing w:before="0" w:beforeAutospacing="0" w:after="0" w:afterAutospacing="0"/>
              <w:ind w:left="0" w:leftChars="0" w:right="0" w:rightChars="0"/>
              <w:jc w:val="center"/>
              <w:rPr>
                <w:rFonts w:hint="eastAsia" w:ascii="宋体" w:hAnsi="宋体" w:eastAsia="宋体" w:cs="宋体"/>
                <w:color w:val="0070C0"/>
                <w:kern w:val="2"/>
                <w:sz w:val="21"/>
                <w:szCs w:val="21"/>
                <w:lang w:val="en-US" w:eastAsia="zh-CN" w:bidi="ar-SA"/>
              </w:rPr>
            </w:pPr>
            <w:r>
              <w:rPr>
                <w:rFonts w:hint="eastAsia" w:ascii="宋体" w:hAnsi="宋体" w:eastAsia="宋体" w:cs="宋体"/>
                <w:color w:val="0070C0"/>
                <w:sz w:val="21"/>
                <w:szCs w:val="21"/>
              </w:rPr>
              <w:t>销售部</w:t>
            </w:r>
          </w:p>
        </w:tc>
        <w:tc>
          <w:tcPr>
            <w:tcW w:w="2985" w:type="dxa"/>
            <w:vAlign w:val="center"/>
          </w:tcPr>
          <w:p w14:paraId="206B2DE9">
            <w:pPr>
              <w:keepNext w:val="0"/>
              <w:keepLines w:val="0"/>
              <w:suppressLineNumbers w:val="0"/>
              <w:spacing w:before="0" w:beforeAutospacing="0" w:after="0" w:afterAutospacing="0"/>
              <w:ind w:left="0" w:right="0"/>
              <w:jc w:val="left"/>
              <w:rPr>
                <w:rFonts w:hint="eastAsia" w:ascii="宋体" w:hAnsi="宋体" w:eastAsia="宋体" w:cs="宋体"/>
                <w:color w:val="0070C0"/>
                <w:sz w:val="21"/>
                <w:szCs w:val="21"/>
              </w:rPr>
            </w:pPr>
          </w:p>
        </w:tc>
        <w:tc>
          <w:tcPr>
            <w:tcW w:w="3707" w:type="dxa"/>
            <w:shd w:val="clear" w:color="auto" w:fill="auto"/>
            <w:vAlign w:val="center"/>
          </w:tcPr>
          <w:p w14:paraId="4E661935">
            <w:pPr>
              <w:keepNext w:val="0"/>
              <w:keepLines w:val="0"/>
              <w:suppressLineNumbers w:val="0"/>
              <w:spacing w:before="0" w:beforeAutospacing="0" w:after="0" w:afterAutospacing="0"/>
              <w:ind w:left="0" w:leftChars="0" w:right="0" w:rightChars="0"/>
              <w:jc w:val="left"/>
              <w:rPr>
                <w:rFonts w:hint="eastAsia" w:ascii="宋体" w:hAnsi="宋体" w:eastAsia="宋体" w:cs="宋体"/>
                <w:color w:val="0070C0"/>
                <w:kern w:val="2"/>
                <w:sz w:val="21"/>
                <w:szCs w:val="21"/>
                <w:lang w:val="en-US" w:eastAsia="zh-CN" w:bidi="ar-SA"/>
              </w:rPr>
            </w:pPr>
          </w:p>
        </w:tc>
      </w:tr>
    </w:tbl>
    <w:p w14:paraId="4FC8FE14">
      <w:pPr>
        <w:spacing w:line="360" w:lineRule="auto"/>
        <w:rPr>
          <w:rFonts w:hint="eastAsia" w:ascii="宋体" w:hAnsi="宋体" w:eastAsia="宋体" w:cs="宋体"/>
          <w:color w:val="auto"/>
          <w:sz w:val="24"/>
          <w:szCs w:val="24"/>
        </w:rPr>
      </w:pPr>
    </w:p>
    <w:p w14:paraId="4A2F6E46">
      <w:pPr>
        <w:pStyle w:val="3"/>
        <w:tabs>
          <w:tab w:val="left" w:pos="680"/>
          <w:tab w:val="left" w:pos="1134"/>
          <w:tab w:val="left" w:pos="1701"/>
          <w:tab w:val="left" w:pos="2268"/>
          <w:tab w:val="left" w:pos="2835"/>
          <w:tab w:val="left" w:pos="3402"/>
        </w:tabs>
        <w:rPr>
          <w:rFonts w:hint="eastAsia" w:ascii="宋体" w:hAnsi="宋体" w:eastAsia="宋体" w:cs="宋体"/>
        </w:rPr>
      </w:pPr>
      <w:bookmarkStart w:id="32" w:name="_Toc15839"/>
      <w:r>
        <w:rPr>
          <w:rFonts w:hint="eastAsia" w:ascii="宋体" w:hAnsi="宋体" w:eastAsia="宋体" w:cs="宋体"/>
          <w:lang w:val="en-US" w:eastAsia="zh-CN"/>
        </w:rPr>
        <w:t>资源配置</w:t>
      </w:r>
      <w:bookmarkEnd w:id="32"/>
    </w:p>
    <w:p w14:paraId="01D2BDD8">
      <w:pPr>
        <w:spacing w:line="360" w:lineRule="auto"/>
        <w:rPr>
          <w:rFonts w:hint="eastAsia" w:ascii="宋体" w:hAnsi="宋体" w:eastAsia="宋体" w:cs="宋体"/>
          <w:color w:val="0070C0"/>
          <w:sz w:val="24"/>
          <w:szCs w:val="24"/>
        </w:rPr>
      </w:pPr>
      <w:r>
        <w:rPr>
          <w:rFonts w:hint="eastAsia" w:ascii="宋体" w:hAnsi="宋体" w:eastAsia="宋体" w:cs="宋体"/>
          <w:sz w:val="24"/>
          <w:szCs w:val="24"/>
        </w:rPr>
        <w:t>正文。</w:t>
      </w:r>
      <w:r>
        <w:rPr>
          <w:rFonts w:hint="eastAsia" w:ascii="宋体" w:hAnsi="宋体" w:eastAsia="宋体" w:cs="宋体"/>
          <w:color w:val="0070C0"/>
          <w:sz w:val="24"/>
          <w:szCs w:val="24"/>
        </w:rPr>
        <w:t>（本章需说明经确认得出的参数及确认结论。）</w:t>
      </w:r>
    </w:p>
    <w:p w14:paraId="324DC175">
      <w:pPr>
        <w:rPr>
          <w:rFonts w:hint="eastAsia" w:ascii="宋体" w:hAnsi="宋体" w:eastAsia="宋体" w:cs="宋体"/>
          <w:color w:val="0070C0"/>
          <w:sz w:val="24"/>
          <w:szCs w:val="24"/>
        </w:rPr>
      </w:pPr>
      <w:r>
        <w:rPr>
          <w:rFonts w:hint="eastAsia" w:ascii="宋体" w:hAnsi="宋体" w:eastAsia="宋体" w:cs="宋体"/>
          <w:color w:val="0070C0"/>
          <w:sz w:val="24"/>
          <w:szCs w:val="24"/>
        </w:rPr>
        <w:t>资源配置(包括人员、生产及检测设备、信息交流手段等)要求：</w:t>
      </w:r>
    </w:p>
    <w:p w14:paraId="3687C016">
      <w:pPr>
        <w:spacing w:line="360" w:lineRule="auto"/>
        <w:rPr>
          <w:rFonts w:hint="eastAsia" w:ascii="宋体" w:hAnsi="宋体" w:eastAsia="宋体" w:cs="宋体"/>
          <w:b/>
          <w:color w:val="auto"/>
          <w:sz w:val="24"/>
          <w:szCs w:val="24"/>
        </w:rPr>
      </w:pPr>
    </w:p>
    <w:p w14:paraId="67696882">
      <w:pPr>
        <w:pStyle w:val="3"/>
        <w:tabs>
          <w:tab w:val="left" w:pos="680"/>
          <w:tab w:val="left" w:pos="1134"/>
          <w:tab w:val="left" w:pos="1701"/>
          <w:tab w:val="left" w:pos="2268"/>
          <w:tab w:val="left" w:pos="2835"/>
          <w:tab w:val="left" w:pos="3402"/>
        </w:tabs>
        <w:rPr>
          <w:rFonts w:hint="eastAsia" w:ascii="宋体" w:hAnsi="宋体" w:eastAsia="宋体" w:cs="宋体"/>
        </w:rPr>
      </w:pPr>
      <w:bookmarkStart w:id="33" w:name="_Toc30091102"/>
      <w:bookmarkStart w:id="34" w:name="_Toc83567321"/>
      <w:r>
        <w:rPr>
          <w:rFonts w:hint="eastAsia" w:ascii="宋体" w:hAnsi="宋体" w:eastAsia="宋体" w:cs="宋体"/>
        </w:rPr>
        <w:t xml:space="preserve"> </w:t>
      </w:r>
      <w:bookmarkEnd w:id="33"/>
      <w:bookmarkEnd w:id="34"/>
      <w:bookmarkStart w:id="35" w:name="_Toc10826"/>
      <w:r>
        <w:rPr>
          <w:rFonts w:hint="eastAsia" w:ascii="宋体" w:hAnsi="宋体" w:eastAsia="宋体" w:cs="宋体"/>
          <w:lang w:val="en-US" w:eastAsia="zh-CN"/>
        </w:rPr>
        <w:t>生产设备和检验设备</w:t>
      </w:r>
      <w:bookmarkEnd w:id="35"/>
    </w:p>
    <w:p w14:paraId="7CEE8CC7">
      <w:pPr>
        <w:pStyle w:val="4"/>
        <w:bidi w:val="0"/>
        <w:ind w:left="720" w:leftChars="0" w:hanging="720" w:firstLineChars="0"/>
        <w:rPr>
          <w:rFonts w:hint="eastAsia" w:ascii="宋体" w:hAnsi="宋体" w:eastAsia="宋体" w:cs="宋体"/>
          <w:b/>
          <w:bCs/>
          <w:sz w:val="21"/>
          <w:szCs w:val="21"/>
        </w:rPr>
      </w:pPr>
      <w:bookmarkStart w:id="36" w:name="_Toc24528"/>
      <w:r>
        <w:rPr>
          <w:rFonts w:hint="eastAsia" w:ascii="宋体" w:hAnsi="宋体" w:eastAsia="宋体" w:cs="宋体"/>
          <w:b/>
          <w:bCs/>
          <w:sz w:val="21"/>
          <w:szCs w:val="21"/>
        </w:rPr>
        <w:t>生产设备</w:t>
      </w:r>
      <w:bookmarkEnd w:id="36"/>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7"/>
        <w:gridCol w:w="1814"/>
        <w:gridCol w:w="2305"/>
        <w:gridCol w:w="2305"/>
      </w:tblGrid>
      <w:tr w14:paraId="0B14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807" w:type="dxa"/>
            <w:tcBorders>
              <w:top w:val="single" w:color="auto" w:sz="4" w:space="0"/>
              <w:left w:val="single" w:color="auto" w:sz="4" w:space="0"/>
              <w:bottom w:val="single" w:color="auto" w:sz="4" w:space="0"/>
              <w:right w:val="single" w:color="auto" w:sz="4" w:space="0"/>
            </w:tcBorders>
            <w:vAlign w:val="center"/>
          </w:tcPr>
          <w:p w14:paraId="669B9851">
            <w:pPr>
              <w:jc w:val="center"/>
              <w:rPr>
                <w:rFonts w:hint="eastAsia" w:ascii="宋体" w:hAnsi="宋体" w:eastAsia="宋体" w:cs="宋体"/>
                <w:b/>
                <w:bCs/>
                <w:color w:val="000000" w:themeColor="text1"/>
                <w:kern w:val="0"/>
                <w:szCs w:val="20"/>
                <w14:textFill>
                  <w14:solidFill>
                    <w14:schemeClr w14:val="tx1"/>
                  </w14:solidFill>
                </w14:textFill>
              </w:rPr>
            </w:pPr>
            <w:r>
              <w:rPr>
                <w:rFonts w:hint="eastAsia" w:ascii="宋体" w:hAnsi="宋体" w:eastAsia="宋体" w:cs="宋体"/>
                <w:b/>
                <w:bCs/>
                <w:color w:val="000000" w:themeColor="text1"/>
                <w:kern w:val="0"/>
                <w:szCs w:val="20"/>
                <w14:textFill>
                  <w14:solidFill>
                    <w14:schemeClr w14:val="tx1"/>
                  </w14:solidFill>
                </w14:textFill>
              </w:rPr>
              <w:t>生产设备名称</w:t>
            </w:r>
          </w:p>
        </w:tc>
        <w:tc>
          <w:tcPr>
            <w:tcW w:w="1814" w:type="dxa"/>
            <w:tcBorders>
              <w:top w:val="single" w:color="auto" w:sz="4" w:space="0"/>
              <w:left w:val="single" w:color="auto" w:sz="4" w:space="0"/>
              <w:bottom w:val="single" w:color="auto" w:sz="4" w:space="0"/>
              <w:right w:val="single" w:color="auto" w:sz="4" w:space="0"/>
            </w:tcBorders>
            <w:vAlign w:val="center"/>
          </w:tcPr>
          <w:p w14:paraId="7A2F3629">
            <w:pPr>
              <w:jc w:val="center"/>
              <w:rPr>
                <w:rFonts w:hint="eastAsia" w:ascii="宋体" w:hAnsi="宋体" w:eastAsia="宋体" w:cs="宋体"/>
                <w:b/>
                <w:bCs/>
                <w:color w:val="000000" w:themeColor="text1"/>
                <w:kern w:val="0"/>
                <w:szCs w:val="20"/>
                <w14:textFill>
                  <w14:solidFill>
                    <w14:schemeClr w14:val="tx1"/>
                  </w14:solidFill>
                </w14:textFill>
              </w:rPr>
            </w:pPr>
            <w:r>
              <w:rPr>
                <w:rFonts w:hint="eastAsia" w:ascii="宋体" w:hAnsi="宋体" w:eastAsia="宋体" w:cs="宋体"/>
                <w:b/>
                <w:bCs/>
                <w:color w:val="000000" w:themeColor="text1"/>
                <w:kern w:val="0"/>
                <w:szCs w:val="20"/>
                <w14:textFill>
                  <w14:solidFill>
                    <w14:schemeClr w14:val="tx1"/>
                  </w14:solidFill>
                </w14:textFill>
              </w:rPr>
              <w:t>规格型号</w:t>
            </w:r>
          </w:p>
        </w:tc>
        <w:tc>
          <w:tcPr>
            <w:tcW w:w="2305" w:type="dxa"/>
            <w:tcBorders>
              <w:top w:val="single" w:color="auto" w:sz="4" w:space="0"/>
              <w:left w:val="single" w:color="auto" w:sz="4" w:space="0"/>
              <w:bottom w:val="single" w:color="auto" w:sz="4" w:space="0"/>
              <w:right w:val="single" w:color="auto" w:sz="4" w:space="0"/>
            </w:tcBorders>
            <w:vAlign w:val="center"/>
          </w:tcPr>
          <w:p w14:paraId="003DC1D4">
            <w:pPr>
              <w:jc w:val="center"/>
              <w:rPr>
                <w:rFonts w:hint="eastAsia" w:ascii="宋体" w:hAnsi="宋体" w:eastAsia="宋体" w:cs="宋体"/>
                <w:b/>
                <w:bCs/>
                <w:color w:val="000000" w:themeColor="text1"/>
                <w:kern w:val="0"/>
                <w:szCs w:val="20"/>
                <w14:textFill>
                  <w14:solidFill>
                    <w14:schemeClr w14:val="tx1"/>
                  </w14:solidFill>
                </w14:textFill>
              </w:rPr>
            </w:pPr>
            <w:r>
              <w:rPr>
                <w:rFonts w:hint="eastAsia" w:ascii="宋体" w:hAnsi="宋体" w:eastAsia="宋体" w:cs="宋体"/>
                <w:b/>
                <w:bCs/>
                <w:color w:val="000000" w:themeColor="text1"/>
                <w:kern w:val="0"/>
                <w:szCs w:val="20"/>
                <w14:textFill>
                  <w14:solidFill>
                    <w14:schemeClr w14:val="tx1"/>
                  </w14:solidFill>
                </w14:textFill>
              </w:rPr>
              <w:t>设备编号</w:t>
            </w:r>
          </w:p>
        </w:tc>
        <w:tc>
          <w:tcPr>
            <w:tcW w:w="2305" w:type="dxa"/>
            <w:tcBorders>
              <w:top w:val="single" w:color="auto" w:sz="4" w:space="0"/>
              <w:left w:val="single" w:color="auto" w:sz="4" w:space="0"/>
              <w:bottom w:val="single" w:color="auto" w:sz="4" w:space="0"/>
              <w:right w:val="single" w:color="auto" w:sz="4" w:space="0"/>
            </w:tcBorders>
            <w:vAlign w:val="center"/>
          </w:tcPr>
          <w:p w14:paraId="2FBDF906">
            <w:pPr>
              <w:jc w:val="center"/>
              <w:rPr>
                <w:rFonts w:hint="eastAsia" w:ascii="宋体" w:hAnsi="宋体" w:eastAsia="宋体" w:cs="宋体"/>
                <w:b/>
                <w:bCs/>
                <w:color w:val="000000" w:themeColor="text1"/>
                <w:kern w:val="0"/>
                <w:szCs w:val="20"/>
                <w:lang w:val="en-US" w:eastAsia="zh-CN"/>
                <w14:textFill>
                  <w14:solidFill>
                    <w14:schemeClr w14:val="tx1"/>
                  </w14:solidFill>
                </w14:textFill>
              </w:rPr>
            </w:pPr>
            <w:r>
              <w:rPr>
                <w:rFonts w:hint="eastAsia" w:ascii="宋体" w:hAnsi="宋体" w:eastAsia="宋体" w:cs="宋体"/>
                <w:b/>
                <w:bCs/>
                <w:color w:val="000000" w:themeColor="text1"/>
                <w:kern w:val="0"/>
                <w:szCs w:val="20"/>
                <w:lang w:val="en-US" w:eastAsia="zh-CN"/>
                <w14:textFill>
                  <w14:solidFill>
                    <w14:schemeClr w14:val="tx1"/>
                  </w14:solidFill>
                </w14:textFill>
              </w:rPr>
              <w:t>有效期</w:t>
            </w:r>
          </w:p>
        </w:tc>
      </w:tr>
      <w:tr w14:paraId="1E31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807" w:type="dxa"/>
            <w:tcBorders>
              <w:top w:val="single" w:color="auto" w:sz="4" w:space="0"/>
              <w:left w:val="single" w:color="auto" w:sz="4" w:space="0"/>
              <w:bottom w:val="single" w:color="auto" w:sz="4" w:space="0"/>
              <w:right w:val="single" w:color="auto" w:sz="4" w:space="0"/>
            </w:tcBorders>
            <w:vAlign w:val="center"/>
          </w:tcPr>
          <w:p w14:paraId="595BE81A">
            <w:pPr>
              <w:rPr>
                <w:rFonts w:hint="eastAsia" w:ascii="宋体" w:hAnsi="宋体" w:eastAsia="宋体" w:cs="宋体"/>
                <w:color w:val="0070C0"/>
                <w:kern w:val="0"/>
                <w:szCs w:val="20"/>
              </w:rPr>
            </w:pPr>
          </w:p>
        </w:tc>
        <w:tc>
          <w:tcPr>
            <w:tcW w:w="1814" w:type="dxa"/>
            <w:tcBorders>
              <w:top w:val="single" w:color="auto" w:sz="4" w:space="0"/>
              <w:left w:val="single" w:color="auto" w:sz="4" w:space="0"/>
              <w:bottom w:val="single" w:color="auto" w:sz="4" w:space="0"/>
              <w:right w:val="single" w:color="auto" w:sz="4" w:space="0"/>
            </w:tcBorders>
            <w:vAlign w:val="center"/>
          </w:tcPr>
          <w:p w14:paraId="35E421CF">
            <w:pPr>
              <w:rPr>
                <w:rFonts w:hint="eastAsia" w:ascii="宋体" w:hAnsi="宋体" w:eastAsia="宋体" w:cs="宋体"/>
                <w:color w:val="0070C0"/>
                <w:kern w:val="0"/>
                <w:szCs w:val="20"/>
              </w:rPr>
            </w:pPr>
          </w:p>
        </w:tc>
        <w:tc>
          <w:tcPr>
            <w:tcW w:w="2305" w:type="dxa"/>
            <w:tcBorders>
              <w:top w:val="single" w:color="auto" w:sz="4" w:space="0"/>
              <w:left w:val="single" w:color="auto" w:sz="4" w:space="0"/>
              <w:bottom w:val="single" w:color="auto" w:sz="4" w:space="0"/>
              <w:right w:val="single" w:color="auto" w:sz="4" w:space="0"/>
            </w:tcBorders>
            <w:vAlign w:val="center"/>
          </w:tcPr>
          <w:p w14:paraId="0BF1DF6A">
            <w:pPr>
              <w:rPr>
                <w:rFonts w:hint="eastAsia" w:ascii="宋体" w:hAnsi="宋体" w:eastAsia="宋体" w:cs="宋体"/>
                <w:color w:val="0070C0"/>
                <w:kern w:val="0"/>
                <w:szCs w:val="20"/>
              </w:rPr>
            </w:pPr>
          </w:p>
        </w:tc>
        <w:tc>
          <w:tcPr>
            <w:tcW w:w="2305" w:type="dxa"/>
            <w:tcBorders>
              <w:top w:val="single" w:color="auto" w:sz="4" w:space="0"/>
              <w:left w:val="single" w:color="auto" w:sz="4" w:space="0"/>
              <w:bottom w:val="single" w:color="auto" w:sz="4" w:space="0"/>
              <w:right w:val="single" w:color="auto" w:sz="4" w:space="0"/>
            </w:tcBorders>
            <w:vAlign w:val="center"/>
          </w:tcPr>
          <w:p w14:paraId="322C7233">
            <w:pPr>
              <w:rPr>
                <w:rFonts w:hint="eastAsia" w:ascii="宋体" w:hAnsi="宋体" w:eastAsia="宋体" w:cs="宋体"/>
                <w:color w:val="0070C0"/>
                <w:kern w:val="0"/>
                <w:szCs w:val="20"/>
              </w:rPr>
            </w:pPr>
          </w:p>
        </w:tc>
      </w:tr>
      <w:tr w14:paraId="2E73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807" w:type="dxa"/>
            <w:tcBorders>
              <w:top w:val="single" w:color="auto" w:sz="4" w:space="0"/>
              <w:left w:val="single" w:color="auto" w:sz="4" w:space="0"/>
              <w:bottom w:val="single" w:color="auto" w:sz="4" w:space="0"/>
              <w:right w:val="single" w:color="auto" w:sz="4" w:space="0"/>
            </w:tcBorders>
            <w:vAlign w:val="center"/>
          </w:tcPr>
          <w:p w14:paraId="06044FCF">
            <w:pPr>
              <w:rPr>
                <w:rFonts w:hint="eastAsia" w:ascii="宋体" w:hAnsi="宋体" w:eastAsia="宋体" w:cs="宋体"/>
                <w:color w:val="0070C0"/>
                <w:kern w:val="0"/>
                <w:szCs w:val="20"/>
              </w:rPr>
            </w:pPr>
          </w:p>
        </w:tc>
        <w:tc>
          <w:tcPr>
            <w:tcW w:w="1814" w:type="dxa"/>
            <w:tcBorders>
              <w:top w:val="single" w:color="auto" w:sz="4" w:space="0"/>
              <w:left w:val="single" w:color="auto" w:sz="4" w:space="0"/>
              <w:bottom w:val="single" w:color="auto" w:sz="4" w:space="0"/>
              <w:right w:val="single" w:color="auto" w:sz="4" w:space="0"/>
            </w:tcBorders>
            <w:vAlign w:val="center"/>
          </w:tcPr>
          <w:p w14:paraId="6E7670EB">
            <w:pPr>
              <w:rPr>
                <w:rFonts w:hint="eastAsia" w:ascii="宋体" w:hAnsi="宋体" w:eastAsia="宋体" w:cs="宋体"/>
                <w:color w:val="0070C0"/>
                <w:kern w:val="0"/>
                <w:szCs w:val="20"/>
              </w:rPr>
            </w:pPr>
          </w:p>
        </w:tc>
        <w:tc>
          <w:tcPr>
            <w:tcW w:w="2305" w:type="dxa"/>
            <w:tcBorders>
              <w:top w:val="single" w:color="auto" w:sz="4" w:space="0"/>
              <w:left w:val="single" w:color="auto" w:sz="4" w:space="0"/>
              <w:bottom w:val="single" w:color="auto" w:sz="4" w:space="0"/>
              <w:right w:val="single" w:color="auto" w:sz="4" w:space="0"/>
            </w:tcBorders>
            <w:vAlign w:val="center"/>
          </w:tcPr>
          <w:p w14:paraId="50D6D477">
            <w:pPr>
              <w:rPr>
                <w:rFonts w:hint="eastAsia" w:ascii="宋体" w:hAnsi="宋体" w:eastAsia="宋体" w:cs="宋体"/>
                <w:color w:val="0070C0"/>
                <w:kern w:val="0"/>
                <w:szCs w:val="20"/>
              </w:rPr>
            </w:pPr>
          </w:p>
        </w:tc>
        <w:tc>
          <w:tcPr>
            <w:tcW w:w="2305" w:type="dxa"/>
            <w:tcBorders>
              <w:top w:val="single" w:color="auto" w:sz="4" w:space="0"/>
              <w:left w:val="single" w:color="auto" w:sz="4" w:space="0"/>
              <w:bottom w:val="single" w:color="auto" w:sz="4" w:space="0"/>
              <w:right w:val="single" w:color="auto" w:sz="4" w:space="0"/>
            </w:tcBorders>
            <w:vAlign w:val="center"/>
          </w:tcPr>
          <w:p w14:paraId="67C2CBE7">
            <w:pPr>
              <w:rPr>
                <w:rFonts w:hint="eastAsia" w:ascii="宋体" w:hAnsi="宋体" w:eastAsia="宋体" w:cs="宋体"/>
                <w:color w:val="0070C0"/>
                <w:kern w:val="0"/>
                <w:szCs w:val="20"/>
              </w:rPr>
            </w:pPr>
          </w:p>
        </w:tc>
      </w:tr>
    </w:tbl>
    <w:p w14:paraId="7AFCC99C">
      <w:pPr>
        <w:rPr>
          <w:rFonts w:hint="eastAsia" w:ascii="宋体" w:hAnsi="宋体" w:eastAsia="宋体" w:cs="宋体"/>
          <w:b/>
          <w:bCs/>
          <w:sz w:val="21"/>
          <w:szCs w:val="21"/>
        </w:rPr>
      </w:pPr>
    </w:p>
    <w:p w14:paraId="45116C2C">
      <w:pPr>
        <w:pStyle w:val="4"/>
        <w:bidi w:val="0"/>
        <w:ind w:left="720" w:leftChars="0" w:hanging="720" w:firstLineChars="0"/>
        <w:rPr>
          <w:rFonts w:hint="eastAsia" w:ascii="宋体" w:hAnsi="宋体" w:eastAsia="宋体" w:cs="宋体"/>
          <w:b/>
          <w:bCs/>
          <w:sz w:val="21"/>
          <w:szCs w:val="21"/>
        </w:rPr>
      </w:pPr>
      <w:bookmarkStart w:id="37" w:name="_Toc2969"/>
      <w:r>
        <w:rPr>
          <w:rFonts w:hint="eastAsia" w:ascii="宋体" w:hAnsi="宋体" w:eastAsia="宋体" w:cs="宋体"/>
          <w:b/>
          <w:bCs/>
          <w:sz w:val="21"/>
          <w:szCs w:val="21"/>
        </w:rPr>
        <w:t>检验设备</w:t>
      </w:r>
      <w:bookmarkEnd w:id="37"/>
    </w:p>
    <w:tbl>
      <w:tblPr>
        <w:tblStyle w:val="25"/>
        <w:tblW w:w="82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9"/>
        <w:gridCol w:w="1942"/>
        <w:gridCol w:w="2171"/>
        <w:gridCol w:w="1912"/>
      </w:tblGrid>
      <w:tr w14:paraId="6D09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2249" w:type="dxa"/>
            <w:tcBorders>
              <w:top w:val="single" w:color="auto" w:sz="4" w:space="0"/>
              <w:left w:val="single" w:color="auto" w:sz="4" w:space="0"/>
              <w:bottom w:val="single" w:color="auto" w:sz="4" w:space="0"/>
              <w:right w:val="single" w:color="auto" w:sz="4" w:space="0"/>
            </w:tcBorders>
            <w:vAlign w:val="center"/>
          </w:tcPr>
          <w:p w14:paraId="486FB5C4">
            <w:pPr>
              <w:jc w:val="center"/>
              <w:rPr>
                <w:rFonts w:hint="eastAsia" w:ascii="宋体" w:hAnsi="宋体" w:eastAsia="宋体" w:cs="宋体"/>
                <w:b/>
                <w:bCs/>
                <w:color w:val="000000" w:themeColor="text1"/>
                <w:kern w:val="0"/>
                <w:szCs w:val="20"/>
                <w14:textFill>
                  <w14:solidFill>
                    <w14:schemeClr w14:val="tx1"/>
                  </w14:solidFill>
                </w14:textFill>
              </w:rPr>
            </w:pPr>
            <w:r>
              <w:rPr>
                <w:rFonts w:hint="eastAsia" w:ascii="宋体" w:hAnsi="宋体" w:eastAsia="宋体" w:cs="宋体"/>
                <w:b/>
                <w:bCs/>
                <w:color w:val="000000" w:themeColor="text1"/>
                <w:kern w:val="0"/>
                <w:szCs w:val="20"/>
                <w14:textFill>
                  <w14:solidFill>
                    <w14:schemeClr w14:val="tx1"/>
                  </w14:solidFill>
                </w14:textFill>
              </w:rPr>
              <w:t>检验设备名称</w:t>
            </w:r>
          </w:p>
        </w:tc>
        <w:tc>
          <w:tcPr>
            <w:tcW w:w="1942" w:type="dxa"/>
            <w:tcBorders>
              <w:top w:val="single" w:color="auto" w:sz="4" w:space="0"/>
              <w:left w:val="single" w:color="auto" w:sz="4" w:space="0"/>
              <w:bottom w:val="single" w:color="auto" w:sz="4" w:space="0"/>
              <w:right w:val="single" w:color="auto" w:sz="4" w:space="0"/>
            </w:tcBorders>
            <w:vAlign w:val="center"/>
          </w:tcPr>
          <w:p w14:paraId="009CFB9F">
            <w:pPr>
              <w:jc w:val="center"/>
              <w:rPr>
                <w:rFonts w:hint="eastAsia" w:ascii="宋体" w:hAnsi="宋体" w:eastAsia="宋体" w:cs="宋体"/>
                <w:b/>
                <w:bCs/>
                <w:color w:val="000000" w:themeColor="text1"/>
                <w:kern w:val="0"/>
                <w:szCs w:val="20"/>
                <w14:textFill>
                  <w14:solidFill>
                    <w14:schemeClr w14:val="tx1"/>
                  </w14:solidFill>
                </w14:textFill>
              </w:rPr>
            </w:pPr>
            <w:r>
              <w:rPr>
                <w:rFonts w:hint="eastAsia" w:ascii="宋体" w:hAnsi="宋体" w:eastAsia="宋体" w:cs="宋体"/>
                <w:b/>
                <w:bCs/>
                <w:color w:val="000000" w:themeColor="text1"/>
                <w:kern w:val="0"/>
                <w:szCs w:val="20"/>
                <w14:textFill>
                  <w14:solidFill>
                    <w14:schemeClr w14:val="tx1"/>
                  </w14:solidFill>
                </w14:textFill>
              </w:rPr>
              <w:t>规格型号</w:t>
            </w:r>
          </w:p>
        </w:tc>
        <w:tc>
          <w:tcPr>
            <w:tcW w:w="2171" w:type="dxa"/>
            <w:tcBorders>
              <w:top w:val="single" w:color="auto" w:sz="4" w:space="0"/>
              <w:left w:val="single" w:color="auto" w:sz="4" w:space="0"/>
              <w:bottom w:val="single" w:color="auto" w:sz="4" w:space="0"/>
              <w:right w:val="single" w:color="auto" w:sz="4" w:space="0"/>
            </w:tcBorders>
            <w:vAlign w:val="center"/>
          </w:tcPr>
          <w:p w14:paraId="216DA6F4">
            <w:pPr>
              <w:jc w:val="center"/>
              <w:rPr>
                <w:rFonts w:hint="eastAsia" w:ascii="宋体" w:hAnsi="宋体" w:eastAsia="宋体" w:cs="宋体"/>
                <w:b/>
                <w:bCs/>
                <w:color w:val="000000" w:themeColor="text1"/>
                <w:kern w:val="0"/>
                <w:szCs w:val="20"/>
                <w14:textFill>
                  <w14:solidFill>
                    <w14:schemeClr w14:val="tx1"/>
                  </w14:solidFill>
                </w14:textFill>
              </w:rPr>
            </w:pPr>
            <w:r>
              <w:rPr>
                <w:rFonts w:hint="eastAsia" w:ascii="宋体" w:hAnsi="宋体" w:eastAsia="宋体" w:cs="宋体"/>
                <w:b/>
                <w:bCs/>
                <w:color w:val="000000" w:themeColor="text1"/>
                <w:kern w:val="0"/>
                <w:szCs w:val="20"/>
                <w14:textFill>
                  <w14:solidFill>
                    <w14:schemeClr w14:val="tx1"/>
                  </w14:solidFill>
                </w14:textFill>
              </w:rPr>
              <w:t>设备编号</w:t>
            </w:r>
          </w:p>
        </w:tc>
        <w:tc>
          <w:tcPr>
            <w:tcW w:w="1912" w:type="dxa"/>
            <w:tcBorders>
              <w:top w:val="single" w:color="auto" w:sz="4" w:space="0"/>
              <w:left w:val="single" w:color="auto" w:sz="4" w:space="0"/>
              <w:bottom w:val="single" w:color="auto" w:sz="4" w:space="0"/>
              <w:right w:val="single" w:color="auto" w:sz="4" w:space="0"/>
            </w:tcBorders>
            <w:vAlign w:val="center"/>
          </w:tcPr>
          <w:p w14:paraId="79682FA0">
            <w:pPr>
              <w:jc w:val="center"/>
              <w:rPr>
                <w:rFonts w:hint="eastAsia" w:ascii="宋体" w:hAnsi="宋体" w:eastAsia="宋体" w:cs="宋体"/>
                <w:b/>
                <w:bCs/>
                <w:color w:val="000000" w:themeColor="text1"/>
                <w:kern w:val="0"/>
                <w:szCs w:val="20"/>
                <w14:textFill>
                  <w14:solidFill>
                    <w14:schemeClr w14:val="tx1"/>
                  </w14:solidFill>
                </w14:textFill>
              </w:rPr>
            </w:pPr>
            <w:r>
              <w:rPr>
                <w:rFonts w:hint="eastAsia" w:ascii="宋体" w:hAnsi="宋体" w:eastAsia="宋体" w:cs="宋体"/>
                <w:b/>
                <w:bCs/>
                <w:color w:val="000000" w:themeColor="text1"/>
                <w:kern w:val="0"/>
                <w:szCs w:val="20"/>
                <w:lang w:val="en-US" w:eastAsia="zh-CN"/>
                <w14:textFill>
                  <w14:solidFill>
                    <w14:schemeClr w14:val="tx1"/>
                  </w14:solidFill>
                </w14:textFill>
              </w:rPr>
              <w:t>有效期</w:t>
            </w:r>
          </w:p>
        </w:tc>
      </w:tr>
      <w:tr w14:paraId="6F031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2249" w:type="dxa"/>
            <w:tcBorders>
              <w:top w:val="single" w:color="auto" w:sz="4" w:space="0"/>
              <w:left w:val="single" w:color="auto" w:sz="4" w:space="0"/>
              <w:bottom w:val="single" w:color="auto" w:sz="4" w:space="0"/>
              <w:right w:val="single" w:color="auto" w:sz="4" w:space="0"/>
            </w:tcBorders>
            <w:vAlign w:val="center"/>
          </w:tcPr>
          <w:p w14:paraId="5CEA5593">
            <w:pPr>
              <w:rPr>
                <w:rFonts w:hint="eastAsia" w:ascii="宋体" w:hAnsi="宋体" w:eastAsia="宋体" w:cs="宋体"/>
                <w:color w:val="0070C0"/>
                <w:kern w:val="0"/>
                <w:szCs w:val="20"/>
              </w:rPr>
            </w:pPr>
          </w:p>
        </w:tc>
        <w:tc>
          <w:tcPr>
            <w:tcW w:w="1942" w:type="dxa"/>
            <w:tcBorders>
              <w:top w:val="single" w:color="auto" w:sz="4" w:space="0"/>
              <w:left w:val="single" w:color="auto" w:sz="4" w:space="0"/>
              <w:bottom w:val="single" w:color="auto" w:sz="4" w:space="0"/>
              <w:right w:val="single" w:color="auto" w:sz="4" w:space="0"/>
            </w:tcBorders>
            <w:vAlign w:val="center"/>
          </w:tcPr>
          <w:p w14:paraId="24E1C594">
            <w:pPr>
              <w:rPr>
                <w:rFonts w:hint="eastAsia" w:ascii="宋体" w:hAnsi="宋体" w:eastAsia="宋体" w:cs="宋体"/>
                <w:color w:val="0070C0"/>
                <w:kern w:val="0"/>
                <w:szCs w:val="20"/>
              </w:rPr>
            </w:pPr>
          </w:p>
        </w:tc>
        <w:tc>
          <w:tcPr>
            <w:tcW w:w="2171" w:type="dxa"/>
            <w:tcBorders>
              <w:top w:val="single" w:color="auto" w:sz="4" w:space="0"/>
              <w:left w:val="single" w:color="auto" w:sz="4" w:space="0"/>
              <w:bottom w:val="single" w:color="auto" w:sz="4" w:space="0"/>
              <w:right w:val="single" w:color="auto" w:sz="4" w:space="0"/>
            </w:tcBorders>
            <w:vAlign w:val="center"/>
          </w:tcPr>
          <w:p w14:paraId="04658068">
            <w:pPr>
              <w:rPr>
                <w:rFonts w:hint="eastAsia" w:ascii="宋体" w:hAnsi="宋体" w:eastAsia="宋体" w:cs="宋体"/>
                <w:color w:val="0070C0"/>
                <w:kern w:val="0"/>
                <w:szCs w:val="20"/>
              </w:rPr>
            </w:pPr>
          </w:p>
        </w:tc>
        <w:tc>
          <w:tcPr>
            <w:tcW w:w="1912" w:type="dxa"/>
            <w:tcBorders>
              <w:top w:val="single" w:color="auto" w:sz="4" w:space="0"/>
              <w:left w:val="single" w:color="auto" w:sz="4" w:space="0"/>
              <w:bottom w:val="single" w:color="auto" w:sz="4" w:space="0"/>
              <w:right w:val="single" w:color="auto" w:sz="4" w:space="0"/>
            </w:tcBorders>
            <w:vAlign w:val="center"/>
          </w:tcPr>
          <w:p w14:paraId="5B65D2D7">
            <w:pPr>
              <w:rPr>
                <w:rFonts w:hint="eastAsia" w:ascii="宋体" w:hAnsi="宋体" w:eastAsia="宋体" w:cs="宋体"/>
                <w:color w:val="0070C0"/>
                <w:kern w:val="0"/>
                <w:szCs w:val="20"/>
              </w:rPr>
            </w:pPr>
          </w:p>
        </w:tc>
      </w:tr>
      <w:tr w14:paraId="516B9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2249" w:type="dxa"/>
            <w:tcBorders>
              <w:top w:val="single" w:color="auto" w:sz="4" w:space="0"/>
              <w:left w:val="single" w:color="auto" w:sz="4" w:space="0"/>
              <w:bottom w:val="single" w:color="auto" w:sz="4" w:space="0"/>
              <w:right w:val="single" w:color="auto" w:sz="4" w:space="0"/>
            </w:tcBorders>
            <w:vAlign w:val="center"/>
          </w:tcPr>
          <w:p w14:paraId="0B1132E4">
            <w:pPr>
              <w:rPr>
                <w:rFonts w:hint="eastAsia" w:ascii="宋体" w:hAnsi="宋体" w:eastAsia="宋体" w:cs="宋体"/>
                <w:color w:val="0070C0"/>
                <w:kern w:val="0"/>
                <w:szCs w:val="20"/>
              </w:rPr>
            </w:pPr>
          </w:p>
        </w:tc>
        <w:tc>
          <w:tcPr>
            <w:tcW w:w="1942" w:type="dxa"/>
            <w:tcBorders>
              <w:top w:val="single" w:color="auto" w:sz="4" w:space="0"/>
              <w:left w:val="single" w:color="auto" w:sz="4" w:space="0"/>
              <w:bottom w:val="single" w:color="auto" w:sz="4" w:space="0"/>
              <w:right w:val="single" w:color="auto" w:sz="4" w:space="0"/>
            </w:tcBorders>
            <w:vAlign w:val="center"/>
          </w:tcPr>
          <w:p w14:paraId="2DDA1D23">
            <w:pPr>
              <w:rPr>
                <w:rFonts w:hint="eastAsia" w:ascii="宋体" w:hAnsi="宋体" w:eastAsia="宋体" w:cs="宋体"/>
                <w:color w:val="0070C0"/>
                <w:kern w:val="0"/>
                <w:szCs w:val="20"/>
              </w:rPr>
            </w:pPr>
          </w:p>
        </w:tc>
        <w:tc>
          <w:tcPr>
            <w:tcW w:w="2171" w:type="dxa"/>
            <w:tcBorders>
              <w:top w:val="single" w:color="auto" w:sz="4" w:space="0"/>
              <w:left w:val="single" w:color="auto" w:sz="4" w:space="0"/>
              <w:bottom w:val="single" w:color="auto" w:sz="4" w:space="0"/>
              <w:right w:val="single" w:color="auto" w:sz="4" w:space="0"/>
            </w:tcBorders>
            <w:vAlign w:val="center"/>
          </w:tcPr>
          <w:p w14:paraId="239C860F">
            <w:pPr>
              <w:rPr>
                <w:rFonts w:hint="eastAsia" w:ascii="宋体" w:hAnsi="宋体" w:eastAsia="宋体" w:cs="宋体"/>
                <w:color w:val="0070C0"/>
                <w:kern w:val="0"/>
                <w:szCs w:val="20"/>
              </w:rPr>
            </w:pPr>
          </w:p>
        </w:tc>
        <w:tc>
          <w:tcPr>
            <w:tcW w:w="1912" w:type="dxa"/>
            <w:tcBorders>
              <w:top w:val="single" w:color="auto" w:sz="4" w:space="0"/>
              <w:left w:val="single" w:color="auto" w:sz="4" w:space="0"/>
              <w:bottom w:val="single" w:color="auto" w:sz="4" w:space="0"/>
              <w:right w:val="single" w:color="auto" w:sz="4" w:space="0"/>
            </w:tcBorders>
            <w:vAlign w:val="center"/>
          </w:tcPr>
          <w:p w14:paraId="1559F6AB">
            <w:pPr>
              <w:rPr>
                <w:rFonts w:hint="eastAsia" w:ascii="宋体" w:hAnsi="宋体" w:eastAsia="宋体" w:cs="宋体"/>
                <w:color w:val="0070C0"/>
                <w:kern w:val="0"/>
                <w:szCs w:val="20"/>
              </w:rPr>
            </w:pPr>
          </w:p>
        </w:tc>
      </w:tr>
      <w:tr w14:paraId="33BD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2249" w:type="dxa"/>
            <w:tcBorders>
              <w:top w:val="single" w:color="auto" w:sz="4" w:space="0"/>
              <w:left w:val="single" w:color="auto" w:sz="4" w:space="0"/>
              <w:bottom w:val="single" w:color="auto" w:sz="4" w:space="0"/>
              <w:right w:val="single" w:color="auto" w:sz="4" w:space="0"/>
            </w:tcBorders>
            <w:vAlign w:val="center"/>
          </w:tcPr>
          <w:p w14:paraId="27156D7F">
            <w:pPr>
              <w:rPr>
                <w:rFonts w:hint="eastAsia" w:ascii="宋体" w:hAnsi="宋体" w:eastAsia="宋体" w:cs="宋体"/>
                <w:color w:val="0070C0"/>
                <w:kern w:val="0"/>
                <w:szCs w:val="20"/>
              </w:rPr>
            </w:pPr>
          </w:p>
        </w:tc>
        <w:tc>
          <w:tcPr>
            <w:tcW w:w="1942" w:type="dxa"/>
            <w:tcBorders>
              <w:top w:val="single" w:color="auto" w:sz="4" w:space="0"/>
              <w:left w:val="single" w:color="auto" w:sz="4" w:space="0"/>
              <w:bottom w:val="single" w:color="auto" w:sz="4" w:space="0"/>
              <w:right w:val="single" w:color="auto" w:sz="4" w:space="0"/>
            </w:tcBorders>
            <w:vAlign w:val="center"/>
          </w:tcPr>
          <w:p w14:paraId="7C1658F4">
            <w:pPr>
              <w:rPr>
                <w:rFonts w:hint="eastAsia" w:ascii="宋体" w:hAnsi="宋体" w:eastAsia="宋体" w:cs="宋体"/>
                <w:color w:val="0070C0"/>
                <w:kern w:val="0"/>
                <w:szCs w:val="20"/>
              </w:rPr>
            </w:pPr>
          </w:p>
        </w:tc>
        <w:tc>
          <w:tcPr>
            <w:tcW w:w="2171" w:type="dxa"/>
            <w:tcBorders>
              <w:top w:val="single" w:color="auto" w:sz="4" w:space="0"/>
              <w:left w:val="single" w:color="auto" w:sz="4" w:space="0"/>
              <w:bottom w:val="single" w:color="auto" w:sz="4" w:space="0"/>
              <w:right w:val="single" w:color="auto" w:sz="4" w:space="0"/>
            </w:tcBorders>
            <w:vAlign w:val="center"/>
          </w:tcPr>
          <w:p w14:paraId="005F9536">
            <w:pPr>
              <w:rPr>
                <w:rFonts w:hint="eastAsia" w:ascii="宋体" w:hAnsi="宋体" w:eastAsia="宋体" w:cs="宋体"/>
                <w:color w:val="0070C0"/>
                <w:kern w:val="0"/>
                <w:szCs w:val="20"/>
              </w:rPr>
            </w:pPr>
          </w:p>
        </w:tc>
        <w:tc>
          <w:tcPr>
            <w:tcW w:w="1912" w:type="dxa"/>
            <w:tcBorders>
              <w:top w:val="single" w:color="auto" w:sz="4" w:space="0"/>
              <w:left w:val="single" w:color="auto" w:sz="4" w:space="0"/>
              <w:bottom w:val="single" w:color="auto" w:sz="4" w:space="0"/>
              <w:right w:val="single" w:color="auto" w:sz="4" w:space="0"/>
            </w:tcBorders>
            <w:vAlign w:val="center"/>
          </w:tcPr>
          <w:p w14:paraId="08399F61">
            <w:pPr>
              <w:rPr>
                <w:rFonts w:hint="eastAsia" w:ascii="宋体" w:hAnsi="宋体" w:eastAsia="宋体" w:cs="宋体"/>
                <w:color w:val="0070C0"/>
                <w:kern w:val="0"/>
                <w:szCs w:val="20"/>
              </w:rPr>
            </w:pPr>
          </w:p>
        </w:tc>
      </w:tr>
    </w:tbl>
    <w:p w14:paraId="69A85094">
      <w:pPr>
        <w:rPr>
          <w:rFonts w:hint="eastAsia" w:ascii="宋体" w:hAnsi="宋体" w:eastAsia="宋体" w:cs="宋体"/>
        </w:rPr>
      </w:pPr>
    </w:p>
    <w:p w14:paraId="7017C9C2">
      <w:pPr>
        <w:pStyle w:val="3"/>
        <w:tabs>
          <w:tab w:val="left" w:pos="680"/>
          <w:tab w:val="left" w:pos="1134"/>
          <w:tab w:val="left" w:pos="1701"/>
          <w:tab w:val="left" w:pos="2268"/>
          <w:tab w:val="left" w:pos="2835"/>
          <w:tab w:val="left" w:pos="3402"/>
        </w:tabs>
        <w:rPr>
          <w:rFonts w:hint="eastAsia" w:ascii="宋体" w:hAnsi="宋体" w:eastAsia="宋体" w:cs="宋体"/>
        </w:rPr>
      </w:pPr>
      <w:bookmarkStart w:id="38" w:name="_Toc11552"/>
      <w:r>
        <w:rPr>
          <w:rFonts w:hint="eastAsia" w:ascii="宋体" w:hAnsi="宋体" w:eastAsia="宋体" w:cs="宋体"/>
        </w:rPr>
        <w:t>工作环境要求</w:t>
      </w:r>
      <w:bookmarkEnd w:id="38"/>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tblGrid>
      <w:tr w14:paraId="0417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2520" w:type="dxa"/>
          </w:tcPr>
          <w:p w14:paraId="3739BCCE">
            <w:pPr>
              <w:jc w:val="center"/>
              <w:rPr>
                <w:rFonts w:hint="eastAsia" w:ascii="宋体" w:hAnsi="宋体" w:eastAsia="宋体" w:cs="宋体"/>
                <w:b/>
                <w:bCs/>
                <w:color w:val="000000" w:themeColor="text1"/>
                <w:kern w:val="0"/>
                <w:szCs w:val="20"/>
                <w:lang w:val="en-US" w:eastAsia="zh-CN"/>
                <w14:textFill>
                  <w14:solidFill>
                    <w14:schemeClr w14:val="tx1"/>
                  </w14:solidFill>
                </w14:textFill>
              </w:rPr>
            </w:pPr>
            <w:r>
              <w:rPr>
                <w:rFonts w:hint="eastAsia" w:ascii="宋体" w:hAnsi="宋体" w:eastAsia="宋体" w:cs="宋体"/>
                <w:b/>
                <w:bCs/>
                <w:color w:val="000000" w:themeColor="text1"/>
                <w:kern w:val="0"/>
                <w:szCs w:val="20"/>
                <w:lang w:val="en-US" w:eastAsia="zh-CN"/>
                <w14:textFill>
                  <w14:solidFill>
                    <w14:schemeClr w14:val="tx1"/>
                  </w14:solidFill>
                </w14:textFill>
              </w:rPr>
              <w:t>项目</w:t>
            </w:r>
          </w:p>
        </w:tc>
        <w:tc>
          <w:tcPr>
            <w:tcW w:w="2520" w:type="dxa"/>
          </w:tcPr>
          <w:p w14:paraId="13CE8296">
            <w:pPr>
              <w:jc w:val="center"/>
              <w:rPr>
                <w:rFonts w:hint="eastAsia" w:ascii="宋体" w:hAnsi="宋体" w:eastAsia="宋体" w:cs="宋体"/>
                <w:b/>
                <w:bCs/>
                <w:color w:val="000000" w:themeColor="text1"/>
                <w:kern w:val="0"/>
                <w:szCs w:val="20"/>
                <w:lang w:val="en-US" w:eastAsia="zh-CN"/>
                <w14:textFill>
                  <w14:solidFill>
                    <w14:schemeClr w14:val="tx1"/>
                  </w14:solidFill>
                </w14:textFill>
              </w:rPr>
            </w:pPr>
            <w:r>
              <w:rPr>
                <w:rFonts w:hint="eastAsia" w:ascii="宋体" w:hAnsi="宋体" w:eastAsia="宋体" w:cs="宋体"/>
                <w:b/>
                <w:bCs/>
                <w:color w:val="000000" w:themeColor="text1"/>
                <w:kern w:val="0"/>
                <w:szCs w:val="20"/>
                <w:lang w:val="en-US" w:eastAsia="zh-CN"/>
                <w14:textFill>
                  <w14:solidFill>
                    <w14:schemeClr w14:val="tx1"/>
                  </w14:solidFill>
                </w14:textFill>
              </w:rPr>
              <w:t>数值</w:t>
            </w:r>
          </w:p>
        </w:tc>
      </w:tr>
      <w:tr w14:paraId="38E2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2520" w:type="dxa"/>
          </w:tcPr>
          <w:p w14:paraId="694446AE">
            <w:pPr>
              <w:jc w:val="center"/>
              <w:rPr>
                <w:rFonts w:hint="eastAsia" w:ascii="宋体" w:hAnsi="宋体" w:eastAsia="宋体" w:cs="宋体"/>
                <w:b/>
                <w:bCs/>
                <w:color w:val="0079C0"/>
                <w:kern w:val="0"/>
                <w:szCs w:val="20"/>
                <w:lang w:val="en-US" w:eastAsia="zh-CN"/>
              </w:rPr>
            </w:pPr>
            <w:r>
              <w:rPr>
                <w:rFonts w:hint="eastAsia" w:ascii="宋体" w:hAnsi="宋体" w:eastAsia="宋体" w:cs="宋体"/>
                <w:b/>
                <w:bCs/>
                <w:color w:val="0079C0"/>
                <w:kern w:val="0"/>
                <w:szCs w:val="20"/>
                <w:lang w:val="en-US" w:eastAsia="zh-CN"/>
              </w:rPr>
              <w:t>温度</w:t>
            </w:r>
          </w:p>
        </w:tc>
        <w:tc>
          <w:tcPr>
            <w:tcW w:w="2520" w:type="dxa"/>
          </w:tcPr>
          <w:p w14:paraId="3E486DCA">
            <w:pPr>
              <w:jc w:val="left"/>
              <w:rPr>
                <w:rFonts w:hint="eastAsia" w:ascii="宋体" w:hAnsi="宋体" w:eastAsia="宋体" w:cs="宋体"/>
                <w:color w:val="0070C0"/>
                <w:vertAlign w:val="baseline"/>
                <w:lang w:val="en-US" w:eastAsia="zh-CN"/>
              </w:rPr>
            </w:pPr>
          </w:p>
        </w:tc>
      </w:tr>
      <w:tr w14:paraId="2140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2520" w:type="dxa"/>
          </w:tcPr>
          <w:p w14:paraId="19667FBD">
            <w:pPr>
              <w:jc w:val="center"/>
              <w:rPr>
                <w:rFonts w:hint="eastAsia" w:ascii="宋体" w:hAnsi="宋体" w:eastAsia="宋体" w:cs="宋体"/>
                <w:b/>
                <w:bCs/>
                <w:color w:val="0079C0"/>
                <w:kern w:val="0"/>
                <w:szCs w:val="20"/>
                <w:lang w:val="en-US" w:eastAsia="zh-CN"/>
              </w:rPr>
            </w:pPr>
            <w:r>
              <w:rPr>
                <w:rFonts w:hint="eastAsia" w:ascii="宋体" w:hAnsi="宋体" w:eastAsia="宋体" w:cs="宋体"/>
                <w:b/>
                <w:bCs/>
                <w:color w:val="0079C0"/>
                <w:kern w:val="0"/>
                <w:szCs w:val="20"/>
                <w:lang w:val="en-US" w:eastAsia="zh-CN"/>
              </w:rPr>
              <w:t>湿度</w:t>
            </w:r>
          </w:p>
        </w:tc>
        <w:tc>
          <w:tcPr>
            <w:tcW w:w="2520" w:type="dxa"/>
          </w:tcPr>
          <w:p w14:paraId="0D29A3B5">
            <w:pPr>
              <w:jc w:val="left"/>
              <w:rPr>
                <w:rFonts w:hint="eastAsia" w:ascii="宋体" w:hAnsi="宋体" w:eastAsia="宋体" w:cs="宋体"/>
                <w:color w:val="0070C0"/>
                <w:vertAlign w:val="baseline"/>
                <w:lang w:val="en-US" w:eastAsia="zh-CN"/>
              </w:rPr>
            </w:pPr>
          </w:p>
        </w:tc>
      </w:tr>
      <w:tr w14:paraId="7D84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2520" w:type="dxa"/>
          </w:tcPr>
          <w:p w14:paraId="45144400">
            <w:pPr>
              <w:jc w:val="center"/>
              <w:rPr>
                <w:rFonts w:hint="eastAsia" w:ascii="宋体" w:hAnsi="宋体" w:eastAsia="宋体" w:cs="宋体"/>
                <w:b/>
                <w:bCs/>
                <w:color w:val="0079C0"/>
                <w:kern w:val="0"/>
                <w:szCs w:val="20"/>
                <w:lang w:val="en-US" w:eastAsia="zh-CN"/>
              </w:rPr>
            </w:pPr>
            <w:r>
              <w:rPr>
                <w:rFonts w:hint="eastAsia" w:ascii="宋体" w:hAnsi="宋体" w:eastAsia="宋体" w:cs="宋体"/>
                <w:b/>
                <w:bCs/>
                <w:color w:val="0079C0"/>
                <w:kern w:val="0"/>
                <w:szCs w:val="20"/>
                <w:lang w:val="en-US" w:eastAsia="zh-CN"/>
              </w:rPr>
              <w:t>大气压</w:t>
            </w:r>
          </w:p>
        </w:tc>
        <w:tc>
          <w:tcPr>
            <w:tcW w:w="2520" w:type="dxa"/>
          </w:tcPr>
          <w:p w14:paraId="71DB63C4">
            <w:pPr>
              <w:jc w:val="left"/>
              <w:rPr>
                <w:rFonts w:hint="eastAsia" w:ascii="宋体" w:hAnsi="宋体" w:eastAsia="宋体" w:cs="宋体"/>
                <w:color w:val="0070C0"/>
                <w:vertAlign w:val="baseline"/>
                <w:lang w:val="en-US" w:eastAsia="zh-CN"/>
              </w:rPr>
            </w:pPr>
          </w:p>
        </w:tc>
      </w:tr>
      <w:tr w14:paraId="3286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520" w:type="dxa"/>
          </w:tcPr>
          <w:p w14:paraId="73BEBC4A">
            <w:pPr>
              <w:jc w:val="center"/>
              <w:rPr>
                <w:rFonts w:hint="eastAsia" w:ascii="宋体" w:hAnsi="宋体" w:eastAsia="宋体" w:cs="宋体"/>
                <w:b/>
                <w:bCs/>
                <w:color w:val="0079C0"/>
                <w:kern w:val="0"/>
                <w:szCs w:val="20"/>
                <w:lang w:val="en-US" w:eastAsia="zh-CN"/>
              </w:rPr>
            </w:pPr>
            <w:r>
              <w:rPr>
                <w:rFonts w:hint="eastAsia" w:ascii="宋体" w:hAnsi="宋体" w:eastAsia="宋体" w:cs="宋体"/>
                <w:b/>
                <w:bCs/>
                <w:color w:val="0079C0"/>
                <w:kern w:val="0"/>
                <w:szCs w:val="20"/>
                <w:lang w:val="en-US" w:eastAsia="zh-CN"/>
              </w:rPr>
              <w:t>洁净室</w:t>
            </w:r>
          </w:p>
        </w:tc>
        <w:tc>
          <w:tcPr>
            <w:tcW w:w="2520" w:type="dxa"/>
          </w:tcPr>
          <w:p w14:paraId="2D134871">
            <w:pPr>
              <w:jc w:val="left"/>
              <w:rPr>
                <w:rFonts w:hint="eastAsia" w:ascii="宋体" w:hAnsi="宋体" w:eastAsia="宋体" w:cs="宋体"/>
                <w:color w:val="0070C0"/>
                <w:vertAlign w:val="baseline"/>
                <w:lang w:val="en-US" w:eastAsia="zh-CN"/>
              </w:rPr>
            </w:pPr>
          </w:p>
        </w:tc>
      </w:tr>
    </w:tbl>
    <w:p w14:paraId="3A02A35B">
      <w:pPr>
        <w:pStyle w:val="3"/>
        <w:tabs>
          <w:tab w:val="left" w:pos="680"/>
          <w:tab w:val="left" w:pos="1134"/>
          <w:tab w:val="left" w:pos="1701"/>
          <w:tab w:val="left" w:pos="2268"/>
          <w:tab w:val="left" w:pos="2835"/>
          <w:tab w:val="left" w:pos="3402"/>
        </w:tabs>
        <w:rPr>
          <w:rFonts w:hint="eastAsia" w:ascii="宋体" w:hAnsi="宋体" w:eastAsia="宋体" w:cs="宋体"/>
        </w:rPr>
      </w:pPr>
      <w:bookmarkStart w:id="39" w:name="_Toc31764"/>
      <w:r>
        <w:rPr>
          <w:rFonts w:hint="eastAsia" w:ascii="宋体" w:hAnsi="宋体" w:eastAsia="宋体" w:cs="宋体"/>
        </w:rPr>
        <w:t>信息交流手段</w:t>
      </w:r>
      <w:bookmarkEnd w:id="39"/>
    </w:p>
    <w:p w14:paraId="052B67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28"/>
          <w:rFonts w:hint="eastAsia" w:ascii="宋体" w:hAnsi="宋体" w:eastAsia="宋体" w:cs="宋体"/>
          <w:color w:val="0070C0"/>
          <w:sz w:val="24"/>
          <w:szCs w:val="24"/>
        </w:rPr>
      </w:pPr>
      <w:r>
        <w:rPr>
          <w:rFonts w:hint="eastAsia" w:ascii="宋体" w:hAnsi="宋体" w:eastAsia="宋体" w:cs="宋体"/>
          <w:color w:val="0070C0"/>
          <w:sz w:val="24"/>
          <w:szCs w:val="24"/>
        </w:rPr>
        <w:t>公司人员通过采用质量例会、会议、谈话、培训、邮件等方式进行各部门、各层级之间的沟通，从而促进对设计开发转换各过程的理解和各岗位转换工作的步调协调一致。</w:t>
      </w:r>
    </w:p>
    <w:p w14:paraId="146A0E4C">
      <w:pPr>
        <w:pStyle w:val="3"/>
        <w:tabs>
          <w:tab w:val="left" w:pos="680"/>
          <w:tab w:val="left" w:pos="1134"/>
          <w:tab w:val="left" w:pos="1701"/>
          <w:tab w:val="left" w:pos="2268"/>
          <w:tab w:val="left" w:pos="2835"/>
          <w:tab w:val="left" w:pos="3402"/>
        </w:tabs>
        <w:rPr>
          <w:rFonts w:hint="eastAsia" w:ascii="宋体" w:hAnsi="宋体" w:eastAsia="宋体" w:cs="宋体"/>
          <w:lang w:val="en-US" w:eastAsia="zh-CN"/>
        </w:rPr>
      </w:pPr>
      <w:bookmarkStart w:id="40" w:name="_Toc19986"/>
      <w:r>
        <w:rPr>
          <w:rFonts w:hint="eastAsia" w:ascii="宋体" w:hAnsi="宋体" w:eastAsia="宋体" w:cs="宋体"/>
          <w:lang w:val="en-US" w:eastAsia="zh-CN"/>
        </w:rPr>
        <w:t>生产准备确认表</w:t>
      </w:r>
      <w:bookmarkEnd w:id="40"/>
    </w:p>
    <w:p w14:paraId="111AF1C2">
      <w:pPr>
        <w:pStyle w:val="4"/>
        <w:keepNext/>
        <w:keepLines/>
        <w:pageBreakBefore w:val="0"/>
        <w:widowControl w:val="0"/>
        <w:kinsoku/>
        <w:wordWrap/>
        <w:overflowPunct/>
        <w:topLinePunct w:val="0"/>
        <w:autoSpaceDE/>
        <w:autoSpaceDN/>
        <w:bidi w:val="0"/>
        <w:adjustRightInd/>
        <w:snapToGrid/>
        <w:spacing w:before="157" w:beforeLines="50" w:after="157" w:afterLines="50"/>
        <w:ind w:left="720" w:leftChars="0" w:hanging="720" w:firstLineChars="0"/>
        <w:textAlignment w:val="auto"/>
        <w:rPr>
          <w:rFonts w:hint="eastAsia" w:ascii="宋体" w:hAnsi="宋体" w:eastAsia="宋体" w:cs="宋体"/>
          <w:b/>
          <w:bCs/>
          <w:sz w:val="22"/>
          <w:szCs w:val="22"/>
          <w:lang w:val="en-US" w:eastAsia="zh-CN"/>
        </w:rPr>
      </w:pPr>
      <w:bookmarkStart w:id="41" w:name="_Toc20284"/>
      <w:r>
        <w:rPr>
          <w:rFonts w:hint="eastAsia" w:ascii="宋体" w:hAnsi="宋体" w:eastAsia="宋体" w:cs="宋体"/>
          <w:b/>
          <w:bCs/>
          <w:sz w:val="22"/>
          <w:szCs w:val="22"/>
          <w:lang w:val="en-US" w:eastAsia="zh-CN"/>
        </w:rPr>
        <w:t>原材料情况确认</w:t>
      </w:r>
      <w:bookmarkEnd w:id="41"/>
    </w:p>
    <w:tbl>
      <w:tblPr>
        <w:tblStyle w:val="24"/>
        <w:tblW w:w="9591"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698"/>
        <w:gridCol w:w="3336"/>
        <w:gridCol w:w="1265"/>
        <w:gridCol w:w="1921"/>
        <w:gridCol w:w="1052"/>
        <w:gridCol w:w="1319"/>
      </w:tblGrid>
      <w:tr w14:paraId="68DF9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465" w:hRule="atLeast"/>
        </w:trPr>
        <w:tc>
          <w:tcPr>
            <w:tcW w:w="4034" w:type="dxa"/>
            <w:gridSpan w:val="2"/>
            <w:vMerge w:val="restart"/>
            <w:shd w:val="clear" w:color="000000" w:fill="BFBFBF"/>
            <w:noWrap/>
            <w:vAlign w:val="center"/>
          </w:tcPr>
          <w:p w14:paraId="41B46B89">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检查内容</w:t>
            </w:r>
          </w:p>
        </w:tc>
        <w:tc>
          <w:tcPr>
            <w:tcW w:w="1265" w:type="dxa"/>
            <w:vMerge w:val="restart"/>
            <w:shd w:val="clear" w:color="000000" w:fill="BFBFBF"/>
            <w:vAlign w:val="center"/>
          </w:tcPr>
          <w:p w14:paraId="5624244E">
            <w:pPr>
              <w:widowControl/>
              <w:jc w:val="center"/>
              <w:rPr>
                <w:rFonts w:hint="eastAsia" w:ascii="宋体" w:hAnsi="宋体" w:eastAsia="宋体" w:cs="宋体"/>
                <w:b/>
                <w:bCs/>
                <w:color w:val="000000"/>
                <w:kern w:val="0"/>
                <w:sz w:val="21"/>
                <w:szCs w:val="21"/>
              </w:rPr>
            </w:pPr>
            <w:r>
              <w:rPr>
                <w:rFonts w:hint="eastAsia" w:ascii="宋体" w:hAnsi="宋体" w:eastAsia="宋体" w:cs="宋体"/>
                <w:b/>
                <w:bCs/>
                <w:kern w:val="0"/>
                <w:sz w:val="21"/>
                <w:szCs w:val="21"/>
              </w:rPr>
              <w:t>检查部门</w:t>
            </w:r>
          </w:p>
        </w:tc>
        <w:tc>
          <w:tcPr>
            <w:tcW w:w="1921" w:type="dxa"/>
            <w:vMerge w:val="restart"/>
            <w:shd w:val="clear" w:color="000000" w:fill="BFBFBF"/>
            <w:noWrap/>
            <w:vAlign w:val="center"/>
          </w:tcPr>
          <w:p w14:paraId="7CD487E9">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情况说明</w:t>
            </w:r>
          </w:p>
        </w:tc>
        <w:tc>
          <w:tcPr>
            <w:tcW w:w="2371" w:type="dxa"/>
            <w:gridSpan w:val="2"/>
            <w:shd w:val="clear" w:color="000000" w:fill="BFBFBF"/>
            <w:vAlign w:val="center"/>
          </w:tcPr>
          <w:p w14:paraId="7EEABF20">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确认人</w:t>
            </w:r>
          </w:p>
        </w:tc>
      </w:tr>
      <w:tr w14:paraId="6034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177" w:hRule="atLeast"/>
        </w:trPr>
        <w:tc>
          <w:tcPr>
            <w:tcW w:w="4034" w:type="dxa"/>
            <w:gridSpan w:val="2"/>
            <w:vMerge w:val="continue"/>
            <w:tcBorders/>
            <w:shd w:val="clear" w:color="000000" w:fill="BFBFBF"/>
            <w:noWrap/>
            <w:vAlign w:val="center"/>
          </w:tcPr>
          <w:p w14:paraId="7653AB71">
            <w:pPr>
              <w:widowControl/>
              <w:jc w:val="center"/>
              <w:rPr>
                <w:rFonts w:hint="eastAsia" w:ascii="宋体" w:hAnsi="宋体" w:eastAsia="宋体" w:cs="宋体"/>
                <w:b/>
                <w:bCs/>
                <w:color w:val="000000"/>
                <w:kern w:val="0"/>
                <w:sz w:val="21"/>
                <w:szCs w:val="21"/>
              </w:rPr>
            </w:pPr>
          </w:p>
        </w:tc>
        <w:tc>
          <w:tcPr>
            <w:tcW w:w="1265" w:type="dxa"/>
            <w:vMerge w:val="continue"/>
            <w:tcBorders/>
            <w:shd w:val="clear" w:color="000000" w:fill="BFBFBF"/>
            <w:vAlign w:val="center"/>
          </w:tcPr>
          <w:p w14:paraId="4E84DF79">
            <w:pPr>
              <w:widowControl/>
              <w:jc w:val="center"/>
              <w:rPr>
                <w:rFonts w:hint="eastAsia" w:ascii="宋体" w:hAnsi="宋体" w:eastAsia="宋体" w:cs="宋体"/>
                <w:b/>
                <w:bCs/>
                <w:kern w:val="0"/>
                <w:sz w:val="21"/>
                <w:szCs w:val="21"/>
              </w:rPr>
            </w:pPr>
          </w:p>
        </w:tc>
        <w:tc>
          <w:tcPr>
            <w:tcW w:w="1921" w:type="dxa"/>
            <w:vMerge w:val="continue"/>
            <w:tcBorders/>
            <w:shd w:val="clear" w:color="000000" w:fill="BFBFBF"/>
            <w:noWrap/>
            <w:vAlign w:val="center"/>
          </w:tcPr>
          <w:p w14:paraId="677CB8CF">
            <w:pPr>
              <w:widowControl/>
              <w:jc w:val="center"/>
              <w:rPr>
                <w:rFonts w:hint="eastAsia" w:ascii="宋体" w:hAnsi="宋体" w:eastAsia="宋体" w:cs="宋体"/>
                <w:b/>
                <w:bCs/>
                <w:color w:val="000000"/>
                <w:kern w:val="0"/>
                <w:sz w:val="21"/>
                <w:szCs w:val="21"/>
              </w:rPr>
            </w:pPr>
          </w:p>
        </w:tc>
        <w:tc>
          <w:tcPr>
            <w:tcW w:w="1052" w:type="dxa"/>
            <w:shd w:val="clear" w:color="000000" w:fill="BFBFBF"/>
            <w:vAlign w:val="center"/>
          </w:tcPr>
          <w:p w14:paraId="7391819B">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委托方</w:t>
            </w:r>
          </w:p>
        </w:tc>
        <w:tc>
          <w:tcPr>
            <w:tcW w:w="1319" w:type="dxa"/>
            <w:shd w:val="clear" w:color="000000" w:fill="BFBFBF"/>
            <w:vAlign w:val="center"/>
          </w:tcPr>
          <w:p w14:paraId="74865A9C">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受托方</w:t>
            </w:r>
          </w:p>
        </w:tc>
      </w:tr>
      <w:tr w14:paraId="7B35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323" w:hRule="atLeast"/>
        </w:trPr>
        <w:tc>
          <w:tcPr>
            <w:tcW w:w="698" w:type="dxa"/>
            <w:tcBorders>
              <w:right w:val="nil"/>
            </w:tcBorders>
            <w:shd w:val="clear" w:color="000000" w:fill="BFBFBF"/>
            <w:noWrap/>
            <w:vAlign w:val="center"/>
          </w:tcPr>
          <w:p w14:paraId="2880C6FD">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一、</w:t>
            </w:r>
          </w:p>
        </w:tc>
        <w:tc>
          <w:tcPr>
            <w:tcW w:w="8893" w:type="dxa"/>
            <w:gridSpan w:val="5"/>
            <w:tcBorders>
              <w:left w:val="nil"/>
            </w:tcBorders>
            <w:shd w:val="clear" w:color="000000" w:fill="BFBFBF"/>
            <w:vAlign w:val="center"/>
          </w:tcPr>
          <w:p w14:paraId="5C9FF79C">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原材料模块</w:t>
            </w:r>
          </w:p>
        </w:tc>
      </w:tr>
      <w:tr w14:paraId="0EA31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09" w:hRule="atLeast"/>
        </w:trPr>
        <w:tc>
          <w:tcPr>
            <w:tcW w:w="698" w:type="dxa"/>
            <w:tcBorders>
              <w:right w:val="nil"/>
            </w:tcBorders>
            <w:shd w:val="clear" w:color="000000" w:fill="FFFFFF"/>
            <w:vAlign w:val="center"/>
          </w:tcPr>
          <w:p w14:paraId="69FD15A5">
            <w:pP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1.1</w:t>
            </w:r>
          </w:p>
        </w:tc>
        <w:tc>
          <w:tcPr>
            <w:tcW w:w="3336" w:type="dxa"/>
            <w:tcBorders>
              <w:left w:val="nil"/>
            </w:tcBorders>
            <w:shd w:val="clear" w:color="000000" w:fill="FFFFFF"/>
            <w:vAlign w:val="center"/>
          </w:tcPr>
          <w:p w14:paraId="0EC61C14">
            <w:pPr>
              <w:rPr>
                <w:rFonts w:hint="eastAsia" w:ascii="宋体" w:hAnsi="宋体" w:eastAsia="宋体" w:cs="宋体"/>
                <w:color w:val="000000"/>
                <w:kern w:val="0"/>
                <w:sz w:val="21"/>
                <w:szCs w:val="21"/>
              </w:rPr>
            </w:pPr>
            <w:r>
              <w:rPr>
                <w:rFonts w:hint="eastAsia" w:ascii="宋体" w:hAnsi="宋体" w:eastAsia="宋体" w:cs="宋体"/>
                <w:kern w:val="0"/>
                <w:sz w:val="21"/>
                <w:szCs w:val="21"/>
              </w:rPr>
              <w:t>原材料样品评价是否合格？</w:t>
            </w:r>
            <w:r>
              <w:rPr>
                <w:rFonts w:hint="eastAsia" w:ascii="宋体" w:hAnsi="宋体" w:eastAsia="宋体" w:cs="宋体"/>
                <w:color w:val="000000"/>
                <w:kern w:val="0"/>
                <w:sz w:val="21"/>
                <w:szCs w:val="21"/>
              </w:rPr>
              <w:t xml:space="preserve"> </w:t>
            </w:r>
          </w:p>
        </w:tc>
        <w:tc>
          <w:tcPr>
            <w:tcW w:w="1265" w:type="dxa"/>
            <w:shd w:val="clear" w:color="000000" w:fill="FFFFFF"/>
            <w:vAlign w:val="center"/>
          </w:tcPr>
          <w:p w14:paraId="210E61F2">
            <w:pPr>
              <w:widowControl/>
              <w:jc w:val="center"/>
              <w:rPr>
                <w:rFonts w:hint="eastAsia" w:ascii="宋体" w:hAnsi="宋体" w:eastAsia="宋体" w:cs="宋体"/>
                <w:color w:val="000000"/>
                <w:kern w:val="0"/>
                <w:sz w:val="21"/>
                <w:szCs w:val="21"/>
              </w:rPr>
            </w:pPr>
            <w:r>
              <w:rPr>
                <w:rFonts w:hint="eastAsia" w:ascii="宋体" w:hAnsi="宋体" w:eastAsia="宋体" w:cs="宋体"/>
                <w:kern w:val="0"/>
                <w:sz w:val="21"/>
                <w:szCs w:val="21"/>
              </w:rPr>
              <w:t>QA</w:t>
            </w:r>
          </w:p>
        </w:tc>
        <w:tc>
          <w:tcPr>
            <w:tcW w:w="1921" w:type="dxa"/>
            <w:shd w:val="clear" w:color="000000" w:fill="FFFFFF"/>
            <w:noWrap/>
            <w:vAlign w:val="center"/>
          </w:tcPr>
          <w:p w14:paraId="64EA4F2C">
            <w:pPr>
              <w:widowControl/>
              <w:jc w:val="left"/>
              <w:rPr>
                <w:rFonts w:hint="eastAsia" w:ascii="宋体" w:hAnsi="宋体" w:eastAsia="宋体" w:cs="宋体"/>
                <w:b/>
                <w:color w:val="0070C0"/>
                <w:kern w:val="0"/>
                <w:sz w:val="21"/>
                <w:szCs w:val="21"/>
              </w:rPr>
            </w:pPr>
          </w:p>
        </w:tc>
        <w:tc>
          <w:tcPr>
            <w:tcW w:w="1052" w:type="dxa"/>
            <w:shd w:val="clear" w:color="000000" w:fill="FFFFFF"/>
            <w:vAlign w:val="center"/>
          </w:tcPr>
          <w:p w14:paraId="60A642AD">
            <w:pPr>
              <w:widowControl/>
              <w:jc w:val="left"/>
              <w:rPr>
                <w:rFonts w:hint="eastAsia" w:ascii="宋体" w:hAnsi="宋体" w:eastAsia="宋体" w:cs="宋体"/>
                <w:b/>
                <w:color w:val="0070C0"/>
                <w:kern w:val="0"/>
                <w:sz w:val="21"/>
                <w:szCs w:val="21"/>
              </w:rPr>
            </w:pPr>
          </w:p>
        </w:tc>
        <w:tc>
          <w:tcPr>
            <w:tcW w:w="1319" w:type="dxa"/>
            <w:shd w:val="clear" w:color="000000" w:fill="FFFFFF"/>
            <w:vAlign w:val="center"/>
          </w:tcPr>
          <w:p w14:paraId="77FA56A9">
            <w:pPr>
              <w:widowControl/>
              <w:jc w:val="left"/>
              <w:rPr>
                <w:rFonts w:hint="eastAsia" w:ascii="宋体" w:hAnsi="宋体" w:eastAsia="宋体" w:cs="宋体"/>
                <w:b/>
                <w:color w:val="0070C0"/>
                <w:kern w:val="0"/>
                <w:sz w:val="21"/>
                <w:szCs w:val="21"/>
              </w:rPr>
            </w:pPr>
          </w:p>
        </w:tc>
      </w:tr>
      <w:tr w14:paraId="1E68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613" w:hRule="atLeast"/>
        </w:trPr>
        <w:tc>
          <w:tcPr>
            <w:tcW w:w="698" w:type="dxa"/>
            <w:tcBorders>
              <w:right w:val="nil"/>
            </w:tcBorders>
            <w:shd w:val="clear" w:color="000000" w:fill="FFFFFF"/>
            <w:vAlign w:val="center"/>
          </w:tcPr>
          <w:p w14:paraId="216EF64F">
            <w:pPr>
              <w:rPr>
                <w:rFonts w:hint="eastAsia" w:ascii="宋体" w:hAnsi="宋体" w:eastAsia="宋体" w:cs="宋体"/>
                <w:kern w:val="0"/>
                <w:sz w:val="21"/>
                <w:szCs w:val="21"/>
              </w:rPr>
            </w:pPr>
            <w:r>
              <w:rPr>
                <w:rFonts w:hint="eastAsia" w:ascii="宋体" w:hAnsi="宋体" w:eastAsia="宋体" w:cs="宋体"/>
                <w:kern w:val="0"/>
                <w:sz w:val="21"/>
                <w:szCs w:val="21"/>
              </w:rPr>
              <w:t>1.2</w:t>
            </w:r>
          </w:p>
        </w:tc>
        <w:tc>
          <w:tcPr>
            <w:tcW w:w="3336" w:type="dxa"/>
            <w:tcBorders>
              <w:left w:val="nil"/>
            </w:tcBorders>
            <w:shd w:val="clear" w:color="000000" w:fill="FFFFFF"/>
            <w:vAlign w:val="center"/>
          </w:tcPr>
          <w:p w14:paraId="422B3B62">
            <w:pPr>
              <w:rPr>
                <w:rFonts w:hint="eastAsia" w:ascii="宋体" w:hAnsi="宋体" w:eastAsia="宋体" w:cs="宋体"/>
                <w:kern w:val="0"/>
                <w:sz w:val="21"/>
                <w:szCs w:val="21"/>
              </w:rPr>
            </w:pPr>
            <w:r>
              <w:rPr>
                <w:rFonts w:hint="eastAsia" w:ascii="宋体" w:hAnsi="宋体" w:eastAsia="宋体" w:cs="宋体"/>
                <w:kern w:val="0"/>
                <w:sz w:val="21"/>
                <w:szCs w:val="21"/>
              </w:rPr>
              <w:t>原材料</w:t>
            </w:r>
            <w:r>
              <w:rPr>
                <w:rFonts w:hint="eastAsia" w:ascii="宋体" w:hAnsi="宋体" w:eastAsia="宋体" w:cs="宋体"/>
                <w:kern w:val="0"/>
                <w:sz w:val="21"/>
                <w:szCs w:val="21"/>
                <w:lang w:val="en-US" w:eastAsia="zh-CN"/>
              </w:rPr>
              <w:t>采购技术要求</w:t>
            </w:r>
            <w:r>
              <w:rPr>
                <w:rFonts w:hint="eastAsia" w:ascii="宋体" w:hAnsi="宋体" w:eastAsia="宋体" w:cs="宋体"/>
                <w:kern w:val="0"/>
                <w:sz w:val="21"/>
                <w:szCs w:val="21"/>
              </w:rPr>
              <w:t>与IQC 的内容是否一致？</w:t>
            </w:r>
          </w:p>
        </w:tc>
        <w:tc>
          <w:tcPr>
            <w:tcW w:w="1265" w:type="dxa"/>
            <w:shd w:val="clear" w:color="000000" w:fill="FFFFFF"/>
            <w:vAlign w:val="center"/>
          </w:tcPr>
          <w:p w14:paraId="309A6F90">
            <w:pPr>
              <w:widowControl/>
              <w:jc w:val="center"/>
              <w:rPr>
                <w:rFonts w:hint="eastAsia" w:ascii="宋体" w:hAnsi="宋体" w:eastAsia="宋体" w:cs="宋体"/>
                <w:kern w:val="0"/>
                <w:sz w:val="21"/>
                <w:szCs w:val="21"/>
              </w:rPr>
            </w:pPr>
            <w:r>
              <w:rPr>
                <w:rFonts w:hint="eastAsia" w:ascii="宋体" w:hAnsi="宋体" w:eastAsia="宋体" w:cs="宋体"/>
                <w:kern w:val="0"/>
                <w:sz w:val="21"/>
                <w:szCs w:val="21"/>
              </w:rPr>
              <w:t>QA</w:t>
            </w:r>
          </w:p>
        </w:tc>
        <w:tc>
          <w:tcPr>
            <w:tcW w:w="1921" w:type="dxa"/>
            <w:shd w:val="clear" w:color="000000" w:fill="FFFFFF"/>
            <w:noWrap/>
            <w:vAlign w:val="center"/>
          </w:tcPr>
          <w:p w14:paraId="353E0A54">
            <w:pPr>
              <w:widowControl/>
              <w:jc w:val="left"/>
              <w:rPr>
                <w:rFonts w:hint="eastAsia" w:ascii="宋体" w:hAnsi="宋体" w:eastAsia="宋体" w:cs="宋体"/>
                <w:b/>
                <w:color w:val="0070C0"/>
                <w:kern w:val="0"/>
                <w:sz w:val="21"/>
                <w:szCs w:val="21"/>
              </w:rPr>
            </w:pPr>
          </w:p>
        </w:tc>
        <w:tc>
          <w:tcPr>
            <w:tcW w:w="1052" w:type="dxa"/>
            <w:shd w:val="clear" w:color="000000" w:fill="FFFFFF"/>
            <w:vAlign w:val="center"/>
          </w:tcPr>
          <w:p w14:paraId="06165F8D">
            <w:pPr>
              <w:widowControl/>
              <w:jc w:val="left"/>
              <w:rPr>
                <w:rFonts w:hint="eastAsia" w:ascii="宋体" w:hAnsi="宋体" w:eastAsia="宋体" w:cs="宋体"/>
                <w:b/>
                <w:color w:val="0070C0"/>
                <w:kern w:val="0"/>
                <w:sz w:val="21"/>
                <w:szCs w:val="21"/>
              </w:rPr>
            </w:pPr>
          </w:p>
        </w:tc>
        <w:tc>
          <w:tcPr>
            <w:tcW w:w="1319" w:type="dxa"/>
            <w:shd w:val="clear" w:color="000000" w:fill="FFFFFF"/>
            <w:vAlign w:val="center"/>
          </w:tcPr>
          <w:p w14:paraId="64FB6F1E">
            <w:pPr>
              <w:widowControl/>
              <w:jc w:val="left"/>
              <w:rPr>
                <w:rFonts w:hint="eastAsia" w:ascii="宋体" w:hAnsi="宋体" w:eastAsia="宋体" w:cs="宋体"/>
                <w:b/>
                <w:color w:val="0070C0"/>
                <w:kern w:val="0"/>
                <w:sz w:val="21"/>
                <w:szCs w:val="21"/>
              </w:rPr>
            </w:pPr>
          </w:p>
        </w:tc>
      </w:tr>
      <w:tr w14:paraId="6D33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1105" w:hRule="atLeast"/>
        </w:trPr>
        <w:tc>
          <w:tcPr>
            <w:tcW w:w="698" w:type="dxa"/>
            <w:tcBorders>
              <w:bottom w:val="single" w:color="auto" w:sz="4" w:space="0"/>
              <w:right w:val="nil"/>
            </w:tcBorders>
            <w:shd w:val="clear" w:color="000000" w:fill="FFFFFF"/>
            <w:vAlign w:val="center"/>
          </w:tcPr>
          <w:p w14:paraId="5668E4DC">
            <w:pPr>
              <w:widowControl/>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1.3</w:t>
            </w:r>
          </w:p>
        </w:tc>
        <w:tc>
          <w:tcPr>
            <w:tcW w:w="3336" w:type="dxa"/>
            <w:tcBorders>
              <w:left w:val="nil"/>
            </w:tcBorders>
            <w:shd w:val="clear" w:color="000000" w:fill="FFFFFF"/>
            <w:vAlign w:val="center"/>
          </w:tcPr>
          <w:p w14:paraId="550D2575">
            <w:pPr>
              <w:widowControl/>
              <w:rPr>
                <w:rFonts w:hint="eastAsia" w:ascii="宋体" w:hAnsi="宋体" w:eastAsia="宋体" w:cs="宋体"/>
                <w:kern w:val="0"/>
                <w:sz w:val="21"/>
                <w:szCs w:val="21"/>
              </w:rPr>
            </w:pPr>
            <w:r>
              <w:rPr>
                <w:rFonts w:hint="eastAsia" w:ascii="宋体" w:hAnsi="宋体" w:eastAsia="宋体" w:cs="宋体"/>
                <w:kern w:val="0"/>
                <w:sz w:val="21"/>
                <w:szCs w:val="21"/>
              </w:rPr>
              <w:t>原材料是否得到有效的检验？</w:t>
            </w:r>
          </w:p>
          <w:p w14:paraId="332923B8">
            <w:pPr>
              <w:widowControl/>
              <w:rPr>
                <w:rFonts w:hint="eastAsia" w:ascii="宋体" w:hAnsi="宋体" w:eastAsia="宋体" w:cs="宋体"/>
                <w:kern w:val="0"/>
                <w:sz w:val="21"/>
                <w:szCs w:val="21"/>
              </w:rPr>
            </w:pPr>
            <w:r>
              <w:rPr>
                <w:rFonts w:hint="eastAsia" w:ascii="宋体" w:hAnsi="宋体" w:eastAsia="宋体" w:cs="宋体"/>
                <w:kern w:val="0"/>
                <w:sz w:val="21"/>
                <w:szCs w:val="21"/>
              </w:rPr>
              <w:t>检验人员在检验前是否得到相关的培训？</w:t>
            </w:r>
          </w:p>
          <w:p w14:paraId="1C023DBC">
            <w:pPr>
              <w:widowControl/>
              <w:rPr>
                <w:rFonts w:hint="eastAsia" w:ascii="宋体" w:hAnsi="宋体" w:eastAsia="宋体" w:cs="宋体"/>
                <w:color w:val="000000"/>
                <w:kern w:val="0"/>
                <w:sz w:val="21"/>
                <w:szCs w:val="21"/>
              </w:rPr>
            </w:pPr>
            <w:r>
              <w:rPr>
                <w:rFonts w:hint="eastAsia" w:ascii="宋体" w:hAnsi="宋体" w:eastAsia="宋体" w:cs="宋体"/>
                <w:kern w:val="0"/>
                <w:sz w:val="21"/>
                <w:szCs w:val="21"/>
              </w:rPr>
              <w:t>原材料不合格是否得到改善？</w:t>
            </w:r>
          </w:p>
        </w:tc>
        <w:tc>
          <w:tcPr>
            <w:tcW w:w="1265" w:type="dxa"/>
            <w:shd w:val="clear" w:color="000000" w:fill="FFFFFF"/>
            <w:vAlign w:val="center"/>
          </w:tcPr>
          <w:p w14:paraId="04D796F0">
            <w:pPr>
              <w:widowControl/>
              <w:jc w:val="center"/>
              <w:rPr>
                <w:rFonts w:hint="eastAsia" w:ascii="宋体" w:hAnsi="宋体" w:eastAsia="宋体" w:cs="宋体"/>
                <w:kern w:val="0"/>
                <w:sz w:val="21"/>
                <w:szCs w:val="21"/>
              </w:rPr>
            </w:pPr>
            <w:r>
              <w:rPr>
                <w:rFonts w:hint="eastAsia" w:ascii="宋体" w:hAnsi="宋体" w:eastAsia="宋体" w:cs="宋体"/>
                <w:kern w:val="0"/>
                <w:sz w:val="21"/>
                <w:szCs w:val="21"/>
              </w:rPr>
              <w:t>QA</w:t>
            </w:r>
          </w:p>
        </w:tc>
        <w:tc>
          <w:tcPr>
            <w:tcW w:w="1921" w:type="dxa"/>
            <w:shd w:val="clear" w:color="000000" w:fill="FFFFFF"/>
            <w:noWrap/>
            <w:vAlign w:val="center"/>
          </w:tcPr>
          <w:p w14:paraId="0FBFB601">
            <w:pPr>
              <w:widowControl/>
              <w:jc w:val="left"/>
              <w:rPr>
                <w:rFonts w:hint="eastAsia" w:ascii="宋体" w:hAnsi="宋体" w:eastAsia="宋体" w:cs="宋体"/>
                <w:b/>
                <w:color w:val="0070C0"/>
                <w:kern w:val="0"/>
                <w:sz w:val="21"/>
                <w:szCs w:val="21"/>
              </w:rPr>
            </w:pPr>
          </w:p>
        </w:tc>
        <w:tc>
          <w:tcPr>
            <w:tcW w:w="1052" w:type="dxa"/>
            <w:shd w:val="clear" w:color="000000" w:fill="FFFFFF"/>
            <w:vAlign w:val="center"/>
          </w:tcPr>
          <w:p w14:paraId="39FF8F9E">
            <w:pPr>
              <w:widowControl/>
              <w:jc w:val="left"/>
              <w:rPr>
                <w:rFonts w:hint="eastAsia" w:ascii="宋体" w:hAnsi="宋体" w:eastAsia="宋体" w:cs="宋体"/>
                <w:color w:val="000000"/>
                <w:kern w:val="0"/>
                <w:sz w:val="21"/>
                <w:szCs w:val="21"/>
              </w:rPr>
            </w:pPr>
          </w:p>
        </w:tc>
        <w:tc>
          <w:tcPr>
            <w:tcW w:w="1319" w:type="dxa"/>
            <w:shd w:val="clear" w:color="000000" w:fill="FFFFFF"/>
            <w:vAlign w:val="center"/>
          </w:tcPr>
          <w:p w14:paraId="0C37F102">
            <w:pPr>
              <w:widowControl/>
              <w:jc w:val="left"/>
              <w:rPr>
                <w:rFonts w:hint="eastAsia" w:ascii="宋体" w:hAnsi="宋体" w:eastAsia="宋体" w:cs="宋体"/>
                <w:color w:val="000000"/>
                <w:kern w:val="0"/>
                <w:sz w:val="21"/>
                <w:szCs w:val="21"/>
              </w:rPr>
            </w:pPr>
          </w:p>
        </w:tc>
      </w:tr>
    </w:tbl>
    <w:p w14:paraId="7F84AB8B">
      <w:pPr>
        <w:spacing w:line="360" w:lineRule="auto"/>
        <w:rPr>
          <w:rFonts w:hint="eastAsia" w:ascii="宋体" w:hAnsi="宋体" w:eastAsia="宋体" w:cs="宋体"/>
          <w:b w:val="0"/>
          <w:bCs/>
          <w:sz w:val="21"/>
          <w:szCs w:val="21"/>
        </w:rPr>
      </w:pPr>
      <w:r>
        <w:rPr>
          <w:rFonts w:hint="eastAsia" w:ascii="宋体" w:hAnsi="宋体" w:eastAsia="宋体" w:cs="宋体"/>
          <w:b w:val="0"/>
          <w:bCs/>
          <w:sz w:val="21"/>
          <w:szCs w:val="21"/>
        </w:rPr>
        <w:t>检查结论（□ 中打钩）：</w:t>
      </w:r>
    </w:p>
    <w:p w14:paraId="73B2C1E8">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经上述各项检查后，满足批量生产的需求。</w:t>
      </w:r>
    </w:p>
    <w:p w14:paraId="569B0717">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经上述各项检查后，不能满足批量生产的需求。</w:t>
      </w:r>
    </w:p>
    <w:p w14:paraId="1C081131">
      <w:pPr>
        <w:rPr>
          <w:rFonts w:hint="eastAsia" w:ascii="宋体" w:hAnsi="宋体" w:eastAsia="宋体" w:cs="宋体"/>
          <w:lang w:val="en-US" w:eastAsia="zh-CN"/>
        </w:rPr>
      </w:pPr>
    </w:p>
    <w:p w14:paraId="0482D762">
      <w:pPr>
        <w:pStyle w:val="4"/>
        <w:keepNext/>
        <w:keepLines/>
        <w:pageBreakBefore w:val="0"/>
        <w:widowControl w:val="0"/>
        <w:kinsoku/>
        <w:wordWrap/>
        <w:overflowPunct/>
        <w:topLinePunct w:val="0"/>
        <w:autoSpaceDE/>
        <w:autoSpaceDN/>
        <w:bidi w:val="0"/>
        <w:adjustRightInd/>
        <w:snapToGrid/>
        <w:spacing w:before="157" w:beforeLines="50" w:after="157" w:afterLines="50"/>
        <w:ind w:left="720" w:leftChars="0" w:hanging="720" w:firstLineChars="0"/>
        <w:textAlignment w:val="auto"/>
        <w:rPr>
          <w:rFonts w:hint="eastAsia" w:ascii="宋体" w:hAnsi="宋体" w:eastAsia="宋体" w:cs="宋体"/>
          <w:b/>
          <w:bCs/>
          <w:sz w:val="22"/>
          <w:szCs w:val="22"/>
          <w:lang w:val="en-US" w:eastAsia="zh-CN"/>
        </w:rPr>
      </w:pPr>
      <w:bookmarkStart w:id="42" w:name="_Toc2880"/>
      <w:r>
        <w:rPr>
          <w:rFonts w:hint="eastAsia" w:ascii="宋体" w:hAnsi="宋体" w:eastAsia="宋体" w:cs="宋体"/>
          <w:b/>
          <w:bCs/>
          <w:sz w:val="22"/>
          <w:szCs w:val="22"/>
          <w:lang w:val="en-US" w:eastAsia="zh-CN"/>
        </w:rPr>
        <w:t>生产情况确认</w:t>
      </w:r>
      <w:bookmarkEnd w:id="42"/>
    </w:p>
    <w:tbl>
      <w:tblPr>
        <w:tblStyle w:val="24"/>
        <w:tblW w:w="9557"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695"/>
        <w:gridCol w:w="3325"/>
        <w:gridCol w:w="1260"/>
        <w:gridCol w:w="967"/>
        <w:gridCol w:w="671"/>
        <w:gridCol w:w="663"/>
        <w:gridCol w:w="914"/>
        <w:gridCol w:w="1062"/>
      </w:tblGrid>
      <w:tr w14:paraId="4894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76" w:hRule="atLeast"/>
        </w:trPr>
        <w:tc>
          <w:tcPr>
            <w:tcW w:w="4020" w:type="dxa"/>
            <w:gridSpan w:val="2"/>
            <w:vMerge w:val="restart"/>
            <w:shd w:val="clear" w:color="000000" w:fill="BFBFBF"/>
            <w:noWrap/>
            <w:vAlign w:val="center"/>
          </w:tcPr>
          <w:p w14:paraId="4DC49D2F">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检查内容</w:t>
            </w:r>
          </w:p>
        </w:tc>
        <w:tc>
          <w:tcPr>
            <w:tcW w:w="1260" w:type="dxa"/>
            <w:vMerge w:val="restart"/>
            <w:shd w:val="clear" w:color="000000" w:fill="BFBFBF"/>
            <w:vAlign w:val="center"/>
          </w:tcPr>
          <w:p w14:paraId="5CC2E35E">
            <w:pPr>
              <w:widowControl/>
              <w:jc w:val="center"/>
              <w:rPr>
                <w:rFonts w:hint="eastAsia" w:ascii="宋体" w:hAnsi="宋体" w:eastAsia="宋体" w:cs="宋体"/>
                <w:b/>
                <w:bCs/>
                <w:color w:val="000000"/>
                <w:kern w:val="0"/>
                <w:sz w:val="21"/>
                <w:szCs w:val="21"/>
              </w:rPr>
            </w:pPr>
            <w:r>
              <w:rPr>
                <w:rFonts w:hint="eastAsia" w:ascii="宋体" w:hAnsi="宋体" w:eastAsia="宋体" w:cs="宋体"/>
                <w:b/>
                <w:bCs/>
                <w:kern w:val="0"/>
                <w:sz w:val="21"/>
                <w:szCs w:val="21"/>
              </w:rPr>
              <w:t>检查部门</w:t>
            </w:r>
          </w:p>
        </w:tc>
        <w:tc>
          <w:tcPr>
            <w:tcW w:w="2301" w:type="dxa"/>
            <w:gridSpan w:val="3"/>
            <w:vMerge w:val="restart"/>
            <w:shd w:val="clear" w:color="000000" w:fill="BFBFBF"/>
            <w:noWrap/>
            <w:vAlign w:val="center"/>
          </w:tcPr>
          <w:p w14:paraId="167E986E">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情况说明</w:t>
            </w:r>
          </w:p>
        </w:tc>
        <w:tc>
          <w:tcPr>
            <w:tcW w:w="1976" w:type="dxa"/>
            <w:gridSpan w:val="2"/>
            <w:shd w:val="clear" w:color="000000" w:fill="BFBFBF"/>
            <w:vAlign w:val="center"/>
          </w:tcPr>
          <w:p w14:paraId="5F001DC9">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确认人</w:t>
            </w:r>
          </w:p>
        </w:tc>
      </w:tr>
      <w:tr w14:paraId="335E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76" w:hRule="atLeast"/>
        </w:trPr>
        <w:tc>
          <w:tcPr>
            <w:tcW w:w="4020" w:type="dxa"/>
            <w:gridSpan w:val="2"/>
            <w:vMerge w:val="continue"/>
            <w:shd w:val="clear" w:color="000000" w:fill="BFBFBF"/>
            <w:noWrap/>
            <w:vAlign w:val="center"/>
          </w:tcPr>
          <w:p w14:paraId="3CB48918">
            <w:pPr>
              <w:widowControl/>
              <w:jc w:val="center"/>
              <w:rPr>
                <w:rFonts w:hint="eastAsia" w:ascii="宋体" w:hAnsi="宋体" w:eastAsia="宋体" w:cs="宋体"/>
                <w:b/>
                <w:bCs/>
                <w:color w:val="000000"/>
                <w:kern w:val="0"/>
                <w:sz w:val="21"/>
                <w:szCs w:val="21"/>
              </w:rPr>
            </w:pPr>
          </w:p>
        </w:tc>
        <w:tc>
          <w:tcPr>
            <w:tcW w:w="1260" w:type="dxa"/>
            <w:vMerge w:val="continue"/>
            <w:shd w:val="clear" w:color="000000" w:fill="BFBFBF"/>
            <w:vAlign w:val="center"/>
          </w:tcPr>
          <w:p w14:paraId="6903BBDD">
            <w:pPr>
              <w:widowControl/>
              <w:jc w:val="center"/>
              <w:rPr>
                <w:rFonts w:hint="eastAsia" w:ascii="宋体" w:hAnsi="宋体" w:eastAsia="宋体" w:cs="宋体"/>
                <w:b/>
                <w:bCs/>
                <w:kern w:val="0"/>
                <w:sz w:val="21"/>
                <w:szCs w:val="21"/>
              </w:rPr>
            </w:pPr>
          </w:p>
        </w:tc>
        <w:tc>
          <w:tcPr>
            <w:tcW w:w="2301" w:type="dxa"/>
            <w:gridSpan w:val="3"/>
            <w:vMerge w:val="continue"/>
            <w:shd w:val="clear" w:color="000000" w:fill="BFBFBF"/>
            <w:noWrap/>
            <w:vAlign w:val="center"/>
          </w:tcPr>
          <w:p w14:paraId="64D98AE9">
            <w:pPr>
              <w:widowControl/>
              <w:jc w:val="center"/>
              <w:rPr>
                <w:rFonts w:hint="eastAsia" w:ascii="宋体" w:hAnsi="宋体" w:eastAsia="宋体" w:cs="宋体"/>
                <w:b/>
                <w:bCs/>
                <w:color w:val="000000"/>
                <w:kern w:val="0"/>
                <w:sz w:val="21"/>
                <w:szCs w:val="21"/>
              </w:rPr>
            </w:pPr>
          </w:p>
        </w:tc>
        <w:tc>
          <w:tcPr>
            <w:tcW w:w="914" w:type="dxa"/>
            <w:shd w:val="clear" w:color="000000" w:fill="BFBFBF"/>
            <w:vAlign w:val="center"/>
          </w:tcPr>
          <w:p w14:paraId="0638D38C">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委托方</w:t>
            </w:r>
          </w:p>
        </w:tc>
        <w:tc>
          <w:tcPr>
            <w:tcW w:w="1062" w:type="dxa"/>
            <w:shd w:val="clear" w:color="000000" w:fill="BFBFBF"/>
            <w:vAlign w:val="center"/>
          </w:tcPr>
          <w:p w14:paraId="5EED33BA">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受托方</w:t>
            </w:r>
          </w:p>
        </w:tc>
      </w:tr>
      <w:tr w14:paraId="7A370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426" w:hRule="atLeast"/>
          <w:tblHeader/>
        </w:trPr>
        <w:tc>
          <w:tcPr>
            <w:tcW w:w="695" w:type="dxa"/>
            <w:tcBorders>
              <w:right w:val="nil"/>
            </w:tcBorders>
            <w:shd w:val="clear" w:color="000000" w:fill="BFBFBF"/>
          </w:tcPr>
          <w:p w14:paraId="04689036">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二、</w:t>
            </w:r>
          </w:p>
        </w:tc>
        <w:tc>
          <w:tcPr>
            <w:tcW w:w="8862" w:type="dxa"/>
            <w:gridSpan w:val="7"/>
            <w:tcBorders>
              <w:left w:val="nil"/>
            </w:tcBorders>
            <w:shd w:val="clear" w:color="000000" w:fill="BFBFBF"/>
          </w:tcPr>
          <w:p w14:paraId="494E7BF0">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生产模块</w:t>
            </w:r>
          </w:p>
        </w:tc>
      </w:tr>
      <w:tr w14:paraId="1502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704" w:hRule="atLeast"/>
        </w:trPr>
        <w:tc>
          <w:tcPr>
            <w:tcW w:w="695" w:type="dxa"/>
            <w:tcBorders>
              <w:right w:val="nil"/>
            </w:tcBorders>
            <w:shd w:val="clear" w:color="000000" w:fill="FFFFFF"/>
          </w:tcPr>
          <w:p w14:paraId="4D044044">
            <w:pPr>
              <w:widowControl/>
              <w:jc w:val="left"/>
              <w:rPr>
                <w:rFonts w:hint="eastAsia" w:ascii="宋体" w:hAnsi="宋体" w:eastAsia="宋体" w:cs="宋体"/>
                <w:color w:val="000000"/>
                <w:kern w:val="0"/>
                <w:szCs w:val="21"/>
              </w:rPr>
            </w:pPr>
            <w:r>
              <w:rPr>
                <w:rFonts w:hint="eastAsia" w:ascii="宋体" w:hAnsi="宋体" w:eastAsia="宋体" w:cs="宋体"/>
                <w:kern w:val="0"/>
                <w:szCs w:val="21"/>
              </w:rPr>
              <w:t>2.1</w:t>
            </w:r>
            <w:r>
              <w:rPr>
                <w:rFonts w:hint="eastAsia" w:ascii="宋体" w:hAnsi="宋体" w:eastAsia="宋体" w:cs="宋体"/>
                <w:color w:val="000000"/>
                <w:kern w:val="0"/>
                <w:szCs w:val="21"/>
              </w:rPr>
              <w:t xml:space="preserve"> </w:t>
            </w:r>
          </w:p>
        </w:tc>
        <w:tc>
          <w:tcPr>
            <w:tcW w:w="5552" w:type="dxa"/>
            <w:gridSpan w:val="3"/>
            <w:tcBorders>
              <w:left w:val="nil"/>
            </w:tcBorders>
            <w:shd w:val="clear" w:color="000000" w:fill="FFFFFF"/>
          </w:tcPr>
          <w:p w14:paraId="1CFA6AD7">
            <w:pPr>
              <w:widowControl/>
              <w:jc w:val="left"/>
              <w:rPr>
                <w:rFonts w:hint="eastAsia" w:ascii="宋体" w:hAnsi="宋体" w:eastAsia="宋体" w:cs="宋体"/>
                <w:color w:val="000000"/>
                <w:kern w:val="0"/>
                <w:szCs w:val="21"/>
              </w:rPr>
            </w:pPr>
            <w:r>
              <w:rPr>
                <w:rFonts w:hint="eastAsia" w:ascii="宋体" w:hAnsi="宋体" w:eastAsia="宋体" w:cs="宋体"/>
                <w:kern w:val="0"/>
                <w:szCs w:val="21"/>
              </w:rPr>
              <w:t>按照上市首年产能需求计划，各工序产能（人员、设备、场地）准备是否都充足？</w:t>
            </w:r>
          </w:p>
        </w:tc>
        <w:tc>
          <w:tcPr>
            <w:tcW w:w="671" w:type="dxa"/>
            <w:shd w:val="clear" w:color="000000" w:fill="FFFFFF"/>
            <w:vAlign w:val="center"/>
          </w:tcPr>
          <w:p w14:paraId="4FE8E50F">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473DF3AF">
            <w:pPr>
              <w:widowControl/>
              <w:jc w:val="left"/>
              <w:rPr>
                <w:rFonts w:hint="eastAsia" w:ascii="宋体" w:hAnsi="宋体" w:eastAsia="宋体" w:cs="宋体"/>
                <w:color w:val="000000"/>
                <w:kern w:val="0"/>
                <w:szCs w:val="21"/>
              </w:rPr>
            </w:pPr>
          </w:p>
        </w:tc>
        <w:tc>
          <w:tcPr>
            <w:tcW w:w="914" w:type="dxa"/>
            <w:shd w:val="clear" w:color="000000" w:fill="FFFFFF"/>
          </w:tcPr>
          <w:p w14:paraId="719EAB46">
            <w:pPr>
              <w:widowControl/>
              <w:jc w:val="left"/>
              <w:rPr>
                <w:rFonts w:hint="eastAsia" w:ascii="宋体" w:hAnsi="宋体" w:eastAsia="宋体" w:cs="宋体"/>
                <w:color w:val="000000"/>
                <w:kern w:val="0"/>
                <w:szCs w:val="21"/>
              </w:rPr>
            </w:pPr>
          </w:p>
        </w:tc>
        <w:tc>
          <w:tcPr>
            <w:tcW w:w="1062" w:type="dxa"/>
            <w:shd w:val="clear" w:color="000000" w:fill="FFFFFF"/>
          </w:tcPr>
          <w:p w14:paraId="21B159C9">
            <w:pPr>
              <w:widowControl/>
              <w:jc w:val="left"/>
              <w:rPr>
                <w:rFonts w:hint="eastAsia" w:ascii="宋体" w:hAnsi="宋体" w:eastAsia="宋体" w:cs="宋体"/>
                <w:color w:val="000000"/>
                <w:kern w:val="0"/>
                <w:szCs w:val="21"/>
              </w:rPr>
            </w:pPr>
          </w:p>
        </w:tc>
      </w:tr>
      <w:tr w14:paraId="5981A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459" w:hRule="atLeast"/>
        </w:trPr>
        <w:tc>
          <w:tcPr>
            <w:tcW w:w="695" w:type="dxa"/>
            <w:tcBorders>
              <w:right w:val="nil"/>
            </w:tcBorders>
            <w:shd w:val="clear" w:color="000000" w:fill="FFFFFF"/>
          </w:tcPr>
          <w:p w14:paraId="5AF61B4C">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2.2</w:t>
            </w:r>
          </w:p>
        </w:tc>
        <w:tc>
          <w:tcPr>
            <w:tcW w:w="5552" w:type="dxa"/>
            <w:gridSpan w:val="3"/>
            <w:tcBorders>
              <w:left w:val="nil"/>
            </w:tcBorders>
            <w:shd w:val="clear" w:color="000000" w:fill="FFFFFF"/>
          </w:tcPr>
          <w:p w14:paraId="18924620">
            <w:pPr>
              <w:jc w:val="left"/>
              <w:rPr>
                <w:rFonts w:hint="eastAsia" w:ascii="宋体" w:hAnsi="宋体" w:eastAsia="宋体" w:cs="宋体"/>
                <w:color w:val="000000"/>
                <w:kern w:val="0"/>
                <w:szCs w:val="21"/>
              </w:rPr>
            </w:pPr>
            <w:r>
              <w:rPr>
                <w:rFonts w:hint="eastAsia" w:ascii="宋体" w:hAnsi="宋体" w:eastAsia="宋体" w:cs="宋体"/>
                <w:kern w:val="0"/>
                <w:szCs w:val="21"/>
              </w:rPr>
              <w:t>各岗位是否都能持续、稳定地进行在制品加工？</w:t>
            </w:r>
          </w:p>
        </w:tc>
        <w:tc>
          <w:tcPr>
            <w:tcW w:w="671" w:type="dxa"/>
            <w:shd w:val="clear" w:color="000000" w:fill="FFFFFF"/>
            <w:vAlign w:val="center"/>
          </w:tcPr>
          <w:p w14:paraId="480BB8FF">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0FD339C0">
            <w:pPr>
              <w:widowControl/>
              <w:jc w:val="left"/>
              <w:rPr>
                <w:rFonts w:hint="eastAsia" w:ascii="宋体" w:hAnsi="宋体" w:eastAsia="宋体" w:cs="宋体"/>
                <w:color w:val="000000"/>
                <w:kern w:val="0"/>
                <w:szCs w:val="21"/>
              </w:rPr>
            </w:pPr>
          </w:p>
        </w:tc>
        <w:tc>
          <w:tcPr>
            <w:tcW w:w="914" w:type="dxa"/>
            <w:shd w:val="clear" w:color="000000" w:fill="FFFFFF"/>
          </w:tcPr>
          <w:p w14:paraId="0F3D2C17">
            <w:pPr>
              <w:widowControl/>
              <w:jc w:val="left"/>
              <w:rPr>
                <w:rFonts w:hint="eastAsia" w:ascii="宋体" w:hAnsi="宋体" w:eastAsia="宋体" w:cs="宋体"/>
                <w:color w:val="000000"/>
                <w:kern w:val="0"/>
                <w:szCs w:val="21"/>
              </w:rPr>
            </w:pPr>
          </w:p>
        </w:tc>
        <w:tc>
          <w:tcPr>
            <w:tcW w:w="1062" w:type="dxa"/>
            <w:shd w:val="clear" w:color="000000" w:fill="FFFFFF"/>
          </w:tcPr>
          <w:p w14:paraId="5D84ACCA">
            <w:pPr>
              <w:widowControl/>
              <w:jc w:val="left"/>
              <w:rPr>
                <w:rFonts w:hint="eastAsia" w:ascii="宋体" w:hAnsi="宋体" w:eastAsia="宋体" w:cs="宋体"/>
                <w:color w:val="000000"/>
                <w:kern w:val="0"/>
                <w:szCs w:val="21"/>
              </w:rPr>
            </w:pPr>
          </w:p>
        </w:tc>
      </w:tr>
      <w:tr w14:paraId="19E59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704" w:hRule="atLeast"/>
        </w:trPr>
        <w:tc>
          <w:tcPr>
            <w:tcW w:w="695" w:type="dxa"/>
            <w:tcBorders>
              <w:right w:val="nil"/>
            </w:tcBorders>
            <w:shd w:val="clear" w:color="000000" w:fill="FFFFFF"/>
          </w:tcPr>
          <w:p w14:paraId="1AC31D02">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2.3</w:t>
            </w:r>
          </w:p>
        </w:tc>
        <w:tc>
          <w:tcPr>
            <w:tcW w:w="5552" w:type="dxa"/>
            <w:gridSpan w:val="3"/>
            <w:tcBorders>
              <w:left w:val="nil"/>
            </w:tcBorders>
            <w:shd w:val="clear" w:color="000000" w:fill="FFFFFF"/>
          </w:tcPr>
          <w:p w14:paraId="422D0F53">
            <w:pPr>
              <w:jc w:val="left"/>
              <w:rPr>
                <w:rFonts w:hint="eastAsia" w:ascii="宋体" w:hAnsi="宋体" w:eastAsia="宋体" w:cs="宋体"/>
                <w:color w:val="000000"/>
                <w:kern w:val="0"/>
                <w:szCs w:val="21"/>
              </w:rPr>
            </w:pPr>
            <w:r>
              <w:rPr>
                <w:rFonts w:hint="eastAsia" w:ascii="宋体" w:hAnsi="宋体" w:eastAsia="宋体" w:cs="宋体"/>
                <w:kern w:val="0"/>
                <w:szCs w:val="21"/>
              </w:rPr>
              <w:t>是否有明确、有效的关于在制品流转的防护方法？该防护方法是否具有生产实际操作性？</w:t>
            </w:r>
          </w:p>
        </w:tc>
        <w:tc>
          <w:tcPr>
            <w:tcW w:w="671" w:type="dxa"/>
            <w:shd w:val="clear" w:color="000000" w:fill="FFFFFF"/>
            <w:vAlign w:val="center"/>
          </w:tcPr>
          <w:p w14:paraId="315BFE8B">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0485C345">
            <w:pPr>
              <w:widowControl/>
              <w:jc w:val="left"/>
              <w:rPr>
                <w:rFonts w:hint="eastAsia" w:ascii="宋体" w:hAnsi="宋体" w:eastAsia="宋体" w:cs="宋体"/>
                <w:color w:val="000000"/>
                <w:kern w:val="0"/>
                <w:szCs w:val="21"/>
              </w:rPr>
            </w:pPr>
          </w:p>
        </w:tc>
        <w:tc>
          <w:tcPr>
            <w:tcW w:w="914" w:type="dxa"/>
            <w:shd w:val="clear" w:color="000000" w:fill="FFFFFF"/>
          </w:tcPr>
          <w:p w14:paraId="56616F42">
            <w:pPr>
              <w:widowControl/>
              <w:jc w:val="left"/>
              <w:rPr>
                <w:rFonts w:hint="eastAsia" w:ascii="宋体" w:hAnsi="宋体" w:eastAsia="宋体" w:cs="宋体"/>
                <w:color w:val="000000"/>
                <w:kern w:val="0"/>
                <w:szCs w:val="21"/>
              </w:rPr>
            </w:pPr>
          </w:p>
        </w:tc>
        <w:tc>
          <w:tcPr>
            <w:tcW w:w="1062" w:type="dxa"/>
            <w:shd w:val="clear" w:color="000000" w:fill="FFFFFF"/>
          </w:tcPr>
          <w:p w14:paraId="5C15209B">
            <w:pPr>
              <w:widowControl/>
              <w:jc w:val="left"/>
              <w:rPr>
                <w:rFonts w:hint="eastAsia" w:ascii="宋体" w:hAnsi="宋体" w:eastAsia="宋体" w:cs="宋体"/>
                <w:color w:val="000000"/>
                <w:kern w:val="0"/>
                <w:szCs w:val="21"/>
              </w:rPr>
            </w:pPr>
          </w:p>
        </w:tc>
      </w:tr>
      <w:tr w14:paraId="7B66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459" w:hRule="atLeast"/>
        </w:trPr>
        <w:tc>
          <w:tcPr>
            <w:tcW w:w="695" w:type="dxa"/>
            <w:tcBorders>
              <w:right w:val="nil"/>
            </w:tcBorders>
            <w:shd w:val="clear" w:color="000000" w:fill="FFFFFF"/>
          </w:tcPr>
          <w:p w14:paraId="484A29E9">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2.4</w:t>
            </w:r>
          </w:p>
        </w:tc>
        <w:tc>
          <w:tcPr>
            <w:tcW w:w="5552" w:type="dxa"/>
            <w:gridSpan w:val="3"/>
            <w:tcBorders>
              <w:left w:val="nil"/>
            </w:tcBorders>
            <w:shd w:val="clear" w:color="000000" w:fill="FFFFFF"/>
          </w:tcPr>
          <w:p w14:paraId="62F85C7C">
            <w:pPr>
              <w:jc w:val="left"/>
              <w:rPr>
                <w:rFonts w:hint="eastAsia" w:ascii="宋体" w:hAnsi="宋体" w:eastAsia="宋体" w:cs="宋体"/>
                <w:color w:val="000000"/>
                <w:kern w:val="0"/>
                <w:szCs w:val="21"/>
              </w:rPr>
            </w:pPr>
            <w:r>
              <w:rPr>
                <w:rFonts w:hint="eastAsia" w:ascii="宋体" w:hAnsi="宋体" w:eastAsia="宋体" w:cs="宋体"/>
                <w:kern w:val="0"/>
                <w:szCs w:val="21"/>
              </w:rPr>
              <w:t>生产现场是否有有效的防混批措施？</w:t>
            </w:r>
          </w:p>
        </w:tc>
        <w:tc>
          <w:tcPr>
            <w:tcW w:w="671" w:type="dxa"/>
            <w:shd w:val="clear" w:color="000000" w:fill="FFFFFF"/>
            <w:vAlign w:val="center"/>
          </w:tcPr>
          <w:p w14:paraId="3A6C8BB0">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14E19AC9">
            <w:pPr>
              <w:widowControl/>
              <w:jc w:val="left"/>
              <w:rPr>
                <w:rFonts w:hint="eastAsia" w:ascii="宋体" w:hAnsi="宋体" w:eastAsia="宋体" w:cs="宋体"/>
                <w:color w:val="000000"/>
                <w:kern w:val="0"/>
                <w:szCs w:val="21"/>
              </w:rPr>
            </w:pPr>
          </w:p>
        </w:tc>
        <w:tc>
          <w:tcPr>
            <w:tcW w:w="914" w:type="dxa"/>
            <w:shd w:val="clear" w:color="000000" w:fill="FFFFFF"/>
          </w:tcPr>
          <w:p w14:paraId="61F6F304">
            <w:pPr>
              <w:widowControl/>
              <w:jc w:val="left"/>
              <w:rPr>
                <w:rFonts w:hint="eastAsia" w:ascii="宋体" w:hAnsi="宋体" w:eastAsia="宋体" w:cs="宋体"/>
                <w:color w:val="000000"/>
                <w:kern w:val="0"/>
                <w:szCs w:val="21"/>
              </w:rPr>
            </w:pPr>
          </w:p>
        </w:tc>
        <w:tc>
          <w:tcPr>
            <w:tcW w:w="1062" w:type="dxa"/>
            <w:shd w:val="clear" w:color="000000" w:fill="FFFFFF"/>
          </w:tcPr>
          <w:p w14:paraId="6A69A2B9">
            <w:pPr>
              <w:widowControl/>
              <w:jc w:val="left"/>
              <w:rPr>
                <w:rFonts w:hint="eastAsia" w:ascii="宋体" w:hAnsi="宋体" w:eastAsia="宋体" w:cs="宋体"/>
                <w:color w:val="000000"/>
                <w:kern w:val="0"/>
                <w:szCs w:val="21"/>
              </w:rPr>
            </w:pPr>
          </w:p>
        </w:tc>
      </w:tr>
      <w:tr w14:paraId="4EE1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704" w:hRule="atLeast"/>
        </w:trPr>
        <w:tc>
          <w:tcPr>
            <w:tcW w:w="695" w:type="dxa"/>
            <w:tcBorders>
              <w:right w:val="nil"/>
            </w:tcBorders>
            <w:shd w:val="clear" w:color="000000" w:fill="FFFFFF"/>
          </w:tcPr>
          <w:p w14:paraId="6B35C7F7">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2.5</w:t>
            </w:r>
          </w:p>
        </w:tc>
        <w:tc>
          <w:tcPr>
            <w:tcW w:w="5552" w:type="dxa"/>
            <w:gridSpan w:val="3"/>
            <w:tcBorders>
              <w:left w:val="nil"/>
            </w:tcBorders>
            <w:shd w:val="clear" w:color="000000" w:fill="FFFFFF"/>
          </w:tcPr>
          <w:p w14:paraId="41871B28">
            <w:pPr>
              <w:jc w:val="left"/>
              <w:rPr>
                <w:rFonts w:hint="eastAsia" w:ascii="宋体" w:hAnsi="宋体" w:eastAsia="宋体" w:cs="宋体"/>
                <w:color w:val="000000"/>
                <w:kern w:val="0"/>
                <w:szCs w:val="21"/>
              </w:rPr>
            </w:pPr>
            <w:r>
              <w:rPr>
                <w:rFonts w:hint="eastAsia" w:ascii="宋体" w:hAnsi="宋体" w:eastAsia="宋体" w:cs="宋体"/>
                <w:kern w:val="0"/>
                <w:szCs w:val="21"/>
              </w:rPr>
              <w:t>各生产工序是否已具备或打算实施满足上市后1-3年内产能需求的空间扩充？</w:t>
            </w:r>
          </w:p>
        </w:tc>
        <w:tc>
          <w:tcPr>
            <w:tcW w:w="671" w:type="dxa"/>
            <w:shd w:val="clear" w:color="000000" w:fill="FFFFFF"/>
            <w:vAlign w:val="center"/>
          </w:tcPr>
          <w:p w14:paraId="20D410AA">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51BB2A5A">
            <w:pPr>
              <w:widowControl/>
              <w:jc w:val="left"/>
              <w:rPr>
                <w:rFonts w:hint="eastAsia" w:ascii="宋体" w:hAnsi="宋体" w:eastAsia="宋体" w:cs="宋体"/>
                <w:color w:val="000000"/>
                <w:kern w:val="0"/>
                <w:szCs w:val="21"/>
              </w:rPr>
            </w:pPr>
          </w:p>
        </w:tc>
        <w:tc>
          <w:tcPr>
            <w:tcW w:w="914" w:type="dxa"/>
            <w:shd w:val="clear" w:color="000000" w:fill="FFFFFF"/>
          </w:tcPr>
          <w:p w14:paraId="326359F4">
            <w:pPr>
              <w:widowControl/>
              <w:jc w:val="left"/>
              <w:rPr>
                <w:rFonts w:hint="eastAsia" w:ascii="宋体" w:hAnsi="宋体" w:eastAsia="宋体" w:cs="宋体"/>
                <w:color w:val="000000"/>
                <w:kern w:val="0"/>
                <w:szCs w:val="21"/>
              </w:rPr>
            </w:pPr>
          </w:p>
        </w:tc>
        <w:tc>
          <w:tcPr>
            <w:tcW w:w="1062" w:type="dxa"/>
            <w:shd w:val="clear" w:color="000000" w:fill="FFFFFF"/>
          </w:tcPr>
          <w:p w14:paraId="0438B2D4">
            <w:pPr>
              <w:widowControl/>
              <w:jc w:val="left"/>
              <w:rPr>
                <w:rFonts w:hint="eastAsia" w:ascii="宋体" w:hAnsi="宋体" w:eastAsia="宋体" w:cs="宋体"/>
                <w:color w:val="000000"/>
                <w:kern w:val="0"/>
                <w:szCs w:val="21"/>
              </w:rPr>
            </w:pPr>
          </w:p>
        </w:tc>
      </w:tr>
      <w:tr w14:paraId="5AED5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459" w:hRule="atLeast"/>
        </w:trPr>
        <w:tc>
          <w:tcPr>
            <w:tcW w:w="695" w:type="dxa"/>
            <w:tcBorders>
              <w:right w:val="nil"/>
            </w:tcBorders>
            <w:shd w:val="clear" w:color="000000" w:fill="FFFFFF"/>
          </w:tcPr>
          <w:p w14:paraId="106578A7">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2.6</w:t>
            </w:r>
          </w:p>
        </w:tc>
        <w:tc>
          <w:tcPr>
            <w:tcW w:w="5552" w:type="dxa"/>
            <w:gridSpan w:val="3"/>
            <w:tcBorders>
              <w:left w:val="nil"/>
            </w:tcBorders>
            <w:shd w:val="clear" w:color="000000" w:fill="FFFFFF"/>
          </w:tcPr>
          <w:p w14:paraId="505E75A0">
            <w:pPr>
              <w:jc w:val="left"/>
              <w:rPr>
                <w:rFonts w:hint="eastAsia" w:ascii="宋体" w:hAnsi="宋体" w:eastAsia="宋体" w:cs="宋体"/>
                <w:color w:val="000000"/>
                <w:kern w:val="0"/>
                <w:szCs w:val="21"/>
              </w:rPr>
            </w:pPr>
            <w:r>
              <w:rPr>
                <w:rFonts w:hint="eastAsia" w:ascii="宋体" w:hAnsi="宋体" w:eastAsia="宋体" w:cs="宋体"/>
                <w:kern w:val="0"/>
                <w:szCs w:val="21"/>
              </w:rPr>
              <w:t>所有SOP涉及的设备是否均已到位，且可被使用？</w:t>
            </w:r>
          </w:p>
        </w:tc>
        <w:tc>
          <w:tcPr>
            <w:tcW w:w="671" w:type="dxa"/>
            <w:shd w:val="clear" w:color="000000" w:fill="FFFFFF"/>
            <w:vAlign w:val="center"/>
          </w:tcPr>
          <w:p w14:paraId="56129807">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64D795CA">
            <w:pPr>
              <w:widowControl/>
              <w:jc w:val="left"/>
              <w:rPr>
                <w:rFonts w:hint="eastAsia" w:ascii="宋体" w:hAnsi="宋体" w:eastAsia="宋体" w:cs="宋体"/>
                <w:color w:val="000000"/>
                <w:kern w:val="0"/>
                <w:szCs w:val="21"/>
              </w:rPr>
            </w:pPr>
          </w:p>
        </w:tc>
        <w:tc>
          <w:tcPr>
            <w:tcW w:w="914" w:type="dxa"/>
            <w:shd w:val="clear" w:color="000000" w:fill="FFFFFF"/>
          </w:tcPr>
          <w:p w14:paraId="3E425C79">
            <w:pPr>
              <w:widowControl/>
              <w:jc w:val="left"/>
              <w:rPr>
                <w:rFonts w:hint="eastAsia" w:ascii="宋体" w:hAnsi="宋体" w:eastAsia="宋体" w:cs="宋体"/>
                <w:color w:val="000000"/>
                <w:kern w:val="0"/>
                <w:szCs w:val="21"/>
              </w:rPr>
            </w:pPr>
          </w:p>
        </w:tc>
        <w:tc>
          <w:tcPr>
            <w:tcW w:w="1062" w:type="dxa"/>
            <w:shd w:val="clear" w:color="000000" w:fill="FFFFFF"/>
          </w:tcPr>
          <w:p w14:paraId="51E86B5E">
            <w:pPr>
              <w:widowControl/>
              <w:jc w:val="left"/>
              <w:rPr>
                <w:rFonts w:hint="eastAsia" w:ascii="宋体" w:hAnsi="宋体" w:eastAsia="宋体" w:cs="宋体"/>
                <w:color w:val="000000"/>
                <w:kern w:val="0"/>
                <w:szCs w:val="21"/>
              </w:rPr>
            </w:pPr>
          </w:p>
        </w:tc>
      </w:tr>
      <w:tr w14:paraId="202CB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783" w:hRule="atLeast"/>
        </w:trPr>
        <w:tc>
          <w:tcPr>
            <w:tcW w:w="695" w:type="dxa"/>
            <w:tcBorders>
              <w:right w:val="nil"/>
            </w:tcBorders>
            <w:shd w:val="clear" w:color="000000" w:fill="FFFFFF"/>
          </w:tcPr>
          <w:p w14:paraId="4A1B24FA">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2.7</w:t>
            </w:r>
          </w:p>
        </w:tc>
        <w:tc>
          <w:tcPr>
            <w:tcW w:w="5552" w:type="dxa"/>
            <w:gridSpan w:val="3"/>
            <w:tcBorders>
              <w:left w:val="nil"/>
            </w:tcBorders>
            <w:shd w:val="clear" w:color="000000" w:fill="FFFFFF"/>
          </w:tcPr>
          <w:p w14:paraId="0EE44429">
            <w:pPr>
              <w:widowControl/>
              <w:jc w:val="left"/>
              <w:rPr>
                <w:rFonts w:hint="eastAsia" w:ascii="宋体" w:hAnsi="宋体" w:eastAsia="宋体" w:cs="宋体"/>
                <w:color w:val="000000"/>
                <w:kern w:val="0"/>
                <w:szCs w:val="21"/>
              </w:rPr>
            </w:pPr>
            <w:r>
              <w:rPr>
                <w:rFonts w:hint="eastAsia" w:ascii="宋体" w:hAnsi="宋体" w:eastAsia="宋体" w:cs="宋体"/>
                <w:kern w:val="0"/>
                <w:szCs w:val="21"/>
              </w:rPr>
              <w:t>工艺文件及表单是否完毕，是否均为可用于正式生产的字母版文件？可操作性是否达到工人的可接受预期？封样件是否建立完成？</w:t>
            </w:r>
          </w:p>
        </w:tc>
        <w:tc>
          <w:tcPr>
            <w:tcW w:w="671" w:type="dxa"/>
            <w:shd w:val="clear" w:color="000000" w:fill="FFFFFF"/>
            <w:vAlign w:val="center"/>
          </w:tcPr>
          <w:p w14:paraId="3D40D781">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4D7406C8">
            <w:pPr>
              <w:widowControl/>
              <w:jc w:val="left"/>
              <w:rPr>
                <w:rFonts w:hint="eastAsia" w:ascii="宋体" w:hAnsi="宋体" w:eastAsia="宋体" w:cs="宋体"/>
                <w:color w:val="000000"/>
                <w:kern w:val="0"/>
                <w:szCs w:val="21"/>
              </w:rPr>
            </w:pPr>
          </w:p>
        </w:tc>
        <w:tc>
          <w:tcPr>
            <w:tcW w:w="914" w:type="dxa"/>
            <w:shd w:val="clear" w:color="000000" w:fill="FFFFFF"/>
          </w:tcPr>
          <w:p w14:paraId="3CCB5344">
            <w:pPr>
              <w:widowControl/>
              <w:jc w:val="left"/>
              <w:rPr>
                <w:rFonts w:hint="eastAsia" w:ascii="宋体" w:hAnsi="宋体" w:eastAsia="宋体" w:cs="宋体"/>
                <w:color w:val="000000"/>
                <w:kern w:val="0"/>
                <w:szCs w:val="21"/>
              </w:rPr>
            </w:pPr>
          </w:p>
        </w:tc>
        <w:tc>
          <w:tcPr>
            <w:tcW w:w="1062" w:type="dxa"/>
            <w:shd w:val="clear" w:color="000000" w:fill="FFFFFF"/>
          </w:tcPr>
          <w:p w14:paraId="151416D9">
            <w:pPr>
              <w:widowControl/>
              <w:jc w:val="left"/>
              <w:rPr>
                <w:rFonts w:hint="eastAsia" w:ascii="宋体" w:hAnsi="宋体" w:eastAsia="宋体" w:cs="宋体"/>
                <w:color w:val="000000"/>
                <w:kern w:val="0"/>
                <w:szCs w:val="21"/>
              </w:rPr>
            </w:pPr>
          </w:p>
        </w:tc>
      </w:tr>
      <w:tr w14:paraId="56DCC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949" w:hRule="atLeast"/>
        </w:trPr>
        <w:tc>
          <w:tcPr>
            <w:tcW w:w="695" w:type="dxa"/>
            <w:tcBorders>
              <w:right w:val="nil"/>
            </w:tcBorders>
            <w:shd w:val="clear" w:color="000000" w:fill="FFFFFF"/>
          </w:tcPr>
          <w:p w14:paraId="211656F9">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2.8</w:t>
            </w:r>
          </w:p>
        </w:tc>
        <w:tc>
          <w:tcPr>
            <w:tcW w:w="5552" w:type="dxa"/>
            <w:gridSpan w:val="3"/>
            <w:tcBorders>
              <w:left w:val="nil"/>
            </w:tcBorders>
            <w:shd w:val="clear" w:color="000000" w:fill="FFFFFF"/>
          </w:tcPr>
          <w:p w14:paraId="4E7BC695">
            <w:pPr>
              <w:widowControl/>
              <w:jc w:val="left"/>
              <w:rPr>
                <w:rFonts w:hint="eastAsia" w:ascii="宋体" w:hAnsi="宋体" w:eastAsia="宋体" w:cs="宋体"/>
                <w:kern w:val="0"/>
                <w:szCs w:val="21"/>
              </w:rPr>
            </w:pPr>
            <w:r>
              <w:rPr>
                <w:rFonts w:hint="eastAsia" w:ascii="宋体" w:hAnsi="宋体" w:eastAsia="宋体" w:cs="宋体"/>
                <w:kern w:val="0"/>
                <w:szCs w:val="21"/>
              </w:rPr>
              <w:t>BOM、设备工况设置是否</w:t>
            </w:r>
            <w:r>
              <w:rPr>
                <w:rFonts w:hint="eastAsia" w:ascii="宋体" w:hAnsi="宋体" w:eastAsia="宋体" w:cs="宋体"/>
                <w:kern w:val="0"/>
                <w:szCs w:val="21"/>
                <w:lang w:val="en-US" w:eastAsia="zh-CN"/>
              </w:rPr>
              <w:t>没</w:t>
            </w:r>
            <w:r>
              <w:rPr>
                <w:rFonts w:hint="eastAsia" w:ascii="宋体" w:hAnsi="宋体" w:eastAsia="宋体" w:cs="宋体"/>
                <w:kern w:val="0"/>
                <w:szCs w:val="21"/>
              </w:rPr>
              <w:t>有遗漏？</w:t>
            </w:r>
          </w:p>
          <w:p w14:paraId="26A0FD46">
            <w:pPr>
              <w:widowControl/>
              <w:jc w:val="left"/>
              <w:rPr>
                <w:rFonts w:hint="eastAsia" w:ascii="宋体" w:hAnsi="宋体" w:eastAsia="宋体" w:cs="宋体"/>
                <w:kern w:val="0"/>
                <w:szCs w:val="21"/>
              </w:rPr>
            </w:pPr>
            <w:r>
              <w:rPr>
                <w:rFonts w:hint="eastAsia" w:ascii="宋体" w:hAnsi="宋体" w:eastAsia="宋体" w:cs="宋体"/>
                <w:kern w:val="0"/>
                <w:szCs w:val="21"/>
              </w:rPr>
              <w:t>是否可以正常报工领料？</w:t>
            </w:r>
          </w:p>
          <w:p w14:paraId="353F8890">
            <w:pPr>
              <w:widowControl/>
              <w:jc w:val="left"/>
              <w:rPr>
                <w:rFonts w:hint="eastAsia" w:ascii="宋体" w:hAnsi="宋体" w:eastAsia="宋体" w:cs="宋体"/>
                <w:color w:val="000000"/>
                <w:kern w:val="0"/>
                <w:szCs w:val="21"/>
              </w:rPr>
            </w:pPr>
            <w:r>
              <w:rPr>
                <w:rFonts w:hint="eastAsia" w:ascii="宋体" w:hAnsi="宋体" w:eastAsia="宋体" w:cs="宋体"/>
                <w:kern w:val="0"/>
                <w:szCs w:val="21"/>
              </w:rPr>
              <w:t>试生产运行是否稳定？</w:t>
            </w:r>
          </w:p>
        </w:tc>
        <w:tc>
          <w:tcPr>
            <w:tcW w:w="671" w:type="dxa"/>
            <w:shd w:val="clear" w:color="000000" w:fill="FFFFFF"/>
            <w:vAlign w:val="center"/>
          </w:tcPr>
          <w:p w14:paraId="0AE7A815">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生产</w:t>
            </w:r>
          </w:p>
        </w:tc>
        <w:tc>
          <w:tcPr>
            <w:tcW w:w="663" w:type="dxa"/>
            <w:shd w:val="clear" w:color="000000" w:fill="FFFFFF"/>
            <w:noWrap/>
          </w:tcPr>
          <w:p w14:paraId="2B40C6F2">
            <w:pPr>
              <w:widowControl/>
              <w:jc w:val="left"/>
              <w:rPr>
                <w:rFonts w:hint="eastAsia" w:ascii="宋体" w:hAnsi="宋体" w:eastAsia="宋体" w:cs="宋体"/>
                <w:color w:val="000000"/>
                <w:kern w:val="0"/>
                <w:szCs w:val="21"/>
              </w:rPr>
            </w:pPr>
          </w:p>
        </w:tc>
        <w:tc>
          <w:tcPr>
            <w:tcW w:w="914" w:type="dxa"/>
            <w:shd w:val="clear" w:color="000000" w:fill="FFFFFF"/>
          </w:tcPr>
          <w:p w14:paraId="259D8020">
            <w:pPr>
              <w:widowControl/>
              <w:jc w:val="left"/>
              <w:rPr>
                <w:rFonts w:hint="eastAsia" w:ascii="宋体" w:hAnsi="宋体" w:eastAsia="宋体" w:cs="宋体"/>
                <w:color w:val="000000"/>
                <w:kern w:val="0"/>
                <w:szCs w:val="21"/>
              </w:rPr>
            </w:pPr>
          </w:p>
        </w:tc>
        <w:tc>
          <w:tcPr>
            <w:tcW w:w="1062" w:type="dxa"/>
            <w:shd w:val="clear" w:color="000000" w:fill="FFFFFF"/>
          </w:tcPr>
          <w:p w14:paraId="158FE72E">
            <w:pPr>
              <w:widowControl/>
              <w:jc w:val="left"/>
              <w:rPr>
                <w:rFonts w:hint="eastAsia" w:ascii="宋体" w:hAnsi="宋体" w:eastAsia="宋体" w:cs="宋体"/>
                <w:color w:val="000000"/>
                <w:kern w:val="0"/>
                <w:szCs w:val="21"/>
              </w:rPr>
            </w:pPr>
          </w:p>
        </w:tc>
      </w:tr>
      <w:tr w14:paraId="56141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564" w:hRule="atLeast"/>
        </w:trPr>
        <w:tc>
          <w:tcPr>
            <w:tcW w:w="695" w:type="dxa"/>
            <w:tcBorders>
              <w:right w:val="nil"/>
            </w:tcBorders>
            <w:shd w:val="clear" w:color="000000" w:fill="FFFFFF"/>
          </w:tcPr>
          <w:p w14:paraId="21B94011">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2.9</w:t>
            </w:r>
          </w:p>
        </w:tc>
        <w:tc>
          <w:tcPr>
            <w:tcW w:w="5552" w:type="dxa"/>
            <w:gridSpan w:val="3"/>
            <w:tcBorders>
              <w:left w:val="nil"/>
            </w:tcBorders>
            <w:shd w:val="clear" w:color="000000" w:fill="FFFFFF"/>
          </w:tcPr>
          <w:p w14:paraId="14E4510D">
            <w:pPr>
              <w:widowControl/>
              <w:jc w:val="left"/>
              <w:rPr>
                <w:rFonts w:hint="eastAsia" w:ascii="宋体" w:hAnsi="宋体" w:eastAsia="宋体" w:cs="宋体"/>
                <w:color w:val="000000"/>
                <w:kern w:val="0"/>
                <w:szCs w:val="21"/>
              </w:rPr>
            </w:pPr>
            <w:r>
              <w:rPr>
                <w:rFonts w:hint="eastAsia" w:ascii="宋体" w:hAnsi="宋体" w:eastAsia="宋体" w:cs="宋体"/>
                <w:kern w:val="0"/>
                <w:szCs w:val="21"/>
              </w:rPr>
              <w:t>生产现场使用的文件是否是正式生产用的版本，表单是否</w:t>
            </w:r>
            <w:r>
              <w:rPr>
                <w:rFonts w:hint="eastAsia" w:ascii="宋体" w:hAnsi="宋体" w:eastAsia="宋体" w:cs="宋体"/>
                <w:kern w:val="0"/>
                <w:szCs w:val="21"/>
                <w:lang w:val="en-US" w:eastAsia="zh-CN"/>
              </w:rPr>
              <w:t>受控</w:t>
            </w:r>
            <w:r>
              <w:rPr>
                <w:rFonts w:hint="eastAsia" w:ascii="宋体" w:hAnsi="宋体" w:eastAsia="宋体" w:cs="宋体"/>
                <w:kern w:val="0"/>
                <w:szCs w:val="21"/>
              </w:rPr>
              <w:t>版本？</w:t>
            </w:r>
          </w:p>
        </w:tc>
        <w:tc>
          <w:tcPr>
            <w:tcW w:w="671" w:type="dxa"/>
            <w:shd w:val="clear" w:color="000000" w:fill="FFFFFF"/>
            <w:vAlign w:val="center"/>
          </w:tcPr>
          <w:p w14:paraId="72E36724">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生产</w:t>
            </w:r>
          </w:p>
        </w:tc>
        <w:tc>
          <w:tcPr>
            <w:tcW w:w="663" w:type="dxa"/>
            <w:shd w:val="clear" w:color="000000" w:fill="FFFFFF"/>
            <w:noWrap/>
          </w:tcPr>
          <w:p w14:paraId="7C671C25">
            <w:pPr>
              <w:widowControl/>
              <w:jc w:val="left"/>
              <w:rPr>
                <w:rFonts w:hint="eastAsia" w:ascii="宋体" w:hAnsi="宋体" w:eastAsia="宋体" w:cs="宋体"/>
                <w:color w:val="000000"/>
                <w:kern w:val="0"/>
                <w:szCs w:val="21"/>
              </w:rPr>
            </w:pPr>
          </w:p>
        </w:tc>
        <w:tc>
          <w:tcPr>
            <w:tcW w:w="914" w:type="dxa"/>
            <w:shd w:val="clear" w:color="000000" w:fill="FFFFFF"/>
          </w:tcPr>
          <w:p w14:paraId="4315301B">
            <w:pPr>
              <w:widowControl/>
              <w:jc w:val="left"/>
              <w:rPr>
                <w:rFonts w:hint="eastAsia" w:ascii="宋体" w:hAnsi="宋体" w:eastAsia="宋体" w:cs="宋体"/>
                <w:color w:val="000000"/>
                <w:kern w:val="0"/>
                <w:szCs w:val="21"/>
              </w:rPr>
            </w:pPr>
          </w:p>
        </w:tc>
        <w:tc>
          <w:tcPr>
            <w:tcW w:w="1062" w:type="dxa"/>
            <w:shd w:val="clear" w:color="000000" w:fill="FFFFFF"/>
          </w:tcPr>
          <w:p w14:paraId="338C3EE5">
            <w:pPr>
              <w:widowControl/>
              <w:jc w:val="left"/>
              <w:rPr>
                <w:rFonts w:hint="eastAsia" w:ascii="宋体" w:hAnsi="宋体" w:eastAsia="宋体" w:cs="宋体"/>
                <w:color w:val="000000"/>
                <w:kern w:val="0"/>
                <w:szCs w:val="21"/>
              </w:rPr>
            </w:pPr>
          </w:p>
        </w:tc>
      </w:tr>
    </w:tbl>
    <w:p w14:paraId="223F99F0">
      <w:pPr>
        <w:spacing w:line="360" w:lineRule="auto"/>
        <w:rPr>
          <w:rFonts w:hint="eastAsia" w:ascii="宋体" w:hAnsi="宋体" w:eastAsia="宋体" w:cs="宋体"/>
          <w:b w:val="0"/>
          <w:bCs/>
          <w:sz w:val="21"/>
          <w:szCs w:val="21"/>
        </w:rPr>
      </w:pPr>
      <w:r>
        <w:rPr>
          <w:rFonts w:hint="eastAsia" w:ascii="宋体" w:hAnsi="宋体" w:eastAsia="宋体" w:cs="宋体"/>
          <w:b w:val="0"/>
          <w:bCs/>
          <w:sz w:val="21"/>
          <w:szCs w:val="21"/>
        </w:rPr>
        <w:t>检查结论（□ 中打钩）：</w:t>
      </w:r>
    </w:p>
    <w:p w14:paraId="4494D043">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经上述各项检查后，满足批量生产的需求。</w:t>
      </w:r>
    </w:p>
    <w:p w14:paraId="09BDB20D">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经上述各项检查后，不能满足批量生产的需求。</w:t>
      </w:r>
    </w:p>
    <w:p w14:paraId="7DD55596">
      <w:pPr>
        <w:rPr>
          <w:rFonts w:hint="eastAsia" w:ascii="宋体" w:hAnsi="宋体" w:eastAsia="宋体" w:cs="宋体"/>
          <w:lang w:val="en-US" w:eastAsia="zh-CN"/>
        </w:rPr>
      </w:pPr>
    </w:p>
    <w:p w14:paraId="6F4D642A">
      <w:pPr>
        <w:pStyle w:val="4"/>
        <w:keepNext/>
        <w:keepLines/>
        <w:pageBreakBefore w:val="0"/>
        <w:widowControl w:val="0"/>
        <w:kinsoku/>
        <w:wordWrap/>
        <w:overflowPunct/>
        <w:topLinePunct w:val="0"/>
        <w:autoSpaceDE/>
        <w:autoSpaceDN/>
        <w:bidi w:val="0"/>
        <w:adjustRightInd/>
        <w:snapToGrid/>
        <w:spacing w:before="157" w:beforeLines="50" w:after="157" w:afterLines="50"/>
        <w:ind w:left="720" w:leftChars="0" w:hanging="720" w:firstLineChars="0"/>
        <w:textAlignment w:val="auto"/>
        <w:rPr>
          <w:rFonts w:hint="eastAsia" w:ascii="宋体" w:hAnsi="宋体" w:eastAsia="宋体" w:cs="宋体"/>
          <w:b/>
          <w:bCs/>
          <w:sz w:val="22"/>
          <w:szCs w:val="22"/>
          <w:lang w:val="en-US" w:eastAsia="zh-CN"/>
        </w:rPr>
      </w:pPr>
      <w:bookmarkStart w:id="43" w:name="_Toc27099"/>
      <w:r>
        <w:rPr>
          <w:rFonts w:hint="eastAsia" w:ascii="宋体" w:hAnsi="宋体" w:eastAsia="宋体" w:cs="宋体"/>
          <w:b/>
          <w:bCs/>
          <w:sz w:val="22"/>
          <w:szCs w:val="22"/>
          <w:lang w:val="en-US" w:eastAsia="zh-CN"/>
        </w:rPr>
        <w:t>设备情况确认</w:t>
      </w:r>
      <w:bookmarkEnd w:id="43"/>
    </w:p>
    <w:tbl>
      <w:tblPr>
        <w:tblStyle w:val="24"/>
        <w:tblW w:w="9593"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2"/>
        <w:gridCol w:w="698"/>
        <w:gridCol w:w="3334"/>
        <w:gridCol w:w="1265"/>
        <w:gridCol w:w="1921"/>
        <w:gridCol w:w="1052"/>
        <w:gridCol w:w="1319"/>
        <w:gridCol w:w="2"/>
      </w:tblGrid>
      <w:tr w14:paraId="50A12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After w:val="1"/>
          <w:wAfter w:w="2" w:type="dxa"/>
          <w:trHeight w:val="468" w:hRule="atLeast"/>
        </w:trPr>
        <w:tc>
          <w:tcPr>
            <w:tcW w:w="4034" w:type="dxa"/>
            <w:gridSpan w:val="3"/>
            <w:vMerge w:val="restart"/>
            <w:shd w:val="clear" w:color="000000" w:fill="BFBFBF"/>
            <w:noWrap/>
            <w:vAlign w:val="center"/>
          </w:tcPr>
          <w:p w14:paraId="494E2F8C">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检查内容</w:t>
            </w:r>
          </w:p>
        </w:tc>
        <w:tc>
          <w:tcPr>
            <w:tcW w:w="1265" w:type="dxa"/>
            <w:vMerge w:val="restart"/>
            <w:shd w:val="clear" w:color="000000" w:fill="BFBFBF"/>
            <w:vAlign w:val="center"/>
          </w:tcPr>
          <w:p w14:paraId="0920EC77">
            <w:pPr>
              <w:widowControl/>
              <w:jc w:val="center"/>
              <w:rPr>
                <w:rFonts w:hint="eastAsia" w:ascii="宋体" w:hAnsi="宋体" w:eastAsia="宋体" w:cs="宋体"/>
                <w:b/>
                <w:bCs/>
                <w:color w:val="000000"/>
                <w:kern w:val="0"/>
                <w:sz w:val="21"/>
                <w:szCs w:val="21"/>
              </w:rPr>
            </w:pPr>
            <w:r>
              <w:rPr>
                <w:rFonts w:hint="eastAsia" w:ascii="宋体" w:hAnsi="宋体" w:eastAsia="宋体" w:cs="宋体"/>
                <w:b/>
                <w:bCs/>
                <w:kern w:val="0"/>
                <w:sz w:val="21"/>
                <w:szCs w:val="21"/>
              </w:rPr>
              <w:t>检查部门</w:t>
            </w:r>
          </w:p>
        </w:tc>
        <w:tc>
          <w:tcPr>
            <w:tcW w:w="1921" w:type="dxa"/>
            <w:vMerge w:val="restart"/>
            <w:shd w:val="clear" w:color="000000" w:fill="BFBFBF"/>
            <w:noWrap/>
            <w:vAlign w:val="center"/>
          </w:tcPr>
          <w:p w14:paraId="11051D31">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情况说明</w:t>
            </w:r>
          </w:p>
        </w:tc>
        <w:tc>
          <w:tcPr>
            <w:tcW w:w="2371" w:type="dxa"/>
            <w:gridSpan w:val="2"/>
            <w:shd w:val="clear" w:color="000000" w:fill="BFBFBF"/>
            <w:vAlign w:val="center"/>
          </w:tcPr>
          <w:p w14:paraId="4368388B">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确认人</w:t>
            </w:r>
          </w:p>
        </w:tc>
      </w:tr>
      <w:tr w14:paraId="6178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After w:val="1"/>
          <w:wAfter w:w="2" w:type="dxa"/>
          <w:trHeight w:val="325" w:hRule="atLeast"/>
        </w:trPr>
        <w:tc>
          <w:tcPr>
            <w:tcW w:w="4034" w:type="dxa"/>
            <w:gridSpan w:val="3"/>
            <w:vMerge w:val="continue"/>
            <w:shd w:val="clear" w:color="000000" w:fill="BFBFBF"/>
            <w:noWrap/>
            <w:vAlign w:val="center"/>
          </w:tcPr>
          <w:p w14:paraId="4001710E">
            <w:pPr>
              <w:widowControl/>
              <w:jc w:val="center"/>
              <w:rPr>
                <w:rFonts w:hint="eastAsia" w:ascii="宋体" w:hAnsi="宋体" w:eastAsia="宋体" w:cs="宋体"/>
                <w:b/>
                <w:bCs/>
                <w:color w:val="000000"/>
                <w:kern w:val="0"/>
                <w:sz w:val="21"/>
                <w:szCs w:val="21"/>
              </w:rPr>
            </w:pPr>
          </w:p>
        </w:tc>
        <w:tc>
          <w:tcPr>
            <w:tcW w:w="1265" w:type="dxa"/>
            <w:vMerge w:val="continue"/>
            <w:shd w:val="clear" w:color="000000" w:fill="BFBFBF"/>
            <w:vAlign w:val="center"/>
          </w:tcPr>
          <w:p w14:paraId="5A317ED3">
            <w:pPr>
              <w:widowControl/>
              <w:jc w:val="center"/>
              <w:rPr>
                <w:rFonts w:hint="eastAsia" w:ascii="宋体" w:hAnsi="宋体" w:eastAsia="宋体" w:cs="宋体"/>
                <w:b/>
                <w:bCs/>
                <w:kern w:val="0"/>
                <w:sz w:val="21"/>
                <w:szCs w:val="21"/>
              </w:rPr>
            </w:pPr>
          </w:p>
        </w:tc>
        <w:tc>
          <w:tcPr>
            <w:tcW w:w="1921" w:type="dxa"/>
            <w:vMerge w:val="continue"/>
            <w:shd w:val="clear" w:color="000000" w:fill="BFBFBF"/>
            <w:noWrap/>
            <w:vAlign w:val="center"/>
          </w:tcPr>
          <w:p w14:paraId="672ABF46">
            <w:pPr>
              <w:widowControl/>
              <w:jc w:val="center"/>
              <w:rPr>
                <w:rFonts w:hint="eastAsia" w:ascii="宋体" w:hAnsi="宋体" w:eastAsia="宋体" w:cs="宋体"/>
                <w:b/>
                <w:bCs/>
                <w:color w:val="000000"/>
                <w:kern w:val="0"/>
                <w:sz w:val="21"/>
                <w:szCs w:val="21"/>
              </w:rPr>
            </w:pPr>
          </w:p>
        </w:tc>
        <w:tc>
          <w:tcPr>
            <w:tcW w:w="1052" w:type="dxa"/>
            <w:shd w:val="clear" w:color="000000" w:fill="BFBFBF"/>
            <w:vAlign w:val="center"/>
          </w:tcPr>
          <w:p w14:paraId="609C241C">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委托方</w:t>
            </w:r>
          </w:p>
        </w:tc>
        <w:tc>
          <w:tcPr>
            <w:tcW w:w="1319" w:type="dxa"/>
            <w:shd w:val="clear" w:color="000000" w:fill="BFBFBF"/>
            <w:vAlign w:val="center"/>
          </w:tcPr>
          <w:p w14:paraId="48877EB5">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受托方</w:t>
            </w:r>
          </w:p>
        </w:tc>
      </w:tr>
      <w:tr w14:paraId="5F00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264" w:hRule="atLeast"/>
        </w:trPr>
        <w:tc>
          <w:tcPr>
            <w:tcW w:w="698" w:type="dxa"/>
            <w:tcBorders>
              <w:right w:val="nil"/>
            </w:tcBorders>
            <w:shd w:val="clear" w:color="000000" w:fill="BFBFBF"/>
          </w:tcPr>
          <w:p w14:paraId="095C17F1">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三、</w:t>
            </w:r>
          </w:p>
        </w:tc>
        <w:tc>
          <w:tcPr>
            <w:tcW w:w="8893" w:type="dxa"/>
            <w:gridSpan w:val="6"/>
            <w:tcBorders>
              <w:left w:val="nil"/>
            </w:tcBorders>
            <w:shd w:val="clear" w:color="000000" w:fill="BFBFBF"/>
          </w:tcPr>
          <w:p w14:paraId="3710ED1C">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设备模块</w:t>
            </w:r>
          </w:p>
        </w:tc>
      </w:tr>
      <w:tr w14:paraId="0FF71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432" w:hRule="atLeast"/>
        </w:trPr>
        <w:tc>
          <w:tcPr>
            <w:tcW w:w="698" w:type="dxa"/>
            <w:tcBorders>
              <w:right w:val="nil"/>
            </w:tcBorders>
            <w:shd w:val="clear" w:color="000000" w:fill="FFFFFF"/>
          </w:tcPr>
          <w:p w14:paraId="3CA6AE3A">
            <w:pPr>
              <w:widowControl/>
              <w:jc w:val="left"/>
              <w:rPr>
                <w:rFonts w:hint="eastAsia" w:ascii="宋体" w:hAnsi="宋体" w:eastAsia="宋体" w:cs="宋体"/>
                <w:color w:val="000000"/>
                <w:kern w:val="0"/>
                <w:szCs w:val="21"/>
              </w:rPr>
            </w:pPr>
            <w:r>
              <w:rPr>
                <w:rFonts w:hint="eastAsia" w:ascii="宋体" w:hAnsi="宋体" w:eastAsia="宋体" w:cs="宋体"/>
                <w:kern w:val="0"/>
                <w:szCs w:val="21"/>
              </w:rPr>
              <w:t>3.1</w:t>
            </w:r>
            <w:r>
              <w:rPr>
                <w:rFonts w:hint="eastAsia" w:ascii="宋体" w:hAnsi="宋体" w:eastAsia="宋体" w:cs="宋体"/>
                <w:color w:val="000000"/>
                <w:kern w:val="0"/>
                <w:szCs w:val="21"/>
              </w:rPr>
              <w:t xml:space="preserve"> </w:t>
            </w:r>
          </w:p>
        </w:tc>
        <w:tc>
          <w:tcPr>
            <w:tcW w:w="3334" w:type="dxa"/>
            <w:tcBorders>
              <w:left w:val="nil"/>
            </w:tcBorders>
            <w:shd w:val="clear" w:color="000000" w:fill="FFFFFF"/>
          </w:tcPr>
          <w:p w14:paraId="29730B6E">
            <w:pPr>
              <w:jc w:val="left"/>
              <w:rPr>
                <w:rFonts w:hint="eastAsia" w:ascii="宋体" w:hAnsi="宋体" w:eastAsia="宋体" w:cs="宋体"/>
                <w:color w:val="000000"/>
                <w:kern w:val="0"/>
                <w:szCs w:val="21"/>
              </w:rPr>
            </w:pPr>
            <w:r>
              <w:rPr>
                <w:rFonts w:hint="eastAsia" w:ascii="宋体" w:hAnsi="宋体" w:eastAsia="宋体" w:cs="宋体"/>
                <w:kern w:val="0"/>
                <w:szCs w:val="21"/>
              </w:rPr>
              <w:t>设备尤其是关键设备一旦出现故障，维修周期是多久？是否可接收？如不可接收，是否有对应措施？</w:t>
            </w:r>
          </w:p>
        </w:tc>
        <w:tc>
          <w:tcPr>
            <w:tcW w:w="1265" w:type="dxa"/>
            <w:shd w:val="clear" w:color="000000" w:fill="FFFFFF"/>
            <w:vAlign w:val="center"/>
          </w:tcPr>
          <w:p w14:paraId="727F500A">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设备</w:t>
            </w:r>
          </w:p>
        </w:tc>
        <w:tc>
          <w:tcPr>
            <w:tcW w:w="1921" w:type="dxa"/>
            <w:shd w:val="clear" w:color="000000" w:fill="FFFFFF"/>
            <w:noWrap/>
          </w:tcPr>
          <w:p w14:paraId="0F19A930">
            <w:pPr>
              <w:widowControl/>
              <w:jc w:val="left"/>
              <w:rPr>
                <w:rFonts w:hint="eastAsia" w:ascii="宋体" w:hAnsi="宋体" w:eastAsia="宋体" w:cs="宋体"/>
                <w:color w:val="000000"/>
                <w:kern w:val="0"/>
                <w:szCs w:val="21"/>
              </w:rPr>
            </w:pPr>
          </w:p>
        </w:tc>
        <w:tc>
          <w:tcPr>
            <w:tcW w:w="1052" w:type="dxa"/>
            <w:shd w:val="clear" w:color="000000" w:fill="FFFFFF"/>
          </w:tcPr>
          <w:p w14:paraId="2AF7ADEC">
            <w:pPr>
              <w:widowControl/>
              <w:jc w:val="left"/>
              <w:rPr>
                <w:rFonts w:hint="eastAsia" w:ascii="宋体" w:hAnsi="宋体" w:eastAsia="宋体" w:cs="宋体"/>
                <w:color w:val="000000"/>
                <w:kern w:val="0"/>
                <w:szCs w:val="21"/>
              </w:rPr>
            </w:pPr>
          </w:p>
        </w:tc>
        <w:tc>
          <w:tcPr>
            <w:tcW w:w="1321" w:type="dxa"/>
            <w:gridSpan w:val="2"/>
            <w:shd w:val="clear" w:color="000000" w:fill="FFFFFF"/>
          </w:tcPr>
          <w:p w14:paraId="77DED045">
            <w:pPr>
              <w:widowControl/>
              <w:jc w:val="left"/>
              <w:rPr>
                <w:rFonts w:hint="eastAsia" w:ascii="宋体" w:hAnsi="宋体" w:eastAsia="宋体" w:cs="宋体"/>
                <w:color w:val="000000"/>
                <w:kern w:val="0"/>
                <w:szCs w:val="21"/>
              </w:rPr>
            </w:pPr>
          </w:p>
        </w:tc>
      </w:tr>
      <w:tr w14:paraId="25E2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264" w:hRule="atLeast"/>
        </w:trPr>
        <w:tc>
          <w:tcPr>
            <w:tcW w:w="698" w:type="dxa"/>
            <w:tcBorders>
              <w:right w:val="nil"/>
            </w:tcBorders>
            <w:shd w:val="clear" w:color="000000" w:fill="FFFFFF"/>
          </w:tcPr>
          <w:p w14:paraId="3830C6CE">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3.2</w:t>
            </w:r>
          </w:p>
        </w:tc>
        <w:tc>
          <w:tcPr>
            <w:tcW w:w="3334" w:type="dxa"/>
            <w:tcBorders>
              <w:left w:val="nil"/>
            </w:tcBorders>
            <w:shd w:val="clear" w:color="000000" w:fill="FFFFFF"/>
          </w:tcPr>
          <w:p w14:paraId="3471901F">
            <w:pPr>
              <w:jc w:val="left"/>
              <w:rPr>
                <w:rFonts w:hint="eastAsia" w:ascii="宋体" w:hAnsi="宋体" w:eastAsia="宋体" w:cs="宋体"/>
                <w:color w:val="000000"/>
                <w:kern w:val="0"/>
                <w:szCs w:val="21"/>
              </w:rPr>
            </w:pPr>
            <w:r>
              <w:rPr>
                <w:rFonts w:hint="eastAsia" w:ascii="宋体" w:hAnsi="宋体" w:eastAsia="宋体" w:cs="宋体"/>
                <w:kern w:val="0"/>
                <w:szCs w:val="21"/>
              </w:rPr>
              <w:t>是否有充足的胜任岗位的设备维护人员能及时响应并及时解决设备的异常？</w:t>
            </w:r>
          </w:p>
        </w:tc>
        <w:tc>
          <w:tcPr>
            <w:tcW w:w="1265" w:type="dxa"/>
            <w:shd w:val="clear" w:color="000000" w:fill="FFFFFF"/>
            <w:vAlign w:val="center"/>
          </w:tcPr>
          <w:p w14:paraId="73B9C462">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设备</w:t>
            </w:r>
          </w:p>
        </w:tc>
        <w:tc>
          <w:tcPr>
            <w:tcW w:w="1921" w:type="dxa"/>
            <w:shd w:val="clear" w:color="000000" w:fill="FFFFFF"/>
            <w:noWrap/>
          </w:tcPr>
          <w:p w14:paraId="55646BD1">
            <w:pPr>
              <w:widowControl/>
              <w:jc w:val="left"/>
              <w:rPr>
                <w:rFonts w:hint="eastAsia" w:ascii="宋体" w:hAnsi="宋体" w:eastAsia="宋体" w:cs="宋体"/>
                <w:color w:val="000000"/>
                <w:kern w:val="0"/>
                <w:szCs w:val="21"/>
              </w:rPr>
            </w:pPr>
          </w:p>
        </w:tc>
        <w:tc>
          <w:tcPr>
            <w:tcW w:w="1052" w:type="dxa"/>
            <w:shd w:val="clear" w:color="000000" w:fill="FFFFFF"/>
          </w:tcPr>
          <w:p w14:paraId="623F7648">
            <w:pPr>
              <w:widowControl/>
              <w:jc w:val="left"/>
              <w:rPr>
                <w:rFonts w:hint="eastAsia" w:ascii="宋体" w:hAnsi="宋体" w:eastAsia="宋体" w:cs="宋体"/>
                <w:color w:val="000000"/>
                <w:kern w:val="0"/>
                <w:szCs w:val="21"/>
              </w:rPr>
            </w:pPr>
          </w:p>
        </w:tc>
        <w:tc>
          <w:tcPr>
            <w:tcW w:w="1321" w:type="dxa"/>
            <w:gridSpan w:val="2"/>
            <w:shd w:val="clear" w:color="000000" w:fill="FFFFFF"/>
          </w:tcPr>
          <w:p w14:paraId="3DF6CB6C">
            <w:pPr>
              <w:widowControl/>
              <w:jc w:val="left"/>
              <w:rPr>
                <w:rFonts w:hint="eastAsia" w:ascii="宋体" w:hAnsi="宋体" w:eastAsia="宋体" w:cs="宋体"/>
                <w:color w:val="000000"/>
                <w:kern w:val="0"/>
                <w:szCs w:val="21"/>
              </w:rPr>
            </w:pPr>
          </w:p>
        </w:tc>
      </w:tr>
      <w:tr w14:paraId="227DA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432" w:hRule="atLeast"/>
        </w:trPr>
        <w:tc>
          <w:tcPr>
            <w:tcW w:w="698" w:type="dxa"/>
            <w:tcBorders>
              <w:right w:val="nil"/>
            </w:tcBorders>
            <w:shd w:val="clear" w:color="000000" w:fill="FFFFFF"/>
          </w:tcPr>
          <w:p w14:paraId="5E7DB3F3">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3.3</w:t>
            </w:r>
          </w:p>
        </w:tc>
        <w:tc>
          <w:tcPr>
            <w:tcW w:w="3334" w:type="dxa"/>
            <w:tcBorders>
              <w:left w:val="nil"/>
            </w:tcBorders>
            <w:shd w:val="clear" w:color="000000" w:fill="FFFFFF"/>
          </w:tcPr>
          <w:p w14:paraId="2F6A74F6">
            <w:pPr>
              <w:jc w:val="left"/>
              <w:rPr>
                <w:rFonts w:hint="eastAsia" w:ascii="宋体" w:hAnsi="宋体" w:eastAsia="宋体" w:cs="宋体"/>
                <w:color w:val="000000"/>
                <w:kern w:val="0"/>
                <w:szCs w:val="21"/>
              </w:rPr>
            </w:pPr>
            <w:r>
              <w:rPr>
                <w:rFonts w:hint="eastAsia" w:ascii="宋体" w:hAnsi="宋体" w:eastAsia="宋体" w:cs="宋体"/>
                <w:kern w:val="0"/>
                <w:szCs w:val="21"/>
              </w:rPr>
              <w:t>是否有充足的胜任岗位的设备维护人员能够周期性实施现有设备维护或及时实施新增设备的维护工作？</w:t>
            </w:r>
          </w:p>
        </w:tc>
        <w:tc>
          <w:tcPr>
            <w:tcW w:w="1265" w:type="dxa"/>
            <w:shd w:val="clear" w:color="000000" w:fill="FFFFFF"/>
            <w:vAlign w:val="center"/>
          </w:tcPr>
          <w:p w14:paraId="0F06068C">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设备</w:t>
            </w:r>
          </w:p>
        </w:tc>
        <w:tc>
          <w:tcPr>
            <w:tcW w:w="1921" w:type="dxa"/>
            <w:shd w:val="clear" w:color="000000" w:fill="FFFFFF"/>
            <w:noWrap/>
          </w:tcPr>
          <w:p w14:paraId="315E6681">
            <w:pPr>
              <w:widowControl/>
              <w:jc w:val="left"/>
              <w:rPr>
                <w:rFonts w:hint="eastAsia" w:ascii="宋体" w:hAnsi="宋体" w:eastAsia="宋体" w:cs="宋体"/>
                <w:color w:val="000000"/>
                <w:kern w:val="0"/>
                <w:szCs w:val="21"/>
              </w:rPr>
            </w:pPr>
          </w:p>
        </w:tc>
        <w:tc>
          <w:tcPr>
            <w:tcW w:w="1052" w:type="dxa"/>
            <w:shd w:val="clear" w:color="000000" w:fill="FFFFFF"/>
          </w:tcPr>
          <w:p w14:paraId="7B936BE1">
            <w:pPr>
              <w:widowControl/>
              <w:jc w:val="left"/>
              <w:rPr>
                <w:rFonts w:hint="eastAsia" w:ascii="宋体" w:hAnsi="宋体" w:eastAsia="宋体" w:cs="宋体"/>
                <w:color w:val="000000"/>
                <w:kern w:val="0"/>
                <w:szCs w:val="21"/>
              </w:rPr>
            </w:pPr>
          </w:p>
        </w:tc>
        <w:tc>
          <w:tcPr>
            <w:tcW w:w="1321" w:type="dxa"/>
            <w:gridSpan w:val="2"/>
            <w:shd w:val="clear" w:color="000000" w:fill="FFFFFF"/>
          </w:tcPr>
          <w:p w14:paraId="06877D2A">
            <w:pPr>
              <w:widowControl/>
              <w:jc w:val="left"/>
              <w:rPr>
                <w:rFonts w:hint="eastAsia" w:ascii="宋体" w:hAnsi="宋体" w:eastAsia="宋体" w:cs="宋体"/>
                <w:color w:val="000000"/>
                <w:kern w:val="0"/>
                <w:szCs w:val="21"/>
              </w:rPr>
            </w:pPr>
          </w:p>
        </w:tc>
      </w:tr>
      <w:tr w14:paraId="1E025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432" w:hRule="atLeast"/>
        </w:trPr>
        <w:tc>
          <w:tcPr>
            <w:tcW w:w="698" w:type="dxa"/>
            <w:tcBorders>
              <w:right w:val="nil"/>
            </w:tcBorders>
            <w:shd w:val="clear" w:color="000000" w:fill="FFFFFF"/>
          </w:tcPr>
          <w:p w14:paraId="35223E79">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3.4</w:t>
            </w:r>
          </w:p>
        </w:tc>
        <w:tc>
          <w:tcPr>
            <w:tcW w:w="3334" w:type="dxa"/>
            <w:tcBorders>
              <w:left w:val="nil"/>
            </w:tcBorders>
            <w:shd w:val="clear" w:color="000000" w:fill="FFFFFF"/>
          </w:tcPr>
          <w:p w14:paraId="2B215B4F">
            <w:pPr>
              <w:jc w:val="left"/>
              <w:rPr>
                <w:rFonts w:hint="eastAsia" w:ascii="宋体" w:hAnsi="宋体" w:eastAsia="宋体" w:cs="宋体"/>
                <w:color w:val="000000"/>
                <w:kern w:val="0"/>
                <w:szCs w:val="21"/>
              </w:rPr>
            </w:pPr>
            <w:r>
              <w:rPr>
                <w:rFonts w:hint="eastAsia" w:ascii="宋体" w:hAnsi="宋体" w:eastAsia="宋体" w:cs="宋体"/>
                <w:kern w:val="0"/>
                <w:szCs w:val="21"/>
              </w:rPr>
              <w:t>各工序设备尤其是关键设备是否已经有备用易损耗部件并且这些备件可以有效满足产能需求？</w:t>
            </w:r>
          </w:p>
        </w:tc>
        <w:tc>
          <w:tcPr>
            <w:tcW w:w="1265" w:type="dxa"/>
            <w:shd w:val="clear" w:color="000000" w:fill="FFFFFF"/>
            <w:vAlign w:val="center"/>
          </w:tcPr>
          <w:p w14:paraId="7635B85D">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设备</w:t>
            </w:r>
          </w:p>
        </w:tc>
        <w:tc>
          <w:tcPr>
            <w:tcW w:w="1921" w:type="dxa"/>
            <w:shd w:val="clear" w:color="000000" w:fill="FFFFFF"/>
            <w:noWrap/>
          </w:tcPr>
          <w:p w14:paraId="04A4BB49">
            <w:pPr>
              <w:widowControl/>
              <w:jc w:val="left"/>
              <w:rPr>
                <w:rFonts w:hint="eastAsia" w:ascii="宋体" w:hAnsi="宋体" w:eastAsia="宋体" w:cs="宋体"/>
                <w:color w:val="000000"/>
                <w:kern w:val="0"/>
                <w:szCs w:val="21"/>
              </w:rPr>
            </w:pPr>
          </w:p>
        </w:tc>
        <w:tc>
          <w:tcPr>
            <w:tcW w:w="1052" w:type="dxa"/>
            <w:shd w:val="clear" w:color="000000" w:fill="FFFFFF"/>
          </w:tcPr>
          <w:p w14:paraId="5DD8217B">
            <w:pPr>
              <w:widowControl/>
              <w:jc w:val="left"/>
              <w:rPr>
                <w:rFonts w:hint="eastAsia" w:ascii="宋体" w:hAnsi="宋体" w:eastAsia="宋体" w:cs="宋体"/>
                <w:color w:val="000000"/>
                <w:kern w:val="0"/>
                <w:szCs w:val="21"/>
              </w:rPr>
            </w:pPr>
          </w:p>
        </w:tc>
        <w:tc>
          <w:tcPr>
            <w:tcW w:w="1321" w:type="dxa"/>
            <w:gridSpan w:val="2"/>
            <w:shd w:val="clear" w:color="000000" w:fill="FFFFFF"/>
          </w:tcPr>
          <w:p w14:paraId="197E1615">
            <w:pPr>
              <w:widowControl/>
              <w:jc w:val="left"/>
              <w:rPr>
                <w:rFonts w:hint="eastAsia" w:ascii="宋体" w:hAnsi="宋体" w:eastAsia="宋体" w:cs="宋体"/>
                <w:color w:val="000000"/>
                <w:kern w:val="0"/>
                <w:szCs w:val="21"/>
              </w:rPr>
            </w:pPr>
          </w:p>
        </w:tc>
      </w:tr>
      <w:tr w14:paraId="35EEF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264" w:hRule="atLeast"/>
        </w:trPr>
        <w:tc>
          <w:tcPr>
            <w:tcW w:w="698" w:type="dxa"/>
            <w:tcBorders>
              <w:right w:val="nil"/>
            </w:tcBorders>
            <w:shd w:val="clear" w:color="000000" w:fill="FFFFFF"/>
          </w:tcPr>
          <w:p w14:paraId="79012970">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3.5</w:t>
            </w:r>
          </w:p>
        </w:tc>
        <w:tc>
          <w:tcPr>
            <w:tcW w:w="3334" w:type="dxa"/>
            <w:tcBorders>
              <w:left w:val="nil"/>
            </w:tcBorders>
            <w:shd w:val="clear" w:color="000000" w:fill="FFFFFF"/>
          </w:tcPr>
          <w:p w14:paraId="135A234C">
            <w:pPr>
              <w:jc w:val="left"/>
              <w:rPr>
                <w:rFonts w:hint="eastAsia" w:ascii="宋体" w:hAnsi="宋体" w:eastAsia="宋体" w:cs="宋体"/>
                <w:color w:val="000000"/>
                <w:kern w:val="0"/>
                <w:szCs w:val="21"/>
              </w:rPr>
            </w:pPr>
            <w:r>
              <w:rPr>
                <w:rFonts w:hint="eastAsia" w:ascii="宋体" w:hAnsi="宋体" w:eastAsia="宋体" w:cs="宋体"/>
                <w:kern w:val="0"/>
                <w:szCs w:val="21"/>
              </w:rPr>
              <w:t>设备操作及维护的各类文件是否完毕并已对使用人员完成培训？</w:t>
            </w:r>
          </w:p>
        </w:tc>
        <w:tc>
          <w:tcPr>
            <w:tcW w:w="1265" w:type="dxa"/>
            <w:shd w:val="clear" w:color="000000" w:fill="FFFFFF"/>
            <w:vAlign w:val="center"/>
          </w:tcPr>
          <w:p w14:paraId="07AEDF35">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设备</w:t>
            </w:r>
          </w:p>
        </w:tc>
        <w:tc>
          <w:tcPr>
            <w:tcW w:w="1921" w:type="dxa"/>
            <w:shd w:val="clear" w:color="000000" w:fill="FFFFFF"/>
            <w:noWrap/>
          </w:tcPr>
          <w:p w14:paraId="5B011E4C">
            <w:pPr>
              <w:widowControl/>
              <w:jc w:val="left"/>
              <w:rPr>
                <w:rFonts w:hint="eastAsia" w:ascii="宋体" w:hAnsi="宋体" w:eastAsia="宋体" w:cs="宋体"/>
                <w:color w:val="000000"/>
                <w:kern w:val="0"/>
                <w:szCs w:val="21"/>
              </w:rPr>
            </w:pPr>
          </w:p>
        </w:tc>
        <w:tc>
          <w:tcPr>
            <w:tcW w:w="1052" w:type="dxa"/>
            <w:shd w:val="clear" w:color="000000" w:fill="FFFFFF"/>
          </w:tcPr>
          <w:p w14:paraId="7940C12A">
            <w:pPr>
              <w:widowControl/>
              <w:jc w:val="left"/>
              <w:rPr>
                <w:rFonts w:hint="eastAsia" w:ascii="宋体" w:hAnsi="宋体" w:eastAsia="宋体" w:cs="宋体"/>
                <w:color w:val="000000"/>
                <w:kern w:val="0"/>
                <w:szCs w:val="21"/>
              </w:rPr>
            </w:pPr>
          </w:p>
        </w:tc>
        <w:tc>
          <w:tcPr>
            <w:tcW w:w="1321" w:type="dxa"/>
            <w:gridSpan w:val="2"/>
            <w:shd w:val="clear" w:color="000000" w:fill="FFFFFF"/>
          </w:tcPr>
          <w:p w14:paraId="59A71F33">
            <w:pPr>
              <w:widowControl/>
              <w:jc w:val="left"/>
              <w:rPr>
                <w:rFonts w:hint="eastAsia" w:ascii="宋体" w:hAnsi="宋体" w:eastAsia="宋体" w:cs="宋体"/>
                <w:color w:val="000000"/>
                <w:kern w:val="0"/>
                <w:szCs w:val="21"/>
              </w:rPr>
            </w:pPr>
          </w:p>
        </w:tc>
      </w:tr>
      <w:tr w14:paraId="1AB8B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264" w:hRule="atLeast"/>
        </w:trPr>
        <w:tc>
          <w:tcPr>
            <w:tcW w:w="698" w:type="dxa"/>
            <w:tcBorders>
              <w:right w:val="nil"/>
            </w:tcBorders>
            <w:shd w:val="clear" w:color="000000" w:fill="FFFFFF"/>
          </w:tcPr>
          <w:p w14:paraId="4A8F4817">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3.6</w:t>
            </w:r>
          </w:p>
        </w:tc>
        <w:tc>
          <w:tcPr>
            <w:tcW w:w="3334" w:type="dxa"/>
            <w:tcBorders>
              <w:left w:val="nil"/>
            </w:tcBorders>
            <w:shd w:val="clear" w:color="000000" w:fill="FFFFFF"/>
          </w:tcPr>
          <w:p w14:paraId="5F51FB12">
            <w:pPr>
              <w:widowControl/>
              <w:jc w:val="left"/>
              <w:rPr>
                <w:rFonts w:hint="eastAsia" w:ascii="宋体" w:hAnsi="宋体" w:eastAsia="宋体" w:cs="宋体"/>
                <w:color w:val="000000"/>
                <w:kern w:val="0"/>
                <w:szCs w:val="21"/>
              </w:rPr>
            </w:pPr>
            <w:r>
              <w:rPr>
                <w:rFonts w:hint="eastAsia" w:ascii="宋体" w:hAnsi="宋体" w:eastAsia="宋体" w:cs="宋体"/>
                <w:kern w:val="0"/>
                <w:szCs w:val="21"/>
              </w:rPr>
              <w:t>各工序涉及检验和生产设备是否均在校准期内，且设备分辨率等均可满足实际生产和检验需求？</w:t>
            </w:r>
          </w:p>
        </w:tc>
        <w:tc>
          <w:tcPr>
            <w:tcW w:w="1265" w:type="dxa"/>
            <w:shd w:val="clear" w:color="000000" w:fill="FFFFFF"/>
            <w:vAlign w:val="center"/>
          </w:tcPr>
          <w:p w14:paraId="19F095A7">
            <w:pPr>
              <w:widowControl/>
              <w:jc w:val="center"/>
              <w:rPr>
                <w:rFonts w:hint="eastAsia" w:ascii="宋体" w:hAnsi="宋体" w:eastAsia="宋体" w:cs="宋体"/>
                <w:kern w:val="0"/>
                <w:szCs w:val="21"/>
              </w:rPr>
            </w:pPr>
            <w:r>
              <w:rPr>
                <w:rFonts w:hint="eastAsia" w:ascii="宋体" w:hAnsi="宋体" w:eastAsia="宋体" w:cs="宋体"/>
                <w:kern w:val="0"/>
                <w:szCs w:val="21"/>
              </w:rPr>
              <w:t>设备</w:t>
            </w:r>
          </w:p>
        </w:tc>
        <w:tc>
          <w:tcPr>
            <w:tcW w:w="1921" w:type="dxa"/>
            <w:shd w:val="clear" w:color="000000" w:fill="FFFFFF"/>
            <w:noWrap/>
          </w:tcPr>
          <w:p w14:paraId="1B7A9934">
            <w:pPr>
              <w:widowControl/>
              <w:jc w:val="left"/>
              <w:rPr>
                <w:rFonts w:hint="eastAsia" w:ascii="宋体" w:hAnsi="宋体" w:eastAsia="宋体" w:cs="宋体"/>
                <w:color w:val="000000"/>
                <w:kern w:val="0"/>
                <w:szCs w:val="21"/>
              </w:rPr>
            </w:pPr>
          </w:p>
        </w:tc>
        <w:tc>
          <w:tcPr>
            <w:tcW w:w="1052" w:type="dxa"/>
            <w:shd w:val="clear" w:color="000000" w:fill="FFFFFF"/>
          </w:tcPr>
          <w:p w14:paraId="3731E700">
            <w:pPr>
              <w:widowControl/>
              <w:jc w:val="left"/>
              <w:rPr>
                <w:rFonts w:hint="eastAsia" w:ascii="宋体" w:hAnsi="宋体" w:eastAsia="宋体" w:cs="宋体"/>
                <w:color w:val="000000"/>
                <w:kern w:val="0"/>
                <w:szCs w:val="21"/>
              </w:rPr>
            </w:pPr>
          </w:p>
        </w:tc>
        <w:tc>
          <w:tcPr>
            <w:tcW w:w="1321" w:type="dxa"/>
            <w:gridSpan w:val="2"/>
            <w:shd w:val="clear" w:color="000000" w:fill="FFFFFF"/>
          </w:tcPr>
          <w:p w14:paraId="4F5FD5D8">
            <w:pPr>
              <w:widowControl/>
              <w:jc w:val="left"/>
              <w:rPr>
                <w:rFonts w:hint="eastAsia" w:ascii="宋体" w:hAnsi="宋体" w:eastAsia="宋体" w:cs="宋体"/>
                <w:color w:val="000000"/>
                <w:kern w:val="0"/>
                <w:szCs w:val="21"/>
              </w:rPr>
            </w:pPr>
          </w:p>
        </w:tc>
      </w:tr>
    </w:tbl>
    <w:p w14:paraId="055A8ED3">
      <w:pPr>
        <w:spacing w:line="360" w:lineRule="auto"/>
        <w:rPr>
          <w:rFonts w:hint="eastAsia" w:ascii="宋体" w:hAnsi="宋体" w:eastAsia="宋体" w:cs="宋体"/>
          <w:b w:val="0"/>
          <w:bCs/>
          <w:sz w:val="21"/>
          <w:szCs w:val="21"/>
        </w:rPr>
      </w:pPr>
      <w:r>
        <w:rPr>
          <w:rFonts w:hint="eastAsia" w:ascii="宋体" w:hAnsi="宋体" w:eastAsia="宋体" w:cs="宋体"/>
          <w:b w:val="0"/>
          <w:bCs/>
          <w:sz w:val="21"/>
          <w:szCs w:val="21"/>
        </w:rPr>
        <w:t>检查结论（□ 中打钩）：</w:t>
      </w:r>
    </w:p>
    <w:p w14:paraId="57C07A7B">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经上述各项检查后，满足批量生产的需求。</w:t>
      </w:r>
    </w:p>
    <w:p w14:paraId="52DF180A">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经上述各项检查后，不能满足批量生产的需求。</w:t>
      </w:r>
    </w:p>
    <w:p w14:paraId="4161E597">
      <w:pPr>
        <w:rPr>
          <w:rFonts w:hint="eastAsia" w:ascii="宋体" w:hAnsi="宋体" w:eastAsia="宋体" w:cs="宋体"/>
          <w:b/>
          <w:bCs/>
          <w:sz w:val="21"/>
          <w:szCs w:val="21"/>
          <w:lang w:val="en-US" w:eastAsia="zh-CN"/>
        </w:rPr>
      </w:pPr>
    </w:p>
    <w:p w14:paraId="3E445753">
      <w:pPr>
        <w:pStyle w:val="4"/>
        <w:keepNext/>
        <w:keepLines/>
        <w:pageBreakBefore w:val="0"/>
        <w:widowControl w:val="0"/>
        <w:kinsoku/>
        <w:wordWrap/>
        <w:overflowPunct/>
        <w:topLinePunct w:val="0"/>
        <w:autoSpaceDE/>
        <w:autoSpaceDN/>
        <w:bidi w:val="0"/>
        <w:adjustRightInd/>
        <w:snapToGrid/>
        <w:spacing w:before="157" w:beforeLines="50" w:after="157" w:afterLines="50"/>
        <w:ind w:left="720" w:leftChars="0" w:hanging="720" w:firstLineChars="0"/>
        <w:textAlignment w:val="auto"/>
        <w:rPr>
          <w:rFonts w:hint="eastAsia" w:ascii="宋体" w:hAnsi="宋体" w:eastAsia="宋体" w:cs="宋体"/>
          <w:b/>
          <w:bCs/>
          <w:sz w:val="22"/>
          <w:szCs w:val="22"/>
          <w:lang w:val="en-US" w:eastAsia="zh-CN"/>
        </w:rPr>
      </w:pPr>
      <w:bookmarkStart w:id="44" w:name="_Toc25217"/>
      <w:r>
        <w:rPr>
          <w:rFonts w:hint="eastAsia" w:ascii="宋体" w:hAnsi="宋体" w:eastAsia="宋体" w:cs="宋体"/>
          <w:b/>
          <w:bCs/>
          <w:sz w:val="22"/>
          <w:szCs w:val="22"/>
          <w:lang w:val="en-US" w:eastAsia="zh-CN"/>
        </w:rPr>
        <w:t>工艺（方法）确认</w:t>
      </w:r>
      <w:bookmarkEnd w:id="44"/>
    </w:p>
    <w:tbl>
      <w:tblPr>
        <w:tblStyle w:val="24"/>
        <w:tblW w:w="9591"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698"/>
        <w:gridCol w:w="3336"/>
        <w:gridCol w:w="904"/>
        <w:gridCol w:w="361"/>
        <w:gridCol w:w="904"/>
        <w:gridCol w:w="1017"/>
        <w:gridCol w:w="1052"/>
        <w:gridCol w:w="1319"/>
      </w:tblGrid>
      <w:tr w14:paraId="6FF4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68" w:hRule="atLeast"/>
        </w:trPr>
        <w:tc>
          <w:tcPr>
            <w:tcW w:w="4034" w:type="dxa"/>
            <w:gridSpan w:val="2"/>
            <w:vMerge w:val="restart"/>
            <w:shd w:val="clear" w:color="000000" w:fill="BFBFBF"/>
            <w:noWrap/>
            <w:vAlign w:val="center"/>
          </w:tcPr>
          <w:p w14:paraId="591F02C9">
            <w:pPr>
              <w:widowControl/>
              <w:jc w:val="center"/>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检查内容</w:t>
            </w:r>
          </w:p>
        </w:tc>
        <w:tc>
          <w:tcPr>
            <w:tcW w:w="1265" w:type="dxa"/>
            <w:gridSpan w:val="2"/>
            <w:vMerge w:val="restart"/>
            <w:shd w:val="clear" w:color="000000" w:fill="BFBFBF"/>
            <w:vAlign w:val="center"/>
          </w:tcPr>
          <w:p w14:paraId="1C7FBC46">
            <w:pPr>
              <w:widowControl/>
              <w:jc w:val="center"/>
              <w:rPr>
                <w:rFonts w:hint="eastAsia" w:ascii="宋体" w:hAnsi="宋体" w:eastAsia="宋体" w:cs="宋体"/>
                <w:b w:val="0"/>
                <w:bCs w:val="0"/>
                <w:color w:val="000000"/>
                <w:kern w:val="0"/>
                <w:sz w:val="21"/>
                <w:szCs w:val="21"/>
              </w:rPr>
            </w:pPr>
            <w:r>
              <w:rPr>
                <w:rFonts w:hint="eastAsia" w:ascii="宋体" w:hAnsi="宋体" w:eastAsia="宋体" w:cs="宋体"/>
                <w:b w:val="0"/>
                <w:bCs w:val="0"/>
                <w:kern w:val="0"/>
                <w:sz w:val="21"/>
                <w:szCs w:val="21"/>
              </w:rPr>
              <w:t>检查部门</w:t>
            </w:r>
          </w:p>
        </w:tc>
        <w:tc>
          <w:tcPr>
            <w:tcW w:w="1921" w:type="dxa"/>
            <w:gridSpan w:val="2"/>
            <w:vMerge w:val="restart"/>
            <w:shd w:val="clear" w:color="000000" w:fill="BFBFBF"/>
            <w:noWrap/>
            <w:vAlign w:val="center"/>
          </w:tcPr>
          <w:p w14:paraId="1272CF8C">
            <w:pPr>
              <w:widowControl/>
              <w:jc w:val="center"/>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情况说明</w:t>
            </w:r>
          </w:p>
        </w:tc>
        <w:tc>
          <w:tcPr>
            <w:tcW w:w="2371" w:type="dxa"/>
            <w:gridSpan w:val="2"/>
            <w:shd w:val="clear" w:color="000000" w:fill="BFBFBF"/>
            <w:vAlign w:val="center"/>
          </w:tcPr>
          <w:p w14:paraId="19568293">
            <w:pPr>
              <w:widowControl/>
              <w:jc w:val="center"/>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确认人</w:t>
            </w:r>
          </w:p>
        </w:tc>
      </w:tr>
      <w:tr w14:paraId="769B1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68" w:hRule="atLeast"/>
        </w:trPr>
        <w:tc>
          <w:tcPr>
            <w:tcW w:w="4034" w:type="dxa"/>
            <w:gridSpan w:val="2"/>
            <w:vMerge w:val="continue"/>
            <w:shd w:val="clear" w:color="000000" w:fill="BFBFBF"/>
            <w:noWrap/>
            <w:vAlign w:val="center"/>
          </w:tcPr>
          <w:p w14:paraId="70375850">
            <w:pPr>
              <w:widowControl/>
              <w:jc w:val="center"/>
              <w:rPr>
                <w:rFonts w:hint="eastAsia" w:ascii="宋体" w:hAnsi="宋体" w:eastAsia="宋体" w:cs="宋体"/>
                <w:b w:val="0"/>
                <w:bCs w:val="0"/>
                <w:color w:val="000000"/>
                <w:kern w:val="0"/>
                <w:sz w:val="21"/>
                <w:szCs w:val="21"/>
              </w:rPr>
            </w:pPr>
          </w:p>
        </w:tc>
        <w:tc>
          <w:tcPr>
            <w:tcW w:w="1265" w:type="dxa"/>
            <w:gridSpan w:val="2"/>
            <w:vMerge w:val="continue"/>
            <w:shd w:val="clear" w:color="000000" w:fill="BFBFBF"/>
            <w:vAlign w:val="center"/>
          </w:tcPr>
          <w:p w14:paraId="19A19786">
            <w:pPr>
              <w:widowControl/>
              <w:jc w:val="center"/>
              <w:rPr>
                <w:rFonts w:hint="eastAsia" w:ascii="宋体" w:hAnsi="宋体" w:eastAsia="宋体" w:cs="宋体"/>
                <w:b w:val="0"/>
                <w:bCs w:val="0"/>
                <w:kern w:val="0"/>
                <w:sz w:val="21"/>
                <w:szCs w:val="21"/>
              </w:rPr>
            </w:pPr>
          </w:p>
        </w:tc>
        <w:tc>
          <w:tcPr>
            <w:tcW w:w="1921" w:type="dxa"/>
            <w:gridSpan w:val="2"/>
            <w:vMerge w:val="continue"/>
            <w:shd w:val="clear" w:color="000000" w:fill="BFBFBF"/>
            <w:noWrap/>
            <w:vAlign w:val="center"/>
          </w:tcPr>
          <w:p w14:paraId="014CDD0C">
            <w:pPr>
              <w:widowControl/>
              <w:jc w:val="center"/>
              <w:rPr>
                <w:rFonts w:hint="eastAsia" w:ascii="宋体" w:hAnsi="宋体" w:eastAsia="宋体" w:cs="宋体"/>
                <w:b w:val="0"/>
                <w:bCs w:val="0"/>
                <w:color w:val="000000"/>
                <w:kern w:val="0"/>
                <w:sz w:val="21"/>
                <w:szCs w:val="21"/>
              </w:rPr>
            </w:pPr>
          </w:p>
        </w:tc>
        <w:tc>
          <w:tcPr>
            <w:tcW w:w="1052" w:type="dxa"/>
            <w:shd w:val="clear" w:color="000000" w:fill="BFBFBF"/>
            <w:vAlign w:val="center"/>
          </w:tcPr>
          <w:p w14:paraId="4EBB68B0">
            <w:pPr>
              <w:widowControl/>
              <w:jc w:val="center"/>
              <w:rPr>
                <w:rFonts w:hint="default" w:ascii="宋体" w:hAnsi="宋体" w:eastAsia="宋体" w:cs="宋体"/>
                <w:b w:val="0"/>
                <w:bCs w:val="0"/>
                <w:color w:val="000000"/>
                <w:kern w:val="0"/>
                <w:sz w:val="21"/>
                <w:szCs w:val="21"/>
                <w:lang w:val="en-US" w:eastAsia="zh-CN"/>
              </w:rPr>
            </w:pPr>
            <w:r>
              <w:rPr>
                <w:rFonts w:hint="eastAsia" w:ascii="宋体" w:hAnsi="宋体" w:cs="宋体"/>
                <w:b w:val="0"/>
                <w:bCs w:val="0"/>
                <w:color w:val="000000"/>
                <w:kern w:val="0"/>
                <w:sz w:val="21"/>
                <w:szCs w:val="21"/>
                <w:lang w:val="en-US" w:eastAsia="zh-CN"/>
              </w:rPr>
              <w:t>委托方</w:t>
            </w:r>
          </w:p>
        </w:tc>
        <w:tc>
          <w:tcPr>
            <w:tcW w:w="1319" w:type="dxa"/>
            <w:shd w:val="clear" w:color="000000" w:fill="BFBFBF"/>
            <w:vAlign w:val="center"/>
          </w:tcPr>
          <w:p w14:paraId="11E78241">
            <w:pPr>
              <w:widowControl/>
              <w:jc w:val="center"/>
              <w:rPr>
                <w:rFonts w:hint="default" w:ascii="宋体" w:hAnsi="宋体" w:eastAsia="宋体" w:cs="宋体"/>
                <w:b w:val="0"/>
                <w:bCs w:val="0"/>
                <w:color w:val="000000"/>
                <w:kern w:val="0"/>
                <w:sz w:val="21"/>
                <w:szCs w:val="21"/>
                <w:lang w:val="en-US" w:eastAsia="zh-CN"/>
              </w:rPr>
            </w:pPr>
            <w:r>
              <w:rPr>
                <w:rFonts w:hint="eastAsia" w:ascii="宋体" w:hAnsi="宋体" w:cs="宋体"/>
                <w:b w:val="0"/>
                <w:bCs w:val="0"/>
                <w:color w:val="000000"/>
                <w:kern w:val="0"/>
                <w:sz w:val="21"/>
                <w:szCs w:val="21"/>
                <w:lang w:val="en-US" w:eastAsia="zh-CN"/>
              </w:rPr>
              <w:t>受托方</w:t>
            </w:r>
          </w:p>
        </w:tc>
      </w:tr>
      <w:tr w14:paraId="1EEE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523" w:hRule="atLeast"/>
          <w:tblHeader/>
        </w:trPr>
        <w:tc>
          <w:tcPr>
            <w:tcW w:w="698" w:type="dxa"/>
            <w:tcBorders>
              <w:right w:val="nil"/>
            </w:tcBorders>
            <w:shd w:val="clear" w:color="000000" w:fill="BFBFBF"/>
            <w:noWrap/>
            <w:vAlign w:val="center"/>
          </w:tcPr>
          <w:p w14:paraId="610FC668">
            <w:pPr>
              <w:widowControl/>
              <w:jc w:val="left"/>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一、</w:t>
            </w:r>
          </w:p>
        </w:tc>
        <w:tc>
          <w:tcPr>
            <w:tcW w:w="8893" w:type="dxa"/>
            <w:gridSpan w:val="7"/>
            <w:tcBorders>
              <w:left w:val="nil"/>
            </w:tcBorders>
            <w:shd w:val="clear" w:color="000000" w:fill="BFBFBF"/>
            <w:vAlign w:val="center"/>
          </w:tcPr>
          <w:p w14:paraId="1E9244EC">
            <w:pPr>
              <w:widowControl/>
              <w:jc w:val="left"/>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原材料模块</w:t>
            </w:r>
          </w:p>
        </w:tc>
      </w:tr>
      <w:tr w14:paraId="1421B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644" w:hRule="atLeast"/>
        </w:trPr>
        <w:tc>
          <w:tcPr>
            <w:tcW w:w="698" w:type="dxa"/>
            <w:tcBorders>
              <w:right w:val="nil"/>
            </w:tcBorders>
            <w:shd w:val="clear" w:color="000000" w:fill="FFFFFF"/>
          </w:tcPr>
          <w:p w14:paraId="4CC8EE51">
            <w:pPr>
              <w:numPr>
                <w:ilvl w:val="0"/>
                <w:numId w:val="3"/>
              </w:numPr>
              <w:ind w:left="425" w:leftChars="0" w:hanging="425" w:firstLineChars="0"/>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390A2D2C">
            <w:pPr>
              <w:rPr>
                <w:rFonts w:hint="eastAsia" w:ascii="宋体" w:hAnsi="宋体" w:eastAsia="宋体" w:cs="宋体"/>
                <w:kern w:val="0"/>
                <w:sz w:val="20"/>
                <w:szCs w:val="18"/>
              </w:rPr>
            </w:pPr>
            <w:r>
              <w:rPr>
                <w:rFonts w:hint="eastAsia" w:ascii="宋体" w:hAnsi="宋体" w:eastAsia="宋体" w:cs="宋体"/>
                <w:kern w:val="0"/>
                <w:sz w:val="20"/>
                <w:szCs w:val="18"/>
              </w:rPr>
              <w:t>系统中的采购信息是否有效、齐全？</w:t>
            </w:r>
          </w:p>
          <w:p w14:paraId="5402BE35">
            <w:pPr>
              <w:rPr>
                <w:rFonts w:hint="eastAsia" w:ascii="宋体" w:hAnsi="宋体" w:eastAsia="宋体" w:cs="宋体"/>
                <w:color w:val="000000"/>
                <w:kern w:val="0"/>
                <w:sz w:val="20"/>
                <w:szCs w:val="18"/>
              </w:rPr>
            </w:pPr>
            <w:r>
              <w:rPr>
                <w:rFonts w:hint="eastAsia" w:ascii="宋体" w:hAnsi="宋体" w:eastAsia="宋体" w:cs="宋体"/>
                <w:kern w:val="0"/>
                <w:sz w:val="20"/>
                <w:szCs w:val="18"/>
              </w:rPr>
              <w:t>（采购物资清单、原材料质量标准、图纸；原材料及供方基础信息 ）</w:t>
            </w:r>
          </w:p>
        </w:tc>
        <w:tc>
          <w:tcPr>
            <w:tcW w:w="1265" w:type="dxa"/>
            <w:gridSpan w:val="2"/>
            <w:shd w:val="clear" w:color="000000" w:fill="FFFFFF"/>
            <w:vAlign w:val="center"/>
          </w:tcPr>
          <w:p w14:paraId="15FD23B6">
            <w:pPr>
              <w:widowControl/>
              <w:jc w:val="center"/>
              <w:rPr>
                <w:rFonts w:hint="eastAsia" w:ascii="宋体" w:hAnsi="宋体" w:eastAsia="宋体" w:cs="宋体"/>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7CE62109">
            <w:pPr>
              <w:widowControl/>
              <w:jc w:val="left"/>
              <w:rPr>
                <w:rFonts w:hint="eastAsia" w:ascii="宋体" w:hAnsi="宋体" w:eastAsia="宋体" w:cs="宋体"/>
                <w:color w:val="000000"/>
                <w:kern w:val="0"/>
                <w:sz w:val="20"/>
                <w:szCs w:val="18"/>
              </w:rPr>
            </w:pPr>
          </w:p>
        </w:tc>
        <w:tc>
          <w:tcPr>
            <w:tcW w:w="1052" w:type="dxa"/>
            <w:shd w:val="clear" w:color="000000" w:fill="FFFFFF"/>
          </w:tcPr>
          <w:p w14:paraId="31772777">
            <w:pPr>
              <w:widowControl/>
              <w:jc w:val="left"/>
              <w:rPr>
                <w:rFonts w:hint="eastAsia" w:ascii="宋体" w:hAnsi="宋体" w:eastAsia="宋体" w:cs="宋体"/>
                <w:color w:val="000000"/>
                <w:kern w:val="0"/>
                <w:sz w:val="20"/>
              </w:rPr>
            </w:pPr>
          </w:p>
        </w:tc>
        <w:tc>
          <w:tcPr>
            <w:tcW w:w="1319" w:type="dxa"/>
            <w:shd w:val="clear" w:color="000000" w:fill="FFFFFF"/>
          </w:tcPr>
          <w:p w14:paraId="4EA1735B">
            <w:pPr>
              <w:widowControl/>
              <w:jc w:val="left"/>
              <w:rPr>
                <w:rFonts w:hint="eastAsia" w:ascii="宋体" w:hAnsi="宋体" w:eastAsia="宋体" w:cs="宋体"/>
                <w:color w:val="000000"/>
                <w:kern w:val="0"/>
                <w:sz w:val="20"/>
              </w:rPr>
            </w:pPr>
          </w:p>
        </w:tc>
      </w:tr>
      <w:tr w14:paraId="6E50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644" w:hRule="atLeast"/>
        </w:trPr>
        <w:tc>
          <w:tcPr>
            <w:tcW w:w="698" w:type="dxa"/>
            <w:tcBorders>
              <w:right w:val="nil"/>
            </w:tcBorders>
            <w:shd w:val="clear" w:color="000000" w:fill="FFFFFF"/>
          </w:tcPr>
          <w:p w14:paraId="3EDB3F53">
            <w:pPr>
              <w:numPr>
                <w:ilvl w:val="0"/>
                <w:numId w:val="3"/>
              </w:numPr>
              <w:ind w:left="425" w:leftChars="0" w:hanging="425" w:firstLineChars="0"/>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688251C2">
            <w:pPr>
              <w:rPr>
                <w:rFonts w:hint="eastAsia" w:ascii="宋体" w:hAnsi="宋体" w:eastAsia="宋体" w:cs="宋体"/>
                <w:color w:val="000000"/>
                <w:kern w:val="0"/>
                <w:sz w:val="20"/>
                <w:szCs w:val="18"/>
              </w:rPr>
            </w:pPr>
            <w:r>
              <w:rPr>
                <w:rFonts w:hint="eastAsia" w:ascii="宋体" w:hAnsi="宋体" w:eastAsia="宋体" w:cs="宋体"/>
                <w:kern w:val="0"/>
                <w:sz w:val="20"/>
                <w:szCs w:val="18"/>
                <w:lang w:eastAsia="zh-CN"/>
              </w:rPr>
              <w:t>专用</w:t>
            </w:r>
            <w:r>
              <w:rPr>
                <w:rFonts w:hint="eastAsia" w:ascii="宋体" w:hAnsi="宋体" w:eastAsia="宋体" w:cs="宋体"/>
                <w:kern w:val="0"/>
                <w:sz w:val="20"/>
                <w:szCs w:val="18"/>
              </w:rPr>
              <w:t>原材料有特殊要求：储存条件、有效期等的是否已经有相关的文件？</w:t>
            </w:r>
          </w:p>
        </w:tc>
        <w:tc>
          <w:tcPr>
            <w:tcW w:w="1265" w:type="dxa"/>
            <w:gridSpan w:val="2"/>
            <w:shd w:val="clear" w:color="000000" w:fill="FFFFFF"/>
            <w:vAlign w:val="center"/>
          </w:tcPr>
          <w:p w14:paraId="505EF9D9">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58C18CC1">
            <w:pPr>
              <w:widowControl/>
              <w:jc w:val="left"/>
              <w:rPr>
                <w:rFonts w:hint="eastAsia" w:ascii="宋体" w:hAnsi="宋体" w:eastAsia="宋体" w:cs="宋体"/>
                <w:color w:val="000000"/>
                <w:kern w:val="0"/>
                <w:sz w:val="20"/>
                <w:szCs w:val="18"/>
              </w:rPr>
            </w:pPr>
          </w:p>
        </w:tc>
        <w:tc>
          <w:tcPr>
            <w:tcW w:w="1052" w:type="dxa"/>
            <w:shd w:val="clear" w:color="000000" w:fill="FFFFFF"/>
          </w:tcPr>
          <w:p w14:paraId="35D6A251">
            <w:pPr>
              <w:widowControl/>
              <w:jc w:val="left"/>
              <w:rPr>
                <w:rFonts w:hint="eastAsia" w:ascii="宋体" w:hAnsi="宋体" w:eastAsia="宋体" w:cs="宋体"/>
                <w:color w:val="000000"/>
                <w:kern w:val="0"/>
                <w:sz w:val="20"/>
              </w:rPr>
            </w:pPr>
          </w:p>
        </w:tc>
        <w:tc>
          <w:tcPr>
            <w:tcW w:w="1319" w:type="dxa"/>
            <w:shd w:val="clear" w:color="000000" w:fill="FFFFFF"/>
          </w:tcPr>
          <w:p w14:paraId="254E2ED1">
            <w:pPr>
              <w:widowControl/>
              <w:jc w:val="left"/>
              <w:rPr>
                <w:rFonts w:hint="eastAsia" w:ascii="宋体" w:hAnsi="宋体" w:eastAsia="宋体" w:cs="宋体"/>
                <w:color w:val="000000"/>
                <w:kern w:val="0"/>
                <w:sz w:val="20"/>
              </w:rPr>
            </w:pPr>
          </w:p>
        </w:tc>
      </w:tr>
      <w:tr w14:paraId="41600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523" w:hRule="atLeast"/>
        </w:trPr>
        <w:tc>
          <w:tcPr>
            <w:tcW w:w="698" w:type="dxa"/>
            <w:tcBorders>
              <w:right w:val="nil"/>
            </w:tcBorders>
            <w:shd w:val="clear" w:color="000000" w:fill="FFFFFF"/>
          </w:tcPr>
          <w:p w14:paraId="728ABA03">
            <w:pPr>
              <w:numPr>
                <w:ilvl w:val="0"/>
                <w:numId w:val="3"/>
              </w:numPr>
              <w:ind w:left="425" w:leftChars="0" w:hanging="425" w:firstLineChars="0"/>
              <w:rPr>
                <w:rFonts w:hint="eastAsia" w:ascii="宋体" w:hAnsi="宋体" w:eastAsia="宋体" w:cs="宋体"/>
                <w:kern w:val="0"/>
                <w:sz w:val="20"/>
                <w:szCs w:val="18"/>
              </w:rPr>
            </w:pPr>
          </w:p>
        </w:tc>
        <w:tc>
          <w:tcPr>
            <w:tcW w:w="4240" w:type="dxa"/>
            <w:gridSpan w:val="2"/>
            <w:tcBorders>
              <w:left w:val="nil"/>
            </w:tcBorders>
            <w:shd w:val="clear" w:color="000000" w:fill="FFFFFF"/>
          </w:tcPr>
          <w:p w14:paraId="2CD02A97">
            <w:pPr>
              <w:rPr>
                <w:rFonts w:hint="eastAsia" w:ascii="宋体" w:hAnsi="宋体" w:eastAsia="宋体" w:cs="宋体"/>
                <w:kern w:val="0"/>
                <w:sz w:val="20"/>
                <w:szCs w:val="18"/>
              </w:rPr>
            </w:pPr>
            <w:r>
              <w:rPr>
                <w:rFonts w:hint="eastAsia" w:ascii="宋体" w:hAnsi="宋体" w:eastAsia="宋体" w:cs="宋体"/>
                <w:kern w:val="0"/>
                <w:sz w:val="20"/>
                <w:szCs w:val="18"/>
                <w:lang w:eastAsia="zh-CN"/>
              </w:rPr>
              <w:t>专用</w:t>
            </w:r>
            <w:r>
              <w:rPr>
                <w:rFonts w:hint="eastAsia" w:ascii="宋体" w:hAnsi="宋体" w:eastAsia="宋体" w:cs="宋体"/>
                <w:kern w:val="0"/>
                <w:sz w:val="20"/>
                <w:szCs w:val="18"/>
              </w:rPr>
              <w:t>原材料包装和运输方式是否合适？</w:t>
            </w:r>
          </w:p>
        </w:tc>
        <w:tc>
          <w:tcPr>
            <w:tcW w:w="1265" w:type="dxa"/>
            <w:gridSpan w:val="2"/>
            <w:shd w:val="clear" w:color="000000" w:fill="FFFFFF"/>
            <w:vAlign w:val="center"/>
          </w:tcPr>
          <w:p w14:paraId="46FE58DF">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35B87B5A">
            <w:pPr>
              <w:widowControl/>
              <w:jc w:val="left"/>
              <w:rPr>
                <w:rFonts w:hint="eastAsia" w:ascii="宋体" w:hAnsi="宋体" w:eastAsia="宋体" w:cs="宋体"/>
                <w:color w:val="000000"/>
                <w:kern w:val="0"/>
                <w:sz w:val="20"/>
                <w:szCs w:val="18"/>
              </w:rPr>
            </w:pPr>
          </w:p>
        </w:tc>
        <w:tc>
          <w:tcPr>
            <w:tcW w:w="1052" w:type="dxa"/>
            <w:shd w:val="clear" w:color="000000" w:fill="FFFFFF"/>
          </w:tcPr>
          <w:p w14:paraId="4516AAB0">
            <w:pPr>
              <w:widowControl/>
              <w:jc w:val="left"/>
              <w:rPr>
                <w:rFonts w:hint="eastAsia" w:ascii="宋体" w:hAnsi="宋体" w:eastAsia="宋体" w:cs="宋体"/>
                <w:color w:val="000000"/>
                <w:kern w:val="0"/>
                <w:sz w:val="20"/>
              </w:rPr>
            </w:pPr>
          </w:p>
        </w:tc>
        <w:tc>
          <w:tcPr>
            <w:tcW w:w="1319" w:type="dxa"/>
            <w:shd w:val="clear" w:color="000000" w:fill="FFFFFF"/>
          </w:tcPr>
          <w:p w14:paraId="4B00C722">
            <w:pPr>
              <w:widowControl/>
              <w:jc w:val="left"/>
              <w:rPr>
                <w:rFonts w:hint="eastAsia" w:ascii="宋体" w:hAnsi="宋体" w:eastAsia="宋体" w:cs="宋体"/>
                <w:color w:val="000000"/>
                <w:kern w:val="0"/>
                <w:sz w:val="20"/>
              </w:rPr>
            </w:pPr>
          </w:p>
        </w:tc>
      </w:tr>
      <w:tr w14:paraId="1B4F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After w:w="0" w:type="auto"/>
          <w:trHeight w:val="523" w:hRule="atLeast"/>
        </w:trPr>
        <w:tc>
          <w:tcPr>
            <w:tcW w:w="698" w:type="dxa"/>
            <w:tcBorders>
              <w:right w:val="nil"/>
            </w:tcBorders>
            <w:shd w:val="clear" w:color="000000" w:fill="FFFFFF"/>
          </w:tcPr>
          <w:p w14:paraId="758E9F8F">
            <w:pPr>
              <w:numPr>
                <w:ilvl w:val="0"/>
                <w:numId w:val="3"/>
              </w:numPr>
              <w:ind w:left="425" w:leftChars="0" w:hanging="425" w:firstLineChars="0"/>
              <w:rPr>
                <w:rFonts w:hint="eastAsia" w:ascii="宋体" w:hAnsi="宋体" w:eastAsia="宋体" w:cs="宋体"/>
                <w:kern w:val="0"/>
                <w:sz w:val="20"/>
                <w:szCs w:val="18"/>
              </w:rPr>
            </w:pPr>
          </w:p>
        </w:tc>
        <w:tc>
          <w:tcPr>
            <w:tcW w:w="4240" w:type="dxa"/>
            <w:gridSpan w:val="2"/>
            <w:tcBorders>
              <w:left w:val="nil"/>
            </w:tcBorders>
            <w:shd w:val="clear" w:color="000000" w:fill="FFFFFF"/>
          </w:tcPr>
          <w:p w14:paraId="3DB30B53">
            <w:pPr>
              <w:rPr>
                <w:rFonts w:hint="eastAsia" w:ascii="宋体" w:hAnsi="宋体" w:eastAsia="宋体" w:cs="宋体"/>
                <w:kern w:val="0"/>
                <w:sz w:val="20"/>
                <w:szCs w:val="18"/>
              </w:rPr>
            </w:pPr>
            <w:r>
              <w:rPr>
                <w:rFonts w:hint="eastAsia" w:ascii="宋体" w:hAnsi="宋体" w:eastAsia="宋体" w:cs="宋体"/>
                <w:kern w:val="0"/>
                <w:sz w:val="20"/>
                <w:szCs w:val="18"/>
              </w:rPr>
              <w:t xml:space="preserve">原材料的MAT内容是否适用？ </w:t>
            </w:r>
          </w:p>
        </w:tc>
        <w:tc>
          <w:tcPr>
            <w:tcW w:w="1265" w:type="dxa"/>
            <w:gridSpan w:val="2"/>
            <w:shd w:val="clear" w:color="000000" w:fill="FFFFFF"/>
            <w:vAlign w:val="center"/>
          </w:tcPr>
          <w:p w14:paraId="58AAEC90">
            <w:pPr>
              <w:widowControl/>
              <w:jc w:val="center"/>
              <w:rPr>
                <w:rFonts w:hint="eastAsia" w:ascii="宋体" w:hAnsi="宋体" w:eastAsia="宋体" w:cs="宋体"/>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4ACA0471">
            <w:pPr>
              <w:widowControl/>
              <w:jc w:val="left"/>
              <w:rPr>
                <w:rFonts w:hint="eastAsia" w:ascii="宋体" w:hAnsi="宋体" w:eastAsia="宋体" w:cs="宋体"/>
                <w:color w:val="000000"/>
                <w:kern w:val="0"/>
                <w:sz w:val="20"/>
                <w:szCs w:val="18"/>
              </w:rPr>
            </w:pPr>
          </w:p>
        </w:tc>
        <w:tc>
          <w:tcPr>
            <w:tcW w:w="1052" w:type="dxa"/>
            <w:shd w:val="clear" w:color="000000" w:fill="FFFFFF"/>
          </w:tcPr>
          <w:p w14:paraId="0412F87C">
            <w:pPr>
              <w:widowControl/>
              <w:jc w:val="left"/>
              <w:rPr>
                <w:rFonts w:hint="eastAsia" w:ascii="宋体" w:hAnsi="宋体" w:eastAsia="宋体" w:cs="宋体"/>
                <w:color w:val="000000"/>
                <w:kern w:val="0"/>
                <w:sz w:val="20"/>
              </w:rPr>
            </w:pPr>
          </w:p>
        </w:tc>
        <w:tc>
          <w:tcPr>
            <w:tcW w:w="1319" w:type="dxa"/>
            <w:shd w:val="clear" w:color="000000" w:fill="FFFFFF"/>
          </w:tcPr>
          <w:p w14:paraId="1EB4EB28">
            <w:pPr>
              <w:widowControl/>
              <w:jc w:val="left"/>
              <w:rPr>
                <w:rFonts w:hint="eastAsia" w:ascii="宋体" w:hAnsi="宋体" w:eastAsia="宋体" w:cs="宋体"/>
                <w:color w:val="000000"/>
                <w:kern w:val="0"/>
                <w:sz w:val="20"/>
              </w:rPr>
            </w:pPr>
          </w:p>
        </w:tc>
      </w:tr>
      <w:tr w14:paraId="38AC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523" w:hRule="atLeast"/>
        </w:trPr>
        <w:tc>
          <w:tcPr>
            <w:tcW w:w="698" w:type="dxa"/>
            <w:tcBorders>
              <w:right w:val="nil"/>
            </w:tcBorders>
            <w:shd w:val="clear" w:color="000000" w:fill="FFFFFF"/>
          </w:tcPr>
          <w:p w14:paraId="7ACA32AE">
            <w:pPr>
              <w:numPr>
                <w:ilvl w:val="0"/>
                <w:numId w:val="3"/>
              </w:numPr>
              <w:ind w:left="425" w:leftChars="0" w:hanging="425" w:firstLineChars="0"/>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221EF203">
            <w:pPr>
              <w:rPr>
                <w:rFonts w:hint="eastAsia" w:ascii="宋体" w:hAnsi="宋体" w:eastAsia="宋体" w:cs="宋体"/>
                <w:color w:val="000000"/>
                <w:kern w:val="0"/>
                <w:sz w:val="20"/>
                <w:szCs w:val="18"/>
              </w:rPr>
            </w:pPr>
            <w:r>
              <w:rPr>
                <w:rFonts w:hint="eastAsia" w:ascii="宋体" w:hAnsi="宋体" w:eastAsia="宋体" w:cs="宋体"/>
                <w:kern w:val="0"/>
                <w:sz w:val="20"/>
                <w:szCs w:val="18"/>
                <w:lang w:eastAsia="zh-CN"/>
              </w:rPr>
              <w:t>专用</w:t>
            </w:r>
            <w:r>
              <w:rPr>
                <w:rFonts w:hint="eastAsia" w:ascii="宋体" w:hAnsi="宋体" w:eastAsia="宋体" w:cs="宋体"/>
                <w:kern w:val="0"/>
                <w:sz w:val="20"/>
                <w:szCs w:val="18"/>
              </w:rPr>
              <w:t>原材料在试生产过程中是否有异常？</w:t>
            </w:r>
          </w:p>
        </w:tc>
        <w:tc>
          <w:tcPr>
            <w:tcW w:w="1265" w:type="dxa"/>
            <w:gridSpan w:val="2"/>
            <w:shd w:val="clear" w:color="000000" w:fill="FFFFFF"/>
            <w:vAlign w:val="center"/>
          </w:tcPr>
          <w:p w14:paraId="11064FC4">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3B059E91">
            <w:pPr>
              <w:widowControl/>
              <w:jc w:val="left"/>
              <w:rPr>
                <w:rFonts w:hint="eastAsia" w:ascii="宋体" w:hAnsi="宋体" w:eastAsia="宋体" w:cs="宋体"/>
                <w:color w:val="000000"/>
                <w:kern w:val="0"/>
                <w:sz w:val="20"/>
                <w:szCs w:val="18"/>
              </w:rPr>
            </w:pPr>
          </w:p>
        </w:tc>
        <w:tc>
          <w:tcPr>
            <w:tcW w:w="1052" w:type="dxa"/>
            <w:shd w:val="clear" w:color="000000" w:fill="FFFFFF"/>
          </w:tcPr>
          <w:p w14:paraId="71AA3601">
            <w:pPr>
              <w:widowControl/>
              <w:jc w:val="left"/>
              <w:rPr>
                <w:rFonts w:hint="eastAsia" w:ascii="宋体" w:hAnsi="宋体" w:eastAsia="宋体" w:cs="宋体"/>
                <w:color w:val="000000"/>
                <w:kern w:val="0"/>
                <w:sz w:val="20"/>
              </w:rPr>
            </w:pPr>
          </w:p>
        </w:tc>
        <w:tc>
          <w:tcPr>
            <w:tcW w:w="1319" w:type="dxa"/>
            <w:shd w:val="clear" w:color="000000" w:fill="FFFFFF"/>
          </w:tcPr>
          <w:p w14:paraId="1AFF0B42">
            <w:pPr>
              <w:widowControl/>
              <w:jc w:val="left"/>
              <w:rPr>
                <w:rFonts w:hint="eastAsia" w:ascii="宋体" w:hAnsi="宋体" w:eastAsia="宋体" w:cs="宋体"/>
                <w:color w:val="000000"/>
                <w:kern w:val="0"/>
                <w:sz w:val="20"/>
              </w:rPr>
            </w:pPr>
          </w:p>
        </w:tc>
      </w:tr>
      <w:tr w14:paraId="3480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644" w:hRule="atLeast"/>
        </w:trPr>
        <w:tc>
          <w:tcPr>
            <w:tcW w:w="698" w:type="dxa"/>
            <w:tcBorders>
              <w:right w:val="nil"/>
            </w:tcBorders>
            <w:shd w:val="clear" w:color="000000" w:fill="FFFFFF"/>
          </w:tcPr>
          <w:p w14:paraId="08C88271">
            <w:pPr>
              <w:widowControl/>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64C28B62">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在制品在各生产车间的常规流转周期是否有明确规定？是否具有生产操作可行性？</w:t>
            </w:r>
          </w:p>
        </w:tc>
        <w:tc>
          <w:tcPr>
            <w:tcW w:w="1265" w:type="dxa"/>
            <w:gridSpan w:val="2"/>
            <w:shd w:val="clear" w:color="000000" w:fill="FFFFFF"/>
            <w:vAlign w:val="center"/>
          </w:tcPr>
          <w:p w14:paraId="3A1029F7">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35E07FCA">
            <w:pPr>
              <w:widowControl/>
              <w:jc w:val="left"/>
              <w:rPr>
                <w:rFonts w:hint="eastAsia" w:ascii="宋体" w:hAnsi="宋体" w:eastAsia="宋体" w:cs="宋体"/>
                <w:color w:val="000000"/>
                <w:kern w:val="0"/>
                <w:sz w:val="20"/>
                <w:szCs w:val="18"/>
              </w:rPr>
            </w:pPr>
          </w:p>
        </w:tc>
        <w:tc>
          <w:tcPr>
            <w:tcW w:w="1052" w:type="dxa"/>
            <w:shd w:val="clear" w:color="000000" w:fill="FFFFFF"/>
          </w:tcPr>
          <w:p w14:paraId="1B594653">
            <w:pPr>
              <w:widowControl/>
              <w:jc w:val="left"/>
              <w:rPr>
                <w:rFonts w:hint="eastAsia" w:ascii="宋体" w:hAnsi="宋体" w:eastAsia="宋体" w:cs="宋体"/>
                <w:color w:val="000000"/>
                <w:kern w:val="0"/>
                <w:sz w:val="20"/>
                <w:szCs w:val="18"/>
              </w:rPr>
            </w:pPr>
          </w:p>
        </w:tc>
        <w:tc>
          <w:tcPr>
            <w:tcW w:w="1319" w:type="dxa"/>
            <w:shd w:val="clear" w:color="000000" w:fill="FFFFFF"/>
          </w:tcPr>
          <w:p w14:paraId="562CF1BE">
            <w:pPr>
              <w:widowControl/>
              <w:jc w:val="left"/>
              <w:rPr>
                <w:rFonts w:hint="eastAsia" w:ascii="宋体" w:hAnsi="宋体" w:eastAsia="宋体" w:cs="宋体"/>
                <w:color w:val="000000"/>
                <w:kern w:val="0"/>
                <w:sz w:val="20"/>
                <w:szCs w:val="18"/>
              </w:rPr>
            </w:pPr>
          </w:p>
        </w:tc>
      </w:tr>
      <w:tr w14:paraId="01D4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905" w:hRule="atLeast"/>
        </w:trPr>
        <w:tc>
          <w:tcPr>
            <w:tcW w:w="698" w:type="dxa"/>
            <w:tcBorders>
              <w:right w:val="nil"/>
            </w:tcBorders>
            <w:shd w:val="clear" w:color="000000" w:fill="FFFFFF"/>
          </w:tcPr>
          <w:p w14:paraId="0E159A90">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70841221">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各工序因各种原因（比如出现重大异常或遇假期）需要长时间待处理在制品的，是否有明确的SOP指导此类存放？是否有充分、有效的实验报告支持该文件？</w:t>
            </w:r>
          </w:p>
        </w:tc>
        <w:tc>
          <w:tcPr>
            <w:tcW w:w="1265" w:type="dxa"/>
            <w:gridSpan w:val="2"/>
            <w:shd w:val="clear" w:color="000000" w:fill="FFFFFF"/>
            <w:vAlign w:val="center"/>
          </w:tcPr>
          <w:p w14:paraId="742F0750">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68076222">
            <w:pPr>
              <w:widowControl/>
              <w:jc w:val="left"/>
              <w:rPr>
                <w:rFonts w:hint="eastAsia" w:ascii="宋体" w:hAnsi="宋体" w:eastAsia="宋体" w:cs="宋体"/>
                <w:color w:val="000000"/>
                <w:kern w:val="0"/>
                <w:sz w:val="20"/>
                <w:szCs w:val="18"/>
              </w:rPr>
            </w:pPr>
          </w:p>
        </w:tc>
        <w:tc>
          <w:tcPr>
            <w:tcW w:w="1052" w:type="dxa"/>
            <w:shd w:val="clear" w:color="000000" w:fill="FFFFFF"/>
          </w:tcPr>
          <w:p w14:paraId="7719E16A">
            <w:pPr>
              <w:widowControl/>
              <w:jc w:val="left"/>
              <w:rPr>
                <w:rFonts w:hint="eastAsia" w:ascii="宋体" w:hAnsi="宋体" w:eastAsia="宋体" w:cs="宋体"/>
                <w:color w:val="000000"/>
                <w:kern w:val="0"/>
                <w:sz w:val="20"/>
                <w:szCs w:val="18"/>
              </w:rPr>
            </w:pPr>
          </w:p>
        </w:tc>
        <w:tc>
          <w:tcPr>
            <w:tcW w:w="1319" w:type="dxa"/>
            <w:shd w:val="clear" w:color="000000" w:fill="FFFFFF"/>
          </w:tcPr>
          <w:p w14:paraId="7204658E">
            <w:pPr>
              <w:widowControl/>
              <w:jc w:val="left"/>
              <w:rPr>
                <w:rFonts w:hint="eastAsia" w:ascii="宋体" w:hAnsi="宋体" w:eastAsia="宋体" w:cs="宋体"/>
                <w:color w:val="000000"/>
                <w:kern w:val="0"/>
                <w:sz w:val="20"/>
                <w:szCs w:val="18"/>
              </w:rPr>
            </w:pPr>
          </w:p>
        </w:tc>
      </w:tr>
      <w:tr w14:paraId="5AF5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644" w:hRule="atLeast"/>
        </w:trPr>
        <w:tc>
          <w:tcPr>
            <w:tcW w:w="698" w:type="dxa"/>
            <w:tcBorders>
              <w:right w:val="nil"/>
            </w:tcBorders>
            <w:shd w:val="clear" w:color="000000" w:fill="FFFFFF"/>
          </w:tcPr>
          <w:p w14:paraId="09C732EE">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3DB8BC1B">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试生产遗留下的问题比如性能问题尤其是关键性能问题是否已经全部有效解决？</w:t>
            </w:r>
          </w:p>
        </w:tc>
        <w:tc>
          <w:tcPr>
            <w:tcW w:w="1265" w:type="dxa"/>
            <w:gridSpan w:val="2"/>
            <w:shd w:val="clear" w:color="000000" w:fill="FFFFFF"/>
            <w:vAlign w:val="center"/>
          </w:tcPr>
          <w:p w14:paraId="48CA1FEB">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657F227D">
            <w:pPr>
              <w:widowControl/>
              <w:jc w:val="left"/>
              <w:rPr>
                <w:rFonts w:hint="eastAsia" w:ascii="宋体" w:hAnsi="宋体" w:eastAsia="宋体" w:cs="宋体"/>
                <w:color w:val="000000"/>
                <w:kern w:val="0"/>
                <w:sz w:val="20"/>
                <w:szCs w:val="18"/>
              </w:rPr>
            </w:pPr>
          </w:p>
        </w:tc>
        <w:tc>
          <w:tcPr>
            <w:tcW w:w="1052" w:type="dxa"/>
            <w:shd w:val="clear" w:color="000000" w:fill="FFFFFF"/>
          </w:tcPr>
          <w:p w14:paraId="474F2040">
            <w:pPr>
              <w:widowControl/>
              <w:jc w:val="left"/>
              <w:rPr>
                <w:rFonts w:hint="eastAsia" w:ascii="宋体" w:hAnsi="宋体" w:eastAsia="宋体" w:cs="宋体"/>
                <w:color w:val="000000"/>
                <w:kern w:val="0"/>
                <w:sz w:val="20"/>
                <w:szCs w:val="18"/>
              </w:rPr>
            </w:pPr>
          </w:p>
        </w:tc>
        <w:tc>
          <w:tcPr>
            <w:tcW w:w="1319" w:type="dxa"/>
            <w:shd w:val="clear" w:color="000000" w:fill="FFFFFF"/>
          </w:tcPr>
          <w:p w14:paraId="00BB4258">
            <w:pPr>
              <w:widowControl/>
              <w:jc w:val="left"/>
              <w:rPr>
                <w:rFonts w:hint="eastAsia" w:ascii="宋体" w:hAnsi="宋体" w:eastAsia="宋体" w:cs="宋体"/>
                <w:color w:val="000000"/>
                <w:kern w:val="0"/>
                <w:sz w:val="20"/>
                <w:szCs w:val="18"/>
              </w:rPr>
            </w:pPr>
          </w:p>
        </w:tc>
      </w:tr>
      <w:tr w14:paraId="17143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523" w:hRule="atLeast"/>
        </w:trPr>
        <w:tc>
          <w:tcPr>
            <w:tcW w:w="698" w:type="dxa"/>
            <w:tcBorders>
              <w:right w:val="nil"/>
            </w:tcBorders>
            <w:shd w:val="clear" w:color="000000" w:fill="FFFFFF"/>
          </w:tcPr>
          <w:p w14:paraId="0E7E4B26">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1C35BA36">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试生产各工序合格率是否已经达到既定目标？</w:t>
            </w:r>
          </w:p>
        </w:tc>
        <w:tc>
          <w:tcPr>
            <w:tcW w:w="1265" w:type="dxa"/>
            <w:gridSpan w:val="2"/>
            <w:shd w:val="clear" w:color="000000" w:fill="FFFFFF"/>
            <w:vAlign w:val="center"/>
          </w:tcPr>
          <w:p w14:paraId="7FEDAA1C">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3EE80FB4">
            <w:pPr>
              <w:widowControl/>
              <w:jc w:val="left"/>
              <w:rPr>
                <w:rFonts w:hint="eastAsia" w:ascii="宋体" w:hAnsi="宋体" w:eastAsia="宋体" w:cs="宋体"/>
                <w:color w:val="000000"/>
                <w:kern w:val="0"/>
                <w:sz w:val="20"/>
                <w:szCs w:val="18"/>
              </w:rPr>
            </w:pPr>
          </w:p>
        </w:tc>
        <w:tc>
          <w:tcPr>
            <w:tcW w:w="1052" w:type="dxa"/>
            <w:shd w:val="clear" w:color="000000" w:fill="FFFFFF"/>
          </w:tcPr>
          <w:p w14:paraId="4A9A08BE">
            <w:pPr>
              <w:widowControl/>
              <w:jc w:val="left"/>
              <w:rPr>
                <w:rFonts w:hint="eastAsia" w:ascii="宋体" w:hAnsi="宋体" w:eastAsia="宋体" w:cs="宋体"/>
                <w:color w:val="000000"/>
                <w:kern w:val="0"/>
                <w:sz w:val="20"/>
                <w:szCs w:val="18"/>
              </w:rPr>
            </w:pPr>
          </w:p>
        </w:tc>
        <w:tc>
          <w:tcPr>
            <w:tcW w:w="1319" w:type="dxa"/>
            <w:shd w:val="clear" w:color="000000" w:fill="FFFFFF"/>
          </w:tcPr>
          <w:p w14:paraId="20048451">
            <w:pPr>
              <w:widowControl/>
              <w:jc w:val="left"/>
              <w:rPr>
                <w:rFonts w:hint="eastAsia" w:ascii="宋体" w:hAnsi="宋体" w:eastAsia="宋体" w:cs="宋体"/>
                <w:color w:val="000000"/>
                <w:kern w:val="0"/>
                <w:sz w:val="20"/>
                <w:szCs w:val="18"/>
              </w:rPr>
            </w:pPr>
          </w:p>
        </w:tc>
      </w:tr>
      <w:tr w14:paraId="1F4B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523" w:hRule="atLeast"/>
        </w:trPr>
        <w:tc>
          <w:tcPr>
            <w:tcW w:w="698" w:type="dxa"/>
            <w:tcBorders>
              <w:right w:val="nil"/>
            </w:tcBorders>
            <w:shd w:val="clear" w:color="000000" w:fill="FFFFFF"/>
          </w:tcPr>
          <w:p w14:paraId="2F3D96C6">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41441F47">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从成本角度考虑,各工序是否已经有明确针对批量异常返工的SOP？</w:t>
            </w:r>
          </w:p>
        </w:tc>
        <w:tc>
          <w:tcPr>
            <w:tcW w:w="1265" w:type="dxa"/>
            <w:gridSpan w:val="2"/>
            <w:shd w:val="clear" w:color="000000" w:fill="FFFFFF"/>
            <w:vAlign w:val="center"/>
          </w:tcPr>
          <w:p w14:paraId="51717CE1">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075EE127">
            <w:pPr>
              <w:widowControl/>
              <w:jc w:val="left"/>
              <w:rPr>
                <w:rFonts w:hint="eastAsia" w:ascii="宋体" w:hAnsi="宋体" w:eastAsia="宋体" w:cs="宋体"/>
                <w:color w:val="000000"/>
                <w:kern w:val="0"/>
                <w:sz w:val="20"/>
                <w:szCs w:val="18"/>
              </w:rPr>
            </w:pPr>
          </w:p>
        </w:tc>
        <w:tc>
          <w:tcPr>
            <w:tcW w:w="1052" w:type="dxa"/>
            <w:shd w:val="clear" w:color="000000" w:fill="FFFFFF"/>
          </w:tcPr>
          <w:p w14:paraId="0CA65A29">
            <w:pPr>
              <w:widowControl/>
              <w:jc w:val="left"/>
              <w:rPr>
                <w:rFonts w:hint="eastAsia" w:ascii="宋体" w:hAnsi="宋体" w:eastAsia="宋体" w:cs="宋体"/>
                <w:color w:val="000000"/>
                <w:kern w:val="0"/>
                <w:sz w:val="20"/>
                <w:szCs w:val="18"/>
              </w:rPr>
            </w:pPr>
          </w:p>
        </w:tc>
        <w:tc>
          <w:tcPr>
            <w:tcW w:w="1319" w:type="dxa"/>
            <w:shd w:val="clear" w:color="000000" w:fill="FFFFFF"/>
          </w:tcPr>
          <w:p w14:paraId="2170648C">
            <w:pPr>
              <w:widowControl/>
              <w:jc w:val="left"/>
              <w:rPr>
                <w:rFonts w:hint="eastAsia" w:ascii="宋体" w:hAnsi="宋体" w:eastAsia="宋体" w:cs="宋体"/>
                <w:color w:val="000000"/>
                <w:kern w:val="0"/>
                <w:sz w:val="20"/>
                <w:szCs w:val="18"/>
              </w:rPr>
            </w:pPr>
          </w:p>
        </w:tc>
      </w:tr>
      <w:tr w14:paraId="35EA6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523" w:hRule="atLeast"/>
        </w:trPr>
        <w:tc>
          <w:tcPr>
            <w:tcW w:w="698" w:type="dxa"/>
            <w:tcBorders>
              <w:right w:val="nil"/>
            </w:tcBorders>
            <w:shd w:val="clear" w:color="000000" w:fill="FFFFFF"/>
          </w:tcPr>
          <w:p w14:paraId="73063061">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189EC09F">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半成品、成品的批间合格率波动是否可接收？</w:t>
            </w:r>
          </w:p>
        </w:tc>
        <w:tc>
          <w:tcPr>
            <w:tcW w:w="1265" w:type="dxa"/>
            <w:gridSpan w:val="2"/>
            <w:shd w:val="clear" w:color="000000" w:fill="FFFFFF"/>
            <w:vAlign w:val="center"/>
          </w:tcPr>
          <w:p w14:paraId="371B4D0F">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3036583F">
            <w:pPr>
              <w:widowControl/>
              <w:jc w:val="left"/>
              <w:rPr>
                <w:rFonts w:hint="eastAsia" w:ascii="宋体" w:hAnsi="宋体" w:eastAsia="宋体" w:cs="宋体"/>
                <w:color w:val="000000"/>
                <w:kern w:val="0"/>
                <w:sz w:val="20"/>
                <w:szCs w:val="18"/>
              </w:rPr>
            </w:pPr>
          </w:p>
        </w:tc>
        <w:tc>
          <w:tcPr>
            <w:tcW w:w="1052" w:type="dxa"/>
            <w:shd w:val="clear" w:color="000000" w:fill="FFFFFF"/>
          </w:tcPr>
          <w:p w14:paraId="7C3E4821">
            <w:pPr>
              <w:widowControl/>
              <w:jc w:val="left"/>
              <w:rPr>
                <w:rFonts w:hint="eastAsia" w:ascii="宋体" w:hAnsi="宋体" w:eastAsia="宋体" w:cs="宋体"/>
                <w:color w:val="000000"/>
                <w:kern w:val="0"/>
                <w:sz w:val="20"/>
                <w:szCs w:val="18"/>
              </w:rPr>
            </w:pPr>
          </w:p>
        </w:tc>
        <w:tc>
          <w:tcPr>
            <w:tcW w:w="1319" w:type="dxa"/>
            <w:shd w:val="clear" w:color="000000" w:fill="FFFFFF"/>
          </w:tcPr>
          <w:p w14:paraId="00E3332F">
            <w:pPr>
              <w:widowControl/>
              <w:jc w:val="left"/>
              <w:rPr>
                <w:rFonts w:hint="eastAsia" w:ascii="宋体" w:hAnsi="宋体" w:eastAsia="宋体" w:cs="宋体"/>
                <w:color w:val="000000"/>
                <w:kern w:val="0"/>
                <w:sz w:val="20"/>
                <w:szCs w:val="18"/>
              </w:rPr>
            </w:pPr>
          </w:p>
        </w:tc>
      </w:tr>
      <w:tr w14:paraId="74AC1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523" w:hRule="atLeast"/>
        </w:trPr>
        <w:tc>
          <w:tcPr>
            <w:tcW w:w="698" w:type="dxa"/>
            <w:tcBorders>
              <w:right w:val="nil"/>
            </w:tcBorders>
            <w:shd w:val="clear" w:color="000000" w:fill="FFFFFF"/>
          </w:tcPr>
          <w:p w14:paraId="04B61A20">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705FFDD7">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从生产成本考虑，是否能够进行二次灭菌验证？</w:t>
            </w:r>
          </w:p>
        </w:tc>
        <w:tc>
          <w:tcPr>
            <w:tcW w:w="1265" w:type="dxa"/>
            <w:gridSpan w:val="2"/>
            <w:shd w:val="clear" w:color="000000" w:fill="FFFFFF"/>
            <w:vAlign w:val="center"/>
          </w:tcPr>
          <w:p w14:paraId="556C6725">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7BABFB51">
            <w:pPr>
              <w:widowControl/>
              <w:jc w:val="left"/>
              <w:rPr>
                <w:rFonts w:hint="eastAsia" w:ascii="宋体" w:hAnsi="宋体" w:eastAsia="宋体" w:cs="宋体"/>
                <w:color w:val="000000"/>
                <w:kern w:val="0"/>
                <w:sz w:val="20"/>
                <w:szCs w:val="18"/>
              </w:rPr>
            </w:pPr>
          </w:p>
        </w:tc>
        <w:tc>
          <w:tcPr>
            <w:tcW w:w="1052" w:type="dxa"/>
            <w:shd w:val="clear" w:color="000000" w:fill="FFFFFF"/>
          </w:tcPr>
          <w:p w14:paraId="3C95887E">
            <w:pPr>
              <w:widowControl/>
              <w:jc w:val="left"/>
              <w:rPr>
                <w:rFonts w:hint="eastAsia" w:ascii="宋体" w:hAnsi="宋体" w:eastAsia="宋体" w:cs="宋体"/>
                <w:color w:val="000000"/>
                <w:kern w:val="0"/>
                <w:sz w:val="20"/>
                <w:szCs w:val="18"/>
              </w:rPr>
            </w:pPr>
          </w:p>
        </w:tc>
        <w:tc>
          <w:tcPr>
            <w:tcW w:w="1319" w:type="dxa"/>
            <w:shd w:val="clear" w:color="000000" w:fill="FFFFFF"/>
          </w:tcPr>
          <w:p w14:paraId="2F4A5CDF">
            <w:pPr>
              <w:widowControl/>
              <w:jc w:val="left"/>
              <w:rPr>
                <w:rFonts w:hint="eastAsia" w:ascii="宋体" w:hAnsi="宋体" w:eastAsia="宋体" w:cs="宋体"/>
                <w:color w:val="000000"/>
                <w:kern w:val="0"/>
                <w:sz w:val="20"/>
                <w:szCs w:val="18"/>
              </w:rPr>
            </w:pPr>
          </w:p>
        </w:tc>
      </w:tr>
      <w:tr w14:paraId="7136D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644" w:hRule="atLeast"/>
        </w:trPr>
        <w:tc>
          <w:tcPr>
            <w:tcW w:w="698" w:type="dxa"/>
            <w:tcBorders>
              <w:right w:val="nil"/>
            </w:tcBorders>
            <w:shd w:val="clear" w:color="000000" w:fill="FFFFFF"/>
          </w:tcPr>
          <w:p w14:paraId="36A71898">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4FF96734">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lang w:eastAsia="zh-CN"/>
              </w:rPr>
              <w:t>专用</w:t>
            </w:r>
            <w:r>
              <w:rPr>
                <w:rFonts w:hint="eastAsia" w:ascii="宋体" w:hAnsi="宋体" w:eastAsia="宋体" w:cs="宋体"/>
                <w:kern w:val="0"/>
                <w:sz w:val="20"/>
                <w:szCs w:val="18"/>
              </w:rPr>
              <w:t>工装模具是否拥有完整受控的设计图纸，是否建立有相应的使用及维护规范？</w:t>
            </w:r>
          </w:p>
        </w:tc>
        <w:tc>
          <w:tcPr>
            <w:tcW w:w="1265" w:type="dxa"/>
            <w:gridSpan w:val="2"/>
            <w:shd w:val="clear" w:color="000000" w:fill="FFFFFF"/>
            <w:vAlign w:val="center"/>
          </w:tcPr>
          <w:p w14:paraId="601346C4">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6B3067E1">
            <w:pPr>
              <w:widowControl/>
              <w:jc w:val="left"/>
              <w:rPr>
                <w:rFonts w:hint="eastAsia" w:ascii="宋体" w:hAnsi="宋体" w:eastAsia="宋体" w:cs="宋体"/>
                <w:color w:val="000000"/>
                <w:kern w:val="0"/>
                <w:sz w:val="20"/>
                <w:szCs w:val="18"/>
              </w:rPr>
            </w:pPr>
          </w:p>
        </w:tc>
        <w:tc>
          <w:tcPr>
            <w:tcW w:w="1052" w:type="dxa"/>
            <w:shd w:val="clear" w:color="000000" w:fill="FFFFFF"/>
          </w:tcPr>
          <w:p w14:paraId="3C22EDFB">
            <w:pPr>
              <w:widowControl/>
              <w:jc w:val="left"/>
              <w:rPr>
                <w:rFonts w:hint="eastAsia" w:ascii="宋体" w:hAnsi="宋体" w:eastAsia="宋体" w:cs="宋体"/>
                <w:color w:val="000000"/>
                <w:kern w:val="0"/>
                <w:sz w:val="20"/>
                <w:szCs w:val="18"/>
              </w:rPr>
            </w:pPr>
          </w:p>
        </w:tc>
        <w:tc>
          <w:tcPr>
            <w:tcW w:w="1319" w:type="dxa"/>
            <w:shd w:val="clear" w:color="000000" w:fill="FFFFFF"/>
          </w:tcPr>
          <w:p w14:paraId="43BAD844">
            <w:pPr>
              <w:widowControl/>
              <w:jc w:val="left"/>
              <w:rPr>
                <w:rFonts w:hint="eastAsia" w:ascii="宋体" w:hAnsi="宋体" w:eastAsia="宋体" w:cs="宋体"/>
                <w:color w:val="000000"/>
                <w:kern w:val="0"/>
                <w:sz w:val="20"/>
                <w:szCs w:val="18"/>
              </w:rPr>
            </w:pPr>
          </w:p>
        </w:tc>
      </w:tr>
      <w:tr w14:paraId="68D7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523" w:hRule="atLeast"/>
        </w:trPr>
        <w:tc>
          <w:tcPr>
            <w:tcW w:w="698" w:type="dxa"/>
            <w:tcBorders>
              <w:right w:val="nil"/>
            </w:tcBorders>
            <w:shd w:val="clear" w:color="000000" w:fill="FFFFFF"/>
          </w:tcPr>
          <w:p w14:paraId="10314171">
            <w:pPr>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0233B257">
            <w:pPr>
              <w:jc w:val="left"/>
              <w:rPr>
                <w:rFonts w:hint="eastAsia" w:ascii="宋体" w:hAnsi="宋体" w:eastAsia="宋体" w:cs="宋体"/>
                <w:color w:val="000000"/>
                <w:kern w:val="0"/>
                <w:sz w:val="20"/>
                <w:szCs w:val="18"/>
              </w:rPr>
            </w:pPr>
            <w:r>
              <w:rPr>
                <w:rFonts w:hint="eastAsia" w:ascii="宋体" w:hAnsi="宋体" w:eastAsia="宋体" w:cs="宋体"/>
                <w:kern w:val="0"/>
                <w:sz w:val="20"/>
                <w:szCs w:val="18"/>
              </w:rPr>
              <w:t>半成品、成品各质量性能是否稳定在可接收范围？</w:t>
            </w:r>
          </w:p>
        </w:tc>
        <w:tc>
          <w:tcPr>
            <w:tcW w:w="1265" w:type="dxa"/>
            <w:gridSpan w:val="2"/>
            <w:shd w:val="clear" w:color="000000" w:fill="FFFFFF"/>
            <w:vAlign w:val="center"/>
          </w:tcPr>
          <w:p w14:paraId="5BAC337C">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0882125F">
            <w:pPr>
              <w:widowControl/>
              <w:jc w:val="left"/>
              <w:rPr>
                <w:rFonts w:hint="eastAsia" w:ascii="宋体" w:hAnsi="宋体" w:eastAsia="宋体" w:cs="宋体"/>
                <w:color w:val="000000"/>
                <w:kern w:val="0"/>
                <w:sz w:val="20"/>
                <w:szCs w:val="18"/>
              </w:rPr>
            </w:pPr>
          </w:p>
        </w:tc>
        <w:tc>
          <w:tcPr>
            <w:tcW w:w="1052" w:type="dxa"/>
            <w:shd w:val="clear" w:color="000000" w:fill="FFFFFF"/>
          </w:tcPr>
          <w:p w14:paraId="3B984A6C">
            <w:pPr>
              <w:widowControl/>
              <w:jc w:val="left"/>
              <w:rPr>
                <w:rFonts w:hint="eastAsia" w:ascii="宋体" w:hAnsi="宋体" w:eastAsia="宋体" w:cs="宋体"/>
                <w:color w:val="000000"/>
                <w:kern w:val="0"/>
                <w:sz w:val="20"/>
                <w:szCs w:val="18"/>
              </w:rPr>
            </w:pPr>
          </w:p>
        </w:tc>
        <w:tc>
          <w:tcPr>
            <w:tcW w:w="1319" w:type="dxa"/>
            <w:shd w:val="clear" w:color="000000" w:fill="FFFFFF"/>
          </w:tcPr>
          <w:p w14:paraId="2C6364A6">
            <w:pPr>
              <w:widowControl/>
              <w:jc w:val="left"/>
              <w:rPr>
                <w:rFonts w:hint="eastAsia" w:ascii="宋体" w:hAnsi="宋体" w:eastAsia="宋体" w:cs="宋体"/>
                <w:color w:val="000000"/>
                <w:kern w:val="0"/>
                <w:sz w:val="20"/>
                <w:szCs w:val="18"/>
              </w:rPr>
            </w:pPr>
          </w:p>
        </w:tc>
      </w:tr>
      <w:tr w14:paraId="42ED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644" w:hRule="atLeast"/>
        </w:trPr>
        <w:tc>
          <w:tcPr>
            <w:tcW w:w="698" w:type="dxa"/>
            <w:tcBorders>
              <w:right w:val="nil"/>
            </w:tcBorders>
            <w:shd w:val="clear" w:color="000000" w:fill="FFFFFF"/>
          </w:tcPr>
          <w:p w14:paraId="1D26C6D1">
            <w:pPr>
              <w:widowControl/>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6F2B6C06">
            <w:pPr>
              <w:widowControl/>
              <w:jc w:val="left"/>
              <w:rPr>
                <w:rFonts w:hint="eastAsia" w:ascii="宋体" w:hAnsi="宋体" w:eastAsia="宋体" w:cs="宋体"/>
                <w:kern w:val="0"/>
                <w:sz w:val="20"/>
                <w:szCs w:val="18"/>
              </w:rPr>
            </w:pPr>
            <w:r>
              <w:rPr>
                <w:rFonts w:hint="eastAsia" w:ascii="宋体" w:hAnsi="宋体" w:eastAsia="宋体" w:cs="宋体"/>
                <w:kern w:val="0"/>
                <w:sz w:val="20"/>
                <w:szCs w:val="18"/>
              </w:rPr>
              <w:t>自检设置和监控是否合理，是否存在检验点监控不力导致后道工序异常或合格率很低或浪费检验人力 的情况？</w:t>
            </w:r>
          </w:p>
        </w:tc>
        <w:tc>
          <w:tcPr>
            <w:tcW w:w="1265" w:type="dxa"/>
            <w:gridSpan w:val="2"/>
            <w:shd w:val="clear" w:color="000000" w:fill="FFFFFF"/>
            <w:vAlign w:val="center"/>
          </w:tcPr>
          <w:p w14:paraId="5C303A06">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66436C83">
            <w:pPr>
              <w:widowControl/>
              <w:jc w:val="left"/>
              <w:rPr>
                <w:rFonts w:hint="eastAsia" w:ascii="宋体" w:hAnsi="宋体" w:eastAsia="宋体" w:cs="宋体"/>
                <w:color w:val="000000"/>
                <w:kern w:val="0"/>
                <w:sz w:val="20"/>
                <w:szCs w:val="18"/>
              </w:rPr>
            </w:pPr>
          </w:p>
        </w:tc>
        <w:tc>
          <w:tcPr>
            <w:tcW w:w="1052" w:type="dxa"/>
            <w:shd w:val="clear" w:color="000000" w:fill="FFFFFF"/>
          </w:tcPr>
          <w:p w14:paraId="5CC74260">
            <w:pPr>
              <w:widowControl/>
              <w:jc w:val="left"/>
              <w:rPr>
                <w:rFonts w:hint="eastAsia" w:ascii="宋体" w:hAnsi="宋体" w:eastAsia="宋体" w:cs="宋体"/>
                <w:color w:val="000000"/>
                <w:kern w:val="0"/>
                <w:sz w:val="20"/>
                <w:szCs w:val="18"/>
              </w:rPr>
            </w:pPr>
          </w:p>
        </w:tc>
        <w:tc>
          <w:tcPr>
            <w:tcW w:w="1319" w:type="dxa"/>
            <w:shd w:val="clear" w:color="000000" w:fill="FFFFFF"/>
          </w:tcPr>
          <w:p w14:paraId="015A41BA">
            <w:pPr>
              <w:widowControl/>
              <w:jc w:val="left"/>
              <w:rPr>
                <w:rFonts w:hint="eastAsia" w:ascii="宋体" w:hAnsi="宋体" w:eastAsia="宋体" w:cs="宋体"/>
                <w:color w:val="000000"/>
                <w:kern w:val="0"/>
                <w:sz w:val="20"/>
                <w:szCs w:val="18"/>
              </w:rPr>
            </w:pPr>
          </w:p>
        </w:tc>
      </w:tr>
      <w:tr w14:paraId="1D73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wAfter w:w="0" w:type="auto"/>
          <w:trHeight w:val="1175" w:hRule="atLeast"/>
        </w:trPr>
        <w:tc>
          <w:tcPr>
            <w:tcW w:w="698" w:type="dxa"/>
            <w:tcBorders>
              <w:right w:val="nil"/>
            </w:tcBorders>
            <w:shd w:val="clear" w:color="000000" w:fill="FFFFFF"/>
          </w:tcPr>
          <w:p w14:paraId="3A31A075">
            <w:pPr>
              <w:widowControl/>
              <w:numPr>
                <w:ilvl w:val="0"/>
                <w:numId w:val="3"/>
              </w:numPr>
              <w:ind w:left="425" w:leftChars="0" w:hanging="425" w:firstLineChars="0"/>
              <w:jc w:val="left"/>
              <w:rPr>
                <w:rFonts w:hint="eastAsia" w:ascii="宋体" w:hAnsi="宋体" w:eastAsia="宋体" w:cs="宋体"/>
                <w:color w:val="000000"/>
                <w:kern w:val="0"/>
                <w:sz w:val="20"/>
                <w:szCs w:val="18"/>
              </w:rPr>
            </w:pPr>
          </w:p>
        </w:tc>
        <w:tc>
          <w:tcPr>
            <w:tcW w:w="4240" w:type="dxa"/>
            <w:gridSpan w:val="2"/>
            <w:tcBorders>
              <w:left w:val="nil"/>
            </w:tcBorders>
            <w:shd w:val="clear" w:color="000000" w:fill="FFFFFF"/>
          </w:tcPr>
          <w:p w14:paraId="6DAE8881">
            <w:pPr>
              <w:widowControl/>
              <w:numPr>
                <w:ilvl w:val="0"/>
                <w:numId w:val="4"/>
              </w:numPr>
              <w:ind w:left="425" w:leftChars="0" w:hanging="425" w:firstLineChars="0"/>
              <w:jc w:val="left"/>
              <w:rPr>
                <w:rFonts w:hint="eastAsia" w:ascii="宋体" w:hAnsi="宋体" w:eastAsia="宋体" w:cs="宋体"/>
                <w:kern w:val="0"/>
                <w:sz w:val="20"/>
                <w:szCs w:val="18"/>
              </w:rPr>
            </w:pPr>
            <w:r>
              <w:rPr>
                <w:rFonts w:hint="eastAsia" w:ascii="宋体" w:hAnsi="宋体" w:eastAsia="宋体" w:cs="宋体"/>
                <w:kern w:val="0"/>
                <w:sz w:val="20"/>
                <w:szCs w:val="18"/>
              </w:rPr>
              <w:t>过程确认主计划是否已经全部完成？</w:t>
            </w:r>
          </w:p>
          <w:p w14:paraId="6D0261A9">
            <w:pPr>
              <w:widowControl/>
              <w:numPr>
                <w:ilvl w:val="0"/>
                <w:numId w:val="4"/>
              </w:numPr>
              <w:ind w:left="425" w:leftChars="0" w:hanging="425" w:firstLineChars="0"/>
              <w:jc w:val="left"/>
              <w:rPr>
                <w:rFonts w:hint="eastAsia" w:ascii="宋体" w:hAnsi="宋体" w:eastAsia="宋体" w:cs="宋体"/>
                <w:kern w:val="0"/>
                <w:sz w:val="20"/>
                <w:szCs w:val="18"/>
              </w:rPr>
            </w:pPr>
            <w:r>
              <w:rPr>
                <w:rFonts w:hint="eastAsia" w:ascii="宋体" w:hAnsi="宋体" w:eastAsia="宋体" w:cs="宋体"/>
                <w:kern w:val="0"/>
                <w:sz w:val="20"/>
                <w:szCs w:val="18"/>
              </w:rPr>
              <w:t>过程确认用参数与</w:t>
            </w:r>
            <w:r>
              <w:rPr>
                <w:rFonts w:hint="eastAsia" w:ascii="宋体" w:hAnsi="宋体" w:eastAsia="宋体" w:cs="宋体"/>
                <w:kern w:val="0"/>
                <w:sz w:val="20"/>
                <w:szCs w:val="18"/>
                <w:lang w:val="en-US" w:eastAsia="zh-CN"/>
              </w:rPr>
              <w:t>SOP</w:t>
            </w:r>
            <w:r>
              <w:rPr>
                <w:rFonts w:hint="eastAsia" w:ascii="宋体" w:hAnsi="宋体" w:eastAsia="宋体" w:cs="宋体"/>
                <w:kern w:val="0"/>
                <w:sz w:val="20"/>
                <w:szCs w:val="18"/>
              </w:rPr>
              <w:t>文件的参数是否一致？</w:t>
            </w:r>
          </w:p>
          <w:p w14:paraId="5E2AAFAE">
            <w:pPr>
              <w:widowControl/>
              <w:numPr>
                <w:ilvl w:val="0"/>
                <w:numId w:val="4"/>
              </w:numPr>
              <w:ind w:left="425" w:leftChars="0" w:hanging="425" w:firstLineChars="0"/>
              <w:jc w:val="left"/>
              <w:rPr>
                <w:rFonts w:hint="eastAsia" w:ascii="宋体" w:hAnsi="宋体" w:eastAsia="宋体" w:cs="宋体"/>
                <w:kern w:val="0"/>
                <w:sz w:val="20"/>
                <w:szCs w:val="18"/>
              </w:rPr>
            </w:pPr>
            <w:r>
              <w:rPr>
                <w:rFonts w:hint="eastAsia" w:ascii="宋体" w:hAnsi="宋体" w:eastAsia="宋体" w:cs="宋体"/>
                <w:kern w:val="0"/>
                <w:sz w:val="20"/>
                <w:szCs w:val="18"/>
                <w:lang w:val="en-US" w:eastAsia="zh-CN"/>
              </w:rPr>
              <w:t>SOP</w:t>
            </w:r>
            <w:r>
              <w:rPr>
                <w:rFonts w:hint="eastAsia" w:ascii="宋体" w:hAnsi="宋体" w:eastAsia="宋体" w:cs="宋体"/>
                <w:kern w:val="0"/>
                <w:sz w:val="20"/>
                <w:szCs w:val="18"/>
              </w:rPr>
              <w:t>文件的参数是否包括了过程确认的所有参数？</w:t>
            </w:r>
          </w:p>
          <w:p w14:paraId="5E392AAA">
            <w:pPr>
              <w:widowControl/>
              <w:numPr>
                <w:ilvl w:val="0"/>
                <w:numId w:val="4"/>
              </w:numPr>
              <w:ind w:left="425" w:leftChars="0" w:hanging="425" w:firstLineChars="0"/>
              <w:jc w:val="left"/>
              <w:rPr>
                <w:rFonts w:hint="eastAsia" w:ascii="宋体" w:hAnsi="宋体" w:eastAsia="宋体" w:cs="宋体"/>
                <w:kern w:val="0"/>
                <w:sz w:val="20"/>
                <w:szCs w:val="18"/>
              </w:rPr>
            </w:pPr>
            <w:r>
              <w:rPr>
                <w:rFonts w:hint="eastAsia" w:ascii="宋体" w:hAnsi="宋体" w:eastAsia="宋体" w:cs="宋体"/>
                <w:kern w:val="0"/>
                <w:sz w:val="20"/>
                <w:szCs w:val="18"/>
                <w:lang w:val="en-US" w:eastAsia="zh-CN"/>
              </w:rPr>
              <w:t>生产记录表</w:t>
            </w:r>
            <w:r>
              <w:rPr>
                <w:rFonts w:hint="eastAsia" w:ascii="宋体" w:hAnsi="宋体" w:eastAsia="宋体" w:cs="宋体"/>
                <w:kern w:val="0"/>
                <w:sz w:val="20"/>
                <w:szCs w:val="18"/>
              </w:rPr>
              <w:t>中的参数是否包括了过程确认的所有参数？</w:t>
            </w:r>
          </w:p>
        </w:tc>
        <w:tc>
          <w:tcPr>
            <w:tcW w:w="1265" w:type="dxa"/>
            <w:gridSpan w:val="2"/>
            <w:shd w:val="clear" w:color="000000" w:fill="FFFFFF"/>
            <w:vAlign w:val="center"/>
          </w:tcPr>
          <w:p w14:paraId="4592CDC7">
            <w:pPr>
              <w:widowControl/>
              <w:jc w:val="center"/>
              <w:rPr>
                <w:rFonts w:hint="eastAsia" w:ascii="宋体" w:hAnsi="宋体" w:eastAsia="宋体" w:cs="宋体"/>
                <w:color w:val="000000"/>
                <w:kern w:val="0"/>
                <w:sz w:val="20"/>
                <w:szCs w:val="18"/>
              </w:rPr>
            </w:pPr>
            <w:r>
              <w:rPr>
                <w:rFonts w:hint="eastAsia" w:ascii="宋体" w:hAnsi="宋体" w:eastAsia="宋体" w:cs="宋体"/>
                <w:kern w:val="0"/>
                <w:sz w:val="20"/>
                <w:szCs w:val="18"/>
              </w:rPr>
              <w:t>工艺</w:t>
            </w:r>
          </w:p>
        </w:tc>
        <w:tc>
          <w:tcPr>
            <w:tcW w:w="1017" w:type="dxa"/>
            <w:shd w:val="clear" w:color="000000" w:fill="FFFFFF"/>
            <w:noWrap/>
          </w:tcPr>
          <w:p w14:paraId="6BF49590">
            <w:pPr>
              <w:widowControl/>
              <w:jc w:val="left"/>
              <w:rPr>
                <w:rFonts w:hint="eastAsia" w:ascii="宋体" w:hAnsi="宋体" w:eastAsia="宋体" w:cs="宋体"/>
                <w:color w:val="000000"/>
                <w:kern w:val="0"/>
                <w:sz w:val="20"/>
                <w:szCs w:val="18"/>
              </w:rPr>
            </w:pPr>
          </w:p>
        </w:tc>
        <w:tc>
          <w:tcPr>
            <w:tcW w:w="1052" w:type="dxa"/>
            <w:shd w:val="clear" w:color="000000" w:fill="FFFFFF"/>
          </w:tcPr>
          <w:p w14:paraId="3766074F">
            <w:pPr>
              <w:widowControl/>
              <w:jc w:val="left"/>
              <w:rPr>
                <w:rFonts w:hint="eastAsia" w:ascii="宋体" w:hAnsi="宋体" w:eastAsia="宋体" w:cs="宋体"/>
                <w:color w:val="000000"/>
                <w:kern w:val="0"/>
                <w:sz w:val="20"/>
                <w:szCs w:val="18"/>
              </w:rPr>
            </w:pPr>
          </w:p>
        </w:tc>
        <w:tc>
          <w:tcPr>
            <w:tcW w:w="1319" w:type="dxa"/>
            <w:shd w:val="clear" w:color="000000" w:fill="FFFFFF"/>
          </w:tcPr>
          <w:p w14:paraId="4E1B85E2">
            <w:pPr>
              <w:widowControl/>
              <w:jc w:val="left"/>
              <w:rPr>
                <w:rFonts w:hint="eastAsia" w:ascii="宋体" w:hAnsi="宋体" w:eastAsia="宋体" w:cs="宋体"/>
                <w:color w:val="000000"/>
                <w:kern w:val="0"/>
                <w:sz w:val="20"/>
                <w:szCs w:val="18"/>
              </w:rPr>
            </w:pPr>
          </w:p>
        </w:tc>
      </w:tr>
    </w:tbl>
    <w:p w14:paraId="0A570B74">
      <w:pPr>
        <w:spacing w:line="360" w:lineRule="auto"/>
        <w:rPr>
          <w:rFonts w:hint="eastAsia" w:ascii="宋体" w:hAnsi="宋体" w:eastAsia="宋体" w:cs="宋体"/>
          <w:b w:val="0"/>
          <w:bCs/>
          <w:sz w:val="21"/>
          <w:szCs w:val="21"/>
        </w:rPr>
      </w:pPr>
      <w:r>
        <w:rPr>
          <w:rFonts w:hint="eastAsia" w:ascii="宋体" w:hAnsi="宋体" w:eastAsia="宋体" w:cs="宋体"/>
          <w:b w:val="0"/>
          <w:bCs/>
          <w:sz w:val="21"/>
          <w:szCs w:val="21"/>
        </w:rPr>
        <w:t>检查结论（□ 中打钩）：</w:t>
      </w:r>
    </w:p>
    <w:p w14:paraId="406361C1">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经上述各项检查后，满足批量生产的需求。</w:t>
      </w:r>
    </w:p>
    <w:p w14:paraId="301555F4">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经上述各项检查后，不能满足批量生产的需求。</w:t>
      </w:r>
    </w:p>
    <w:p w14:paraId="04F7DD3D">
      <w:pPr>
        <w:rPr>
          <w:rFonts w:hint="eastAsia" w:ascii="宋体" w:hAnsi="宋体" w:eastAsia="宋体" w:cs="宋体"/>
          <w:b/>
          <w:bCs/>
          <w:sz w:val="21"/>
          <w:szCs w:val="21"/>
          <w:lang w:val="en-US" w:eastAsia="zh-CN"/>
        </w:rPr>
      </w:pPr>
    </w:p>
    <w:p w14:paraId="118D2F79">
      <w:pPr>
        <w:pStyle w:val="4"/>
        <w:keepNext/>
        <w:keepLines/>
        <w:pageBreakBefore w:val="0"/>
        <w:widowControl w:val="0"/>
        <w:kinsoku/>
        <w:wordWrap/>
        <w:overflowPunct/>
        <w:topLinePunct w:val="0"/>
        <w:autoSpaceDE/>
        <w:autoSpaceDN/>
        <w:bidi w:val="0"/>
        <w:adjustRightInd/>
        <w:snapToGrid/>
        <w:spacing w:before="157" w:beforeLines="50" w:after="157" w:afterLines="50"/>
        <w:ind w:left="720" w:leftChars="0" w:hanging="720" w:firstLineChars="0"/>
        <w:textAlignment w:val="auto"/>
        <w:rPr>
          <w:rFonts w:hint="eastAsia" w:ascii="宋体" w:hAnsi="宋体" w:eastAsia="宋体" w:cs="宋体"/>
          <w:b/>
          <w:bCs/>
          <w:sz w:val="22"/>
          <w:szCs w:val="22"/>
          <w:lang w:val="en-US" w:eastAsia="zh-CN"/>
        </w:rPr>
      </w:pPr>
      <w:bookmarkStart w:id="45" w:name="_Toc5594"/>
      <w:r>
        <w:rPr>
          <w:rFonts w:hint="eastAsia" w:ascii="宋体" w:hAnsi="宋体" w:eastAsia="宋体" w:cs="宋体"/>
          <w:b/>
          <w:bCs/>
          <w:sz w:val="22"/>
          <w:szCs w:val="22"/>
          <w:lang w:val="en-US" w:eastAsia="zh-CN"/>
        </w:rPr>
        <w:t>质量（方法）确认</w:t>
      </w:r>
      <w:bookmarkEnd w:id="45"/>
    </w:p>
    <w:tbl>
      <w:tblPr>
        <w:tblStyle w:val="24"/>
        <w:tblW w:w="9591"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2"/>
        <w:gridCol w:w="698"/>
        <w:gridCol w:w="3334"/>
        <w:gridCol w:w="1265"/>
        <w:gridCol w:w="1921"/>
        <w:gridCol w:w="1052"/>
        <w:gridCol w:w="1319"/>
      </w:tblGrid>
      <w:tr w14:paraId="0043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68" w:hRule="atLeast"/>
        </w:trPr>
        <w:tc>
          <w:tcPr>
            <w:tcW w:w="4034" w:type="dxa"/>
            <w:gridSpan w:val="3"/>
            <w:vMerge w:val="restart"/>
            <w:shd w:val="clear" w:color="000000" w:fill="BFBFBF"/>
            <w:noWrap/>
            <w:vAlign w:val="center"/>
          </w:tcPr>
          <w:p w14:paraId="313C6B67">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检查内容</w:t>
            </w:r>
          </w:p>
        </w:tc>
        <w:tc>
          <w:tcPr>
            <w:tcW w:w="1265" w:type="dxa"/>
            <w:vMerge w:val="restart"/>
            <w:shd w:val="clear" w:color="000000" w:fill="BFBFBF"/>
            <w:vAlign w:val="center"/>
          </w:tcPr>
          <w:p w14:paraId="3B16EF09">
            <w:pPr>
              <w:widowControl/>
              <w:jc w:val="center"/>
              <w:rPr>
                <w:rFonts w:hint="eastAsia" w:ascii="宋体" w:hAnsi="宋体" w:eastAsia="宋体" w:cs="宋体"/>
                <w:b/>
                <w:bCs/>
                <w:color w:val="000000"/>
                <w:kern w:val="0"/>
                <w:sz w:val="21"/>
                <w:szCs w:val="21"/>
              </w:rPr>
            </w:pPr>
            <w:r>
              <w:rPr>
                <w:rFonts w:hint="eastAsia" w:ascii="宋体" w:hAnsi="宋体" w:eastAsia="宋体" w:cs="宋体"/>
                <w:b/>
                <w:bCs/>
                <w:kern w:val="0"/>
                <w:sz w:val="21"/>
                <w:szCs w:val="21"/>
              </w:rPr>
              <w:t>检查部门</w:t>
            </w:r>
          </w:p>
        </w:tc>
        <w:tc>
          <w:tcPr>
            <w:tcW w:w="1921" w:type="dxa"/>
            <w:vMerge w:val="restart"/>
            <w:shd w:val="clear" w:color="000000" w:fill="BFBFBF"/>
            <w:noWrap/>
            <w:vAlign w:val="center"/>
          </w:tcPr>
          <w:p w14:paraId="0D0CE3EF">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情况说明</w:t>
            </w:r>
          </w:p>
        </w:tc>
        <w:tc>
          <w:tcPr>
            <w:tcW w:w="2371" w:type="dxa"/>
            <w:gridSpan w:val="2"/>
            <w:shd w:val="clear" w:color="000000" w:fill="BFBFBF"/>
            <w:vAlign w:val="center"/>
          </w:tcPr>
          <w:p w14:paraId="736A118D">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确认人</w:t>
            </w:r>
          </w:p>
        </w:tc>
      </w:tr>
      <w:tr w14:paraId="48E3D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568" w:hRule="atLeast"/>
        </w:trPr>
        <w:tc>
          <w:tcPr>
            <w:tcW w:w="4034" w:type="dxa"/>
            <w:gridSpan w:val="3"/>
            <w:vMerge w:val="continue"/>
            <w:shd w:val="clear" w:color="000000" w:fill="BFBFBF"/>
            <w:noWrap/>
            <w:vAlign w:val="center"/>
          </w:tcPr>
          <w:p w14:paraId="50783AE7">
            <w:pPr>
              <w:widowControl/>
              <w:jc w:val="center"/>
              <w:rPr>
                <w:rFonts w:hint="eastAsia" w:ascii="宋体" w:hAnsi="宋体" w:eastAsia="宋体" w:cs="宋体"/>
                <w:b/>
                <w:bCs/>
                <w:color w:val="000000"/>
                <w:kern w:val="0"/>
                <w:sz w:val="21"/>
                <w:szCs w:val="21"/>
              </w:rPr>
            </w:pPr>
          </w:p>
        </w:tc>
        <w:tc>
          <w:tcPr>
            <w:tcW w:w="1265" w:type="dxa"/>
            <w:vMerge w:val="continue"/>
            <w:shd w:val="clear" w:color="000000" w:fill="BFBFBF"/>
            <w:vAlign w:val="center"/>
          </w:tcPr>
          <w:p w14:paraId="5CDB0758">
            <w:pPr>
              <w:widowControl/>
              <w:jc w:val="center"/>
              <w:rPr>
                <w:rFonts w:hint="eastAsia" w:ascii="宋体" w:hAnsi="宋体" w:eastAsia="宋体" w:cs="宋体"/>
                <w:b/>
                <w:bCs/>
                <w:kern w:val="0"/>
                <w:sz w:val="21"/>
                <w:szCs w:val="21"/>
              </w:rPr>
            </w:pPr>
          </w:p>
        </w:tc>
        <w:tc>
          <w:tcPr>
            <w:tcW w:w="1921" w:type="dxa"/>
            <w:vMerge w:val="continue"/>
            <w:shd w:val="clear" w:color="000000" w:fill="BFBFBF"/>
            <w:noWrap/>
            <w:vAlign w:val="center"/>
          </w:tcPr>
          <w:p w14:paraId="4339AFD2">
            <w:pPr>
              <w:widowControl/>
              <w:jc w:val="center"/>
              <w:rPr>
                <w:rFonts w:hint="eastAsia" w:ascii="宋体" w:hAnsi="宋体" w:eastAsia="宋体" w:cs="宋体"/>
                <w:b/>
                <w:bCs/>
                <w:color w:val="000000"/>
                <w:kern w:val="0"/>
                <w:sz w:val="21"/>
                <w:szCs w:val="21"/>
              </w:rPr>
            </w:pPr>
          </w:p>
        </w:tc>
        <w:tc>
          <w:tcPr>
            <w:tcW w:w="1052" w:type="dxa"/>
            <w:shd w:val="clear" w:color="000000" w:fill="BFBFBF"/>
            <w:vAlign w:val="center"/>
          </w:tcPr>
          <w:p w14:paraId="7DDDA15C">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委托方</w:t>
            </w:r>
          </w:p>
        </w:tc>
        <w:tc>
          <w:tcPr>
            <w:tcW w:w="1319" w:type="dxa"/>
            <w:shd w:val="clear" w:color="000000" w:fill="BFBFBF"/>
            <w:vAlign w:val="center"/>
          </w:tcPr>
          <w:p w14:paraId="030B33D5">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受托方</w:t>
            </w:r>
          </w:p>
        </w:tc>
      </w:tr>
      <w:tr w14:paraId="7486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415" w:hRule="atLeast"/>
        </w:trPr>
        <w:tc>
          <w:tcPr>
            <w:tcW w:w="698" w:type="dxa"/>
            <w:tcBorders>
              <w:right w:val="nil"/>
            </w:tcBorders>
            <w:shd w:val="clear" w:color="000000" w:fill="BFBFBF"/>
          </w:tcPr>
          <w:p w14:paraId="0513967C">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五、</w:t>
            </w:r>
          </w:p>
        </w:tc>
        <w:tc>
          <w:tcPr>
            <w:tcW w:w="8891" w:type="dxa"/>
            <w:gridSpan w:val="5"/>
            <w:tcBorders>
              <w:left w:val="nil"/>
            </w:tcBorders>
            <w:shd w:val="clear" w:color="000000" w:fill="BFBFBF"/>
          </w:tcPr>
          <w:p w14:paraId="5B80BAAF">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品质模块</w:t>
            </w:r>
          </w:p>
        </w:tc>
      </w:tr>
      <w:tr w14:paraId="3D11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378" w:hRule="atLeast"/>
        </w:trPr>
        <w:tc>
          <w:tcPr>
            <w:tcW w:w="698" w:type="dxa"/>
            <w:tcBorders>
              <w:right w:val="nil"/>
            </w:tcBorders>
            <w:shd w:val="clear" w:color="000000" w:fill="FFFFFF"/>
          </w:tcPr>
          <w:p w14:paraId="75C6A7D2">
            <w:pPr>
              <w:widowControl/>
              <w:jc w:val="left"/>
              <w:rPr>
                <w:rFonts w:hint="eastAsia" w:ascii="宋体" w:hAnsi="宋体" w:eastAsia="宋体" w:cs="宋体"/>
                <w:color w:val="000000"/>
                <w:kern w:val="0"/>
                <w:szCs w:val="21"/>
              </w:rPr>
            </w:pPr>
            <w:r>
              <w:rPr>
                <w:rFonts w:hint="eastAsia" w:ascii="宋体" w:hAnsi="宋体" w:eastAsia="宋体" w:cs="宋体"/>
                <w:kern w:val="0"/>
                <w:szCs w:val="21"/>
              </w:rPr>
              <w:t>5.1</w:t>
            </w:r>
            <w:r>
              <w:rPr>
                <w:rFonts w:hint="eastAsia" w:ascii="宋体" w:hAnsi="宋体" w:eastAsia="宋体" w:cs="宋体"/>
                <w:color w:val="000000"/>
                <w:kern w:val="0"/>
                <w:szCs w:val="21"/>
              </w:rPr>
              <w:t xml:space="preserve"> </w:t>
            </w:r>
          </w:p>
        </w:tc>
        <w:tc>
          <w:tcPr>
            <w:tcW w:w="3334" w:type="dxa"/>
            <w:tcBorders>
              <w:left w:val="nil"/>
            </w:tcBorders>
            <w:shd w:val="clear" w:color="000000" w:fill="FFFFFF"/>
          </w:tcPr>
          <w:p w14:paraId="34121149">
            <w:pPr>
              <w:jc w:val="left"/>
              <w:rPr>
                <w:rFonts w:hint="eastAsia" w:ascii="宋体" w:hAnsi="宋体" w:eastAsia="宋体" w:cs="宋体"/>
                <w:color w:val="000000"/>
                <w:kern w:val="0"/>
                <w:szCs w:val="21"/>
              </w:rPr>
            </w:pPr>
            <w:r>
              <w:rPr>
                <w:rFonts w:hint="eastAsia" w:ascii="宋体" w:hAnsi="宋体" w:eastAsia="宋体" w:cs="宋体"/>
                <w:kern w:val="0"/>
                <w:szCs w:val="21"/>
              </w:rPr>
              <w:t>检验文件的可操作性是否达到检验人员的可接受预期？</w:t>
            </w:r>
          </w:p>
        </w:tc>
        <w:tc>
          <w:tcPr>
            <w:tcW w:w="1265" w:type="dxa"/>
            <w:shd w:val="clear" w:color="000000" w:fill="FFFFFF"/>
            <w:vAlign w:val="center"/>
          </w:tcPr>
          <w:p w14:paraId="26EEECED">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QC</w:t>
            </w:r>
          </w:p>
        </w:tc>
        <w:tc>
          <w:tcPr>
            <w:tcW w:w="1921" w:type="dxa"/>
            <w:shd w:val="clear" w:color="000000" w:fill="FFFFFF"/>
            <w:noWrap/>
          </w:tcPr>
          <w:p w14:paraId="38D8898E">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w:t>
            </w:r>
          </w:p>
        </w:tc>
        <w:tc>
          <w:tcPr>
            <w:tcW w:w="1052" w:type="dxa"/>
            <w:shd w:val="clear" w:color="000000" w:fill="FFFFFF"/>
          </w:tcPr>
          <w:p w14:paraId="20514C8A">
            <w:pPr>
              <w:widowControl/>
              <w:jc w:val="left"/>
              <w:rPr>
                <w:rFonts w:hint="eastAsia" w:ascii="宋体" w:hAnsi="宋体" w:eastAsia="宋体" w:cs="宋体"/>
                <w:color w:val="000000"/>
                <w:kern w:val="0"/>
                <w:sz w:val="20"/>
              </w:rPr>
            </w:pPr>
          </w:p>
        </w:tc>
        <w:tc>
          <w:tcPr>
            <w:tcW w:w="1319" w:type="dxa"/>
            <w:shd w:val="clear" w:color="000000" w:fill="FFFFFF"/>
          </w:tcPr>
          <w:p w14:paraId="7582E5D4">
            <w:pPr>
              <w:widowControl/>
              <w:jc w:val="left"/>
              <w:rPr>
                <w:rFonts w:hint="eastAsia" w:ascii="宋体" w:hAnsi="宋体" w:eastAsia="宋体" w:cs="宋体"/>
                <w:color w:val="000000"/>
                <w:kern w:val="0"/>
                <w:sz w:val="20"/>
              </w:rPr>
            </w:pPr>
          </w:p>
        </w:tc>
      </w:tr>
      <w:tr w14:paraId="57016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378" w:hRule="atLeast"/>
        </w:trPr>
        <w:tc>
          <w:tcPr>
            <w:tcW w:w="698" w:type="dxa"/>
            <w:tcBorders>
              <w:right w:val="nil"/>
            </w:tcBorders>
            <w:shd w:val="clear" w:color="000000" w:fill="FFFFFF"/>
          </w:tcPr>
          <w:p w14:paraId="02179370">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5.2</w:t>
            </w:r>
          </w:p>
        </w:tc>
        <w:tc>
          <w:tcPr>
            <w:tcW w:w="3334" w:type="dxa"/>
            <w:tcBorders>
              <w:left w:val="nil"/>
            </w:tcBorders>
            <w:shd w:val="clear" w:color="000000" w:fill="FFFFFF"/>
          </w:tcPr>
          <w:p w14:paraId="41B06BDA">
            <w:pPr>
              <w:jc w:val="left"/>
              <w:rPr>
                <w:rFonts w:hint="eastAsia" w:ascii="宋体" w:hAnsi="宋体" w:eastAsia="宋体" w:cs="宋体"/>
                <w:color w:val="000000"/>
                <w:kern w:val="0"/>
                <w:szCs w:val="21"/>
              </w:rPr>
            </w:pPr>
            <w:r>
              <w:rPr>
                <w:rFonts w:hint="eastAsia" w:ascii="宋体" w:hAnsi="宋体" w:eastAsia="宋体" w:cs="宋体"/>
                <w:kern w:val="0"/>
                <w:szCs w:val="21"/>
              </w:rPr>
              <w:t>各工序检验人员是否能够持续、稳定地实施检验？</w:t>
            </w:r>
          </w:p>
        </w:tc>
        <w:tc>
          <w:tcPr>
            <w:tcW w:w="1265" w:type="dxa"/>
            <w:shd w:val="clear" w:color="000000" w:fill="FFFFFF"/>
            <w:vAlign w:val="center"/>
          </w:tcPr>
          <w:p w14:paraId="7D4F4FD5">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QC</w:t>
            </w:r>
          </w:p>
        </w:tc>
        <w:tc>
          <w:tcPr>
            <w:tcW w:w="1921" w:type="dxa"/>
            <w:shd w:val="clear" w:color="000000" w:fill="FFFFFF"/>
            <w:noWrap/>
          </w:tcPr>
          <w:p w14:paraId="05564EB1">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w:t>
            </w:r>
          </w:p>
        </w:tc>
        <w:tc>
          <w:tcPr>
            <w:tcW w:w="1052" w:type="dxa"/>
            <w:shd w:val="clear" w:color="000000" w:fill="FFFFFF"/>
          </w:tcPr>
          <w:p w14:paraId="1FF29EBF">
            <w:pPr>
              <w:widowControl/>
              <w:jc w:val="left"/>
              <w:rPr>
                <w:rFonts w:hint="eastAsia" w:ascii="宋体" w:hAnsi="宋体" w:eastAsia="宋体" w:cs="宋体"/>
                <w:color w:val="000000"/>
                <w:kern w:val="0"/>
                <w:sz w:val="20"/>
              </w:rPr>
            </w:pPr>
          </w:p>
        </w:tc>
        <w:tc>
          <w:tcPr>
            <w:tcW w:w="1319" w:type="dxa"/>
            <w:shd w:val="clear" w:color="000000" w:fill="FFFFFF"/>
          </w:tcPr>
          <w:p w14:paraId="0CBD59FA">
            <w:pPr>
              <w:widowControl/>
              <w:jc w:val="left"/>
              <w:rPr>
                <w:rFonts w:hint="eastAsia" w:ascii="宋体" w:hAnsi="宋体" w:eastAsia="宋体" w:cs="宋体"/>
                <w:color w:val="000000"/>
                <w:kern w:val="0"/>
                <w:sz w:val="20"/>
              </w:rPr>
            </w:pPr>
          </w:p>
        </w:tc>
      </w:tr>
      <w:tr w14:paraId="6D7F1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637" w:hRule="atLeast"/>
        </w:trPr>
        <w:tc>
          <w:tcPr>
            <w:tcW w:w="698" w:type="dxa"/>
            <w:tcBorders>
              <w:right w:val="nil"/>
            </w:tcBorders>
            <w:shd w:val="clear" w:color="000000" w:fill="FFFFFF"/>
          </w:tcPr>
          <w:p w14:paraId="305B3A89">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5.3</w:t>
            </w:r>
          </w:p>
        </w:tc>
        <w:tc>
          <w:tcPr>
            <w:tcW w:w="3334" w:type="dxa"/>
            <w:tcBorders>
              <w:left w:val="nil"/>
            </w:tcBorders>
            <w:shd w:val="clear" w:color="000000" w:fill="FFFFFF"/>
          </w:tcPr>
          <w:p w14:paraId="6D1651B1">
            <w:pPr>
              <w:jc w:val="left"/>
              <w:rPr>
                <w:rFonts w:hint="eastAsia" w:ascii="宋体" w:hAnsi="宋体" w:eastAsia="宋体" w:cs="宋体"/>
                <w:kern w:val="0"/>
                <w:szCs w:val="21"/>
              </w:rPr>
            </w:pPr>
            <w:r>
              <w:rPr>
                <w:rFonts w:hint="eastAsia" w:ascii="宋体" w:hAnsi="宋体" w:eastAsia="宋体" w:cs="宋体"/>
                <w:kern w:val="0"/>
                <w:szCs w:val="21"/>
              </w:rPr>
              <w:t>检验现场使用的文件是否为正式生产用版本？表单是否</w:t>
            </w:r>
            <w:r>
              <w:rPr>
                <w:rFonts w:hint="eastAsia" w:ascii="宋体" w:hAnsi="宋体" w:eastAsia="宋体" w:cs="宋体"/>
                <w:kern w:val="0"/>
                <w:szCs w:val="21"/>
                <w:lang w:val="en-US" w:eastAsia="zh-CN"/>
              </w:rPr>
              <w:t>为受控</w:t>
            </w:r>
            <w:r>
              <w:rPr>
                <w:rFonts w:hint="eastAsia" w:ascii="宋体" w:hAnsi="宋体" w:eastAsia="宋体" w:cs="宋体"/>
                <w:kern w:val="0"/>
                <w:szCs w:val="21"/>
              </w:rPr>
              <w:t>版本？</w:t>
            </w:r>
          </w:p>
        </w:tc>
        <w:tc>
          <w:tcPr>
            <w:tcW w:w="1265" w:type="dxa"/>
            <w:shd w:val="clear" w:color="000000" w:fill="FFFFFF"/>
            <w:vAlign w:val="center"/>
          </w:tcPr>
          <w:p w14:paraId="24EB4722">
            <w:pPr>
              <w:widowControl/>
              <w:jc w:val="center"/>
              <w:rPr>
                <w:rFonts w:hint="eastAsia" w:ascii="宋体" w:hAnsi="宋体" w:eastAsia="宋体" w:cs="宋体"/>
                <w:kern w:val="0"/>
                <w:szCs w:val="21"/>
              </w:rPr>
            </w:pPr>
            <w:r>
              <w:rPr>
                <w:rFonts w:hint="eastAsia" w:ascii="宋体" w:hAnsi="宋体" w:eastAsia="宋体" w:cs="宋体"/>
                <w:kern w:val="0"/>
                <w:szCs w:val="21"/>
              </w:rPr>
              <w:t>QC</w:t>
            </w:r>
          </w:p>
        </w:tc>
        <w:tc>
          <w:tcPr>
            <w:tcW w:w="1921" w:type="dxa"/>
            <w:shd w:val="clear" w:color="000000" w:fill="FFFFFF"/>
            <w:noWrap/>
          </w:tcPr>
          <w:p w14:paraId="184CA96B">
            <w:pPr>
              <w:widowControl/>
              <w:jc w:val="left"/>
              <w:rPr>
                <w:rFonts w:hint="eastAsia" w:ascii="宋体" w:hAnsi="宋体" w:eastAsia="宋体" w:cs="宋体"/>
                <w:color w:val="000000"/>
                <w:kern w:val="0"/>
                <w:szCs w:val="21"/>
              </w:rPr>
            </w:pPr>
          </w:p>
        </w:tc>
        <w:tc>
          <w:tcPr>
            <w:tcW w:w="1052" w:type="dxa"/>
            <w:shd w:val="clear" w:color="000000" w:fill="FFFFFF"/>
          </w:tcPr>
          <w:p w14:paraId="277DD395">
            <w:pPr>
              <w:widowControl/>
              <w:jc w:val="left"/>
              <w:rPr>
                <w:rFonts w:hint="eastAsia" w:ascii="宋体" w:hAnsi="宋体" w:eastAsia="宋体" w:cs="宋体"/>
                <w:color w:val="000000"/>
                <w:kern w:val="0"/>
                <w:sz w:val="20"/>
              </w:rPr>
            </w:pPr>
          </w:p>
        </w:tc>
        <w:tc>
          <w:tcPr>
            <w:tcW w:w="1319" w:type="dxa"/>
            <w:shd w:val="clear" w:color="000000" w:fill="FFFFFF"/>
          </w:tcPr>
          <w:p w14:paraId="65A80203">
            <w:pPr>
              <w:widowControl/>
              <w:jc w:val="left"/>
              <w:rPr>
                <w:rFonts w:hint="eastAsia" w:ascii="宋体" w:hAnsi="宋体" w:eastAsia="宋体" w:cs="宋体"/>
                <w:color w:val="000000"/>
                <w:kern w:val="0"/>
                <w:sz w:val="20"/>
              </w:rPr>
            </w:pPr>
          </w:p>
        </w:tc>
      </w:tr>
      <w:tr w14:paraId="53BEF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378" w:hRule="atLeast"/>
        </w:trPr>
        <w:tc>
          <w:tcPr>
            <w:tcW w:w="698" w:type="dxa"/>
            <w:tcBorders>
              <w:right w:val="nil"/>
            </w:tcBorders>
            <w:shd w:val="clear" w:color="000000" w:fill="FFFFFF"/>
          </w:tcPr>
          <w:p w14:paraId="636B7114">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5.4</w:t>
            </w:r>
          </w:p>
        </w:tc>
        <w:tc>
          <w:tcPr>
            <w:tcW w:w="3334" w:type="dxa"/>
            <w:tcBorders>
              <w:left w:val="nil"/>
            </w:tcBorders>
            <w:shd w:val="clear" w:color="000000" w:fill="FFFFFF"/>
          </w:tcPr>
          <w:p w14:paraId="53D12269">
            <w:pPr>
              <w:jc w:val="left"/>
              <w:rPr>
                <w:rFonts w:hint="eastAsia" w:ascii="宋体" w:hAnsi="宋体" w:eastAsia="宋体" w:cs="宋体"/>
                <w:color w:val="000000"/>
                <w:kern w:val="0"/>
                <w:szCs w:val="21"/>
              </w:rPr>
            </w:pPr>
            <w:r>
              <w:rPr>
                <w:rFonts w:hint="eastAsia" w:ascii="宋体" w:hAnsi="宋体" w:eastAsia="宋体" w:cs="宋体"/>
                <w:kern w:val="0"/>
                <w:szCs w:val="21"/>
              </w:rPr>
              <w:t>是否有充足的胜任岗位的检验人员满足上市产能的检验需求？</w:t>
            </w:r>
          </w:p>
        </w:tc>
        <w:tc>
          <w:tcPr>
            <w:tcW w:w="1265" w:type="dxa"/>
            <w:shd w:val="clear" w:color="000000" w:fill="FFFFFF"/>
            <w:vAlign w:val="center"/>
          </w:tcPr>
          <w:p w14:paraId="7A5E7C60">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QC</w:t>
            </w:r>
          </w:p>
        </w:tc>
        <w:tc>
          <w:tcPr>
            <w:tcW w:w="1921" w:type="dxa"/>
            <w:shd w:val="clear" w:color="000000" w:fill="FFFFFF"/>
            <w:noWrap/>
          </w:tcPr>
          <w:p w14:paraId="681A0FCA">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w:t>
            </w:r>
          </w:p>
        </w:tc>
        <w:tc>
          <w:tcPr>
            <w:tcW w:w="1052" w:type="dxa"/>
            <w:shd w:val="clear" w:color="000000" w:fill="FFFFFF"/>
          </w:tcPr>
          <w:p w14:paraId="1062C0A8">
            <w:pPr>
              <w:widowControl/>
              <w:jc w:val="left"/>
              <w:rPr>
                <w:rFonts w:hint="eastAsia" w:ascii="宋体" w:hAnsi="宋体" w:eastAsia="宋体" w:cs="宋体"/>
                <w:color w:val="000000"/>
                <w:kern w:val="0"/>
                <w:sz w:val="20"/>
              </w:rPr>
            </w:pPr>
          </w:p>
        </w:tc>
        <w:tc>
          <w:tcPr>
            <w:tcW w:w="1319" w:type="dxa"/>
            <w:shd w:val="clear" w:color="000000" w:fill="FFFFFF"/>
          </w:tcPr>
          <w:p w14:paraId="6D7625CC">
            <w:pPr>
              <w:widowControl/>
              <w:jc w:val="left"/>
              <w:rPr>
                <w:rFonts w:hint="eastAsia" w:ascii="宋体" w:hAnsi="宋体" w:eastAsia="宋体" w:cs="宋体"/>
                <w:color w:val="000000"/>
                <w:kern w:val="0"/>
                <w:sz w:val="20"/>
              </w:rPr>
            </w:pPr>
          </w:p>
        </w:tc>
      </w:tr>
      <w:tr w14:paraId="631B5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637" w:hRule="atLeast"/>
        </w:trPr>
        <w:tc>
          <w:tcPr>
            <w:tcW w:w="698" w:type="dxa"/>
            <w:tcBorders>
              <w:right w:val="nil"/>
            </w:tcBorders>
            <w:shd w:val="clear" w:color="000000" w:fill="FFFFFF"/>
          </w:tcPr>
          <w:p w14:paraId="652D3809">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5.5</w:t>
            </w:r>
          </w:p>
        </w:tc>
        <w:tc>
          <w:tcPr>
            <w:tcW w:w="3334" w:type="dxa"/>
            <w:tcBorders>
              <w:left w:val="nil"/>
            </w:tcBorders>
            <w:shd w:val="clear" w:color="000000" w:fill="FFFFFF"/>
          </w:tcPr>
          <w:p w14:paraId="72646815">
            <w:pPr>
              <w:jc w:val="left"/>
              <w:rPr>
                <w:rFonts w:hint="eastAsia" w:ascii="宋体" w:hAnsi="宋体" w:eastAsia="宋体" w:cs="宋体"/>
                <w:color w:val="000000"/>
                <w:kern w:val="0"/>
                <w:szCs w:val="21"/>
              </w:rPr>
            </w:pPr>
            <w:r>
              <w:rPr>
                <w:rFonts w:hint="eastAsia" w:ascii="宋体" w:hAnsi="宋体" w:eastAsia="宋体" w:cs="宋体"/>
                <w:kern w:val="0"/>
                <w:szCs w:val="21"/>
              </w:rPr>
              <w:t>各检验工序是否已经具备或打算实施满足上市后1-3年内产能需求的检验空间的扩展？</w:t>
            </w:r>
          </w:p>
        </w:tc>
        <w:tc>
          <w:tcPr>
            <w:tcW w:w="1265" w:type="dxa"/>
            <w:shd w:val="clear" w:color="000000" w:fill="FFFFFF"/>
            <w:vAlign w:val="center"/>
          </w:tcPr>
          <w:p w14:paraId="477105F8">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QC</w:t>
            </w:r>
          </w:p>
        </w:tc>
        <w:tc>
          <w:tcPr>
            <w:tcW w:w="1921" w:type="dxa"/>
            <w:shd w:val="clear" w:color="000000" w:fill="FFFFFF"/>
            <w:noWrap/>
          </w:tcPr>
          <w:p w14:paraId="053AD8E3">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w:t>
            </w:r>
          </w:p>
        </w:tc>
        <w:tc>
          <w:tcPr>
            <w:tcW w:w="1052" w:type="dxa"/>
            <w:shd w:val="clear" w:color="000000" w:fill="FFFFFF"/>
          </w:tcPr>
          <w:p w14:paraId="0C784CD7">
            <w:pPr>
              <w:widowControl/>
              <w:jc w:val="left"/>
              <w:rPr>
                <w:rFonts w:hint="eastAsia" w:ascii="宋体" w:hAnsi="宋体" w:eastAsia="宋体" w:cs="宋体"/>
                <w:color w:val="000000"/>
                <w:kern w:val="0"/>
                <w:sz w:val="20"/>
              </w:rPr>
            </w:pPr>
          </w:p>
        </w:tc>
        <w:tc>
          <w:tcPr>
            <w:tcW w:w="1319" w:type="dxa"/>
            <w:shd w:val="clear" w:color="000000" w:fill="FFFFFF"/>
          </w:tcPr>
          <w:p w14:paraId="69B98AE7">
            <w:pPr>
              <w:widowControl/>
              <w:jc w:val="left"/>
              <w:rPr>
                <w:rFonts w:hint="eastAsia" w:ascii="宋体" w:hAnsi="宋体" w:eastAsia="宋体" w:cs="宋体"/>
                <w:color w:val="000000"/>
                <w:kern w:val="0"/>
                <w:sz w:val="20"/>
              </w:rPr>
            </w:pPr>
          </w:p>
        </w:tc>
      </w:tr>
      <w:tr w14:paraId="4D7B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647" w:hRule="atLeast"/>
        </w:trPr>
        <w:tc>
          <w:tcPr>
            <w:tcW w:w="698" w:type="dxa"/>
            <w:tcBorders>
              <w:right w:val="nil"/>
            </w:tcBorders>
            <w:shd w:val="clear" w:color="000000" w:fill="FFFFFF"/>
          </w:tcPr>
          <w:p w14:paraId="206513CB">
            <w:pPr>
              <w:jc w:val="left"/>
              <w:rPr>
                <w:rFonts w:hint="eastAsia" w:ascii="宋体" w:hAnsi="宋体" w:eastAsia="宋体" w:cs="宋体"/>
                <w:color w:val="000000"/>
                <w:kern w:val="0"/>
                <w:szCs w:val="21"/>
              </w:rPr>
            </w:pPr>
            <w:r>
              <w:rPr>
                <w:rFonts w:hint="eastAsia" w:ascii="宋体" w:hAnsi="宋体" w:eastAsia="宋体" w:cs="宋体"/>
                <w:color w:val="000000"/>
                <w:kern w:val="0"/>
                <w:szCs w:val="21"/>
              </w:rPr>
              <w:t>5.6</w:t>
            </w:r>
          </w:p>
        </w:tc>
        <w:tc>
          <w:tcPr>
            <w:tcW w:w="3334" w:type="dxa"/>
            <w:tcBorders>
              <w:left w:val="nil"/>
            </w:tcBorders>
            <w:shd w:val="clear" w:color="000000" w:fill="FFFFFF"/>
          </w:tcPr>
          <w:p w14:paraId="703E6428">
            <w:pPr>
              <w:jc w:val="left"/>
              <w:rPr>
                <w:rFonts w:hint="eastAsia" w:ascii="宋体" w:hAnsi="宋体" w:eastAsia="宋体" w:cs="宋体"/>
                <w:color w:val="000000"/>
                <w:kern w:val="0"/>
                <w:szCs w:val="21"/>
              </w:rPr>
            </w:pPr>
            <w:r>
              <w:rPr>
                <w:rFonts w:hint="eastAsia" w:ascii="宋体" w:hAnsi="宋体" w:eastAsia="宋体" w:cs="宋体"/>
                <w:kern w:val="0"/>
                <w:szCs w:val="21"/>
              </w:rPr>
              <w:t>各工序检验人员是否能够持续、稳定地实施检验？（如是否有至少有两名检验员掌握同种检验测试方法？）</w:t>
            </w:r>
          </w:p>
        </w:tc>
        <w:tc>
          <w:tcPr>
            <w:tcW w:w="1265" w:type="dxa"/>
            <w:shd w:val="clear" w:color="000000" w:fill="FFFFFF"/>
            <w:vAlign w:val="center"/>
          </w:tcPr>
          <w:p w14:paraId="04C7AA70">
            <w:pPr>
              <w:widowControl/>
              <w:jc w:val="center"/>
              <w:rPr>
                <w:rFonts w:hint="eastAsia" w:ascii="宋体" w:hAnsi="宋体" w:eastAsia="宋体" w:cs="宋体"/>
                <w:color w:val="000000"/>
                <w:kern w:val="0"/>
                <w:szCs w:val="21"/>
              </w:rPr>
            </w:pPr>
            <w:r>
              <w:rPr>
                <w:rFonts w:hint="eastAsia" w:ascii="宋体" w:hAnsi="宋体" w:eastAsia="宋体" w:cs="宋体"/>
                <w:kern w:val="0"/>
                <w:szCs w:val="21"/>
              </w:rPr>
              <w:t>QC</w:t>
            </w:r>
          </w:p>
        </w:tc>
        <w:tc>
          <w:tcPr>
            <w:tcW w:w="1921" w:type="dxa"/>
            <w:shd w:val="clear" w:color="000000" w:fill="FFFFFF"/>
            <w:noWrap/>
          </w:tcPr>
          <w:p w14:paraId="4A2743C6">
            <w:pPr>
              <w:widowControl/>
              <w:jc w:val="left"/>
              <w:rPr>
                <w:rFonts w:hint="eastAsia" w:ascii="宋体" w:hAnsi="宋体" w:eastAsia="宋体" w:cs="宋体"/>
                <w:color w:val="000000"/>
                <w:kern w:val="0"/>
                <w:szCs w:val="21"/>
              </w:rPr>
            </w:pPr>
            <w:r>
              <w:rPr>
                <w:rFonts w:hint="eastAsia" w:ascii="宋体" w:hAnsi="宋体" w:eastAsia="宋体" w:cs="宋体"/>
                <w:color w:val="000000"/>
                <w:kern w:val="0"/>
                <w:szCs w:val="21"/>
              </w:rPr>
              <w:t>　</w:t>
            </w:r>
          </w:p>
        </w:tc>
        <w:tc>
          <w:tcPr>
            <w:tcW w:w="1052" w:type="dxa"/>
            <w:shd w:val="clear" w:color="000000" w:fill="FFFFFF"/>
          </w:tcPr>
          <w:p w14:paraId="61AEC6F4">
            <w:pPr>
              <w:widowControl/>
              <w:jc w:val="left"/>
              <w:rPr>
                <w:rFonts w:hint="eastAsia" w:ascii="宋体" w:hAnsi="宋体" w:eastAsia="宋体" w:cs="宋体"/>
                <w:color w:val="000000"/>
                <w:kern w:val="0"/>
                <w:sz w:val="20"/>
              </w:rPr>
            </w:pPr>
          </w:p>
        </w:tc>
        <w:tc>
          <w:tcPr>
            <w:tcW w:w="1319" w:type="dxa"/>
            <w:shd w:val="clear" w:color="000000" w:fill="FFFFFF"/>
          </w:tcPr>
          <w:p w14:paraId="3643858E">
            <w:pPr>
              <w:widowControl/>
              <w:jc w:val="left"/>
              <w:rPr>
                <w:rFonts w:hint="eastAsia" w:ascii="宋体" w:hAnsi="宋体" w:eastAsia="宋体" w:cs="宋体"/>
                <w:color w:val="000000"/>
                <w:kern w:val="0"/>
                <w:sz w:val="20"/>
              </w:rPr>
            </w:pPr>
          </w:p>
        </w:tc>
      </w:tr>
    </w:tbl>
    <w:p w14:paraId="7301CC21">
      <w:pPr>
        <w:spacing w:line="360" w:lineRule="auto"/>
        <w:rPr>
          <w:rFonts w:hint="eastAsia" w:ascii="宋体" w:hAnsi="宋体" w:eastAsia="宋体" w:cs="宋体"/>
          <w:b w:val="0"/>
          <w:bCs/>
          <w:sz w:val="21"/>
          <w:szCs w:val="21"/>
        </w:rPr>
      </w:pPr>
      <w:r>
        <w:rPr>
          <w:rFonts w:hint="eastAsia" w:ascii="宋体" w:hAnsi="宋体" w:eastAsia="宋体" w:cs="宋体"/>
          <w:b w:val="0"/>
          <w:bCs/>
          <w:sz w:val="21"/>
          <w:szCs w:val="21"/>
        </w:rPr>
        <w:t>检查结论（□ 中打钩）：</w:t>
      </w:r>
    </w:p>
    <w:p w14:paraId="7D1DADE5">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经上述各项检查后，满足批量生产的需求。</w:t>
      </w:r>
    </w:p>
    <w:p w14:paraId="1967DFA5">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经上述各项检查后，不能满足批量生产的需求。</w:t>
      </w:r>
    </w:p>
    <w:p w14:paraId="12A9D989">
      <w:pPr>
        <w:rPr>
          <w:rFonts w:hint="eastAsia" w:ascii="宋体" w:hAnsi="宋体" w:eastAsia="宋体" w:cs="宋体"/>
          <w:b/>
          <w:bCs/>
          <w:sz w:val="21"/>
          <w:szCs w:val="21"/>
          <w:lang w:val="en-US" w:eastAsia="zh-CN"/>
        </w:rPr>
      </w:pPr>
    </w:p>
    <w:p w14:paraId="37A41A6C">
      <w:pPr>
        <w:pStyle w:val="4"/>
        <w:keepNext/>
        <w:keepLines/>
        <w:pageBreakBefore w:val="0"/>
        <w:widowControl w:val="0"/>
        <w:kinsoku/>
        <w:wordWrap/>
        <w:overflowPunct/>
        <w:topLinePunct w:val="0"/>
        <w:autoSpaceDE/>
        <w:autoSpaceDN/>
        <w:bidi w:val="0"/>
        <w:adjustRightInd/>
        <w:snapToGrid/>
        <w:spacing w:before="157" w:beforeLines="50" w:after="157" w:afterLines="50"/>
        <w:ind w:left="720" w:leftChars="0" w:hanging="720" w:firstLineChars="0"/>
        <w:textAlignment w:val="auto"/>
        <w:rPr>
          <w:rFonts w:hint="eastAsia" w:ascii="宋体" w:hAnsi="宋体" w:eastAsia="宋体" w:cs="宋体"/>
          <w:b/>
          <w:bCs/>
          <w:sz w:val="22"/>
          <w:szCs w:val="22"/>
          <w:lang w:val="en-US" w:eastAsia="zh-CN"/>
        </w:rPr>
      </w:pPr>
      <w:bookmarkStart w:id="46" w:name="_Toc21469"/>
      <w:r>
        <w:rPr>
          <w:rFonts w:hint="eastAsia" w:ascii="宋体" w:hAnsi="宋体" w:eastAsia="宋体" w:cs="宋体"/>
          <w:b/>
          <w:bCs/>
          <w:sz w:val="22"/>
          <w:szCs w:val="22"/>
          <w:lang w:val="en-US" w:eastAsia="zh-CN"/>
        </w:rPr>
        <w:t>采购确认</w:t>
      </w:r>
      <w:bookmarkEnd w:id="46"/>
    </w:p>
    <w:tbl>
      <w:tblPr>
        <w:tblStyle w:val="24"/>
        <w:tblW w:w="9620"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2"/>
        <w:gridCol w:w="688"/>
        <w:gridCol w:w="3344"/>
        <w:gridCol w:w="1265"/>
        <w:gridCol w:w="131"/>
        <w:gridCol w:w="1180"/>
        <w:gridCol w:w="610"/>
        <w:gridCol w:w="22"/>
        <w:gridCol w:w="1030"/>
        <w:gridCol w:w="5"/>
        <w:gridCol w:w="1020"/>
        <w:gridCol w:w="294"/>
        <w:gridCol w:w="12"/>
        <w:gridCol w:w="17"/>
      </w:tblGrid>
      <w:tr w14:paraId="5DE4C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After w:val="2"/>
          <w:wAfter w:w="29" w:type="dxa"/>
          <w:trHeight w:val="568" w:hRule="atLeast"/>
        </w:trPr>
        <w:tc>
          <w:tcPr>
            <w:tcW w:w="4034" w:type="dxa"/>
            <w:gridSpan w:val="3"/>
            <w:vMerge w:val="restart"/>
            <w:shd w:val="clear" w:color="000000" w:fill="BFBFBF"/>
            <w:noWrap/>
            <w:vAlign w:val="center"/>
          </w:tcPr>
          <w:p w14:paraId="51C7B407">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检查内容</w:t>
            </w:r>
          </w:p>
        </w:tc>
        <w:tc>
          <w:tcPr>
            <w:tcW w:w="1265" w:type="dxa"/>
            <w:vMerge w:val="restart"/>
            <w:shd w:val="clear" w:color="000000" w:fill="BFBFBF"/>
            <w:vAlign w:val="center"/>
          </w:tcPr>
          <w:p w14:paraId="6FFA2280">
            <w:pPr>
              <w:widowControl/>
              <w:jc w:val="center"/>
              <w:rPr>
                <w:rFonts w:hint="eastAsia" w:ascii="宋体" w:hAnsi="宋体" w:eastAsia="宋体" w:cs="宋体"/>
                <w:b/>
                <w:bCs/>
                <w:color w:val="000000"/>
                <w:kern w:val="0"/>
                <w:sz w:val="21"/>
                <w:szCs w:val="21"/>
              </w:rPr>
            </w:pPr>
            <w:r>
              <w:rPr>
                <w:rFonts w:hint="eastAsia" w:ascii="宋体" w:hAnsi="宋体" w:eastAsia="宋体" w:cs="宋体"/>
                <w:b/>
                <w:bCs/>
                <w:kern w:val="0"/>
                <w:sz w:val="21"/>
                <w:szCs w:val="21"/>
              </w:rPr>
              <w:t>检查部门</w:t>
            </w:r>
          </w:p>
        </w:tc>
        <w:tc>
          <w:tcPr>
            <w:tcW w:w="1921" w:type="dxa"/>
            <w:gridSpan w:val="3"/>
            <w:vMerge w:val="restart"/>
            <w:shd w:val="clear" w:color="000000" w:fill="BFBFBF"/>
            <w:noWrap/>
            <w:vAlign w:val="center"/>
          </w:tcPr>
          <w:p w14:paraId="7DCF031C">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情况说明</w:t>
            </w:r>
          </w:p>
        </w:tc>
        <w:tc>
          <w:tcPr>
            <w:tcW w:w="2371" w:type="dxa"/>
            <w:gridSpan w:val="5"/>
            <w:shd w:val="clear" w:color="000000" w:fill="BFBFBF"/>
            <w:vAlign w:val="center"/>
          </w:tcPr>
          <w:p w14:paraId="76DF0DF9">
            <w:pPr>
              <w:widowControl/>
              <w:jc w:val="center"/>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确认人</w:t>
            </w:r>
          </w:p>
        </w:tc>
      </w:tr>
      <w:tr w14:paraId="16ABE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After w:val="2"/>
          <w:wAfter w:w="29" w:type="dxa"/>
          <w:trHeight w:val="568" w:hRule="atLeast"/>
        </w:trPr>
        <w:tc>
          <w:tcPr>
            <w:tcW w:w="4034" w:type="dxa"/>
            <w:gridSpan w:val="3"/>
            <w:vMerge w:val="continue"/>
            <w:shd w:val="clear" w:color="000000" w:fill="BFBFBF"/>
            <w:noWrap/>
            <w:vAlign w:val="center"/>
          </w:tcPr>
          <w:p w14:paraId="5BB30C87">
            <w:pPr>
              <w:widowControl/>
              <w:jc w:val="center"/>
              <w:rPr>
                <w:rFonts w:hint="eastAsia" w:ascii="宋体" w:hAnsi="宋体" w:eastAsia="宋体" w:cs="宋体"/>
                <w:b/>
                <w:bCs/>
                <w:color w:val="000000"/>
                <w:kern w:val="0"/>
                <w:sz w:val="21"/>
                <w:szCs w:val="21"/>
              </w:rPr>
            </w:pPr>
          </w:p>
        </w:tc>
        <w:tc>
          <w:tcPr>
            <w:tcW w:w="1265" w:type="dxa"/>
            <w:vMerge w:val="continue"/>
            <w:shd w:val="clear" w:color="000000" w:fill="BFBFBF"/>
            <w:vAlign w:val="center"/>
          </w:tcPr>
          <w:p w14:paraId="636AC4B9">
            <w:pPr>
              <w:widowControl/>
              <w:jc w:val="center"/>
              <w:rPr>
                <w:rFonts w:hint="eastAsia" w:ascii="宋体" w:hAnsi="宋体" w:eastAsia="宋体" w:cs="宋体"/>
                <w:b/>
                <w:bCs/>
                <w:kern w:val="0"/>
                <w:sz w:val="21"/>
                <w:szCs w:val="21"/>
              </w:rPr>
            </w:pPr>
          </w:p>
        </w:tc>
        <w:tc>
          <w:tcPr>
            <w:tcW w:w="1921" w:type="dxa"/>
            <w:gridSpan w:val="3"/>
            <w:vMerge w:val="continue"/>
            <w:shd w:val="clear" w:color="000000" w:fill="BFBFBF"/>
            <w:noWrap/>
            <w:vAlign w:val="center"/>
          </w:tcPr>
          <w:p w14:paraId="2BA77CB4">
            <w:pPr>
              <w:widowControl/>
              <w:jc w:val="center"/>
              <w:rPr>
                <w:rFonts w:hint="eastAsia" w:ascii="宋体" w:hAnsi="宋体" w:eastAsia="宋体" w:cs="宋体"/>
                <w:b/>
                <w:bCs/>
                <w:color w:val="000000"/>
                <w:kern w:val="0"/>
                <w:sz w:val="21"/>
                <w:szCs w:val="21"/>
              </w:rPr>
            </w:pPr>
          </w:p>
        </w:tc>
        <w:tc>
          <w:tcPr>
            <w:tcW w:w="1052" w:type="dxa"/>
            <w:gridSpan w:val="2"/>
            <w:shd w:val="clear" w:color="000000" w:fill="BFBFBF"/>
            <w:vAlign w:val="center"/>
          </w:tcPr>
          <w:p w14:paraId="4CC025D5">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委托方</w:t>
            </w:r>
          </w:p>
        </w:tc>
        <w:tc>
          <w:tcPr>
            <w:tcW w:w="1319" w:type="dxa"/>
            <w:gridSpan w:val="3"/>
            <w:shd w:val="clear" w:color="000000" w:fill="BFBFBF"/>
            <w:vAlign w:val="center"/>
          </w:tcPr>
          <w:p w14:paraId="21F88931">
            <w:pPr>
              <w:widowControl/>
              <w:jc w:val="center"/>
              <w:rPr>
                <w:rFonts w:hint="default" w:ascii="宋体" w:hAnsi="宋体" w:eastAsia="宋体" w:cs="宋体"/>
                <w:b/>
                <w:bCs/>
                <w:color w:val="000000"/>
                <w:kern w:val="0"/>
                <w:sz w:val="21"/>
                <w:szCs w:val="21"/>
                <w:lang w:val="en-US" w:eastAsia="zh-CN"/>
              </w:rPr>
            </w:pPr>
            <w:r>
              <w:rPr>
                <w:rFonts w:hint="eastAsia" w:ascii="宋体" w:hAnsi="宋体" w:cs="宋体"/>
                <w:b/>
                <w:bCs/>
                <w:color w:val="000000"/>
                <w:kern w:val="0"/>
                <w:sz w:val="21"/>
                <w:szCs w:val="21"/>
                <w:lang w:val="en-US" w:eastAsia="zh-CN"/>
              </w:rPr>
              <w:t>受托方</w:t>
            </w:r>
          </w:p>
        </w:tc>
      </w:tr>
      <w:tr w14:paraId="1AC7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431" w:hRule="atLeast"/>
        </w:trPr>
        <w:tc>
          <w:tcPr>
            <w:tcW w:w="9618" w:type="dxa"/>
            <w:gridSpan w:val="13"/>
            <w:shd w:val="clear" w:color="000000" w:fill="BFBFBF"/>
            <w:noWrap/>
            <w:vAlign w:val="center"/>
          </w:tcPr>
          <w:p w14:paraId="29E835D6">
            <w:pPr>
              <w:widowControl/>
              <w:jc w:val="left"/>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lang w:val="en-US" w:eastAsia="zh-CN"/>
              </w:rPr>
              <w:t>六、采购</w:t>
            </w:r>
            <w:r>
              <w:rPr>
                <w:rFonts w:hint="eastAsia" w:ascii="宋体" w:hAnsi="宋体" w:eastAsia="宋体" w:cs="宋体"/>
                <w:b/>
                <w:bCs/>
                <w:color w:val="000000"/>
                <w:kern w:val="0"/>
                <w:sz w:val="21"/>
                <w:szCs w:val="21"/>
              </w:rPr>
              <w:t>模块</w:t>
            </w:r>
          </w:p>
        </w:tc>
      </w:tr>
      <w:tr w14:paraId="4CC6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393" w:hRule="atLeast"/>
        </w:trPr>
        <w:tc>
          <w:tcPr>
            <w:tcW w:w="688" w:type="dxa"/>
            <w:tcBorders>
              <w:right w:val="nil"/>
            </w:tcBorders>
            <w:shd w:val="clear" w:color="000000" w:fill="FFFFFF"/>
          </w:tcPr>
          <w:p w14:paraId="693AEC09">
            <w:pPr>
              <w:widowControl/>
              <w:numPr>
                <w:ilvl w:val="0"/>
                <w:numId w:val="5"/>
              </w:numPr>
              <w:tabs>
                <w:tab w:val="left" w:pos="474"/>
              </w:tabs>
              <w:ind w:left="425" w:leftChars="0" w:hanging="425" w:firstLineChars="0"/>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4F76E71A">
            <w:pPr>
              <w:rPr>
                <w:rFonts w:hint="eastAsia" w:ascii="宋体" w:hAnsi="宋体" w:eastAsia="宋体" w:cs="宋体"/>
                <w:color w:val="000000"/>
                <w:kern w:val="0"/>
                <w:szCs w:val="18"/>
              </w:rPr>
            </w:pPr>
            <w:r>
              <w:rPr>
                <w:rFonts w:hint="eastAsia" w:ascii="宋体" w:hAnsi="宋体" w:eastAsia="宋体" w:cs="宋体"/>
                <w:kern w:val="0"/>
                <w:szCs w:val="18"/>
                <w:lang w:eastAsia="zh-CN"/>
              </w:rPr>
              <w:t>专用</w:t>
            </w:r>
            <w:r>
              <w:rPr>
                <w:rFonts w:hint="eastAsia" w:ascii="宋体" w:hAnsi="宋体" w:eastAsia="宋体" w:cs="宋体"/>
                <w:kern w:val="0"/>
                <w:szCs w:val="18"/>
              </w:rPr>
              <w:t>原材料是否都有库存？目前的库存量能满足的产量是多少？</w:t>
            </w:r>
          </w:p>
        </w:tc>
        <w:tc>
          <w:tcPr>
            <w:tcW w:w="1180" w:type="dxa"/>
            <w:shd w:val="clear" w:color="000000" w:fill="FFFFFF"/>
            <w:vAlign w:val="center"/>
          </w:tcPr>
          <w:p w14:paraId="7459680A">
            <w:pPr>
              <w:widowControl/>
              <w:jc w:val="center"/>
              <w:rPr>
                <w:rFonts w:hint="eastAsia" w:ascii="宋体" w:hAnsi="宋体" w:eastAsia="宋体" w:cs="宋体"/>
                <w:color w:val="000000"/>
                <w:kern w:val="0"/>
                <w:szCs w:val="18"/>
              </w:rPr>
            </w:pPr>
            <w:r>
              <w:rPr>
                <w:rFonts w:hint="eastAsia" w:ascii="宋体" w:hAnsi="宋体" w:eastAsia="宋体" w:cs="宋体"/>
                <w:kern w:val="0"/>
                <w:szCs w:val="18"/>
              </w:rPr>
              <w:t>采购</w:t>
            </w:r>
          </w:p>
        </w:tc>
        <w:tc>
          <w:tcPr>
            <w:tcW w:w="632" w:type="dxa"/>
            <w:gridSpan w:val="2"/>
            <w:shd w:val="clear" w:color="000000" w:fill="FFFFFF"/>
            <w:noWrap/>
          </w:tcPr>
          <w:p w14:paraId="12FBB6D3">
            <w:pPr>
              <w:widowControl/>
              <w:jc w:val="left"/>
              <w:rPr>
                <w:rFonts w:hint="eastAsia" w:ascii="宋体" w:hAnsi="宋体" w:eastAsia="宋体" w:cs="宋体"/>
                <w:color w:val="000000"/>
                <w:kern w:val="0"/>
                <w:szCs w:val="18"/>
              </w:rPr>
            </w:pPr>
          </w:p>
        </w:tc>
        <w:tc>
          <w:tcPr>
            <w:tcW w:w="1035" w:type="dxa"/>
            <w:gridSpan w:val="2"/>
            <w:shd w:val="clear" w:color="000000" w:fill="FFFFFF"/>
          </w:tcPr>
          <w:p w14:paraId="5AE655E9">
            <w:pPr>
              <w:widowControl/>
              <w:jc w:val="left"/>
              <w:rPr>
                <w:rFonts w:hint="eastAsia" w:ascii="宋体" w:hAnsi="宋体" w:eastAsia="宋体" w:cs="宋体"/>
                <w:color w:val="000000"/>
                <w:kern w:val="0"/>
                <w:szCs w:val="18"/>
              </w:rPr>
            </w:pPr>
          </w:p>
        </w:tc>
        <w:tc>
          <w:tcPr>
            <w:tcW w:w="1343" w:type="dxa"/>
            <w:gridSpan w:val="4"/>
            <w:shd w:val="clear" w:color="000000" w:fill="FFFFFF"/>
          </w:tcPr>
          <w:p w14:paraId="709D6285">
            <w:pPr>
              <w:widowControl/>
              <w:jc w:val="left"/>
              <w:rPr>
                <w:rFonts w:hint="eastAsia" w:ascii="宋体" w:hAnsi="宋体" w:eastAsia="宋体" w:cs="宋体"/>
                <w:color w:val="000000"/>
                <w:kern w:val="0"/>
                <w:szCs w:val="18"/>
              </w:rPr>
            </w:pPr>
          </w:p>
        </w:tc>
      </w:tr>
      <w:tr w14:paraId="0C161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393" w:hRule="atLeast"/>
        </w:trPr>
        <w:tc>
          <w:tcPr>
            <w:tcW w:w="688" w:type="dxa"/>
            <w:tcBorders>
              <w:right w:val="nil"/>
            </w:tcBorders>
            <w:shd w:val="clear" w:color="000000" w:fill="FFFFFF"/>
          </w:tcPr>
          <w:p w14:paraId="30FA2C1D">
            <w:pPr>
              <w:numPr>
                <w:ilvl w:val="0"/>
                <w:numId w:val="5"/>
              </w:numPr>
              <w:ind w:left="425" w:leftChars="0" w:hanging="425" w:firstLineChars="0"/>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4EB30B93">
            <w:pPr>
              <w:rPr>
                <w:rFonts w:hint="eastAsia" w:ascii="宋体" w:hAnsi="宋体" w:eastAsia="宋体" w:cs="宋体"/>
                <w:color w:val="000000"/>
                <w:kern w:val="0"/>
                <w:szCs w:val="18"/>
              </w:rPr>
            </w:pPr>
            <w:r>
              <w:rPr>
                <w:rFonts w:hint="eastAsia" w:ascii="宋体" w:hAnsi="宋体" w:eastAsia="宋体" w:cs="宋体"/>
                <w:kern w:val="0"/>
                <w:szCs w:val="18"/>
                <w:lang w:eastAsia="zh-CN"/>
              </w:rPr>
              <w:t>专用</w:t>
            </w:r>
            <w:r>
              <w:rPr>
                <w:rFonts w:hint="eastAsia" w:ascii="宋体" w:hAnsi="宋体" w:eastAsia="宋体" w:cs="宋体"/>
                <w:kern w:val="0"/>
                <w:szCs w:val="18"/>
              </w:rPr>
              <w:t>原材料尤其是关键的</w:t>
            </w:r>
            <w:r>
              <w:rPr>
                <w:rFonts w:hint="eastAsia" w:ascii="宋体" w:hAnsi="宋体" w:eastAsia="宋体" w:cs="宋体"/>
                <w:kern w:val="0"/>
                <w:szCs w:val="18"/>
                <w:lang w:eastAsia="zh-CN"/>
              </w:rPr>
              <w:t>专用</w:t>
            </w:r>
            <w:r>
              <w:rPr>
                <w:rFonts w:hint="eastAsia" w:ascii="宋体" w:hAnsi="宋体" w:eastAsia="宋体" w:cs="宋体"/>
                <w:kern w:val="0"/>
                <w:szCs w:val="18"/>
              </w:rPr>
              <w:t>原材料是否已经有合格供方？</w:t>
            </w:r>
          </w:p>
        </w:tc>
        <w:tc>
          <w:tcPr>
            <w:tcW w:w="1180" w:type="dxa"/>
            <w:shd w:val="clear" w:color="000000" w:fill="FFFFFF"/>
            <w:vAlign w:val="center"/>
          </w:tcPr>
          <w:p w14:paraId="58558F56">
            <w:pPr>
              <w:widowControl/>
              <w:jc w:val="center"/>
              <w:rPr>
                <w:rFonts w:hint="eastAsia" w:ascii="宋体" w:hAnsi="宋体" w:eastAsia="宋体" w:cs="宋体"/>
                <w:kern w:val="0"/>
                <w:szCs w:val="18"/>
              </w:rPr>
            </w:pPr>
            <w:r>
              <w:rPr>
                <w:rFonts w:hint="eastAsia" w:ascii="宋体" w:hAnsi="宋体" w:eastAsia="宋体" w:cs="宋体"/>
                <w:kern w:val="0"/>
                <w:szCs w:val="18"/>
              </w:rPr>
              <w:t>采购</w:t>
            </w:r>
          </w:p>
        </w:tc>
        <w:tc>
          <w:tcPr>
            <w:tcW w:w="632" w:type="dxa"/>
            <w:gridSpan w:val="2"/>
            <w:shd w:val="clear" w:color="000000" w:fill="FFFFFF"/>
            <w:noWrap/>
          </w:tcPr>
          <w:p w14:paraId="4F55790A">
            <w:pPr>
              <w:widowControl/>
              <w:jc w:val="left"/>
              <w:rPr>
                <w:rFonts w:hint="eastAsia" w:ascii="宋体" w:hAnsi="宋体" w:eastAsia="宋体" w:cs="宋体"/>
                <w:color w:val="000000"/>
                <w:kern w:val="0"/>
                <w:szCs w:val="18"/>
              </w:rPr>
            </w:pPr>
          </w:p>
        </w:tc>
        <w:tc>
          <w:tcPr>
            <w:tcW w:w="1035" w:type="dxa"/>
            <w:gridSpan w:val="2"/>
            <w:shd w:val="clear" w:color="000000" w:fill="FFFFFF"/>
          </w:tcPr>
          <w:p w14:paraId="7CBBF988">
            <w:pPr>
              <w:widowControl/>
              <w:jc w:val="left"/>
              <w:rPr>
                <w:rFonts w:hint="eastAsia" w:ascii="宋体" w:hAnsi="宋体" w:eastAsia="宋体" w:cs="宋体"/>
                <w:color w:val="000000"/>
                <w:kern w:val="0"/>
                <w:szCs w:val="18"/>
              </w:rPr>
            </w:pPr>
          </w:p>
        </w:tc>
        <w:tc>
          <w:tcPr>
            <w:tcW w:w="1343" w:type="dxa"/>
            <w:gridSpan w:val="4"/>
            <w:shd w:val="clear" w:color="000000" w:fill="FFFFFF"/>
          </w:tcPr>
          <w:p w14:paraId="4CB05DFD">
            <w:pPr>
              <w:widowControl/>
              <w:jc w:val="left"/>
              <w:rPr>
                <w:rFonts w:hint="eastAsia" w:ascii="宋体" w:hAnsi="宋体" w:eastAsia="宋体" w:cs="宋体"/>
                <w:color w:val="000000"/>
                <w:kern w:val="0"/>
                <w:szCs w:val="18"/>
              </w:rPr>
            </w:pPr>
          </w:p>
        </w:tc>
      </w:tr>
      <w:tr w14:paraId="1558A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932" w:hRule="atLeast"/>
        </w:trPr>
        <w:tc>
          <w:tcPr>
            <w:tcW w:w="688" w:type="dxa"/>
            <w:tcBorders>
              <w:right w:val="nil"/>
            </w:tcBorders>
            <w:shd w:val="clear" w:color="000000" w:fill="FFFFFF"/>
          </w:tcPr>
          <w:p w14:paraId="3118989B">
            <w:pPr>
              <w:numPr>
                <w:ilvl w:val="0"/>
                <w:numId w:val="5"/>
              </w:numPr>
              <w:ind w:left="425" w:leftChars="0" w:hanging="425" w:firstLineChars="0"/>
              <w:rPr>
                <w:rFonts w:hint="eastAsia" w:ascii="宋体" w:hAnsi="宋体" w:eastAsia="宋体" w:cs="宋体"/>
                <w:kern w:val="0"/>
                <w:szCs w:val="18"/>
              </w:rPr>
            </w:pPr>
          </w:p>
        </w:tc>
        <w:tc>
          <w:tcPr>
            <w:tcW w:w="4740" w:type="dxa"/>
            <w:gridSpan w:val="3"/>
            <w:tcBorders>
              <w:left w:val="nil"/>
            </w:tcBorders>
            <w:shd w:val="clear" w:color="000000" w:fill="FFFFFF"/>
          </w:tcPr>
          <w:p w14:paraId="0D6F1965">
            <w:pPr>
              <w:rPr>
                <w:rFonts w:hint="eastAsia" w:ascii="宋体" w:hAnsi="宋体" w:eastAsia="宋体" w:cs="宋体"/>
                <w:kern w:val="0"/>
                <w:szCs w:val="18"/>
              </w:rPr>
            </w:pPr>
            <w:r>
              <w:rPr>
                <w:rFonts w:hint="eastAsia" w:ascii="宋体" w:hAnsi="宋体" w:eastAsia="宋体" w:cs="宋体"/>
                <w:kern w:val="0"/>
                <w:szCs w:val="18"/>
              </w:rPr>
              <w:t>植入类</w:t>
            </w:r>
            <w:r>
              <w:rPr>
                <w:rFonts w:hint="eastAsia" w:ascii="宋体" w:hAnsi="宋体" w:eastAsia="宋体" w:cs="宋体"/>
                <w:kern w:val="0"/>
                <w:szCs w:val="18"/>
                <w:lang w:eastAsia="zh-CN"/>
              </w:rPr>
              <w:t>专用</w:t>
            </w:r>
            <w:r>
              <w:rPr>
                <w:rFonts w:hint="eastAsia" w:ascii="宋体" w:hAnsi="宋体" w:eastAsia="宋体" w:cs="宋体"/>
                <w:kern w:val="0"/>
                <w:szCs w:val="18"/>
              </w:rPr>
              <w:t>原材料是否有后备合格供方？</w:t>
            </w:r>
          </w:p>
          <w:p w14:paraId="459D3954">
            <w:pPr>
              <w:rPr>
                <w:rFonts w:hint="eastAsia" w:ascii="宋体" w:hAnsi="宋体" w:eastAsia="宋体" w:cs="宋体"/>
                <w:kern w:val="0"/>
                <w:szCs w:val="18"/>
              </w:rPr>
            </w:pPr>
            <w:r>
              <w:rPr>
                <w:rFonts w:hint="eastAsia" w:ascii="宋体" w:hAnsi="宋体" w:eastAsia="宋体" w:cs="宋体"/>
                <w:kern w:val="0"/>
                <w:szCs w:val="18"/>
              </w:rPr>
              <w:t>如果没有，短期内风险是否可控？</w:t>
            </w:r>
          </w:p>
          <w:p w14:paraId="7BB7B529">
            <w:pPr>
              <w:rPr>
                <w:rFonts w:hint="eastAsia" w:ascii="宋体" w:hAnsi="宋体" w:eastAsia="宋体" w:cs="宋体"/>
                <w:kern w:val="0"/>
                <w:szCs w:val="18"/>
              </w:rPr>
            </w:pPr>
            <w:r>
              <w:rPr>
                <w:rFonts w:hint="eastAsia" w:ascii="宋体" w:hAnsi="宋体" w:eastAsia="宋体" w:cs="宋体"/>
                <w:kern w:val="0"/>
                <w:szCs w:val="18"/>
              </w:rPr>
              <w:t>该期间是否能开发出后备合格供方？</w:t>
            </w:r>
          </w:p>
        </w:tc>
        <w:tc>
          <w:tcPr>
            <w:tcW w:w="1180" w:type="dxa"/>
            <w:shd w:val="clear" w:color="000000" w:fill="FFFFFF"/>
            <w:vAlign w:val="center"/>
          </w:tcPr>
          <w:p w14:paraId="22120E0A">
            <w:pPr>
              <w:widowControl/>
              <w:jc w:val="center"/>
              <w:rPr>
                <w:rFonts w:hint="eastAsia" w:ascii="宋体" w:hAnsi="宋体" w:eastAsia="宋体" w:cs="宋体"/>
                <w:kern w:val="0"/>
                <w:szCs w:val="18"/>
              </w:rPr>
            </w:pPr>
            <w:r>
              <w:rPr>
                <w:rFonts w:hint="eastAsia" w:ascii="宋体" w:hAnsi="宋体" w:eastAsia="宋体" w:cs="宋体"/>
                <w:kern w:val="0"/>
                <w:szCs w:val="18"/>
              </w:rPr>
              <w:t>采购</w:t>
            </w:r>
          </w:p>
        </w:tc>
        <w:tc>
          <w:tcPr>
            <w:tcW w:w="632" w:type="dxa"/>
            <w:gridSpan w:val="2"/>
            <w:shd w:val="clear" w:color="000000" w:fill="FFFFFF"/>
            <w:noWrap/>
          </w:tcPr>
          <w:p w14:paraId="0E857779">
            <w:pPr>
              <w:widowControl/>
              <w:jc w:val="left"/>
              <w:rPr>
                <w:rFonts w:hint="eastAsia" w:ascii="宋体" w:hAnsi="宋体" w:eastAsia="宋体" w:cs="宋体"/>
                <w:color w:val="000000"/>
                <w:kern w:val="0"/>
                <w:szCs w:val="18"/>
              </w:rPr>
            </w:pPr>
          </w:p>
        </w:tc>
        <w:tc>
          <w:tcPr>
            <w:tcW w:w="1035" w:type="dxa"/>
            <w:gridSpan w:val="2"/>
            <w:shd w:val="clear" w:color="000000" w:fill="FFFFFF"/>
          </w:tcPr>
          <w:p w14:paraId="0059F7C1">
            <w:pPr>
              <w:widowControl/>
              <w:jc w:val="left"/>
              <w:rPr>
                <w:rFonts w:hint="eastAsia" w:ascii="宋体" w:hAnsi="宋体" w:eastAsia="宋体" w:cs="宋体"/>
                <w:color w:val="000000"/>
                <w:kern w:val="0"/>
                <w:szCs w:val="18"/>
              </w:rPr>
            </w:pPr>
          </w:p>
        </w:tc>
        <w:tc>
          <w:tcPr>
            <w:tcW w:w="1343" w:type="dxa"/>
            <w:gridSpan w:val="4"/>
            <w:shd w:val="clear" w:color="000000" w:fill="FFFFFF"/>
          </w:tcPr>
          <w:p w14:paraId="52F7A95B">
            <w:pPr>
              <w:widowControl/>
              <w:jc w:val="left"/>
              <w:rPr>
                <w:rFonts w:hint="eastAsia" w:ascii="宋体" w:hAnsi="宋体" w:eastAsia="宋体" w:cs="宋体"/>
                <w:color w:val="000000"/>
                <w:kern w:val="0"/>
                <w:szCs w:val="18"/>
              </w:rPr>
            </w:pPr>
          </w:p>
        </w:tc>
      </w:tr>
      <w:tr w14:paraId="1513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393" w:hRule="atLeast"/>
        </w:trPr>
        <w:tc>
          <w:tcPr>
            <w:tcW w:w="688" w:type="dxa"/>
            <w:tcBorders>
              <w:right w:val="nil"/>
            </w:tcBorders>
            <w:shd w:val="clear" w:color="000000" w:fill="FFFFFF"/>
          </w:tcPr>
          <w:p w14:paraId="2B5A7A2D">
            <w:pPr>
              <w:numPr>
                <w:ilvl w:val="0"/>
                <w:numId w:val="5"/>
              </w:numPr>
              <w:ind w:left="425" w:leftChars="0" w:hanging="425" w:firstLineChars="0"/>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49C071F4">
            <w:pPr>
              <w:rPr>
                <w:rFonts w:hint="eastAsia" w:ascii="宋体" w:hAnsi="宋体" w:eastAsia="宋体" w:cs="宋体"/>
                <w:kern w:val="0"/>
                <w:szCs w:val="18"/>
              </w:rPr>
            </w:pPr>
            <w:r>
              <w:rPr>
                <w:rFonts w:hint="eastAsia" w:ascii="宋体" w:hAnsi="宋体" w:eastAsia="宋体" w:cs="宋体"/>
                <w:kern w:val="0"/>
                <w:szCs w:val="18"/>
              </w:rPr>
              <w:t>供方商务/资质评价是否合格？（质量、交付、价格、服务）</w:t>
            </w:r>
          </w:p>
        </w:tc>
        <w:tc>
          <w:tcPr>
            <w:tcW w:w="1180" w:type="dxa"/>
            <w:shd w:val="clear" w:color="000000" w:fill="FFFFFF"/>
            <w:vAlign w:val="center"/>
          </w:tcPr>
          <w:p w14:paraId="6FA4418D">
            <w:pPr>
              <w:widowControl/>
              <w:jc w:val="center"/>
              <w:rPr>
                <w:rFonts w:hint="eastAsia" w:ascii="宋体" w:hAnsi="宋体" w:eastAsia="宋体" w:cs="宋体"/>
                <w:kern w:val="0"/>
                <w:szCs w:val="18"/>
              </w:rPr>
            </w:pPr>
            <w:r>
              <w:rPr>
                <w:rFonts w:hint="eastAsia" w:ascii="宋体" w:hAnsi="宋体" w:eastAsia="宋体" w:cs="宋体"/>
                <w:kern w:val="0"/>
                <w:szCs w:val="18"/>
              </w:rPr>
              <w:t>采购</w:t>
            </w:r>
          </w:p>
        </w:tc>
        <w:tc>
          <w:tcPr>
            <w:tcW w:w="632" w:type="dxa"/>
            <w:gridSpan w:val="2"/>
            <w:shd w:val="clear" w:color="000000" w:fill="FFFFFF"/>
            <w:noWrap/>
          </w:tcPr>
          <w:p w14:paraId="6FBD036D">
            <w:pPr>
              <w:widowControl/>
              <w:jc w:val="left"/>
              <w:rPr>
                <w:rFonts w:hint="eastAsia" w:ascii="宋体" w:hAnsi="宋体" w:eastAsia="宋体" w:cs="宋体"/>
                <w:color w:val="000000"/>
                <w:kern w:val="0"/>
                <w:szCs w:val="18"/>
              </w:rPr>
            </w:pPr>
          </w:p>
        </w:tc>
        <w:tc>
          <w:tcPr>
            <w:tcW w:w="1035" w:type="dxa"/>
            <w:gridSpan w:val="2"/>
            <w:shd w:val="clear" w:color="000000" w:fill="FFFFFF"/>
          </w:tcPr>
          <w:p w14:paraId="29F837E9">
            <w:pPr>
              <w:widowControl/>
              <w:jc w:val="left"/>
              <w:rPr>
                <w:rFonts w:hint="eastAsia" w:ascii="宋体" w:hAnsi="宋体" w:eastAsia="宋体" w:cs="宋体"/>
                <w:color w:val="000000"/>
                <w:kern w:val="0"/>
                <w:szCs w:val="18"/>
              </w:rPr>
            </w:pPr>
          </w:p>
        </w:tc>
        <w:tc>
          <w:tcPr>
            <w:tcW w:w="1343" w:type="dxa"/>
            <w:gridSpan w:val="4"/>
            <w:shd w:val="clear" w:color="000000" w:fill="FFFFFF"/>
          </w:tcPr>
          <w:p w14:paraId="217085D7">
            <w:pPr>
              <w:widowControl/>
              <w:jc w:val="left"/>
              <w:rPr>
                <w:rFonts w:hint="eastAsia" w:ascii="宋体" w:hAnsi="宋体" w:eastAsia="宋体" w:cs="宋体"/>
                <w:color w:val="000000"/>
                <w:kern w:val="0"/>
                <w:szCs w:val="18"/>
              </w:rPr>
            </w:pPr>
          </w:p>
        </w:tc>
      </w:tr>
      <w:tr w14:paraId="63477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393" w:hRule="atLeast"/>
        </w:trPr>
        <w:tc>
          <w:tcPr>
            <w:tcW w:w="688" w:type="dxa"/>
            <w:tcBorders>
              <w:right w:val="nil"/>
            </w:tcBorders>
            <w:shd w:val="clear" w:color="000000" w:fill="FFFFFF"/>
          </w:tcPr>
          <w:p w14:paraId="5888A940">
            <w:pPr>
              <w:numPr>
                <w:ilvl w:val="0"/>
                <w:numId w:val="5"/>
              </w:numPr>
              <w:ind w:left="425" w:leftChars="0" w:hanging="425" w:firstLineChars="0"/>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7EB6C328">
            <w:pPr>
              <w:rPr>
                <w:rFonts w:hint="eastAsia" w:ascii="宋体" w:hAnsi="宋体" w:eastAsia="宋体" w:cs="宋体"/>
                <w:color w:val="000000"/>
                <w:kern w:val="0"/>
                <w:szCs w:val="18"/>
              </w:rPr>
            </w:pPr>
            <w:r>
              <w:rPr>
                <w:rFonts w:hint="eastAsia" w:ascii="宋体" w:hAnsi="宋体" w:eastAsia="宋体" w:cs="宋体"/>
                <w:kern w:val="0"/>
                <w:szCs w:val="18"/>
              </w:rPr>
              <w:t>供应商是否有稳定的生产能力？</w:t>
            </w:r>
          </w:p>
        </w:tc>
        <w:tc>
          <w:tcPr>
            <w:tcW w:w="1180" w:type="dxa"/>
            <w:shd w:val="clear" w:color="000000" w:fill="FFFFFF"/>
            <w:vAlign w:val="center"/>
          </w:tcPr>
          <w:p w14:paraId="0A8FE5D7">
            <w:pPr>
              <w:widowControl/>
              <w:jc w:val="center"/>
              <w:rPr>
                <w:rFonts w:hint="eastAsia" w:ascii="宋体" w:hAnsi="宋体" w:eastAsia="宋体" w:cs="宋体"/>
                <w:kern w:val="0"/>
                <w:szCs w:val="18"/>
              </w:rPr>
            </w:pPr>
            <w:r>
              <w:rPr>
                <w:rFonts w:hint="eastAsia" w:ascii="宋体" w:hAnsi="宋体" w:eastAsia="宋体" w:cs="宋体"/>
                <w:kern w:val="0"/>
                <w:szCs w:val="18"/>
              </w:rPr>
              <w:t>采购</w:t>
            </w:r>
          </w:p>
        </w:tc>
        <w:tc>
          <w:tcPr>
            <w:tcW w:w="632" w:type="dxa"/>
            <w:gridSpan w:val="2"/>
            <w:shd w:val="clear" w:color="000000" w:fill="FFFFFF"/>
            <w:noWrap/>
          </w:tcPr>
          <w:p w14:paraId="32471462">
            <w:pPr>
              <w:widowControl/>
              <w:jc w:val="left"/>
              <w:rPr>
                <w:rFonts w:hint="eastAsia" w:ascii="宋体" w:hAnsi="宋体" w:eastAsia="宋体" w:cs="宋体"/>
                <w:color w:val="000000"/>
                <w:kern w:val="0"/>
                <w:szCs w:val="18"/>
              </w:rPr>
            </w:pPr>
          </w:p>
        </w:tc>
        <w:tc>
          <w:tcPr>
            <w:tcW w:w="1035" w:type="dxa"/>
            <w:gridSpan w:val="2"/>
            <w:shd w:val="clear" w:color="000000" w:fill="FFFFFF"/>
          </w:tcPr>
          <w:p w14:paraId="11EBD426">
            <w:pPr>
              <w:widowControl/>
              <w:jc w:val="left"/>
              <w:rPr>
                <w:rFonts w:hint="eastAsia" w:ascii="宋体" w:hAnsi="宋体" w:eastAsia="宋体" w:cs="宋体"/>
                <w:color w:val="000000"/>
                <w:kern w:val="0"/>
                <w:szCs w:val="18"/>
              </w:rPr>
            </w:pPr>
          </w:p>
        </w:tc>
        <w:tc>
          <w:tcPr>
            <w:tcW w:w="1343" w:type="dxa"/>
            <w:gridSpan w:val="4"/>
            <w:shd w:val="clear" w:color="000000" w:fill="FFFFFF"/>
          </w:tcPr>
          <w:p w14:paraId="684E40AE">
            <w:pPr>
              <w:widowControl/>
              <w:jc w:val="left"/>
              <w:rPr>
                <w:rFonts w:hint="eastAsia" w:ascii="宋体" w:hAnsi="宋体" w:eastAsia="宋体" w:cs="宋体"/>
                <w:color w:val="000000"/>
                <w:kern w:val="0"/>
                <w:szCs w:val="18"/>
              </w:rPr>
            </w:pPr>
          </w:p>
        </w:tc>
      </w:tr>
      <w:tr w14:paraId="743C3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wBefore w:w="2" w:type="dxa"/>
          <w:trHeight w:val="942" w:hRule="atLeast"/>
        </w:trPr>
        <w:tc>
          <w:tcPr>
            <w:tcW w:w="688" w:type="dxa"/>
            <w:tcBorders>
              <w:right w:val="nil"/>
            </w:tcBorders>
            <w:shd w:val="clear" w:color="000000" w:fill="FFFFFF"/>
          </w:tcPr>
          <w:p w14:paraId="607E26A4">
            <w:pPr>
              <w:numPr>
                <w:ilvl w:val="0"/>
                <w:numId w:val="5"/>
              </w:numPr>
              <w:ind w:left="425" w:leftChars="0" w:hanging="425" w:firstLineChars="0"/>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74B64D1D">
            <w:pPr>
              <w:rPr>
                <w:rFonts w:hint="eastAsia" w:ascii="宋体" w:hAnsi="宋体" w:eastAsia="宋体" w:cs="宋体"/>
                <w:kern w:val="0"/>
                <w:szCs w:val="18"/>
              </w:rPr>
            </w:pPr>
            <w:r>
              <w:rPr>
                <w:rFonts w:hint="eastAsia" w:ascii="宋体" w:hAnsi="宋体" w:eastAsia="宋体" w:cs="宋体"/>
                <w:kern w:val="0"/>
                <w:szCs w:val="18"/>
              </w:rPr>
              <w:t>系统中的采购信息是否有效、齐全？</w:t>
            </w:r>
          </w:p>
          <w:p w14:paraId="06C1D87C">
            <w:pPr>
              <w:rPr>
                <w:rFonts w:hint="eastAsia" w:ascii="宋体" w:hAnsi="宋体" w:eastAsia="宋体" w:cs="宋体"/>
                <w:color w:val="000000"/>
                <w:kern w:val="0"/>
                <w:szCs w:val="18"/>
              </w:rPr>
            </w:pPr>
            <w:r>
              <w:rPr>
                <w:rFonts w:hint="eastAsia" w:ascii="宋体" w:hAnsi="宋体" w:eastAsia="宋体" w:cs="宋体"/>
                <w:kern w:val="0"/>
                <w:szCs w:val="18"/>
              </w:rPr>
              <w:t>（采购物资清单、原材料质量标准、图纸；原材料及供方基础信息 ）</w:t>
            </w:r>
          </w:p>
        </w:tc>
        <w:tc>
          <w:tcPr>
            <w:tcW w:w="1180" w:type="dxa"/>
            <w:shd w:val="clear" w:color="000000" w:fill="FFFFFF"/>
            <w:vAlign w:val="center"/>
          </w:tcPr>
          <w:p w14:paraId="1BC50157">
            <w:pPr>
              <w:widowControl/>
              <w:jc w:val="center"/>
              <w:rPr>
                <w:rFonts w:hint="eastAsia" w:ascii="宋体" w:hAnsi="宋体" w:eastAsia="宋体" w:cs="宋体"/>
                <w:kern w:val="0"/>
                <w:szCs w:val="18"/>
              </w:rPr>
            </w:pPr>
            <w:r>
              <w:rPr>
                <w:rFonts w:hint="eastAsia" w:ascii="宋体" w:hAnsi="宋体" w:eastAsia="宋体" w:cs="宋体"/>
                <w:kern w:val="0"/>
                <w:szCs w:val="18"/>
              </w:rPr>
              <w:t>采购</w:t>
            </w:r>
          </w:p>
        </w:tc>
        <w:tc>
          <w:tcPr>
            <w:tcW w:w="632" w:type="dxa"/>
            <w:gridSpan w:val="2"/>
            <w:shd w:val="clear" w:color="000000" w:fill="FFFFFF"/>
            <w:noWrap/>
          </w:tcPr>
          <w:p w14:paraId="0936DF76">
            <w:pPr>
              <w:widowControl/>
              <w:jc w:val="left"/>
              <w:rPr>
                <w:rFonts w:hint="eastAsia" w:ascii="宋体" w:hAnsi="宋体" w:eastAsia="宋体" w:cs="宋体"/>
                <w:color w:val="000000"/>
                <w:kern w:val="0"/>
                <w:szCs w:val="18"/>
              </w:rPr>
            </w:pPr>
          </w:p>
        </w:tc>
        <w:tc>
          <w:tcPr>
            <w:tcW w:w="1035" w:type="dxa"/>
            <w:gridSpan w:val="2"/>
            <w:shd w:val="clear" w:color="000000" w:fill="FFFFFF"/>
          </w:tcPr>
          <w:p w14:paraId="0553338B">
            <w:pPr>
              <w:widowControl/>
              <w:jc w:val="left"/>
              <w:rPr>
                <w:rFonts w:hint="eastAsia" w:ascii="宋体" w:hAnsi="宋体" w:eastAsia="宋体" w:cs="宋体"/>
                <w:color w:val="000000"/>
                <w:kern w:val="0"/>
                <w:szCs w:val="18"/>
              </w:rPr>
            </w:pPr>
          </w:p>
        </w:tc>
        <w:tc>
          <w:tcPr>
            <w:tcW w:w="1343" w:type="dxa"/>
            <w:gridSpan w:val="4"/>
            <w:shd w:val="clear" w:color="000000" w:fill="FFFFFF"/>
          </w:tcPr>
          <w:p w14:paraId="7BA3CF4F">
            <w:pPr>
              <w:widowControl/>
              <w:jc w:val="left"/>
              <w:rPr>
                <w:rFonts w:hint="eastAsia" w:ascii="宋体" w:hAnsi="宋体" w:eastAsia="宋体" w:cs="宋体"/>
                <w:color w:val="000000"/>
                <w:kern w:val="0"/>
                <w:szCs w:val="18"/>
              </w:rPr>
            </w:pPr>
          </w:p>
        </w:tc>
      </w:tr>
      <w:tr w14:paraId="73C48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gridAfter w:val="1"/>
          <w:wBefore w:w="2" w:type="dxa"/>
          <w:wAfter w:w="17" w:type="dxa"/>
          <w:trHeight w:val="264" w:hRule="atLeast"/>
        </w:trPr>
        <w:tc>
          <w:tcPr>
            <w:tcW w:w="9601" w:type="dxa"/>
            <w:gridSpan w:val="12"/>
            <w:shd w:val="clear" w:color="000000" w:fill="BFBFBF"/>
          </w:tcPr>
          <w:p w14:paraId="5E1157BC">
            <w:pPr>
              <w:widowControl/>
              <w:numPr>
                <w:ilvl w:val="0"/>
                <w:numId w:val="0"/>
              </w:numPr>
              <w:ind w:leftChars="0"/>
              <w:jc w:val="left"/>
              <w:rPr>
                <w:rFonts w:hint="eastAsia" w:ascii="宋体" w:hAnsi="宋体" w:eastAsia="宋体" w:cs="宋体"/>
                <w:b/>
                <w:bCs/>
                <w:color w:val="000000"/>
                <w:kern w:val="0"/>
                <w:sz w:val="24"/>
                <w:szCs w:val="21"/>
              </w:rPr>
            </w:pPr>
            <w:r>
              <w:rPr>
                <w:rFonts w:hint="eastAsia" w:ascii="宋体" w:hAnsi="宋体" w:cs="宋体"/>
                <w:b w:val="0"/>
                <w:bCs w:val="0"/>
                <w:color w:val="000000"/>
                <w:kern w:val="0"/>
                <w:sz w:val="22"/>
                <w:szCs w:val="20"/>
                <w:lang w:val="en-US" w:eastAsia="zh-CN"/>
              </w:rPr>
              <w:t>七</w:t>
            </w:r>
            <w:r>
              <w:rPr>
                <w:rFonts w:hint="eastAsia" w:ascii="宋体" w:hAnsi="宋体" w:eastAsia="宋体" w:cs="宋体"/>
                <w:b w:val="0"/>
                <w:bCs w:val="0"/>
                <w:color w:val="000000"/>
                <w:kern w:val="0"/>
                <w:sz w:val="22"/>
                <w:szCs w:val="20"/>
              </w:rPr>
              <w:t>、订货系统模块</w:t>
            </w:r>
          </w:p>
        </w:tc>
      </w:tr>
      <w:tr w14:paraId="13A0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gridAfter w:val="1"/>
          <w:wBefore w:w="2" w:type="dxa"/>
          <w:wAfter w:w="17" w:type="dxa"/>
          <w:trHeight w:val="264" w:hRule="atLeast"/>
        </w:trPr>
        <w:tc>
          <w:tcPr>
            <w:tcW w:w="688" w:type="dxa"/>
            <w:tcBorders>
              <w:right w:val="nil"/>
            </w:tcBorders>
            <w:shd w:val="clear" w:color="000000" w:fill="FFFFFF"/>
            <w:noWrap/>
          </w:tcPr>
          <w:p w14:paraId="43690AEC">
            <w:pPr>
              <w:widowControl/>
              <w:numPr>
                <w:ilvl w:val="0"/>
                <w:numId w:val="5"/>
              </w:numPr>
              <w:ind w:left="425" w:leftChars="0" w:hanging="425" w:firstLineChars="0"/>
              <w:jc w:val="left"/>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52141501">
            <w:pPr>
              <w:jc w:val="left"/>
              <w:rPr>
                <w:rFonts w:hint="eastAsia" w:ascii="宋体" w:hAnsi="宋体" w:eastAsia="宋体" w:cs="宋体"/>
                <w:color w:val="000000"/>
                <w:kern w:val="0"/>
                <w:szCs w:val="18"/>
              </w:rPr>
            </w:pPr>
            <w:r>
              <w:rPr>
                <w:rFonts w:hint="eastAsia" w:ascii="宋体" w:hAnsi="宋体" w:eastAsia="宋体" w:cs="宋体"/>
                <w:color w:val="000000"/>
                <w:kern w:val="0"/>
                <w:szCs w:val="18"/>
              </w:rPr>
              <w:t>是否能够快速、有效保证顾客的下单？</w:t>
            </w:r>
          </w:p>
        </w:tc>
        <w:tc>
          <w:tcPr>
            <w:tcW w:w="1180" w:type="dxa"/>
            <w:shd w:val="clear" w:color="000000" w:fill="FFFFFF"/>
            <w:noWrap/>
            <w:vAlign w:val="center"/>
          </w:tcPr>
          <w:p w14:paraId="4B49867E">
            <w:pPr>
              <w:widowControl/>
              <w:jc w:val="center"/>
              <w:rPr>
                <w:rFonts w:hint="eastAsia" w:ascii="宋体" w:hAnsi="宋体" w:eastAsia="宋体" w:cs="宋体"/>
                <w:color w:val="000000"/>
                <w:kern w:val="0"/>
                <w:szCs w:val="18"/>
              </w:rPr>
            </w:pPr>
            <w:r>
              <w:rPr>
                <w:rFonts w:hint="eastAsia" w:ascii="宋体" w:hAnsi="宋体" w:eastAsia="宋体" w:cs="宋体"/>
                <w:color w:val="000000"/>
                <w:kern w:val="0"/>
                <w:szCs w:val="18"/>
              </w:rPr>
              <w:t>商务</w:t>
            </w:r>
          </w:p>
        </w:tc>
        <w:tc>
          <w:tcPr>
            <w:tcW w:w="632" w:type="dxa"/>
            <w:gridSpan w:val="2"/>
            <w:shd w:val="clear" w:color="000000" w:fill="FFFFFF"/>
            <w:noWrap/>
          </w:tcPr>
          <w:p w14:paraId="3CBBA819">
            <w:pPr>
              <w:widowControl/>
              <w:jc w:val="left"/>
              <w:rPr>
                <w:rFonts w:hint="eastAsia" w:ascii="宋体" w:hAnsi="宋体" w:eastAsia="宋体" w:cs="宋体"/>
                <w:color w:val="000000"/>
                <w:kern w:val="0"/>
                <w:szCs w:val="18"/>
              </w:rPr>
            </w:pPr>
            <w:r>
              <w:rPr>
                <w:rFonts w:hint="eastAsia" w:ascii="宋体" w:hAnsi="宋体" w:eastAsia="宋体" w:cs="宋体"/>
                <w:color w:val="000000"/>
                <w:kern w:val="0"/>
                <w:szCs w:val="18"/>
              </w:rPr>
              <w:t>　</w:t>
            </w:r>
          </w:p>
        </w:tc>
        <w:tc>
          <w:tcPr>
            <w:tcW w:w="2055" w:type="dxa"/>
            <w:gridSpan w:val="3"/>
            <w:shd w:val="clear" w:color="000000" w:fill="FFFFFF"/>
          </w:tcPr>
          <w:p w14:paraId="3E249B5A">
            <w:pPr>
              <w:widowControl/>
              <w:jc w:val="left"/>
              <w:rPr>
                <w:rFonts w:hint="eastAsia" w:ascii="宋体" w:hAnsi="宋体" w:eastAsia="宋体" w:cs="宋体"/>
                <w:color w:val="000000"/>
                <w:kern w:val="0"/>
                <w:szCs w:val="18"/>
              </w:rPr>
            </w:pPr>
          </w:p>
        </w:tc>
        <w:tc>
          <w:tcPr>
            <w:tcW w:w="306" w:type="dxa"/>
            <w:gridSpan w:val="2"/>
            <w:shd w:val="clear" w:color="000000" w:fill="FFFFFF"/>
          </w:tcPr>
          <w:p w14:paraId="3D3337BD">
            <w:pPr>
              <w:widowControl/>
              <w:jc w:val="left"/>
              <w:rPr>
                <w:rFonts w:hint="eastAsia" w:ascii="宋体" w:hAnsi="宋体" w:eastAsia="宋体" w:cs="宋体"/>
                <w:color w:val="000000"/>
                <w:kern w:val="0"/>
                <w:szCs w:val="18"/>
              </w:rPr>
            </w:pPr>
          </w:p>
        </w:tc>
      </w:tr>
      <w:tr w14:paraId="5A6A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gridAfter w:val="1"/>
          <w:wBefore w:w="2" w:type="dxa"/>
          <w:wAfter w:w="17" w:type="dxa"/>
          <w:trHeight w:val="264" w:hRule="atLeast"/>
        </w:trPr>
        <w:tc>
          <w:tcPr>
            <w:tcW w:w="688" w:type="dxa"/>
            <w:tcBorders>
              <w:right w:val="nil"/>
            </w:tcBorders>
            <w:shd w:val="clear" w:color="000000" w:fill="FFFFFF"/>
            <w:noWrap/>
          </w:tcPr>
          <w:p w14:paraId="1198095F">
            <w:pPr>
              <w:widowControl/>
              <w:numPr>
                <w:ilvl w:val="0"/>
                <w:numId w:val="5"/>
              </w:numPr>
              <w:ind w:left="425" w:leftChars="0" w:hanging="425" w:firstLineChars="0"/>
              <w:jc w:val="left"/>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702C604D">
            <w:pPr>
              <w:widowControl/>
              <w:jc w:val="left"/>
              <w:rPr>
                <w:rFonts w:hint="eastAsia" w:ascii="宋体" w:hAnsi="宋体" w:eastAsia="宋体" w:cs="宋体"/>
                <w:color w:val="000000"/>
                <w:kern w:val="0"/>
                <w:szCs w:val="18"/>
              </w:rPr>
            </w:pPr>
            <w:r>
              <w:rPr>
                <w:rFonts w:hint="eastAsia" w:ascii="宋体" w:hAnsi="宋体" w:eastAsia="宋体" w:cs="宋体"/>
                <w:color w:val="000000"/>
                <w:kern w:val="0"/>
                <w:szCs w:val="18"/>
              </w:rPr>
              <w:t xml:space="preserve">订货系统是否已完成产品订货规格设置？  </w:t>
            </w:r>
          </w:p>
        </w:tc>
        <w:tc>
          <w:tcPr>
            <w:tcW w:w="1180" w:type="dxa"/>
            <w:shd w:val="clear" w:color="000000" w:fill="FFFFFF"/>
            <w:noWrap/>
            <w:vAlign w:val="center"/>
          </w:tcPr>
          <w:p w14:paraId="1C96C0A4">
            <w:pPr>
              <w:widowControl/>
              <w:jc w:val="center"/>
              <w:rPr>
                <w:rFonts w:hint="eastAsia" w:ascii="宋体" w:hAnsi="宋体" w:eastAsia="宋体" w:cs="宋体"/>
                <w:color w:val="000000"/>
                <w:kern w:val="0"/>
                <w:szCs w:val="18"/>
              </w:rPr>
            </w:pPr>
            <w:r>
              <w:rPr>
                <w:rFonts w:hint="eastAsia" w:ascii="宋体" w:hAnsi="宋体" w:eastAsia="宋体" w:cs="宋体"/>
                <w:color w:val="000000"/>
                <w:kern w:val="0"/>
                <w:szCs w:val="18"/>
              </w:rPr>
              <w:t>商务</w:t>
            </w:r>
          </w:p>
        </w:tc>
        <w:tc>
          <w:tcPr>
            <w:tcW w:w="632" w:type="dxa"/>
            <w:gridSpan w:val="2"/>
            <w:shd w:val="clear" w:color="000000" w:fill="FFFFFF"/>
            <w:noWrap/>
          </w:tcPr>
          <w:p w14:paraId="73047BDE">
            <w:pPr>
              <w:widowControl/>
              <w:jc w:val="left"/>
              <w:rPr>
                <w:rFonts w:hint="eastAsia" w:ascii="宋体" w:hAnsi="宋体" w:eastAsia="宋体" w:cs="宋体"/>
                <w:color w:val="000000"/>
                <w:kern w:val="0"/>
                <w:szCs w:val="18"/>
              </w:rPr>
            </w:pPr>
            <w:r>
              <w:rPr>
                <w:rFonts w:hint="eastAsia" w:ascii="宋体" w:hAnsi="宋体" w:eastAsia="宋体" w:cs="宋体"/>
                <w:color w:val="000000"/>
                <w:kern w:val="0"/>
                <w:szCs w:val="18"/>
              </w:rPr>
              <w:t>　</w:t>
            </w:r>
          </w:p>
        </w:tc>
        <w:tc>
          <w:tcPr>
            <w:tcW w:w="2055" w:type="dxa"/>
            <w:gridSpan w:val="3"/>
            <w:shd w:val="clear" w:color="000000" w:fill="FFFFFF"/>
          </w:tcPr>
          <w:p w14:paraId="082FA445">
            <w:pPr>
              <w:widowControl/>
              <w:jc w:val="left"/>
              <w:rPr>
                <w:rFonts w:hint="eastAsia" w:ascii="宋体" w:hAnsi="宋体" w:eastAsia="宋体" w:cs="宋体"/>
                <w:color w:val="000000"/>
                <w:kern w:val="0"/>
                <w:szCs w:val="18"/>
              </w:rPr>
            </w:pPr>
          </w:p>
        </w:tc>
        <w:tc>
          <w:tcPr>
            <w:tcW w:w="306" w:type="dxa"/>
            <w:gridSpan w:val="2"/>
            <w:shd w:val="clear" w:color="000000" w:fill="FFFFFF"/>
          </w:tcPr>
          <w:p w14:paraId="1BC543E9">
            <w:pPr>
              <w:widowControl/>
              <w:jc w:val="left"/>
              <w:rPr>
                <w:rFonts w:hint="eastAsia" w:ascii="宋体" w:hAnsi="宋体" w:eastAsia="宋体" w:cs="宋体"/>
                <w:color w:val="000000"/>
                <w:kern w:val="0"/>
                <w:szCs w:val="18"/>
              </w:rPr>
            </w:pPr>
          </w:p>
        </w:tc>
      </w:tr>
      <w:tr w14:paraId="0FE7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gridAfter w:val="1"/>
          <w:wBefore w:w="2" w:type="dxa"/>
          <w:wAfter w:w="17" w:type="dxa"/>
          <w:trHeight w:val="264" w:hRule="atLeast"/>
        </w:trPr>
        <w:tc>
          <w:tcPr>
            <w:tcW w:w="688" w:type="dxa"/>
            <w:tcBorders>
              <w:right w:val="nil"/>
            </w:tcBorders>
            <w:shd w:val="clear" w:color="000000" w:fill="FFFFFF"/>
          </w:tcPr>
          <w:p w14:paraId="22CB95F1">
            <w:pPr>
              <w:widowControl/>
              <w:numPr>
                <w:ilvl w:val="0"/>
                <w:numId w:val="5"/>
              </w:numPr>
              <w:ind w:left="425" w:leftChars="0" w:hanging="425" w:firstLineChars="0"/>
              <w:jc w:val="left"/>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2328C877">
            <w:pPr>
              <w:widowControl/>
              <w:jc w:val="left"/>
              <w:rPr>
                <w:rFonts w:hint="eastAsia" w:ascii="宋体" w:hAnsi="宋体" w:eastAsia="宋体" w:cs="宋体"/>
                <w:color w:val="000000"/>
                <w:kern w:val="0"/>
                <w:szCs w:val="18"/>
              </w:rPr>
            </w:pPr>
            <w:r>
              <w:rPr>
                <w:rFonts w:hint="eastAsia" w:ascii="宋体" w:hAnsi="宋体" w:eastAsia="宋体" w:cs="宋体"/>
                <w:color w:val="000000"/>
                <w:kern w:val="0"/>
                <w:szCs w:val="18"/>
              </w:rPr>
              <w:t>退换货系统设置的合理性？</w:t>
            </w:r>
          </w:p>
        </w:tc>
        <w:tc>
          <w:tcPr>
            <w:tcW w:w="1180" w:type="dxa"/>
            <w:shd w:val="clear" w:color="000000" w:fill="FFFFFF"/>
            <w:vAlign w:val="center"/>
          </w:tcPr>
          <w:p w14:paraId="482CC5DE">
            <w:pPr>
              <w:widowControl/>
              <w:jc w:val="center"/>
              <w:rPr>
                <w:rFonts w:hint="eastAsia" w:ascii="宋体" w:hAnsi="宋体" w:eastAsia="宋体" w:cs="宋体"/>
                <w:color w:val="000000"/>
                <w:kern w:val="0"/>
                <w:szCs w:val="18"/>
              </w:rPr>
            </w:pPr>
            <w:r>
              <w:rPr>
                <w:rFonts w:hint="eastAsia" w:ascii="宋体" w:hAnsi="宋体" w:eastAsia="宋体" w:cs="宋体"/>
                <w:color w:val="000000"/>
                <w:kern w:val="0"/>
                <w:szCs w:val="18"/>
              </w:rPr>
              <w:t>商务</w:t>
            </w:r>
          </w:p>
        </w:tc>
        <w:tc>
          <w:tcPr>
            <w:tcW w:w="632" w:type="dxa"/>
            <w:gridSpan w:val="2"/>
            <w:shd w:val="clear" w:color="000000" w:fill="FFFFFF"/>
            <w:noWrap/>
          </w:tcPr>
          <w:p w14:paraId="3D135C01">
            <w:pPr>
              <w:widowControl/>
              <w:jc w:val="left"/>
              <w:rPr>
                <w:rFonts w:hint="eastAsia" w:ascii="宋体" w:hAnsi="宋体" w:eastAsia="宋体" w:cs="宋体"/>
                <w:color w:val="000000"/>
                <w:kern w:val="0"/>
                <w:szCs w:val="18"/>
              </w:rPr>
            </w:pPr>
            <w:r>
              <w:rPr>
                <w:rFonts w:hint="eastAsia" w:ascii="宋体" w:hAnsi="宋体" w:eastAsia="宋体" w:cs="宋体"/>
                <w:color w:val="000000"/>
                <w:kern w:val="0"/>
                <w:szCs w:val="18"/>
              </w:rPr>
              <w:t>　</w:t>
            </w:r>
          </w:p>
        </w:tc>
        <w:tc>
          <w:tcPr>
            <w:tcW w:w="2055" w:type="dxa"/>
            <w:gridSpan w:val="3"/>
            <w:shd w:val="clear" w:color="000000" w:fill="FFFFFF"/>
          </w:tcPr>
          <w:p w14:paraId="19DF3349">
            <w:pPr>
              <w:widowControl/>
              <w:jc w:val="left"/>
              <w:rPr>
                <w:rFonts w:hint="eastAsia" w:ascii="宋体" w:hAnsi="宋体" w:eastAsia="宋体" w:cs="宋体"/>
                <w:color w:val="000000"/>
                <w:kern w:val="0"/>
                <w:szCs w:val="18"/>
              </w:rPr>
            </w:pPr>
          </w:p>
        </w:tc>
        <w:tc>
          <w:tcPr>
            <w:tcW w:w="306" w:type="dxa"/>
            <w:gridSpan w:val="2"/>
            <w:shd w:val="clear" w:color="000000" w:fill="FFFFFF"/>
          </w:tcPr>
          <w:p w14:paraId="651E25F0">
            <w:pPr>
              <w:widowControl/>
              <w:jc w:val="left"/>
              <w:rPr>
                <w:rFonts w:hint="eastAsia" w:ascii="宋体" w:hAnsi="宋体" w:eastAsia="宋体" w:cs="宋体"/>
                <w:color w:val="000000"/>
                <w:kern w:val="0"/>
                <w:szCs w:val="18"/>
              </w:rPr>
            </w:pPr>
          </w:p>
        </w:tc>
      </w:tr>
      <w:tr w14:paraId="49BF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gridBefore w:val="1"/>
          <w:gridAfter w:val="1"/>
          <w:wBefore w:w="2" w:type="dxa"/>
          <w:wAfter w:w="17" w:type="dxa"/>
          <w:trHeight w:val="264" w:hRule="atLeast"/>
        </w:trPr>
        <w:tc>
          <w:tcPr>
            <w:tcW w:w="688" w:type="dxa"/>
            <w:tcBorders>
              <w:right w:val="nil"/>
            </w:tcBorders>
            <w:shd w:val="clear" w:color="000000" w:fill="FFFFFF"/>
          </w:tcPr>
          <w:p w14:paraId="0AFA9794">
            <w:pPr>
              <w:widowControl/>
              <w:numPr>
                <w:ilvl w:val="0"/>
                <w:numId w:val="5"/>
              </w:numPr>
              <w:ind w:left="425" w:leftChars="0" w:hanging="425" w:firstLineChars="0"/>
              <w:jc w:val="left"/>
              <w:rPr>
                <w:rFonts w:hint="eastAsia" w:ascii="宋体" w:hAnsi="宋体" w:eastAsia="宋体" w:cs="宋体"/>
                <w:color w:val="000000"/>
                <w:kern w:val="0"/>
                <w:szCs w:val="18"/>
              </w:rPr>
            </w:pPr>
          </w:p>
        </w:tc>
        <w:tc>
          <w:tcPr>
            <w:tcW w:w="4740" w:type="dxa"/>
            <w:gridSpan w:val="3"/>
            <w:tcBorders>
              <w:left w:val="nil"/>
            </w:tcBorders>
            <w:shd w:val="clear" w:color="000000" w:fill="FFFFFF"/>
          </w:tcPr>
          <w:p w14:paraId="187B7A69">
            <w:pPr>
              <w:widowControl/>
              <w:jc w:val="left"/>
              <w:rPr>
                <w:rFonts w:hint="eastAsia" w:ascii="宋体" w:hAnsi="宋体" w:eastAsia="宋体" w:cs="宋体"/>
                <w:color w:val="000000"/>
                <w:kern w:val="0"/>
                <w:szCs w:val="18"/>
              </w:rPr>
            </w:pPr>
            <w:r>
              <w:rPr>
                <w:rFonts w:hint="eastAsia" w:ascii="宋体" w:hAnsi="宋体" w:eastAsia="宋体" w:cs="宋体"/>
                <w:color w:val="000000"/>
                <w:kern w:val="0"/>
                <w:szCs w:val="18"/>
              </w:rPr>
              <w:t>客户投诉用表单是否适用？</w:t>
            </w:r>
          </w:p>
        </w:tc>
        <w:tc>
          <w:tcPr>
            <w:tcW w:w="1180" w:type="dxa"/>
            <w:shd w:val="clear" w:color="000000" w:fill="FFFFFF"/>
            <w:vAlign w:val="center"/>
          </w:tcPr>
          <w:p w14:paraId="35739901">
            <w:pPr>
              <w:widowControl/>
              <w:jc w:val="center"/>
              <w:rPr>
                <w:rFonts w:hint="eastAsia" w:ascii="宋体" w:hAnsi="宋体" w:eastAsia="宋体" w:cs="宋体"/>
                <w:color w:val="000000"/>
                <w:kern w:val="0"/>
                <w:szCs w:val="18"/>
              </w:rPr>
            </w:pPr>
            <w:r>
              <w:rPr>
                <w:rFonts w:hint="eastAsia" w:ascii="宋体" w:hAnsi="宋体" w:eastAsia="宋体" w:cs="宋体"/>
                <w:color w:val="000000"/>
                <w:kern w:val="0"/>
                <w:szCs w:val="18"/>
              </w:rPr>
              <w:t>商务</w:t>
            </w:r>
          </w:p>
        </w:tc>
        <w:tc>
          <w:tcPr>
            <w:tcW w:w="632" w:type="dxa"/>
            <w:gridSpan w:val="2"/>
            <w:shd w:val="clear" w:color="000000" w:fill="FFFFFF"/>
            <w:noWrap/>
          </w:tcPr>
          <w:p w14:paraId="0F979EC1">
            <w:pPr>
              <w:widowControl/>
              <w:jc w:val="left"/>
              <w:rPr>
                <w:rFonts w:hint="eastAsia" w:ascii="宋体" w:hAnsi="宋体" w:eastAsia="宋体" w:cs="宋体"/>
                <w:color w:val="000000"/>
                <w:kern w:val="0"/>
                <w:szCs w:val="18"/>
              </w:rPr>
            </w:pPr>
            <w:r>
              <w:rPr>
                <w:rFonts w:hint="eastAsia" w:ascii="宋体" w:hAnsi="宋体" w:eastAsia="宋体" w:cs="宋体"/>
                <w:color w:val="000000"/>
                <w:kern w:val="0"/>
                <w:szCs w:val="18"/>
              </w:rPr>
              <w:t>　</w:t>
            </w:r>
          </w:p>
        </w:tc>
        <w:tc>
          <w:tcPr>
            <w:tcW w:w="2055" w:type="dxa"/>
            <w:gridSpan w:val="3"/>
            <w:shd w:val="clear" w:color="000000" w:fill="FFFFFF"/>
          </w:tcPr>
          <w:p w14:paraId="12E660C9">
            <w:pPr>
              <w:widowControl/>
              <w:jc w:val="left"/>
              <w:rPr>
                <w:rFonts w:hint="eastAsia" w:ascii="宋体" w:hAnsi="宋体" w:eastAsia="宋体" w:cs="宋体"/>
                <w:color w:val="000000"/>
                <w:kern w:val="0"/>
                <w:szCs w:val="18"/>
              </w:rPr>
            </w:pPr>
          </w:p>
        </w:tc>
        <w:tc>
          <w:tcPr>
            <w:tcW w:w="306" w:type="dxa"/>
            <w:gridSpan w:val="2"/>
            <w:shd w:val="clear" w:color="000000" w:fill="FFFFFF"/>
          </w:tcPr>
          <w:p w14:paraId="57B3AB8D">
            <w:pPr>
              <w:widowControl/>
              <w:jc w:val="left"/>
              <w:rPr>
                <w:rFonts w:hint="eastAsia" w:ascii="宋体" w:hAnsi="宋体" w:eastAsia="宋体" w:cs="宋体"/>
                <w:color w:val="000000"/>
                <w:kern w:val="0"/>
                <w:szCs w:val="18"/>
              </w:rPr>
            </w:pPr>
          </w:p>
        </w:tc>
      </w:tr>
    </w:tbl>
    <w:p w14:paraId="2F7AD417">
      <w:pPr>
        <w:spacing w:line="360" w:lineRule="auto"/>
        <w:rPr>
          <w:rFonts w:hint="eastAsia" w:ascii="宋体" w:hAnsi="宋体" w:eastAsia="宋体" w:cs="宋体"/>
          <w:b w:val="0"/>
          <w:bCs/>
          <w:sz w:val="21"/>
          <w:szCs w:val="21"/>
        </w:rPr>
      </w:pPr>
      <w:r>
        <w:rPr>
          <w:rFonts w:hint="eastAsia" w:ascii="宋体" w:hAnsi="宋体" w:eastAsia="宋体" w:cs="宋体"/>
          <w:b w:val="0"/>
          <w:bCs/>
          <w:sz w:val="21"/>
          <w:szCs w:val="21"/>
        </w:rPr>
        <w:t>检查结论（□ 中打钩）：</w:t>
      </w:r>
    </w:p>
    <w:p w14:paraId="5B12FBB0">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经上述各项检查后，满足批量生产的需求。</w:t>
      </w:r>
    </w:p>
    <w:p w14:paraId="73705A37">
      <w:pPr>
        <w:pStyle w:val="33"/>
        <w:numPr>
          <w:ilvl w:val="0"/>
          <w:numId w:val="2"/>
        </w:numPr>
        <w:spacing w:line="360" w:lineRule="auto"/>
        <w:ind w:firstLineChars="0"/>
        <w:rPr>
          <w:rFonts w:hint="eastAsia" w:ascii="宋体" w:hAnsi="宋体" w:eastAsia="宋体" w:cs="宋体"/>
          <w:b w:val="0"/>
          <w:bCs/>
          <w:sz w:val="21"/>
          <w:szCs w:val="21"/>
        </w:rPr>
      </w:pPr>
      <w:r>
        <w:rPr>
          <w:rFonts w:hint="eastAsia" w:ascii="宋体" w:hAnsi="宋体" w:eastAsia="宋体" w:cs="宋体"/>
          <w:b w:val="0"/>
          <w:bCs/>
          <w:sz w:val="21"/>
          <w:szCs w:val="21"/>
        </w:rPr>
        <w:t>经上述各项检查后，不能满足批量生产的需求。</w:t>
      </w:r>
    </w:p>
    <w:p w14:paraId="49063016">
      <w:pPr>
        <w:rPr>
          <w:rFonts w:hint="eastAsia" w:ascii="宋体" w:hAnsi="宋体" w:eastAsia="宋体" w:cs="宋体"/>
          <w:sz w:val="18"/>
          <w:szCs w:val="18"/>
        </w:rPr>
      </w:pPr>
    </w:p>
    <w:p w14:paraId="44E09471">
      <w:pPr>
        <w:pStyle w:val="2"/>
        <w:tabs>
          <w:tab w:val="left" w:pos="680"/>
        </w:tabs>
        <w:rPr>
          <w:rFonts w:hint="eastAsia" w:ascii="宋体" w:hAnsi="宋体" w:eastAsia="宋体" w:cs="宋体"/>
          <w:lang w:val="en-US" w:eastAsia="zh-CN"/>
        </w:rPr>
      </w:pPr>
      <w:bookmarkStart w:id="47" w:name="_Toc16858"/>
      <w:r>
        <w:rPr>
          <w:rFonts w:hint="eastAsia" w:ascii="宋体" w:hAnsi="宋体" w:eastAsia="宋体" w:cs="宋体"/>
          <w:lang w:val="en-US" w:eastAsia="zh-CN"/>
        </w:rPr>
        <w:t>设计转换结论</w:t>
      </w:r>
      <w:bookmarkEnd w:id="47"/>
    </w:p>
    <w:p w14:paraId="0BFF46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正文。</w:t>
      </w:r>
      <w:r>
        <w:rPr>
          <w:rFonts w:hint="eastAsia" w:ascii="宋体" w:hAnsi="宋体" w:eastAsia="宋体" w:cs="宋体"/>
          <w:color w:val="0079C0"/>
          <w:sz w:val="24"/>
          <w:szCs w:val="24"/>
          <w:lang w:val="en-US" w:eastAsia="zh-CN"/>
        </w:rPr>
        <w:t>经XXXXXXXXXXXX，生产的人员、设备、物料、方法、环境均符合批量化生产的条件，XXXX准予设计转换，进行上市后维护量产阶段。</w:t>
      </w:r>
    </w:p>
    <w:p w14:paraId="726E9CF2">
      <w:pPr>
        <w:pStyle w:val="2"/>
        <w:tabs>
          <w:tab w:val="left" w:pos="680"/>
        </w:tabs>
        <w:rPr>
          <w:rFonts w:hint="eastAsia" w:ascii="宋体" w:hAnsi="宋体" w:eastAsia="宋体" w:cs="宋体"/>
          <w:lang w:val="en-US" w:eastAsia="zh-CN"/>
        </w:rPr>
      </w:pPr>
      <w:bookmarkStart w:id="48" w:name="_Toc12099"/>
      <w:r>
        <w:rPr>
          <w:rFonts w:hint="eastAsia" w:ascii="宋体" w:hAnsi="宋体" w:cs="宋体"/>
          <w:lang w:val="en-US" w:eastAsia="zh-CN"/>
        </w:rPr>
        <w:t>设计转换</w:t>
      </w:r>
      <w:r>
        <w:rPr>
          <w:rFonts w:hint="eastAsia" w:ascii="宋体" w:hAnsi="宋体" w:eastAsia="宋体" w:cs="宋体"/>
          <w:lang w:val="en-US" w:eastAsia="zh-CN"/>
        </w:rPr>
        <w:t>参与评审者</w:t>
      </w:r>
      <w:bookmarkEnd w:id="48"/>
    </w:p>
    <w:p w14:paraId="12496994">
      <w:pPr>
        <w:pStyle w:val="3"/>
        <w:keepNext/>
        <w:keepLines/>
        <w:pageBreakBefore w:val="0"/>
        <w:widowControl w:val="0"/>
        <w:tabs>
          <w:tab w:val="left" w:pos="680"/>
          <w:tab w:val="left" w:pos="1134"/>
          <w:tab w:val="left" w:pos="1701"/>
          <w:tab w:val="left" w:pos="2268"/>
          <w:tab w:val="left" w:pos="2835"/>
          <w:tab w:val="left" w:pos="3402"/>
        </w:tabs>
        <w:kinsoku/>
        <w:wordWrap/>
        <w:overflowPunct/>
        <w:topLinePunct w:val="0"/>
        <w:autoSpaceDE/>
        <w:autoSpaceDN/>
        <w:bidi w:val="0"/>
        <w:adjustRightInd/>
        <w:snapToGrid/>
        <w:spacing w:before="157" w:beforeLines="50" w:after="157" w:afterLines="50"/>
        <w:ind w:left="578" w:hanging="578"/>
        <w:textAlignment w:val="auto"/>
        <w:rPr>
          <w:rFonts w:hint="default" w:ascii="宋体" w:hAnsi="宋体" w:eastAsia="宋体" w:cs="宋体"/>
          <w:lang w:val="en-US" w:eastAsia="zh-CN"/>
        </w:rPr>
      </w:pPr>
      <w:bookmarkStart w:id="49" w:name="_Toc29334"/>
      <w:r>
        <w:rPr>
          <w:rFonts w:hint="eastAsia" w:ascii="宋体" w:hAnsi="宋体" w:eastAsia="宋体" w:cs="宋体"/>
          <w:lang w:val="en-US" w:eastAsia="zh-CN"/>
        </w:rPr>
        <w:t>委托方（上海脑虎）</w:t>
      </w:r>
      <w:bookmarkEnd w:id="4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1955"/>
        <w:gridCol w:w="1955"/>
        <w:gridCol w:w="1915"/>
        <w:gridCol w:w="1955"/>
      </w:tblGrid>
      <w:tr w14:paraId="7C00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7F32F253">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姓名</w:t>
            </w:r>
          </w:p>
        </w:tc>
        <w:tc>
          <w:tcPr>
            <w:tcW w:w="1955" w:type="dxa"/>
          </w:tcPr>
          <w:p w14:paraId="3698BE73">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部门</w:t>
            </w:r>
          </w:p>
        </w:tc>
        <w:tc>
          <w:tcPr>
            <w:tcW w:w="1955" w:type="dxa"/>
          </w:tcPr>
          <w:p w14:paraId="3FC4E239">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日期</w:t>
            </w:r>
          </w:p>
        </w:tc>
        <w:tc>
          <w:tcPr>
            <w:tcW w:w="1915" w:type="dxa"/>
          </w:tcPr>
          <w:p w14:paraId="5AB5E309">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项目角色</w:t>
            </w:r>
          </w:p>
        </w:tc>
        <w:tc>
          <w:tcPr>
            <w:tcW w:w="1955" w:type="dxa"/>
          </w:tcPr>
          <w:p w14:paraId="5627D0D8">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签名</w:t>
            </w:r>
          </w:p>
        </w:tc>
      </w:tr>
      <w:tr w14:paraId="146A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02FACCF9">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6A54F064">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0CF093BC">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64CF5CCC">
            <w:pPr>
              <w:keepNext w:val="0"/>
              <w:keepLines w:val="0"/>
              <w:suppressLineNumbers w:val="0"/>
              <w:spacing w:before="0" w:beforeAutospacing="0" w:after="0" w:afterAutospacing="0" w:line="240" w:lineRule="auto"/>
              <w:ind w:left="0" w:right="0"/>
              <w:jc w:val="center"/>
              <w:rPr>
                <w:rFonts w:hint="eastAsia" w:eastAsia="宋体"/>
                <w:b/>
                <w:bCs/>
                <w:color w:val="0000FF"/>
                <w:szCs w:val="21"/>
                <w:lang w:val="en-US" w:eastAsia="zh-CN"/>
              </w:rPr>
            </w:pPr>
            <w:r>
              <w:rPr>
                <w:rFonts w:hint="eastAsia"/>
                <w:b/>
                <w:bCs/>
                <w:color w:val="0000FF"/>
                <w:szCs w:val="21"/>
                <w:lang w:val="en-US" w:eastAsia="zh-CN"/>
              </w:rPr>
              <w:t>项目经理</w:t>
            </w:r>
          </w:p>
        </w:tc>
        <w:tc>
          <w:tcPr>
            <w:tcW w:w="1955" w:type="dxa"/>
          </w:tcPr>
          <w:p w14:paraId="00756257">
            <w:pPr>
              <w:keepNext w:val="0"/>
              <w:keepLines w:val="0"/>
              <w:suppressLineNumbers w:val="0"/>
              <w:spacing w:before="0" w:beforeAutospacing="0" w:after="0" w:afterAutospacing="0" w:line="240" w:lineRule="auto"/>
              <w:ind w:left="0" w:right="0"/>
              <w:jc w:val="center"/>
              <w:rPr>
                <w:rFonts w:hint="default"/>
                <w:b/>
                <w:bCs/>
                <w:szCs w:val="21"/>
              </w:rPr>
            </w:pPr>
          </w:p>
        </w:tc>
      </w:tr>
      <w:tr w14:paraId="239F5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2D2C09E">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60BD351D">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4501E39D">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602480AF">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研发负责人</w:t>
            </w:r>
          </w:p>
        </w:tc>
        <w:tc>
          <w:tcPr>
            <w:tcW w:w="1955" w:type="dxa"/>
          </w:tcPr>
          <w:p w14:paraId="75AF4B55">
            <w:pPr>
              <w:keepNext w:val="0"/>
              <w:keepLines w:val="0"/>
              <w:suppressLineNumbers w:val="0"/>
              <w:spacing w:before="0" w:beforeAutospacing="0" w:after="0" w:afterAutospacing="0" w:line="240" w:lineRule="auto"/>
              <w:ind w:left="0" w:right="0"/>
              <w:jc w:val="center"/>
              <w:rPr>
                <w:rFonts w:hint="default"/>
                <w:b/>
                <w:bCs/>
                <w:szCs w:val="21"/>
              </w:rPr>
            </w:pPr>
          </w:p>
        </w:tc>
      </w:tr>
      <w:tr w14:paraId="68D58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0497C65A">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411F009E">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64533FF">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6863AC20">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采购负责人</w:t>
            </w:r>
          </w:p>
        </w:tc>
        <w:tc>
          <w:tcPr>
            <w:tcW w:w="1955" w:type="dxa"/>
          </w:tcPr>
          <w:p w14:paraId="544C6266">
            <w:pPr>
              <w:keepNext w:val="0"/>
              <w:keepLines w:val="0"/>
              <w:suppressLineNumbers w:val="0"/>
              <w:spacing w:before="0" w:beforeAutospacing="0" w:after="0" w:afterAutospacing="0" w:line="240" w:lineRule="auto"/>
              <w:ind w:left="0" w:right="0"/>
              <w:jc w:val="center"/>
              <w:rPr>
                <w:rFonts w:hint="default"/>
                <w:b/>
                <w:bCs/>
                <w:szCs w:val="21"/>
              </w:rPr>
            </w:pPr>
          </w:p>
        </w:tc>
      </w:tr>
      <w:tr w14:paraId="238B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11A61329">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22294F89">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42A2781E">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062A124E">
            <w:pPr>
              <w:keepNext w:val="0"/>
              <w:keepLines w:val="0"/>
              <w:suppressLineNumbers w:val="0"/>
              <w:spacing w:before="0" w:beforeAutospacing="0" w:after="0" w:afterAutospacing="0" w:line="240" w:lineRule="auto"/>
              <w:ind w:left="0" w:right="0"/>
              <w:jc w:val="center"/>
              <w:rPr>
                <w:rFonts w:hint="eastAsia" w:eastAsia="宋体"/>
                <w:b/>
                <w:bCs/>
                <w:color w:val="0000FF"/>
                <w:szCs w:val="21"/>
                <w:lang w:val="en-US" w:eastAsia="zh-CN"/>
              </w:rPr>
            </w:pPr>
            <w:r>
              <w:rPr>
                <w:rFonts w:hint="eastAsia"/>
                <w:b/>
                <w:bCs/>
                <w:color w:val="0000FF"/>
                <w:szCs w:val="21"/>
                <w:lang w:val="en-US" w:eastAsia="zh-CN"/>
              </w:rPr>
              <w:t>质量负责人</w:t>
            </w:r>
          </w:p>
        </w:tc>
        <w:tc>
          <w:tcPr>
            <w:tcW w:w="1955" w:type="dxa"/>
          </w:tcPr>
          <w:p w14:paraId="1C06FFAE">
            <w:pPr>
              <w:keepNext w:val="0"/>
              <w:keepLines w:val="0"/>
              <w:suppressLineNumbers w:val="0"/>
              <w:spacing w:before="0" w:beforeAutospacing="0" w:after="0" w:afterAutospacing="0" w:line="240" w:lineRule="auto"/>
              <w:ind w:left="0" w:right="0"/>
              <w:jc w:val="center"/>
              <w:rPr>
                <w:rFonts w:hint="default"/>
                <w:b/>
                <w:bCs/>
                <w:szCs w:val="21"/>
              </w:rPr>
            </w:pPr>
          </w:p>
        </w:tc>
      </w:tr>
      <w:tr w14:paraId="5604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12F597CE">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3938E5A5">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B39A4D1">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704D6732">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生产负责人</w:t>
            </w:r>
          </w:p>
        </w:tc>
        <w:tc>
          <w:tcPr>
            <w:tcW w:w="1955" w:type="dxa"/>
          </w:tcPr>
          <w:p w14:paraId="37F2F326">
            <w:pPr>
              <w:keepNext w:val="0"/>
              <w:keepLines w:val="0"/>
              <w:suppressLineNumbers w:val="0"/>
              <w:spacing w:before="0" w:beforeAutospacing="0" w:after="0" w:afterAutospacing="0" w:line="240" w:lineRule="auto"/>
              <w:ind w:left="0" w:right="0"/>
              <w:jc w:val="center"/>
              <w:rPr>
                <w:rFonts w:hint="default"/>
                <w:b/>
                <w:bCs/>
                <w:szCs w:val="21"/>
              </w:rPr>
            </w:pPr>
          </w:p>
        </w:tc>
      </w:tr>
      <w:tr w14:paraId="3292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65C26F01">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29A1D9B1">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4A1D8764">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0720A27B">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管理者代表</w:t>
            </w:r>
          </w:p>
        </w:tc>
        <w:tc>
          <w:tcPr>
            <w:tcW w:w="1955" w:type="dxa"/>
          </w:tcPr>
          <w:p w14:paraId="514D050F">
            <w:pPr>
              <w:keepNext w:val="0"/>
              <w:keepLines w:val="0"/>
              <w:suppressLineNumbers w:val="0"/>
              <w:spacing w:before="0" w:beforeAutospacing="0" w:after="0" w:afterAutospacing="0" w:line="240" w:lineRule="auto"/>
              <w:ind w:left="0" w:right="0"/>
              <w:jc w:val="center"/>
              <w:rPr>
                <w:rFonts w:hint="default"/>
                <w:b/>
                <w:bCs/>
                <w:szCs w:val="21"/>
              </w:rPr>
            </w:pPr>
          </w:p>
        </w:tc>
      </w:tr>
      <w:tr w14:paraId="2B81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0EF4AB6">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7660E9A">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49A10B1B">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27FB81F9">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设备负责人</w:t>
            </w:r>
          </w:p>
        </w:tc>
        <w:tc>
          <w:tcPr>
            <w:tcW w:w="1955" w:type="dxa"/>
          </w:tcPr>
          <w:p w14:paraId="7CD53B2B">
            <w:pPr>
              <w:keepNext w:val="0"/>
              <w:keepLines w:val="0"/>
              <w:suppressLineNumbers w:val="0"/>
              <w:spacing w:before="0" w:beforeAutospacing="0" w:after="0" w:afterAutospacing="0" w:line="240" w:lineRule="auto"/>
              <w:ind w:left="0" w:right="0"/>
              <w:jc w:val="center"/>
              <w:rPr>
                <w:rFonts w:hint="default"/>
                <w:b/>
                <w:bCs/>
                <w:szCs w:val="21"/>
              </w:rPr>
            </w:pPr>
          </w:p>
        </w:tc>
      </w:tr>
      <w:tr w14:paraId="70B3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4CC1450F">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45112374">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7AEC9986">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2177979F">
            <w:pPr>
              <w:keepNext w:val="0"/>
              <w:keepLines w:val="0"/>
              <w:suppressLineNumbers w:val="0"/>
              <w:spacing w:before="0" w:beforeAutospacing="0" w:after="0" w:afterAutospacing="0" w:line="240" w:lineRule="auto"/>
              <w:ind w:left="0" w:right="0"/>
              <w:jc w:val="center"/>
              <w:rPr>
                <w:rFonts w:hint="eastAsia" w:eastAsia="宋体"/>
                <w:b/>
                <w:bCs/>
                <w:color w:val="0000FF"/>
                <w:szCs w:val="21"/>
                <w:lang w:val="en-US" w:eastAsia="zh-CN"/>
              </w:rPr>
            </w:pPr>
            <w:r>
              <w:rPr>
                <w:rFonts w:hint="eastAsia"/>
                <w:b/>
                <w:bCs/>
                <w:color w:val="0000FF"/>
                <w:szCs w:val="21"/>
                <w:lang w:val="en-US" w:eastAsia="zh-CN"/>
              </w:rPr>
              <w:t>测试负责人</w:t>
            </w:r>
          </w:p>
        </w:tc>
        <w:tc>
          <w:tcPr>
            <w:tcW w:w="1955" w:type="dxa"/>
          </w:tcPr>
          <w:p w14:paraId="781AC900">
            <w:pPr>
              <w:keepNext w:val="0"/>
              <w:keepLines w:val="0"/>
              <w:suppressLineNumbers w:val="0"/>
              <w:spacing w:before="0" w:beforeAutospacing="0" w:after="0" w:afterAutospacing="0" w:line="240" w:lineRule="auto"/>
              <w:ind w:left="0" w:right="0"/>
              <w:jc w:val="center"/>
              <w:rPr>
                <w:rFonts w:hint="default"/>
                <w:b/>
                <w:bCs/>
                <w:szCs w:val="21"/>
              </w:rPr>
            </w:pPr>
          </w:p>
        </w:tc>
      </w:tr>
      <w:tr w14:paraId="2FE0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7AD31887">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33F0CC14">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4BA83BD0">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6BE62163">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硬件研发负责人</w:t>
            </w:r>
          </w:p>
        </w:tc>
        <w:tc>
          <w:tcPr>
            <w:tcW w:w="1955" w:type="dxa"/>
          </w:tcPr>
          <w:p w14:paraId="0A423EBB">
            <w:pPr>
              <w:keepNext w:val="0"/>
              <w:keepLines w:val="0"/>
              <w:suppressLineNumbers w:val="0"/>
              <w:spacing w:before="0" w:beforeAutospacing="0" w:after="0" w:afterAutospacing="0" w:line="240" w:lineRule="auto"/>
              <w:ind w:left="0" w:right="0"/>
              <w:jc w:val="center"/>
              <w:rPr>
                <w:rFonts w:hint="default"/>
                <w:b/>
                <w:bCs/>
                <w:szCs w:val="21"/>
              </w:rPr>
            </w:pPr>
          </w:p>
        </w:tc>
      </w:tr>
      <w:tr w14:paraId="565C1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7C93B212">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479706D">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3148FB64">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639CE925">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软件研发负责人</w:t>
            </w:r>
          </w:p>
        </w:tc>
        <w:tc>
          <w:tcPr>
            <w:tcW w:w="1955" w:type="dxa"/>
          </w:tcPr>
          <w:p w14:paraId="39F56668">
            <w:pPr>
              <w:keepNext w:val="0"/>
              <w:keepLines w:val="0"/>
              <w:suppressLineNumbers w:val="0"/>
              <w:spacing w:before="0" w:beforeAutospacing="0" w:after="0" w:afterAutospacing="0" w:line="240" w:lineRule="auto"/>
              <w:ind w:left="0" w:right="0"/>
              <w:jc w:val="center"/>
              <w:rPr>
                <w:rFonts w:hint="default"/>
                <w:b/>
                <w:bCs/>
                <w:szCs w:val="21"/>
              </w:rPr>
            </w:pPr>
          </w:p>
        </w:tc>
      </w:tr>
      <w:tr w14:paraId="5F3C1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7F551289">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421D1F8">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E64FCE8">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70B652A9">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机构研发负责人</w:t>
            </w:r>
          </w:p>
        </w:tc>
        <w:tc>
          <w:tcPr>
            <w:tcW w:w="1955" w:type="dxa"/>
          </w:tcPr>
          <w:p w14:paraId="7BBC83BB">
            <w:pPr>
              <w:keepNext w:val="0"/>
              <w:keepLines w:val="0"/>
              <w:suppressLineNumbers w:val="0"/>
              <w:spacing w:before="0" w:beforeAutospacing="0" w:after="0" w:afterAutospacing="0" w:line="240" w:lineRule="auto"/>
              <w:ind w:left="0" w:right="0"/>
              <w:jc w:val="center"/>
              <w:rPr>
                <w:rFonts w:hint="default"/>
                <w:b/>
                <w:bCs/>
                <w:szCs w:val="21"/>
              </w:rPr>
            </w:pPr>
          </w:p>
        </w:tc>
      </w:tr>
      <w:tr w14:paraId="19B2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5A1F4A5">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6EB0796D">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03D7BD37">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18D4B1B0">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其他...研发负责人</w:t>
            </w:r>
          </w:p>
        </w:tc>
        <w:tc>
          <w:tcPr>
            <w:tcW w:w="1955" w:type="dxa"/>
          </w:tcPr>
          <w:p w14:paraId="46D6C641">
            <w:pPr>
              <w:keepNext w:val="0"/>
              <w:keepLines w:val="0"/>
              <w:suppressLineNumbers w:val="0"/>
              <w:spacing w:before="0" w:beforeAutospacing="0" w:after="0" w:afterAutospacing="0" w:line="240" w:lineRule="auto"/>
              <w:ind w:left="0" w:right="0"/>
              <w:jc w:val="center"/>
              <w:rPr>
                <w:rFonts w:hint="default"/>
                <w:b/>
                <w:bCs/>
                <w:szCs w:val="21"/>
              </w:rPr>
            </w:pPr>
          </w:p>
        </w:tc>
      </w:tr>
      <w:tr w14:paraId="43DEF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B1B21E7">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49063A8">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F3E497C">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3D629FF9">
            <w:pPr>
              <w:keepNext w:val="0"/>
              <w:keepLines w:val="0"/>
              <w:suppressLineNumbers w:val="0"/>
              <w:spacing w:before="0" w:beforeAutospacing="0" w:after="0" w:afterAutospacing="0" w:line="240" w:lineRule="auto"/>
              <w:ind w:left="0" w:right="0"/>
              <w:jc w:val="center"/>
              <w:rPr>
                <w:rFonts w:hint="default"/>
                <w:b/>
                <w:bCs/>
                <w:color w:val="0000FF"/>
                <w:szCs w:val="21"/>
              </w:rPr>
            </w:pPr>
          </w:p>
        </w:tc>
        <w:tc>
          <w:tcPr>
            <w:tcW w:w="1955" w:type="dxa"/>
          </w:tcPr>
          <w:p w14:paraId="66A62EAC">
            <w:pPr>
              <w:keepNext w:val="0"/>
              <w:keepLines w:val="0"/>
              <w:suppressLineNumbers w:val="0"/>
              <w:spacing w:before="0" w:beforeAutospacing="0" w:after="0" w:afterAutospacing="0" w:line="240" w:lineRule="auto"/>
              <w:ind w:left="0" w:right="0"/>
              <w:jc w:val="center"/>
              <w:rPr>
                <w:rFonts w:hint="default"/>
                <w:b/>
                <w:bCs/>
                <w:szCs w:val="21"/>
              </w:rPr>
            </w:pPr>
          </w:p>
        </w:tc>
      </w:tr>
      <w:tr w14:paraId="5DD5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5E9BFA36">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0DA437DD">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3A9ED0B">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1E8EFAA0">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1677772">
            <w:pPr>
              <w:keepNext w:val="0"/>
              <w:keepLines w:val="0"/>
              <w:suppressLineNumbers w:val="0"/>
              <w:spacing w:before="0" w:beforeAutospacing="0" w:after="0" w:afterAutospacing="0" w:line="240" w:lineRule="auto"/>
              <w:ind w:left="0" w:right="0"/>
              <w:jc w:val="center"/>
              <w:rPr>
                <w:rFonts w:hint="default"/>
                <w:b/>
                <w:bCs/>
                <w:szCs w:val="21"/>
              </w:rPr>
            </w:pPr>
          </w:p>
        </w:tc>
      </w:tr>
    </w:tbl>
    <w:p w14:paraId="54C565E3">
      <w:pPr>
        <w:pStyle w:val="3"/>
        <w:keepNext/>
        <w:keepLines/>
        <w:pageBreakBefore w:val="0"/>
        <w:widowControl w:val="0"/>
        <w:tabs>
          <w:tab w:val="left" w:pos="680"/>
          <w:tab w:val="left" w:pos="1134"/>
          <w:tab w:val="left" w:pos="1701"/>
          <w:tab w:val="left" w:pos="2268"/>
          <w:tab w:val="left" w:pos="2835"/>
          <w:tab w:val="left" w:pos="3402"/>
        </w:tabs>
        <w:kinsoku/>
        <w:wordWrap/>
        <w:overflowPunct/>
        <w:topLinePunct w:val="0"/>
        <w:autoSpaceDE/>
        <w:autoSpaceDN/>
        <w:bidi w:val="0"/>
        <w:adjustRightInd/>
        <w:snapToGrid/>
        <w:spacing w:before="157" w:beforeLines="50" w:after="157" w:afterLines="50"/>
        <w:ind w:left="578" w:hanging="578"/>
        <w:textAlignment w:val="auto"/>
        <w:rPr>
          <w:rFonts w:hint="default" w:ascii="宋体" w:hAnsi="宋体" w:eastAsia="宋体" w:cs="宋体"/>
          <w:lang w:val="en-US" w:eastAsia="zh-CN"/>
        </w:rPr>
      </w:pPr>
      <w:bookmarkStart w:id="50" w:name="_Toc12517"/>
      <w:r>
        <w:rPr>
          <w:rFonts w:hint="eastAsia" w:ascii="宋体" w:hAnsi="宋体" w:eastAsia="宋体" w:cs="宋体"/>
          <w:lang w:val="en-US" w:eastAsia="zh-CN"/>
        </w:rPr>
        <w:t>受托方（江西脑虎）</w:t>
      </w:r>
      <w:bookmarkEnd w:id="5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1955"/>
        <w:gridCol w:w="1955"/>
        <w:gridCol w:w="1915"/>
        <w:gridCol w:w="1955"/>
      </w:tblGrid>
      <w:tr w14:paraId="028C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55CCDB37">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姓名</w:t>
            </w:r>
          </w:p>
        </w:tc>
        <w:tc>
          <w:tcPr>
            <w:tcW w:w="1955" w:type="dxa"/>
          </w:tcPr>
          <w:p w14:paraId="5F9753F6">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部门</w:t>
            </w:r>
          </w:p>
        </w:tc>
        <w:tc>
          <w:tcPr>
            <w:tcW w:w="1955" w:type="dxa"/>
          </w:tcPr>
          <w:p w14:paraId="52B35F42">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日期</w:t>
            </w:r>
          </w:p>
        </w:tc>
        <w:tc>
          <w:tcPr>
            <w:tcW w:w="1915" w:type="dxa"/>
          </w:tcPr>
          <w:p w14:paraId="393FA3C2">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项目角色</w:t>
            </w:r>
          </w:p>
        </w:tc>
        <w:tc>
          <w:tcPr>
            <w:tcW w:w="1955" w:type="dxa"/>
          </w:tcPr>
          <w:p w14:paraId="08BA9BA2">
            <w:pPr>
              <w:keepNext w:val="0"/>
              <w:keepLines w:val="0"/>
              <w:suppressLineNumbers w:val="0"/>
              <w:spacing w:before="0" w:beforeAutospacing="0" w:after="0" w:afterAutospacing="0" w:line="240" w:lineRule="auto"/>
              <w:ind w:left="0" w:right="0"/>
              <w:jc w:val="center"/>
              <w:rPr>
                <w:rFonts w:hint="default"/>
                <w:b/>
                <w:bCs/>
                <w:szCs w:val="21"/>
              </w:rPr>
            </w:pPr>
            <w:r>
              <w:rPr>
                <w:rFonts w:hint="eastAsia"/>
                <w:b/>
                <w:bCs/>
                <w:szCs w:val="21"/>
              </w:rPr>
              <w:t>签名</w:t>
            </w:r>
          </w:p>
        </w:tc>
      </w:tr>
      <w:tr w14:paraId="7E3F1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5683021">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3689A185">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B2FAFDF">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3F0BC4C1">
            <w:pPr>
              <w:keepNext w:val="0"/>
              <w:keepLines w:val="0"/>
              <w:suppressLineNumbers w:val="0"/>
              <w:spacing w:before="0" w:beforeAutospacing="0" w:after="0" w:afterAutospacing="0" w:line="240" w:lineRule="auto"/>
              <w:ind w:left="0" w:right="0"/>
              <w:jc w:val="center"/>
              <w:rPr>
                <w:rFonts w:hint="eastAsia" w:eastAsia="宋体"/>
                <w:b/>
                <w:bCs/>
                <w:color w:val="0000FF"/>
                <w:szCs w:val="21"/>
                <w:lang w:val="en-US" w:eastAsia="zh-CN"/>
              </w:rPr>
            </w:pPr>
            <w:r>
              <w:rPr>
                <w:rFonts w:hint="eastAsia"/>
                <w:b/>
                <w:bCs/>
                <w:color w:val="0000FF"/>
                <w:szCs w:val="21"/>
                <w:lang w:val="en-US" w:eastAsia="zh-CN"/>
              </w:rPr>
              <w:t>项目经理</w:t>
            </w:r>
          </w:p>
        </w:tc>
        <w:tc>
          <w:tcPr>
            <w:tcW w:w="1955" w:type="dxa"/>
          </w:tcPr>
          <w:p w14:paraId="77A457F3">
            <w:pPr>
              <w:keepNext w:val="0"/>
              <w:keepLines w:val="0"/>
              <w:suppressLineNumbers w:val="0"/>
              <w:spacing w:before="0" w:beforeAutospacing="0" w:after="0" w:afterAutospacing="0" w:line="240" w:lineRule="auto"/>
              <w:ind w:left="0" w:right="0"/>
              <w:jc w:val="center"/>
              <w:rPr>
                <w:rFonts w:hint="default"/>
                <w:b/>
                <w:bCs/>
                <w:szCs w:val="21"/>
              </w:rPr>
            </w:pPr>
          </w:p>
        </w:tc>
      </w:tr>
      <w:tr w14:paraId="331F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38167CC3">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01BC0BD6">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779A45A2">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3D8D7164">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研发负责人</w:t>
            </w:r>
          </w:p>
        </w:tc>
        <w:tc>
          <w:tcPr>
            <w:tcW w:w="1955" w:type="dxa"/>
          </w:tcPr>
          <w:p w14:paraId="0C86B9C5">
            <w:pPr>
              <w:keepNext w:val="0"/>
              <w:keepLines w:val="0"/>
              <w:suppressLineNumbers w:val="0"/>
              <w:spacing w:before="0" w:beforeAutospacing="0" w:after="0" w:afterAutospacing="0" w:line="240" w:lineRule="auto"/>
              <w:ind w:left="0" w:right="0"/>
              <w:jc w:val="center"/>
              <w:rPr>
                <w:rFonts w:hint="default"/>
                <w:b/>
                <w:bCs/>
                <w:szCs w:val="21"/>
              </w:rPr>
            </w:pPr>
          </w:p>
        </w:tc>
      </w:tr>
      <w:tr w14:paraId="3622D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48E1E2D">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0E0F5BA8">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62E31C0">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6C47A5AB">
            <w:pPr>
              <w:keepNext w:val="0"/>
              <w:keepLines w:val="0"/>
              <w:suppressLineNumbers w:val="0"/>
              <w:spacing w:before="0" w:beforeAutospacing="0" w:after="0" w:afterAutospacing="0" w:line="240" w:lineRule="auto"/>
              <w:ind w:left="0" w:right="0"/>
              <w:jc w:val="center"/>
              <w:rPr>
                <w:rFonts w:hint="eastAsia" w:eastAsia="宋体"/>
                <w:b/>
                <w:bCs/>
                <w:color w:val="0000FF"/>
                <w:szCs w:val="21"/>
                <w:lang w:val="en-US" w:eastAsia="zh-CN"/>
              </w:rPr>
            </w:pPr>
            <w:r>
              <w:rPr>
                <w:rFonts w:hint="eastAsia"/>
                <w:b/>
                <w:bCs/>
                <w:color w:val="0000FF"/>
                <w:szCs w:val="21"/>
                <w:lang w:val="en-US" w:eastAsia="zh-CN"/>
              </w:rPr>
              <w:t>质量负责人</w:t>
            </w:r>
          </w:p>
        </w:tc>
        <w:tc>
          <w:tcPr>
            <w:tcW w:w="1955" w:type="dxa"/>
          </w:tcPr>
          <w:p w14:paraId="2C3C5F68">
            <w:pPr>
              <w:keepNext w:val="0"/>
              <w:keepLines w:val="0"/>
              <w:suppressLineNumbers w:val="0"/>
              <w:spacing w:before="0" w:beforeAutospacing="0" w:after="0" w:afterAutospacing="0" w:line="240" w:lineRule="auto"/>
              <w:ind w:left="0" w:right="0"/>
              <w:jc w:val="center"/>
              <w:rPr>
                <w:rFonts w:hint="default"/>
                <w:b/>
                <w:bCs/>
                <w:szCs w:val="21"/>
              </w:rPr>
            </w:pPr>
          </w:p>
        </w:tc>
      </w:tr>
      <w:tr w14:paraId="38F5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73CB0E9C">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153196F">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713A129E">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00AC7344">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生产负责人</w:t>
            </w:r>
          </w:p>
        </w:tc>
        <w:tc>
          <w:tcPr>
            <w:tcW w:w="1955" w:type="dxa"/>
          </w:tcPr>
          <w:p w14:paraId="22D0AF4B">
            <w:pPr>
              <w:keepNext w:val="0"/>
              <w:keepLines w:val="0"/>
              <w:suppressLineNumbers w:val="0"/>
              <w:spacing w:before="0" w:beforeAutospacing="0" w:after="0" w:afterAutospacing="0" w:line="240" w:lineRule="auto"/>
              <w:ind w:left="0" w:right="0"/>
              <w:jc w:val="center"/>
              <w:rPr>
                <w:rFonts w:hint="default"/>
                <w:b/>
                <w:bCs/>
                <w:szCs w:val="21"/>
              </w:rPr>
            </w:pPr>
          </w:p>
        </w:tc>
      </w:tr>
      <w:tr w14:paraId="2048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3FA2CD2">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5D103EC2">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2DCDF95">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2F3DC0EC">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管理者代表</w:t>
            </w:r>
          </w:p>
        </w:tc>
        <w:tc>
          <w:tcPr>
            <w:tcW w:w="1955" w:type="dxa"/>
          </w:tcPr>
          <w:p w14:paraId="6E4D5BFA">
            <w:pPr>
              <w:keepNext w:val="0"/>
              <w:keepLines w:val="0"/>
              <w:suppressLineNumbers w:val="0"/>
              <w:spacing w:before="0" w:beforeAutospacing="0" w:after="0" w:afterAutospacing="0" w:line="240" w:lineRule="auto"/>
              <w:ind w:left="0" w:right="0"/>
              <w:jc w:val="center"/>
              <w:rPr>
                <w:rFonts w:hint="default"/>
                <w:b/>
                <w:bCs/>
                <w:szCs w:val="21"/>
              </w:rPr>
            </w:pPr>
          </w:p>
        </w:tc>
      </w:tr>
      <w:tr w14:paraId="51D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28E908E8">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F82E587">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77CEF770">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62A16AB8">
            <w:pPr>
              <w:keepNext w:val="0"/>
              <w:keepLines w:val="0"/>
              <w:suppressLineNumbers w:val="0"/>
              <w:spacing w:before="0" w:beforeAutospacing="0" w:after="0" w:afterAutospacing="0" w:line="240" w:lineRule="auto"/>
              <w:ind w:left="0" w:right="0"/>
              <w:jc w:val="center"/>
              <w:rPr>
                <w:rFonts w:hint="default" w:eastAsia="宋体"/>
                <w:b/>
                <w:bCs/>
                <w:color w:val="0000FF"/>
                <w:szCs w:val="21"/>
                <w:lang w:val="en-US" w:eastAsia="zh-CN"/>
              </w:rPr>
            </w:pPr>
            <w:r>
              <w:rPr>
                <w:rFonts w:hint="eastAsia"/>
                <w:b/>
                <w:bCs/>
                <w:color w:val="0000FF"/>
                <w:szCs w:val="21"/>
                <w:lang w:val="en-US" w:eastAsia="zh-CN"/>
              </w:rPr>
              <w:t>设备负责人</w:t>
            </w:r>
          </w:p>
        </w:tc>
        <w:tc>
          <w:tcPr>
            <w:tcW w:w="1955" w:type="dxa"/>
          </w:tcPr>
          <w:p w14:paraId="6D217DBB">
            <w:pPr>
              <w:keepNext w:val="0"/>
              <w:keepLines w:val="0"/>
              <w:suppressLineNumbers w:val="0"/>
              <w:spacing w:before="0" w:beforeAutospacing="0" w:after="0" w:afterAutospacing="0" w:line="240" w:lineRule="auto"/>
              <w:ind w:left="0" w:right="0"/>
              <w:jc w:val="center"/>
              <w:rPr>
                <w:rFonts w:hint="default"/>
                <w:b/>
                <w:bCs/>
                <w:szCs w:val="21"/>
              </w:rPr>
            </w:pPr>
          </w:p>
        </w:tc>
      </w:tr>
      <w:tr w14:paraId="18C4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7ACA2E71">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005C8C35">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6D1FAE6A">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29B127E1">
            <w:pPr>
              <w:keepNext w:val="0"/>
              <w:keepLines w:val="0"/>
              <w:suppressLineNumbers w:val="0"/>
              <w:spacing w:before="0" w:beforeAutospacing="0" w:after="0" w:afterAutospacing="0" w:line="240" w:lineRule="auto"/>
              <w:ind w:left="0" w:right="0"/>
              <w:jc w:val="center"/>
              <w:rPr>
                <w:rFonts w:hint="default"/>
                <w:b/>
                <w:bCs/>
                <w:color w:val="0000FF"/>
                <w:szCs w:val="21"/>
              </w:rPr>
            </w:pPr>
          </w:p>
        </w:tc>
        <w:tc>
          <w:tcPr>
            <w:tcW w:w="1955" w:type="dxa"/>
          </w:tcPr>
          <w:p w14:paraId="522982FE">
            <w:pPr>
              <w:keepNext w:val="0"/>
              <w:keepLines w:val="0"/>
              <w:suppressLineNumbers w:val="0"/>
              <w:spacing w:before="0" w:beforeAutospacing="0" w:after="0" w:afterAutospacing="0" w:line="240" w:lineRule="auto"/>
              <w:ind w:left="0" w:right="0"/>
              <w:jc w:val="center"/>
              <w:rPr>
                <w:rFonts w:hint="default"/>
                <w:b/>
                <w:bCs/>
                <w:szCs w:val="21"/>
              </w:rPr>
            </w:pPr>
          </w:p>
        </w:tc>
      </w:tr>
      <w:tr w14:paraId="66023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56" w:type="dxa"/>
          </w:tcPr>
          <w:p w14:paraId="4300204A">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3F7AB18D">
            <w:pPr>
              <w:keepNext w:val="0"/>
              <w:keepLines w:val="0"/>
              <w:suppressLineNumbers w:val="0"/>
              <w:spacing w:before="0" w:beforeAutospacing="0" w:after="0" w:afterAutospacing="0" w:line="240" w:lineRule="auto"/>
              <w:ind w:left="0" w:right="0"/>
              <w:jc w:val="center"/>
              <w:rPr>
                <w:rFonts w:hint="default"/>
                <w:b/>
                <w:bCs/>
                <w:szCs w:val="21"/>
              </w:rPr>
            </w:pPr>
          </w:p>
        </w:tc>
        <w:tc>
          <w:tcPr>
            <w:tcW w:w="1955" w:type="dxa"/>
          </w:tcPr>
          <w:p w14:paraId="177F6946">
            <w:pPr>
              <w:keepNext w:val="0"/>
              <w:keepLines w:val="0"/>
              <w:suppressLineNumbers w:val="0"/>
              <w:spacing w:before="0" w:beforeAutospacing="0" w:after="0" w:afterAutospacing="0" w:line="240" w:lineRule="auto"/>
              <w:ind w:left="0" w:right="0"/>
              <w:jc w:val="center"/>
              <w:rPr>
                <w:rFonts w:hint="default"/>
                <w:b/>
                <w:bCs/>
                <w:szCs w:val="21"/>
              </w:rPr>
            </w:pPr>
          </w:p>
        </w:tc>
        <w:tc>
          <w:tcPr>
            <w:tcW w:w="1915" w:type="dxa"/>
          </w:tcPr>
          <w:p w14:paraId="0B5F34AB">
            <w:pPr>
              <w:keepNext w:val="0"/>
              <w:keepLines w:val="0"/>
              <w:suppressLineNumbers w:val="0"/>
              <w:spacing w:before="0" w:beforeAutospacing="0" w:after="0" w:afterAutospacing="0" w:line="240" w:lineRule="auto"/>
              <w:ind w:left="0" w:right="0"/>
              <w:jc w:val="center"/>
              <w:rPr>
                <w:rFonts w:hint="default"/>
                <w:b/>
                <w:bCs/>
                <w:color w:val="0000FF"/>
                <w:szCs w:val="21"/>
              </w:rPr>
            </w:pPr>
          </w:p>
        </w:tc>
        <w:tc>
          <w:tcPr>
            <w:tcW w:w="1955" w:type="dxa"/>
          </w:tcPr>
          <w:p w14:paraId="42095E48">
            <w:pPr>
              <w:keepNext w:val="0"/>
              <w:keepLines w:val="0"/>
              <w:suppressLineNumbers w:val="0"/>
              <w:spacing w:before="0" w:beforeAutospacing="0" w:after="0" w:afterAutospacing="0" w:line="240" w:lineRule="auto"/>
              <w:ind w:left="0" w:right="0"/>
              <w:jc w:val="center"/>
              <w:rPr>
                <w:rFonts w:hint="default"/>
                <w:b/>
                <w:bCs/>
                <w:szCs w:val="21"/>
              </w:rPr>
            </w:pPr>
          </w:p>
        </w:tc>
      </w:tr>
    </w:tbl>
    <w:p w14:paraId="7DC1580C">
      <w:pPr>
        <w:rPr>
          <w:rFonts w:hint="eastAsia" w:ascii="宋体" w:hAnsi="宋体" w:eastAsia="宋体" w:cs="宋体"/>
          <w:lang w:val="en-GB"/>
        </w:rPr>
      </w:pPr>
    </w:p>
    <w:sectPr>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47E58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5CF1C8ED">
          <w:pPr>
            <w:pStyle w:val="16"/>
            <w:jc w:val="center"/>
            <w:rPr>
              <w:sz w:val="21"/>
              <w:szCs w:val="21"/>
            </w:rPr>
          </w:pPr>
          <w:r>
            <w:rPr>
              <w:sz w:val="21"/>
              <w:szCs w:val="21"/>
            </w:rPr>
            <w:t>机密文件未经公司授权，</w:t>
          </w:r>
        </w:p>
        <w:p w14:paraId="34C1B4DD">
          <w:pPr>
            <w:pStyle w:val="16"/>
            <w:jc w:val="center"/>
            <w:rPr>
              <w:sz w:val="21"/>
              <w:szCs w:val="21"/>
            </w:rPr>
          </w:pPr>
          <w:r>
            <w:rPr>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2B233C2E">
          <w:pPr>
            <w:pStyle w:val="16"/>
            <w:jc w:val="center"/>
            <w:rPr>
              <w:b/>
              <w:sz w:val="21"/>
              <w:szCs w:val="21"/>
            </w:rPr>
          </w:pPr>
          <w:r>
            <w:rPr>
              <w:rFonts w:hint="eastAsia"/>
              <w:b/>
              <w:sz w:val="21"/>
              <w:szCs w:val="21"/>
            </w:rPr>
            <w:t>上海脑虎科技</w:t>
          </w:r>
          <w:r>
            <w:rPr>
              <w:b/>
              <w:sz w:val="21"/>
              <w:szCs w:val="21"/>
            </w:rPr>
            <w:t>有限公司</w:t>
          </w:r>
        </w:p>
        <w:p w14:paraId="6E85A8CD">
          <w:pPr>
            <w:pStyle w:val="16"/>
            <w:jc w:val="center"/>
            <w:rPr>
              <w:rFonts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4EC71279">
          <w:pPr>
            <w:pStyle w:val="16"/>
            <w:jc w:val="center"/>
            <w:rPr>
              <w:rFonts w:ascii="Arial" w:hAnsi="Arial" w:cs="Arial"/>
              <w:spacing w:val="-8"/>
              <w:sz w:val="21"/>
              <w:szCs w:val="21"/>
            </w:rPr>
          </w:pPr>
          <w:r>
            <w:rPr>
              <w:rFonts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1D5F9D7F">
          <w:pPr>
            <w:pStyle w:val="16"/>
            <w:jc w:val="center"/>
            <w:rPr>
              <w:rFonts w:ascii="Arial" w:hAnsi="Arial" w:cs="Arial"/>
              <w:spacing w:val="-8"/>
              <w:sz w:val="21"/>
              <w:szCs w:val="21"/>
            </w:rPr>
          </w:pPr>
          <w:r>
            <w:rPr>
              <w:rFonts w:ascii="Arial" w:hAnsi="Arial" w:cs="Arial"/>
              <w:b/>
              <w:bCs/>
              <w:spacing w:val="-8"/>
              <w:sz w:val="21"/>
              <w:szCs w:val="21"/>
            </w:rPr>
            <w:fldChar w:fldCharType="begin"/>
          </w:r>
          <w:r>
            <w:rPr>
              <w:rFonts w:ascii="Arial" w:hAnsi="Arial" w:cs="Arial"/>
              <w:b/>
              <w:bCs/>
              <w:spacing w:val="-8"/>
              <w:sz w:val="21"/>
              <w:szCs w:val="21"/>
            </w:rPr>
            <w:instrText xml:space="preserve">PAGE  \* Arabic  \* MERGEFORMAT</w:instrText>
          </w:r>
          <w:r>
            <w:rPr>
              <w:rFonts w:ascii="Arial" w:hAnsi="Arial" w:cs="Arial"/>
              <w:b/>
              <w:bCs/>
              <w:spacing w:val="-8"/>
              <w:sz w:val="21"/>
              <w:szCs w:val="21"/>
            </w:rPr>
            <w:fldChar w:fldCharType="separate"/>
          </w:r>
          <w:r>
            <w:rPr>
              <w:rFonts w:ascii="Arial" w:hAnsi="Arial" w:cs="Arial"/>
              <w:b/>
              <w:bCs/>
              <w:spacing w:val="-8"/>
              <w:sz w:val="21"/>
              <w:szCs w:val="21"/>
              <w:lang w:val="zh-CN"/>
            </w:rPr>
            <w:t>8</w:t>
          </w:r>
          <w:r>
            <w:rPr>
              <w:rFonts w:ascii="Arial" w:hAnsi="Arial" w:cs="Arial"/>
              <w:b/>
              <w:bCs/>
              <w:spacing w:val="-8"/>
              <w:sz w:val="21"/>
              <w:szCs w:val="21"/>
            </w:rPr>
            <w:fldChar w:fldCharType="end"/>
          </w:r>
          <w:r>
            <w:rPr>
              <w:rFonts w:ascii="Arial" w:hAnsi="Arial" w:cs="Arial"/>
              <w:b/>
              <w:bCs/>
              <w:spacing w:val="-8"/>
              <w:sz w:val="21"/>
              <w:szCs w:val="21"/>
            </w:rPr>
            <w:t xml:space="preserve"> </w:t>
          </w:r>
          <w:r>
            <w:rPr>
              <w:rFonts w:hint="eastAsia" w:ascii="Arial" w:hAnsi="Arial" w:cs="Arial"/>
              <w:b/>
              <w:bCs/>
              <w:spacing w:val="-8"/>
              <w:sz w:val="21"/>
              <w:szCs w:val="21"/>
            </w:rPr>
            <w:t>/</w:t>
          </w:r>
          <w:r>
            <w:rPr>
              <w:rFonts w:ascii="Arial" w:hAnsi="Arial" w:cs="Arial"/>
              <w:spacing w:val="-8"/>
              <w:sz w:val="21"/>
              <w:szCs w:val="21"/>
              <w:lang w:val="zh-CN"/>
            </w:rPr>
            <w:t xml:space="preserve"> </w:t>
          </w:r>
          <w:r>
            <w:rPr>
              <w:rFonts w:ascii="Arial" w:hAnsi="Arial" w:cs="Arial"/>
              <w:b/>
              <w:bCs/>
              <w:spacing w:val="-8"/>
              <w:sz w:val="21"/>
              <w:szCs w:val="21"/>
            </w:rPr>
            <w:fldChar w:fldCharType="begin"/>
          </w:r>
          <w:r>
            <w:rPr>
              <w:rFonts w:ascii="Arial" w:hAnsi="Arial" w:cs="Arial"/>
              <w:b/>
              <w:bCs/>
              <w:spacing w:val="-8"/>
              <w:sz w:val="21"/>
              <w:szCs w:val="21"/>
            </w:rPr>
            <w:instrText xml:space="preserve">NUMPAGES  \* Arabic  \* MERGEFORMAT</w:instrText>
          </w:r>
          <w:r>
            <w:rPr>
              <w:rFonts w:ascii="Arial" w:hAnsi="Arial" w:cs="Arial"/>
              <w:b/>
              <w:bCs/>
              <w:spacing w:val="-8"/>
              <w:sz w:val="21"/>
              <w:szCs w:val="21"/>
            </w:rPr>
            <w:fldChar w:fldCharType="separate"/>
          </w:r>
          <w:r>
            <w:rPr>
              <w:rFonts w:ascii="Arial" w:hAnsi="Arial" w:cs="Arial"/>
              <w:b/>
              <w:bCs/>
              <w:spacing w:val="-8"/>
              <w:sz w:val="21"/>
              <w:szCs w:val="21"/>
              <w:lang w:val="zh-CN"/>
            </w:rPr>
            <w:t>8</w:t>
          </w:r>
          <w:r>
            <w:rPr>
              <w:rFonts w:ascii="Arial" w:hAnsi="Arial" w:cs="Arial"/>
              <w:b/>
              <w:bCs/>
              <w:spacing w:val="-8"/>
              <w:sz w:val="21"/>
              <w:szCs w:val="21"/>
            </w:rPr>
            <w:fldChar w:fldCharType="end"/>
          </w:r>
        </w:p>
      </w:tc>
    </w:tr>
  </w:tbl>
  <w:p w14:paraId="4082FB3A">
    <w:pPr>
      <w:pStyle w:val="16"/>
      <w:rPr>
        <w:vanish/>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43007">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F1FEA">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3827"/>
      <w:gridCol w:w="1418"/>
      <w:gridCol w:w="2267"/>
    </w:tblGrid>
    <w:tr w14:paraId="5F0C3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1AB9ED86">
          <w:pPr>
            <w:jc w:val="center"/>
            <w:rPr>
              <w:rFonts w:ascii="Arial" w:hAnsi="Arial" w:cs="Arial"/>
              <w:sz w:val="28"/>
              <w:szCs w:val="28"/>
            </w:rPr>
          </w:pPr>
          <w:r>
            <w:rPr>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3827" w:type="dxa"/>
          <w:vMerge w:val="restart"/>
          <w:vAlign w:val="center"/>
        </w:tcPr>
        <w:p w14:paraId="7BA6F0D1">
          <w:pPr>
            <w:jc w:val="center"/>
            <w:rPr>
              <w:rFonts w:hint="default" w:ascii="宋体" w:hAnsi="宋体" w:eastAsia="宋体" w:cs="宋体"/>
              <w:b/>
              <w:sz w:val="28"/>
              <w:szCs w:val="28"/>
              <w:lang w:val="en-US" w:eastAsia="zh-CN"/>
            </w:rPr>
          </w:pPr>
          <w:r>
            <w:rPr>
              <w:rFonts w:hint="eastAsia" w:ascii="宋体" w:hAnsi="宋体" w:cs="宋体"/>
              <w:b/>
              <w:sz w:val="28"/>
              <w:szCs w:val="28"/>
              <w:lang w:val="en-US" w:eastAsia="zh-CN"/>
            </w:rPr>
            <w:t>设计和开发转换报告</w:t>
          </w:r>
        </w:p>
      </w:tc>
      <w:tc>
        <w:tcPr>
          <w:tcW w:w="1418" w:type="dxa"/>
          <w:vAlign w:val="center"/>
        </w:tcPr>
        <w:p w14:paraId="4B1D41B4">
          <w:pPr>
            <w:pStyle w:val="21"/>
            <w:jc w:val="center"/>
            <w:outlineLvl w:val="1"/>
            <w:rPr>
              <w:rFonts w:hint="eastAsia"/>
              <w:sz w:val="21"/>
              <w:szCs w:val="21"/>
            </w:rPr>
          </w:pPr>
          <w:r>
            <w:rPr>
              <w:rFonts w:hint="eastAsia"/>
              <w:sz w:val="21"/>
              <w:szCs w:val="21"/>
            </w:rPr>
            <w:t>文件编号</w:t>
          </w:r>
        </w:p>
      </w:tc>
      <w:tc>
        <w:tcPr>
          <w:tcW w:w="2267" w:type="dxa"/>
          <w:vAlign w:val="center"/>
        </w:tcPr>
        <w:p w14:paraId="5F11569A">
          <w:pPr>
            <w:pStyle w:val="21"/>
            <w:jc w:val="center"/>
            <w:outlineLvl w:val="1"/>
            <w:rPr>
              <w:rFonts w:hint="default" w:eastAsia="宋体"/>
              <w:sz w:val="21"/>
              <w:szCs w:val="21"/>
              <w:lang w:val="en-US" w:eastAsia="zh-CN"/>
            </w:rPr>
          </w:pPr>
          <w:r>
            <w:rPr>
              <w:sz w:val="21"/>
              <w:szCs w:val="21"/>
            </w:rPr>
            <w:t>DHF-</w:t>
          </w:r>
          <w:r>
            <w:rPr>
              <w:rFonts w:hint="eastAsia"/>
              <w:sz w:val="21"/>
              <w:szCs w:val="21"/>
              <w:lang w:eastAsia="zh-CN"/>
            </w:rPr>
            <w:t>OPT</w:t>
          </w:r>
          <w:r>
            <w:rPr>
              <w:rFonts w:hint="eastAsia"/>
              <w:sz w:val="21"/>
              <w:szCs w:val="21"/>
            </w:rPr>
            <w:t>-</w:t>
          </w:r>
          <w:r>
            <w:rPr>
              <w:rFonts w:hint="eastAsia"/>
              <w:sz w:val="21"/>
              <w:szCs w:val="21"/>
              <w:lang w:val="en-US" w:eastAsia="zh-CN"/>
            </w:rPr>
            <w:t>60X5</w:t>
          </w:r>
        </w:p>
      </w:tc>
    </w:tr>
    <w:tr w14:paraId="757B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7B940D28">
          <w:pPr>
            <w:jc w:val="center"/>
            <w:rPr>
              <w:rFonts w:ascii="Arial" w:hAnsi="Arial" w:cs="Arial"/>
              <w:szCs w:val="21"/>
            </w:rPr>
          </w:pPr>
        </w:p>
      </w:tc>
      <w:tc>
        <w:tcPr>
          <w:tcW w:w="3827" w:type="dxa"/>
          <w:vMerge w:val="continue"/>
          <w:vAlign w:val="center"/>
        </w:tcPr>
        <w:p w14:paraId="2772A9B3">
          <w:pPr>
            <w:jc w:val="center"/>
            <w:rPr>
              <w:szCs w:val="21"/>
            </w:rPr>
          </w:pPr>
        </w:p>
      </w:tc>
      <w:tc>
        <w:tcPr>
          <w:tcW w:w="1418" w:type="dxa"/>
          <w:vAlign w:val="center"/>
        </w:tcPr>
        <w:p w14:paraId="6BA53871">
          <w:pPr>
            <w:jc w:val="center"/>
            <w:rPr>
              <w:rFonts w:hint="eastAsia" w:ascii="宋体" w:hAnsi="宋体" w:cs="宋体"/>
              <w:szCs w:val="21"/>
            </w:rPr>
          </w:pPr>
          <w:r>
            <w:rPr>
              <w:rFonts w:hint="eastAsia" w:ascii="宋体" w:hAnsi="宋体" w:cs="宋体"/>
              <w:szCs w:val="21"/>
            </w:rPr>
            <w:t>版本/修订</w:t>
          </w:r>
        </w:p>
      </w:tc>
      <w:tc>
        <w:tcPr>
          <w:tcW w:w="2267" w:type="dxa"/>
          <w:vAlign w:val="center"/>
        </w:tcPr>
        <w:p w14:paraId="390CE5FE">
          <w:pPr>
            <w:jc w:val="center"/>
            <w:rPr>
              <w:rFonts w:hint="eastAsia" w:ascii="宋体" w:hAnsi="宋体" w:eastAsia="宋体" w:cs="宋体"/>
              <w:szCs w:val="21"/>
              <w:lang w:val="en-US" w:eastAsia="zh-CN"/>
            </w:rPr>
          </w:pPr>
          <w:r>
            <w:rPr>
              <w:rFonts w:ascii="宋体" w:hAnsi="宋体" w:cs="宋体"/>
              <w:szCs w:val="21"/>
            </w:rPr>
            <w:t>A/</w:t>
          </w:r>
          <w:r>
            <w:rPr>
              <w:rFonts w:hint="eastAsia" w:ascii="宋体" w:hAnsi="宋体" w:cs="宋体"/>
              <w:szCs w:val="21"/>
              <w:lang w:val="en-US" w:eastAsia="zh-CN"/>
            </w:rPr>
            <w:t>0</w:t>
          </w:r>
        </w:p>
      </w:tc>
    </w:tr>
  </w:tbl>
  <w:p w14:paraId="344187CF">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008A9">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4990D">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D4EAF1"/>
    <w:multiLevelType w:val="singleLevel"/>
    <w:tmpl w:val="92D4EAF1"/>
    <w:lvl w:ilvl="0" w:tentative="0">
      <w:start w:val="1"/>
      <w:numFmt w:val="decimal"/>
      <w:lvlText w:val="6.%1"/>
      <w:lvlJc w:val="left"/>
      <w:pPr>
        <w:tabs>
          <w:tab w:val="left" w:pos="420"/>
        </w:tabs>
        <w:ind w:left="425" w:leftChars="0" w:hanging="425" w:firstLineChars="0"/>
      </w:pPr>
      <w:rPr>
        <w:rFonts w:hint="default"/>
      </w:rPr>
    </w:lvl>
  </w:abstractNum>
  <w:abstractNum w:abstractNumId="1">
    <w:nsid w:val="3CB1BC74"/>
    <w:multiLevelType w:val="singleLevel"/>
    <w:tmpl w:val="3CB1BC74"/>
    <w:lvl w:ilvl="0" w:tentative="0">
      <w:start w:val="1"/>
      <w:numFmt w:val="lowerLetter"/>
      <w:lvlText w:val="%1."/>
      <w:lvlJc w:val="left"/>
      <w:pPr>
        <w:ind w:left="425" w:hanging="425"/>
      </w:pPr>
      <w:rPr>
        <w:rFonts w:hint="default"/>
      </w:rPr>
    </w:lvl>
  </w:abstractNum>
  <w:abstractNum w:abstractNumId="2">
    <w:nsid w:val="3F0A2AB8"/>
    <w:multiLevelType w:val="multilevel"/>
    <w:tmpl w:val="3F0A2AB8"/>
    <w:lvl w:ilvl="0" w:tentative="0">
      <w:start w:val="0"/>
      <w:numFmt w:val="bullet"/>
      <w:lvlText w:val="□"/>
      <w:lvlJc w:val="left"/>
      <w:pPr>
        <w:ind w:left="360" w:hanging="360"/>
      </w:pPr>
      <w:rPr>
        <w:rFonts w:hint="eastAsia" w:ascii="宋体" w:hAnsi="宋体"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4">
    <w:nsid w:val="7D844603"/>
    <w:multiLevelType w:val="singleLevel"/>
    <w:tmpl w:val="7D844603"/>
    <w:lvl w:ilvl="0" w:tentative="0">
      <w:start w:val="1"/>
      <w:numFmt w:val="decimal"/>
      <w:lvlText w:val="4.%1"/>
      <w:lvlJc w:val="left"/>
      <w:pPr>
        <w:tabs>
          <w:tab w:val="left" w:pos="420"/>
        </w:tabs>
        <w:ind w:left="425" w:leftChars="0" w:hanging="425" w:firstLineChars="0"/>
      </w:pPr>
      <w:rPr>
        <w:rFont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01FE"/>
    <w:rsid w:val="000020B5"/>
    <w:rsid w:val="00004B19"/>
    <w:rsid w:val="0000690D"/>
    <w:rsid w:val="00006F87"/>
    <w:rsid w:val="0000725B"/>
    <w:rsid w:val="00011075"/>
    <w:rsid w:val="00014215"/>
    <w:rsid w:val="00014CF6"/>
    <w:rsid w:val="00015E1F"/>
    <w:rsid w:val="000212F1"/>
    <w:rsid w:val="00021614"/>
    <w:rsid w:val="00021B10"/>
    <w:rsid w:val="0002202D"/>
    <w:rsid w:val="000224B6"/>
    <w:rsid w:val="00022C33"/>
    <w:rsid w:val="0002314F"/>
    <w:rsid w:val="00023C2F"/>
    <w:rsid w:val="00023EC5"/>
    <w:rsid w:val="000243E1"/>
    <w:rsid w:val="00025739"/>
    <w:rsid w:val="00025936"/>
    <w:rsid w:val="00025AC9"/>
    <w:rsid w:val="00026175"/>
    <w:rsid w:val="00026BB0"/>
    <w:rsid w:val="00026EC6"/>
    <w:rsid w:val="00030CD2"/>
    <w:rsid w:val="000313DF"/>
    <w:rsid w:val="00031C12"/>
    <w:rsid w:val="00031E6C"/>
    <w:rsid w:val="00032101"/>
    <w:rsid w:val="000322DC"/>
    <w:rsid w:val="00033417"/>
    <w:rsid w:val="000336D0"/>
    <w:rsid w:val="00034B2A"/>
    <w:rsid w:val="000375DC"/>
    <w:rsid w:val="00037722"/>
    <w:rsid w:val="00040F2E"/>
    <w:rsid w:val="000419B5"/>
    <w:rsid w:val="00046734"/>
    <w:rsid w:val="0004705C"/>
    <w:rsid w:val="00047813"/>
    <w:rsid w:val="00051459"/>
    <w:rsid w:val="000546B7"/>
    <w:rsid w:val="00055AFF"/>
    <w:rsid w:val="0005665A"/>
    <w:rsid w:val="000574E2"/>
    <w:rsid w:val="00061822"/>
    <w:rsid w:val="00062229"/>
    <w:rsid w:val="00063362"/>
    <w:rsid w:val="00065964"/>
    <w:rsid w:val="000661AB"/>
    <w:rsid w:val="0006637D"/>
    <w:rsid w:val="00070194"/>
    <w:rsid w:val="000727DA"/>
    <w:rsid w:val="000737EF"/>
    <w:rsid w:val="000743CF"/>
    <w:rsid w:val="00074F30"/>
    <w:rsid w:val="000759ED"/>
    <w:rsid w:val="000766A1"/>
    <w:rsid w:val="000774B3"/>
    <w:rsid w:val="00077C0E"/>
    <w:rsid w:val="0008076A"/>
    <w:rsid w:val="00083883"/>
    <w:rsid w:val="00085B79"/>
    <w:rsid w:val="000864F5"/>
    <w:rsid w:val="000901C8"/>
    <w:rsid w:val="00092005"/>
    <w:rsid w:val="00092A32"/>
    <w:rsid w:val="00092B0D"/>
    <w:rsid w:val="000936A8"/>
    <w:rsid w:val="000940E4"/>
    <w:rsid w:val="0009592D"/>
    <w:rsid w:val="00096072"/>
    <w:rsid w:val="000961B7"/>
    <w:rsid w:val="00096BB6"/>
    <w:rsid w:val="000979CE"/>
    <w:rsid w:val="00097BA8"/>
    <w:rsid w:val="00097D5C"/>
    <w:rsid w:val="000A0D5F"/>
    <w:rsid w:val="000A1356"/>
    <w:rsid w:val="000A48CF"/>
    <w:rsid w:val="000A5579"/>
    <w:rsid w:val="000A582C"/>
    <w:rsid w:val="000A5CA2"/>
    <w:rsid w:val="000A6DE4"/>
    <w:rsid w:val="000A75E2"/>
    <w:rsid w:val="000B40F6"/>
    <w:rsid w:val="000B522F"/>
    <w:rsid w:val="000B6449"/>
    <w:rsid w:val="000B66F4"/>
    <w:rsid w:val="000B703E"/>
    <w:rsid w:val="000B733F"/>
    <w:rsid w:val="000B7857"/>
    <w:rsid w:val="000B7F63"/>
    <w:rsid w:val="000C20DD"/>
    <w:rsid w:val="000C330A"/>
    <w:rsid w:val="000C4485"/>
    <w:rsid w:val="000C54C9"/>
    <w:rsid w:val="000C6469"/>
    <w:rsid w:val="000D168C"/>
    <w:rsid w:val="000D2499"/>
    <w:rsid w:val="000D2BB7"/>
    <w:rsid w:val="000D4A31"/>
    <w:rsid w:val="000D4C48"/>
    <w:rsid w:val="000D59E9"/>
    <w:rsid w:val="000D60A9"/>
    <w:rsid w:val="000D6297"/>
    <w:rsid w:val="000D6684"/>
    <w:rsid w:val="000D74DA"/>
    <w:rsid w:val="000D751C"/>
    <w:rsid w:val="000E0591"/>
    <w:rsid w:val="000E2199"/>
    <w:rsid w:val="000E3ADF"/>
    <w:rsid w:val="000E7C42"/>
    <w:rsid w:val="000F023A"/>
    <w:rsid w:val="000F25EF"/>
    <w:rsid w:val="000F2A1C"/>
    <w:rsid w:val="000F4628"/>
    <w:rsid w:val="000F5574"/>
    <w:rsid w:val="000F6903"/>
    <w:rsid w:val="000F7B96"/>
    <w:rsid w:val="000F7E2F"/>
    <w:rsid w:val="001001A5"/>
    <w:rsid w:val="00100C6A"/>
    <w:rsid w:val="001033D4"/>
    <w:rsid w:val="0010487B"/>
    <w:rsid w:val="00104DBD"/>
    <w:rsid w:val="00105B8E"/>
    <w:rsid w:val="001079B1"/>
    <w:rsid w:val="00111E70"/>
    <w:rsid w:val="00112043"/>
    <w:rsid w:val="0011252C"/>
    <w:rsid w:val="00112A9E"/>
    <w:rsid w:val="00114339"/>
    <w:rsid w:val="0011574B"/>
    <w:rsid w:val="00115B5A"/>
    <w:rsid w:val="00115F43"/>
    <w:rsid w:val="00116D09"/>
    <w:rsid w:val="0011718D"/>
    <w:rsid w:val="00117DFD"/>
    <w:rsid w:val="0012033F"/>
    <w:rsid w:val="0012046F"/>
    <w:rsid w:val="00122212"/>
    <w:rsid w:val="001227A7"/>
    <w:rsid w:val="00122C6B"/>
    <w:rsid w:val="00123FDF"/>
    <w:rsid w:val="001250BC"/>
    <w:rsid w:val="00126478"/>
    <w:rsid w:val="00130D43"/>
    <w:rsid w:val="001411B7"/>
    <w:rsid w:val="001419AC"/>
    <w:rsid w:val="001428E9"/>
    <w:rsid w:val="00143A0B"/>
    <w:rsid w:val="00143E6F"/>
    <w:rsid w:val="00143E8A"/>
    <w:rsid w:val="00147249"/>
    <w:rsid w:val="0015760F"/>
    <w:rsid w:val="00157F0D"/>
    <w:rsid w:val="0016038B"/>
    <w:rsid w:val="00160E01"/>
    <w:rsid w:val="00164C26"/>
    <w:rsid w:val="0016568A"/>
    <w:rsid w:val="00166852"/>
    <w:rsid w:val="00166AEE"/>
    <w:rsid w:val="00167D3E"/>
    <w:rsid w:val="00170C83"/>
    <w:rsid w:val="00170FBA"/>
    <w:rsid w:val="00171B46"/>
    <w:rsid w:val="00171F55"/>
    <w:rsid w:val="00173828"/>
    <w:rsid w:val="0017774C"/>
    <w:rsid w:val="001778C9"/>
    <w:rsid w:val="001805F3"/>
    <w:rsid w:val="00180FC4"/>
    <w:rsid w:val="00183DD4"/>
    <w:rsid w:val="00184264"/>
    <w:rsid w:val="001866AB"/>
    <w:rsid w:val="0018705E"/>
    <w:rsid w:val="001878C7"/>
    <w:rsid w:val="00190A45"/>
    <w:rsid w:val="00192CD1"/>
    <w:rsid w:val="001951A3"/>
    <w:rsid w:val="00197254"/>
    <w:rsid w:val="00197487"/>
    <w:rsid w:val="001A1479"/>
    <w:rsid w:val="001B0515"/>
    <w:rsid w:val="001B0803"/>
    <w:rsid w:val="001B0EF6"/>
    <w:rsid w:val="001B34FF"/>
    <w:rsid w:val="001B3A16"/>
    <w:rsid w:val="001B6547"/>
    <w:rsid w:val="001B6830"/>
    <w:rsid w:val="001B71BF"/>
    <w:rsid w:val="001B7E82"/>
    <w:rsid w:val="001C0CF8"/>
    <w:rsid w:val="001C1BF3"/>
    <w:rsid w:val="001C2219"/>
    <w:rsid w:val="001C590B"/>
    <w:rsid w:val="001C61C2"/>
    <w:rsid w:val="001D1432"/>
    <w:rsid w:val="001D16E3"/>
    <w:rsid w:val="001D25CA"/>
    <w:rsid w:val="001D361F"/>
    <w:rsid w:val="001D39DC"/>
    <w:rsid w:val="001D5DAE"/>
    <w:rsid w:val="001D61F9"/>
    <w:rsid w:val="001D7F3C"/>
    <w:rsid w:val="001E0B04"/>
    <w:rsid w:val="001E1163"/>
    <w:rsid w:val="001E116C"/>
    <w:rsid w:val="001E1531"/>
    <w:rsid w:val="001E462D"/>
    <w:rsid w:val="001E613E"/>
    <w:rsid w:val="001E7254"/>
    <w:rsid w:val="001F1FCF"/>
    <w:rsid w:val="001F49B7"/>
    <w:rsid w:val="001F5B5E"/>
    <w:rsid w:val="001F7122"/>
    <w:rsid w:val="001F716A"/>
    <w:rsid w:val="001F7FD8"/>
    <w:rsid w:val="0020037C"/>
    <w:rsid w:val="00200ACC"/>
    <w:rsid w:val="00201014"/>
    <w:rsid w:val="00204E77"/>
    <w:rsid w:val="00206DFC"/>
    <w:rsid w:val="00211045"/>
    <w:rsid w:val="00211270"/>
    <w:rsid w:val="0021182E"/>
    <w:rsid w:val="002127A6"/>
    <w:rsid w:val="00212864"/>
    <w:rsid w:val="00213F4D"/>
    <w:rsid w:val="002161B6"/>
    <w:rsid w:val="00217EDE"/>
    <w:rsid w:val="00217FC3"/>
    <w:rsid w:val="00220EB0"/>
    <w:rsid w:val="0022197B"/>
    <w:rsid w:val="00222CC4"/>
    <w:rsid w:val="0022372E"/>
    <w:rsid w:val="00224173"/>
    <w:rsid w:val="002246FF"/>
    <w:rsid w:val="00225D71"/>
    <w:rsid w:val="00226701"/>
    <w:rsid w:val="00226AA1"/>
    <w:rsid w:val="00226FB6"/>
    <w:rsid w:val="00231BFA"/>
    <w:rsid w:val="0023301C"/>
    <w:rsid w:val="00234C7D"/>
    <w:rsid w:val="002353E5"/>
    <w:rsid w:val="00235A6E"/>
    <w:rsid w:val="00236F9F"/>
    <w:rsid w:val="00237E42"/>
    <w:rsid w:val="002409DB"/>
    <w:rsid w:val="0024208B"/>
    <w:rsid w:val="00242CBD"/>
    <w:rsid w:val="00242D64"/>
    <w:rsid w:val="002430A7"/>
    <w:rsid w:val="002435D0"/>
    <w:rsid w:val="0024379A"/>
    <w:rsid w:val="00243DD1"/>
    <w:rsid w:val="002449C4"/>
    <w:rsid w:val="00244C7D"/>
    <w:rsid w:val="00244F77"/>
    <w:rsid w:val="00245E40"/>
    <w:rsid w:val="00247751"/>
    <w:rsid w:val="00247F85"/>
    <w:rsid w:val="00250786"/>
    <w:rsid w:val="00250C07"/>
    <w:rsid w:val="002517F1"/>
    <w:rsid w:val="00251CA7"/>
    <w:rsid w:val="002521C0"/>
    <w:rsid w:val="002521E2"/>
    <w:rsid w:val="00253233"/>
    <w:rsid w:val="002542E0"/>
    <w:rsid w:val="00255F84"/>
    <w:rsid w:val="00256298"/>
    <w:rsid w:val="00257114"/>
    <w:rsid w:val="002579C6"/>
    <w:rsid w:val="00263563"/>
    <w:rsid w:val="0026382E"/>
    <w:rsid w:val="0026431B"/>
    <w:rsid w:val="00267DB8"/>
    <w:rsid w:val="0027076A"/>
    <w:rsid w:val="00276513"/>
    <w:rsid w:val="002772E6"/>
    <w:rsid w:val="00277AF5"/>
    <w:rsid w:val="00280274"/>
    <w:rsid w:val="00283DEE"/>
    <w:rsid w:val="00285F79"/>
    <w:rsid w:val="00286177"/>
    <w:rsid w:val="00293241"/>
    <w:rsid w:val="00294B6F"/>
    <w:rsid w:val="00295334"/>
    <w:rsid w:val="002A254D"/>
    <w:rsid w:val="002A26CB"/>
    <w:rsid w:val="002A40B4"/>
    <w:rsid w:val="002A5FFF"/>
    <w:rsid w:val="002A6201"/>
    <w:rsid w:val="002B1747"/>
    <w:rsid w:val="002B1B75"/>
    <w:rsid w:val="002B1EB3"/>
    <w:rsid w:val="002B401C"/>
    <w:rsid w:val="002B502A"/>
    <w:rsid w:val="002B524D"/>
    <w:rsid w:val="002B72B5"/>
    <w:rsid w:val="002B7AB1"/>
    <w:rsid w:val="002C02EA"/>
    <w:rsid w:val="002C12F7"/>
    <w:rsid w:val="002C22F0"/>
    <w:rsid w:val="002C37F3"/>
    <w:rsid w:val="002C4C73"/>
    <w:rsid w:val="002C6179"/>
    <w:rsid w:val="002D15E5"/>
    <w:rsid w:val="002D18EF"/>
    <w:rsid w:val="002D2DAD"/>
    <w:rsid w:val="002D306A"/>
    <w:rsid w:val="002D3A50"/>
    <w:rsid w:val="002D58C5"/>
    <w:rsid w:val="002D5A5A"/>
    <w:rsid w:val="002D6B0A"/>
    <w:rsid w:val="002D7192"/>
    <w:rsid w:val="002D7C36"/>
    <w:rsid w:val="002E0353"/>
    <w:rsid w:val="002E0595"/>
    <w:rsid w:val="002E1A53"/>
    <w:rsid w:val="002E2CD1"/>
    <w:rsid w:val="002E5018"/>
    <w:rsid w:val="002E57F1"/>
    <w:rsid w:val="002E6106"/>
    <w:rsid w:val="002E6485"/>
    <w:rsid w:val="002E6B19"/>
    <w:rsid w:val="002E7BE3"/>
    <w:rsid w:val="002E7DBD"/>
    <w:rsid w:val="002F19A8"/>
    <w:rsid w:val="002F5309"/>
    <w:rsid w:val="00300669"/>
    <w:rsid w:val="00300CED"/>
    <w:rsid w:val="0030217E"/>
    <w:rsid w:val="00302B74"/>
    <w:rsid w:val="003055F3"/>
    <w:rsid w:val="00306A5A"/>
    <w:rsid w:val="003106DD"/>
    <w:rsid w:val="00310C89"/>
    <w:rsid w:val="003113D4"/>
    <w:rsid w:val="00313108"/>
    <w:rsid w:val="00314914"/>
    <w:rsid w:val="00314D75"/>
    <w:rsid w:val="00315640"/>
    <w:rsid w:val="0031599C"/>
    <w:rsid w:val="00315F65"/>
    <w:rsid w:val="00316925"/>
    <w:rsid w:val="00321608"/>
    <w:rsid w:val="00321DEF"/>
    <w:rsid w:val="00327ED3"/>
    <w:rsid w:val="00330C99"/>
    <w:rsid w:val="0033368C"/>
    <w:rsid w:val="003337DA"/>
    <w:rsid w:val="003348D3"/>
    <w:rsid w:val="00334D89"/>
    <w:rsid w:val="00335278"/>
    <w:rsid w:val="00337273"/>
    <w:rsid w:val="0033759E"/>
    <w:rsid w:val="00341705"/>
    <w:rsid w:val="0034225F"/>
    <w:rsid w:val="00342ACA"/>
    <w:rsid w:val="00345322"/>
    <w:rsid w:val="003453EA"/>
    <w:rsid w:val="0034556D"/>
    <w:rsid w:val="0034581D"/>
    <w:rsid w:val="00346358"/>
    <w:rsid w:val="00346417"/>
    <w:rsid w:val="00346BD6"/>
    <w:rsid w:val="00350535"/>
    <w:rsid w:val="003538C7"/>
    <w:rsid w:val="00354701"/>
    <w:rsid w:val="00360466"/>
    <w:rsid w:val="00360991"/>
    <w:rsid w:val="00362325"/>
    <w:rsid w:val="003637F7"/>
    <w:rsid w:val="00365722"/>
    <w:rsid w:val="00365B13"/>
    <w:rsid w:val="003667A4"/>
    <w:rsid w:val="00370B97"/>
    <w:rsid w:val="00371037"/>
    <w:rsid w:val="003714F0"/>
    <w:rsid w:val="00371B13"/>
    <w:rsid w:val="003727A2"/>
    <w:rsid w:val="00373C81"/>
    <w:rsid w:val="0037469C"/>
    <w:rsid w:val="00375102"/>
    <w:rsid w:val="00376D87"/>
    <w:rsid w:val="00377FCE"/>
    <w:rsid w:val="0038248D"/>
    <w:rsid w:val="003842B3"/>
    <w:rsid w:val="003858F5"/>
    <w:rsid w:val="00385C0E"/>
    <w:rsid w:val="00385E81"/>
    <w:rsid w:val="00387943"/>
    <w:rsid w:val="003909E9"/>
    <w:rsid w:val="00390B5F"/>
    <w:rsid w:val="00394112"/>
    <w:rsid w:val="0039570F"/>
    <w:rsid w:val="00395DC3"/>
    <w:rsid w:val="0039608F"/>
    <w:rsid w:val="003969CE"/>
    <w:rsid w:val="00397A44"/>
    <w:rsid w:val="00397D20"/>
    <w:rsid w:val="003A0680"/>
    <w:rsid w:val="003A17AB"/>
    <w:rsid w:val="003A3461"/>
    <w:rsid w:val="003A3AEE"/>
    <w:rsid w:val="003A5334"/>
    <w:rsid w:val="003A6B0A"/>
    <w:rsid w:val="003A7F28"/>
    <w:rsid w:val="003B005D"/>
    <w:rsid w:val="003B0260"/>
    <w:rsid w:val="003B09B7"/>
    <w:rsid w:val="003B24C2"/>
    <w:rsid w:val="003B2536"/>
    <w:rsid w:val="003B2A5A"/>
    <w:rsid w:val="003B2C63"/>
    <w:rsid w:val="003B2E3C"/>
    <w:rsid w:val="003B3594"/>
    <w:rsid w:val="003B4337"/>
    <w:rsid w:val="003B4449"/>
    <w:rsid w:val="003B7C72"/>
    <w:rsid w:val="003C0D5C"/>
    <w:rsid w:val="003C1C70"/>
    <w:rsid w:val="003C1E3E"/>
    <w:rsid w:val="003C1F82"/>
    <w:rsid w:val="003C231F"/>
    <w:rsid w:val="003C33EE"/>
    <w:rsid w:val="003C412B"/>
    <w:rsid w:val="003C438E"/>
    <w:rsid w:val="003C5966"/>
    <w:rsid w:val="003C6C1F"/>
    <w:rsid w:val="003D247E"/>
    <w:rsid w:val="003D4990"/>
    <w:rsid w:val="003D6309"/>
    <w:rsid w:val="003E0698"/>
    <w:rsid w:val="003E10E6"/>
    <w:rsid w:val="003E1989"/>
    <w:rsid w:val="003E2CAF"/>
    <w:rsid w:val="003E3A32"/>
    <w:rsid w:val="003E3F3D"/>
    <w:rsid w:val="003E490C"/>
    <w:rsid w:val="003E56A7"/>
    <w:rsid w:val="003E6AAB"/>
    <w:rsid w:val="003F0672"/>
    <w:rsid w:val="003F2782"/>
    <w:rsid w:val="003F2A15"/>
    <w:rsid w:val="003F3585"/>
    <w:rsid w:val="003F48D6"/>
    <w:rsid w:val="003F6AE6"/>
    <w:rsid w:val="003F778F"/>
    <w:rsid w:val="0040024B"/>
    <w:rsid w:val="004014AC"/>
    <w:rsid w:val="00401FF9"/>
    <w:rsid w:val="00403EE2"/>
    <w:rsid w:val="004049DC"/>
    <w:rsid w:val="00404D23"/>
    <w:rsid w:val="00405606"/>
    <w:rsid w:val="004063E5"/>
    <w:rsid w:val="00407296"/>
    <w:rsid w:val="00412EEC"/>
    <w:rsid w:val="00414247"/>
    <w:rsid w:val="004151EE"/>
    <w:rsid w:val="004155CD"/>
    <w:rsid w:val="00417530"/>
    <w:rsid w:val="00420345"/>
    <w:rsid w:val="00420E46"/>
    <w:rsid w:val="00420F74"/>
    <w:rsid w:val="004218B2"/>
    <w:rsid w:val="0042388B"/>
    <w:rsid w:val="00423BC4"/>
    <w:rsid w:val="00425DB6"/>
    <w:rsid w:val="004306E5"/>
    <w:rsid w:val="00434AC7"/>
    <w:rsid w:val="00442660"/>
    <w:rsid w:val="00444427"/>
    <w:rsid w:val="00444BC5"/>
    <w:rsid w:val="004455AB"/>
    <w:rsid w:val="00447204"/>
    <w:rsid w:val="004513CF"/>
    <w:rsid w:val="0045346D"/>
    <w:rsid w:val="00453E3C"/>
    <w:rsid w:val="00460B1F"/>
    <w:rsid w:val="00462B00"/>
    <w:rsid w:val="004636C7"/>
    <w:rsid w:val="00463928"/>
    <w:rsid w:val="00466BB4"/>
    <w:rsid w:val="0046743C"/>
    <w:rsid w:val="004679C4"/>
    <w:rsid w:val="0047080C"/>
    <w:rsid w:val="00470BD1"/>
    <w:rsid w:val="00471D1D"/>
    <w:rsid w:val="004736AF"/>
    <w:rsid w:val="00476145"/>
    <w:rsid w:val="00476EEC"/>
    <w:rsid w:val="004771DE"/>
    <w:rsid w:val="00481AD0"/>
    <w:rsid w:val="0048267D"/>
    <w:rsid w:val="004836A6"/>
    <w:rsid w:val="004849C4"/>
    <w:rsid w:val="004850E0"/>
    <w:rsid w:val="00485F74"/>
    <w:rsid w:val="00490E85"/>
    <w:rsid w:val="0049236A"/>
    <w:rsid w:val="00495807"/>
    <w:rsid w:val="00495A0A"/>
    <w:rsid w:val="0049726E"/>
    <w:rsid w:val="004978EC"/>
    <w:rsid w:val="0049792C"/>
    <w:rsid w:val="004A030F"/>
    <w:rsid w:val="004A04A0"/>
    <w:rsid w:val="004A082E"/>
    <w:rsid w:val="004A25FF"/>
    <w:rsid w:val="004A2744"/>
    <w:rsid w:val="004A3069"/>
    <w:rsid w:val="004A3218"/>
    <w:rsid w:val="004A3741"/>
    <w:rsid w:val="004A4F2E"/>
    <w:rsid w:val="004A5254"/>
    <w:rsid w:val="004A5500"/>
    <w:rsid w:val="004A5705"/>
    <w:rsid w:val="004A5E0C"/>
    <w:rsid w:val="004A7579"/>
    <w:rsid w:val="004B1103"/>
    <w:rsid w:val="004B1845"/>
    <w:rsid w:val="004B2C65"/>
    <w:rsid w:val="004B380F"/>
    <w:rsid w:val="004B5055"/>
    <w:rsid w:val="004B7CDE"/>
    <w:rsid w:val="004C0BF9"/>
    <w:rsid w:val="004C0E4B"/>
    <w:rsid w:val="004C1737"/>
    <w:rsid w:val="004C4DAE"/>
    <w:rsid w:val="004C538D"/>
    <w:rsid w:val="004C5589"/>
    <w:rsid w:val="004C6A2A"/>
    <w:rsid w:val="004C6FEE"/>
    <w:rsid w:val="004C73FB"/>
    <w:rsid w:val="004C74D8"/>
    <w:rsid w:val="004D3104"/>
    <w:rsid w:val="004D4842"/>
    <w:rsid w:val="004D4ED8"/>
    <w:rsid w:val="004D5092"/>
    <w:rsid w:val="004D59A3"/>
    <w:rsid w:val="004E13E2"/>
    <w:rsid w:val="004E1D3A"/>
    <w:rsid w:val="004E1D5D"/>
    <w:rsid w:val="004E1DA8"/>
    <w:rsid w:val="004E2160"/>
    <w:rsid w:val="004E21A2"/>
    <w:rsid w:val="004E2E97"/>
    <w:rsid w:val="004E5EE2"/>
    <w:rsid w:val="004E69E9"/>
    <w:rsid w:val="004E7185"/>
    <w:rsid w:val="004F4BF6"/>
    <w:rsid w:val="004F4E06"/>
    <w:rsid w:val="0050070F"/>
    <w:rsid w:val="00501A32"/>
    <w:rsid w:val="005043BF"/>
    <w:rsid w:val="00504EF8"/>
    <w:rsid w:val="005050F2"/>
    <w:rsid w:val="00507436"/>
    <w:rsid w:val="005075BC"/>
    <w:rsid w:val="00511CD9"/>
    <w:rsid w:val="00511F77"/>
    <w:rsid w:val="00512957"/>
    <w:rsid w:val="00513D19"/>
    <w:rsid w:val="00513E0B"/>
    <w:rsid w:val="00513F58"/>
    <w:rsid w:val="005140AF"/>
    <w:rsid w:val="005145DF"/>
    <w:rsid w:val="00515A67"/>
    <w:rsid w:val="00521FA0"/>
    <w:rsid w:val="0052606E"/>
    <w:rsid w:val="005326FE"/>
    <w:rsid w:val="005352F4"/>
    <w:rsid w:val="0053535B"/>
    <w:rsid w:val="005353A8"/>
    <w:rsid w:val="00535A0F"/>
    <w:rsid w:val="0053611B"/>
    <w:rsid w:val="0053632B"/>
    <w:rsid w:val="00537256"/>
    <w:rsid w:val="005404B9"/>
    <w:rsid w:val="005410B8"/>
    <w:rsid w:val="005417FA"/>
    <w:rsid w:val="0054213E"/>
    <w:rsid w:val="0054293E"/>
    <w:rsid w:val="00544425"/>
    <w:rsid w:val="00545FB5"/>
    <w:rsid w:val="00550AA1"/>
    <w:rsid w:val="005511E9"/>
    <w:rsid w:val="005523F1"/>
    <w:rsid w:val="0055333A"/>
    <w:rsid w:val="0056151C"/>
    <w:rsid w:val="005625B7"/>
    <w:rsid w:val="00562CA1"/>
    <w:rsid w:val="005642D1"/>
    <w:rsid w:val="005657B4"/>
    <w:rsid w:val="00566F8F"/>
    <w:rsid w:val="00567F2D"/>
    <w:rsid w:val="0057032F"/>
    <w:rsid w:val="00570ED1"/>
    <w:rsid w:val="00571418"/>
    <w:rsid w:val="00572481"/>
    <w:rsid w:val="00576279"/>
    <w:rsid w:val="00577A78"/>
    <w:rsid w:val="0058278E"/>
    <w:rsid w:val="00582EB9"/>
    <w:rsid w:val="0058497A"/>
    <w:rsid w:val="00586430"/>
    <w:rsid w:val="0058778D"/>
    <w:rsid w:val="005901F4"/>
    <w:rsid w:val="005905F1"/>
    <w:rsid w:val="0059091C"/>
    <w:rsid w:val="00591C26"/>
    <w:rsid w:val="00592464"/>
    <w:rsid w:val="005928B6"/>
    <w:rsid w:val="00592F2C"/>
    <w:rsid w:val="00593E42"/>
    <w:rsid w:val="00595715"/>
    <w:rsid w:val="00595803"/>
    <w:rsid w:val="0059621D"/>
    <w:rsid w:val="00596507"/>
    <w:rsid w:val="00596A77"/>
    <w:rsid w:val="005977BC"/>
    <w:rsid w:val="00597EB0"/>
    <w:rsid w:val="005A0E35"/>
    <w:rsid w:val="005A2082"/>
    <w:rsid w:val="005A37F7"/>
    <w:rsid w:val="005A49D0"/>
    <w:rsid w:val="005A55D9"/>
    <w:rsid w:val="005A5607"/>
    <w:rsid w:val="005A7E78"/>
    <w:rsid w:val="005B051E"/>
    <w:rsid w:val="005B0ABF"/>
    <w:rsid w:val="005B0C42"/>
    <w:rsid w:val="005B0F5B"/>
    <w:rsid w:val="005B1A82"/>
    <w:rsid w:val="005B224D"/>
    <w:rsid w:val="005B2F58"/>
    <w:rsid w:val="005B4500"/>
    <w:rsid w:val="005B5211"/>
    <w:rsid w:val="005B5E19"/>
    <w:rsid w:val="005B7D5C"/>
    <w:rsid w:val="005C0A04"/>
    <w:rsid w:val="005C17A6"/>
    <w:rsid w:val="005C3A32"/>
    <w:rsid w:val="005C3F53"/>
    <w:rsid w:val="005C6550"/>
    <w:rsid w:val="005C6E73"/>
    <w:rsid w:val="005D0461"/>
    <w:rsid w:val="005E04FF"/>
    <w:rsid w:val="005E0780"/>
    <w:rsid w:val="005E40F3"/>
    <w:rsid w:val="005E7B5A"/>
    <w:rsid w:val="005F06C0"/>
    <w:rsid w:val="005F0E48"/>
    <w:rsid w:val="005F174F"/>
    <w:rsid w:val="005F2E25"/>
    <w:rsid w:val="005F58A6"/>
    <w:rsid w:val="005F6B0C"/>
    <w:rsid w:val="005F6F3C"/>
    <w:rsid w:val="00600A62"/>
    <w:rsid w:val="00601EBE"/>
    <w:rsid w:val="00602F2F"/>
    <w:rsid w:val="0060403F"/>
    <w:rsid w:val="00604DAE"/>
    <w:rsid w:val="006059C1"/>
    <w:rsid w:val="0060720F"/>
    <w:rsid w:val="00613D71"/>
    <w:rsid w:val="006168EA"/>
    <w:rsid w:val="00620789"/>
    <w:rsid w:val="006210A3"/>
    <w:rsid w:val="006230FD"/>
    <w:rsid w:val="0062311E"/>
    <w:rsid w:val="006245EE"/>
    <w:rsid w:val="0062482E"/>
    <w:rsid w:val="00624AF5"/>
    <w:rsid w:val="00625556"/>
    <w:rsid w:val="00625A76"/>
    <w:rsid w:val="00626BD0"/>
    <w:rsid w:val="0063094E"/>
    <w:rsid w:val="00637C94"/>
    <w:rsid w:val="00637CE3"/>
    <w:rsid w:val="006405AF"/>
    <w:rsid w:val="006409E3"/>
    <w:rsid w:val="006411C7"/>
    <w:rsid w:val="0064187E"/>
    <w:rsid w:val="006435E6"/>
    <w:rsid w:val="00643A50"/>
    <w:rsid w:val="00645AC2"/>
    <w:rsid w:val="00645C87"/>
    <w:rsid w:val="00645C98"/>
    <w:rsid w:val="00647A55"/>
    <w:rsid w:val="00650923"/>
    <w:rsid w:val="00651431"/>
    <w:rsid w:val="00652D43"/>
    <w:rsid w:val="00655FB7"/>
    <w:rsid w:val="006602D8"/>
    <w:rsid w:val="00660350"/>
    <w:rsid w:val="00660FBF"/>
    <w:rsid w:val="0066150B"/>
    <w:rsid w:val="0066181E"/>
    <w:rsid w:val="00661E2E"/>
    <w:rsid w:val="006623B1"/>
    <w:rsid w:val="00662732"/>
    <w:rsid w:val="00662B3D"/>
    <w:rsid w:val="00663AC8"/>
    <w:rsid w:val="00667C9F"/>
    <w:rsid w:val="006714E6"/>
    <w:rsid w:val="00671724"/>
    <w:rsid w:val="00674A56"/>
    <w:rsid w:val="00676408"/>
    <w:rsid w:val="00677B1B"/>
    <w:rsid w:val="00680DC8"/>
    <w:rsid w:val="00683155"/>
    <w:rsid w:val="0068353D"/>
    <w:rsid w:val="00683A90"/>
    <w:rsid w:val="0068489D"/>
    <w:rsid w:val="00687576"/>
    <w:rsid w:val="00690F1B"/>
    <w:rsid w:val="00693B9B"/>
    <w:rsid w:val="00695402"/>
    <w:rsid w:val="006976D7"/>
    <w:rsid w:val="00697965"/>
    <w:rsid w:val="006A577B"/>
    <w:rsid w:val="006A6BED"/>
    <w:rsid w:val="006A7588"/>
    <w:rsid w:val="006B07BA"/>
    <w:rsid w:val="006B1EB9"/>
    <w:rsid w:val="006B3CC4"/>
    <w:rsid w:val="006B40C1"/>
    <w:rsid w:val="006B4EEB"/>
    <w:rsid w:val="006B7B64"/>
    <w:rsid w:val="006C1DE0"/>
    <w:rsid w:val="006C2851"/>
    <w:rsid w:val="006C2F96"/>
    <w:rsid w:val="006C376E"/>
    <w:rsid w:val="006C5490"/>
    <w:rsid w:val="006C7286"/>
    <w:rsid w:val="006D0510"/>
    <w:rsid w:val="006D0FE2"/>
    <w:rsid w:val="006D29E0"/>
    <w:rsid w:val="006D3565"/>
    <w:rsid w:val="006D4711"/>
    <w:rsid w:val="006D4C45"/>
    <w:rsid w:val="006D4E01"/>
    <w:rsid w:val="006D50F0"/>
    <w:rsid w:val="006D56ED"/>
    <w:rsid w:val="006D6E8C"/>
    <w:rsid w:val="006D739D"/>
    <w:rsid w:val="006E2179"/>
    <w:rsid w:val="006E58CA"/>
    <w:rsid w:val="006E649E"/>
    <w:rsid w:val="006E69F7"/>
    <w:rsid w:val="006E7DAF"/>
    <w:rsid w:val="006F1EFE"/>
    <w:rsid w:val="006F2F90"/>
    <w:rsid w:val="006F313D"/>
    <w:rsid w:val="006F636D"/>
    <w:rsid w:val="0070091D"/>
    <w:rsid w:val="00702D19"/>
    <w:rsid w:val="00703A6C"/>
    <w:rsid w:val="00703D00"/>
    <w:rsid w:val="0070489B"/>
    <w:rsid w:val="0070625D"/>
    <w:rsid w:val="00706F72"/>
    <w:rsid w:val="007071DB"/>
    <w:rsid w:val="00707431"/>
    <w:rsid w:val="00707F6B"/>
    <w:rsid w:val="007105DD"/>
    <w:rsid w:val="007127EC"/>
    <w:rsid w:val="007145FB"/>
    <w:rsid w:val="00714F1B"/>
    <w:rsid w:val="007157C7"/>
    <w:rsid w:val="00715A34"/>
    <w:rsid w:val="00716160"/>
    <w:rsid w:val="00717156"/>
    <w:rsid w:val="007179AF"/>
    <w:rsid w:val="0072001D"/>
    <w:rsid w:val="00722B44"/>
    <w:rsid w:val="007230F9"/>
    <w:rsid w:val="007231B2"/>
    <w:rsid w:val="00723411"/>
    <w:rsid w:val="007242BD"/>
    <w:rsid w:val="00724DA1"/>
    <w:rsid w:val="00726168"/>
    <w:rsid w:val="0072620C"/>
    <w:rsid w:val="00726BDA"/>
    <w:rsid w:val="00730267"/>
    <w:rsid w:val="00730D07"/>
    <w:rsid w:val="00731FC4"/>
    <w:rsid w:val="00733490"/>
    <w:rsid w:val="00733C43"/>
    <w:rsid w:val="007345E3"/>
    <w:rsid w:val="00735226"/>
    <w:rsid w:val="00737F81"/>
    <w:rsid w:val="007406C9"/>
    <w:rsid w:val="00741DB5"/>
    <w:rsid w:val="0074397A"/>
    <w:rsid w:val="007459A0"/>
    <w:rsid w:val="00746B0B"/>
    <w:rsid w:val="0075087F"/>
    <w:rsid w:val="00750ECA"/>
    <w:rsid w:val="0075166D"/>
    <w:rsid w:val="00752687"/>
    <w:rsid w:val="007538FB"/>
    <w:rsid w:val="007540CE"/>
    <w:rsid w:val="007544F0"/>
    <w:rsid w:val="00754D63"/>
    <w:rsid w:val="00756B1C"/>
    <w:rsid w:val="00756D24"/>
    <w:rsid w:val="00757F3F"/>
    <w:rsid w:val="0076031E"/>
    <w:rsid w:val="00761037"/>
    <w:rsid w:val="00761CC3"/>
    <w:rsid w:val="007644D9"/>
    <w:rsid w:val="00764DCA"/>
    <w:rsid w:val="00765F1D"/>
    <w:rsid w:val="0076736F"/>
    <w:rsid w:val="00771114"/>
    <w:rsid w:val="007730D3"/>
    <w:rsid w:val="00773133"/>
    <w:rsid w:val="0077345D"/>
    <w:rsid w:val="007740BC"/>
    <w:rsid w:val="00774824"/>
    <w:rsid w:val="00774AFE"/>
    <w:rsid w:val="00774C98"/>
    <w:rsid w:val="00774E43"/>
    <w:rsid w:val="00776015"/>
    <w:rsid w:val="00777941"/>
    <w:rsid w:val="0078014B"/>
    <w:rsid w:val="00781C20"/>
    <w:rsid w:val="00782EA1"/>
    <w:rsid w:val="007830C0"/>
    <w:rsid w:val="0078473B"/>
    <w:rsid w:val="00785035"/>
    <w:rsid w:val="007855F6"/>
    <w:rsid w:val="0078622D"/>
    <w:rsid w:val="007862EB"/>
    <w:rsid w:val="00786445"/>
    <w:rsid w:val="00790C42"/>
    <w:rsid w:val="0079201A"/>
    <w:rsid w:val="00792BB5"/>
    <w:rsid w:val="00792ED7"/>
    <w:rsid w:val="0079372C"/>
    <w:rsid w:val="00793E05"/>
    <w:rsid w:val="007954F0"/>
    <w:rsid w:val="00796820"/>
    <w:rsid w:val="00796DAD"/>
    <w:rsid w:val="007A0CD7"/>
    <w:rsid w:val="007A0EE1"/>
    <w:rsid w:val="007A1F07"/>
    <w:rsid w:val="007A28A7"/>
    <w:rsid w:val="007A31C7"/>
    <w:rsid w:val="007A51B1"/>
    <w:rsid w:val="007A5D16"/>
    <w:rsid w:val="007A6C4C"/>
    <w:rsid w:val="007B0959"/>
    <w:rsid w:val="007B103C"/>
    <w:rsid w:val="007B2757"/>
    <w:rsid w:val="007B36D1"/>
    <w:rsid w:val="007B4713"/>
    <w:rsid w:val="007B7476"/>
    <w:rsid w:val="007C01A1"/>
    <w:rsid w:val="007C371D"/>
    <w:rsid w:val="007C4277"/>
    <w:rsid w:val="007C5811"/>
    <w:rsid w:val="007C6961"/>
    <w:rsid w:val="007C768E"/>
    <w:rsid w:val="007D038A"/>
    <w:rsid w:val="007D1651"/>
    <w:rsid w:val="007D1D56"/>
    <w:rsid w:val="007D203D"/>
    <w:rsid w:val="007D2494"/>
    <w:rsid w:val="007E1A2B"/>
    <w:rsid w:val="007E2451"/>
    <w:rsid w:val="007E2752"/>
    <w:rsid w:val="007E3B32"/>
    <w:rsid w:val="007E5017"/>
    <w:rsid w:val="007E5A11"/>
    <w:rsid w:val="007E5CBB"/>
    <w:rsid w:val="007E67A8"/>
    <w:rsid w:val="007E6E7F"/>
    <w:rsid w:val="007F08A3"/>
    <w:rsid w:val="007F0C49"/>
    <w:rsid w:val="007F0EBF"/>
    <w:rsid w:val="007F39CB"/>
    <w:rsid w:val="007F3B0F"/>
    <w:rsid w:val="007F48CB"/>
    <w:rsid w:val="007F4975"/>
    <w:rsid w:val="007F5A18"/>
    <w:rsid w:val="007F77E7"/>
    <w:rsid w:val="007F7C95"/>
    <w:rsid w:val="00800586"/>
    <w:rsid w:val="00800D24"/>
    <w:rsid w:val="008035C5"/>
    <w:rsid w:val="00803707"/>
    <w:rsid w:val="0080429A"/>
    <w:rsid w:val="00804D0A"/>
    <w:rsid w:val="00805883"/>
    <w:rsid w:val="008071CC"/>
    <w:rsid w:val="00810255"/>
    <w:rsid w:val="00810688"/>
    <w:rsid w:val="00812141"/>
    <w:rsid w:val="00812A36"/>
    <w:rsid w:val="00814226"/>
    <w:rsid w:val="00816143"/>
    <w:rsid w:val="00817289"/>
    <w:rsid w:val="0081787C"/>
    <w:rsid w:val="008202B4"/>
    <w:rsid w:val="00822310"/>
    <w:rsid w:val="00822339"/>
    <w:rsid w:val="00825AE1"/>
    <w:rsid w:val="00825DA5"/>
    <w:rsid w:val="0082746E"/>
    <w:rsid w:val="00830794"/>
    <w:rsid w:val="00833251"/>
    <w:rsid w:val="00833CF5"/>
    <w:rsid w:val="008344ED"/>
    <w:rsid w:val="00836ABB"/>
    <w:rsid w:val="008379C4"/>
    <w:rsid w:val="00840B13"/>
    <w:rsid w:val="00841217"/>
    <w:rsid w:val="00841529"/>
    <w:rsid w:val="00841CDB"/>
    <w:rsid w:val="00846047"/>
    <w:rsid w:val="00846338"/>
    <w:rsid w:val="008470D7"/>
    <w:rsid w:val="008473C7"/>
    <w:rsid w:val="00850059"/>
    <w:rsid w:val="00850726"/>
    <w:rsid w:val="00851D6E"/>
    <w:rsid w:val="00852233"/>
    <w:rsid w:val="00854C6E"/>
    <w:rsid w:val="00856B07"/>
    <w:rsid w:val="00857076"/>
    <w:rsid w:val="008603AC"/>
    <w:rsid w:val="00861AEC"/>
    <w:rsid w:val="00862CAC"/>
    <w:rsid w:val="00863503"/>
    <w:rsid w:val="00863AED"/>
    <w:rsid w:val="008644CB"/>
    <w:rsid w:val="00864D6B"/>
    <w:rsid w:val="00865CC7"/>
    <w:rsid w:val="00866583"/>
    <w:rsid w:val="00870199"/>
    <w:rsid w:val="008716DE"/>
    <w:rsid w:val="008732CD"/>
    <w:rsid w:val="00873CFD"/>
    <w:rsid w:val="00875DB3"/>
    <w:rsid w:val="0087619A"/>
    <w:rsid w:val="008763C6"/>
    <w:rsid w:val="00876588"/>
    <w:rsid w:val="00876ECC"/>
    <w:rsid w:val="00877241"/>
    <w:rsid w:val="008776F3"/>
    <w:rsid w:val="00877B90"/>
    <w:rsid w:val="00880015"/>
    <w:rsid w:val="00880EA7"/>
    <w:rsid w:val="008828B4"/>
    <w:rsid w:val="00882F41"/>
    <w:rsid w:val="00883C81"/>
    <w:rsid w:val="00884BD1"/>
    <w:rsid w:val="00887B70"/>
    <w:rsid w:val="00892ED2"/>
    <w:rsid w:val="00893494"/>
    <w:rsid w:val="00895F04"/>
    <w:rsid w:val="008A16D8"/>
    <w:rsid w:val="008A1C82"/>
    <w:rsid w:val="008A240E"/>
    <w:rsid w:val="008A24C1"/>
    <w:rsid w:val="008A24C8"/>
    <w:rsid w:val="008A288D"/>
    <w:rsid w:val="008A3251"/>
    <w:rsid w:val="008A3464"/>
    <w:rsid w:val="008A4597"/>
    <w:rsid w:val="008A4A48"/>
    <w:rsid w:val="008A6C5F"/>
    <w:rsid w:val="008A6DD4"/>
    <w:rsid w:val="008A7415"/>
    <w:rsid w:val="008A7601"/>
    <w:rsid w:val="008A7DEA"/>
    <w:rsid w:val="008B0EED"/>
    <w:rsid w:val="008B1488"/>
    <w:rsid w:val="008B180D"/>
    <w:rsid w:val="008B4411"/>
    <w:rsid w:val="008B462F"/>
    <w:rsid w:val="008B4E8C"/>
    <w:rsid w:val="008B59D7"/>
    <w:rsid w:val="008B737B"/>
    <w:rsid w:val="008C1442"/>
    <w:rsid w:val="008C1CE5"/>
    <w:rsid w:val="008C1E88"/>
    <w:rsid w:val="008C27CB"/>
    <w:rsid w:val="008C2EA0"/>
    <w:rsid w:val="008C3E58"/>
    <w:rsid w:val="008C421C"/>
    <w:rsid w:val="008C45A5"/>
    <w:rsid w:val="008C4AB7"/>
    <w:rsid w:val="008C7968"/>
    <w:rsid w:val="008D3583"/>
    <w:rsid w:val="008D3D52"/>
    <w:rsid w:val="008D5548"/>
    <w:rsid w:val="008D68FD"/>
    <w:rsid w:val="008D6DEF"/>
    <w:rsid w:val="008E0015"/>
    <w:rsid w:val="008E1E2B"/>
    <w:rsid w:val="008E2312"/>
    <w:rsid w:val="008E5462"/>
    <w:rsid w:val="008E5686"/>
    <w:rsid w:val="008E6E5D"/>
    <w:rsid w:val="008F0CF6"/>
    <w:rsid w:val="008F1B63"/>
    <w:rsid w:val="008F446A"/>
    <w:rsid w:val="008F47D3"/>
    <w:rsid w:val="008F4B8E"/>
    <w:rsid w:val="008F55C2"/>
    <w:rsid w:val="008F6133"/>
    <w:rsid w:val="008F74A4"/>
    <w:rsid w:val="008F77E1"/>
    <w:rsid w:val="009028FF"/>
    <w:rsid w:val="00904212"/>
    <w:rsid w:val="00904FEB"/>
    <w:rsid w:val="00906241"/>
    <w:rsid w:val="00907F7F"/>
    <w:rsid w:val="0091000C"/>
    <w:rsid w:val="00910101"/>
    <w:rsid w:val="0091018C"/>
    <w:rsid w:val="009104A6"/>
    <w:rsid w:val="009109B4"/>
    <w:rsid w:val="0091103A"/>
    <w:rsid w:val="009110B7"/>
    <w:rsid w:val="009132B5"/>
    <w:rsid w:val="00913865"/>
    <w:rsid w:val="00913B3B"/>
    <w:rsid w:val="00914DD0"/>
    <w:rsid w:val="00914EC3"/>
    <w:rsid w:val="00915B6A"/>
    <w:rsid w:val="009212F8"/>
    <w:rsid w:val="009214EE"/>
    <w:rsid w:val="0092156D"/>
    <w:rsid w:val="0092372A"/>
    <w:rsid w:val="00923DF5"/>
    <w:rsid w:val="0092444C"/>
    <w:rsid w:val="009245FF"/>
    <w:rsid w:val="009247A4"/>
    <w:rsid w:val="00925288"/>
    <w:rsid w:val="00925473"/>
    <w:rsid w:val="00925563"/>
    <w:rsid w:val="009262B2"/>
    <w:rsid w:val="0092637D"/>
    <w:rsid w:val="00930E63"/>
    <w:rsid w:val="00933B45"/>
    <w:rsid w:val="00934EF9"/>
    <w:rsid w:val="00935FEB"/>
    <w:rsid w:val="0093623F"/>
    <w:rsid w:val="0093723C"/>
    <w:rsid w:val="00937DD7"/>
    <w:rsid w:val="00937E1E"/>
    <w:rsid w:val="009407BD"/>
    <w:rsid w:val="00941444"/>
    <w:rsid w:val="00941C09"/>
    <w:rsid w:val="009450F5"/>
    <w:rsid w:val="00945B5A"/>
    <w:rsid w:val="0094625F"/>
    <w:rsid w:val="009464AE"/>
    <w:rsid w:val="009467EA"/>
    <w:rsid w:val="0094730F"/>
    <w:rsid w:val="00947CA3"/>
    <w:rsid w:val="00947FF0"/>
    <w:rsid w:val="009500D9"/>
    <w:rsid w:val="00950852"/>
    <w:rsid w:val="00952781"/>
    <w:rsid w:val="009534FE"/>
    <w:rsid w:val="0095397F"/>
    <w:rsid w:val="0095602D"/>
    <w:rsid w:val="009609E0"/>
    <w:rsid w:val="00961700"/>
    <w:rsid w:val="00962FB3"/>
    <w:rsid w:val="00963749"/>
    <w:rsid w:val="00965AAD"/>
    <w:rsid w:val="009662D6"/>
    <w:rsid w:val="00966724"/>
    <w:rsid w:val="0096719B"/>
    <w:rsid w:val="00967F15"/>
    <w:rsid w:val="00970425"/>
    <w:rsid w:val="009704ED"/>
    <w:rsid w:val="009707DF"/>
    <w:rsid w:val="00970A9F"/>
    <w:rsid w:val="00971B8C"/>
    <w:rsid w:val="00972C65"/>
    <w:rsid w:val="00972F37"/>
    <w:rsid w:val="00974CE4"/>
    <w:rsid w:val="009754B2"/>
    <w:rsid w:val="00976776"/>
    <w:rsid w:val="009775B1"/>
    <w:rsid w:val="00981C50"/>
    <w:rsid w:val="00983696"/>
    <w:rsid w:val="00985A5C"/>
    <w:rsid w:val="0098609F"/>
    <w:rsid w:val="009869AB"/>
    <w:rsid w:val="0099351F"/>
    <w:rsid w:val="00994EB5"/>
    <w:rsid w:val="009A050D"/>
    <w:rsid w:val="009A2286"/>
    <w:rsid w:val="009A3686"/>
    <w:rsid w:val="009A3EC7"/>
    <w:rsid w:val="009A4E24"/>
    <w:rsid w:val="009A5533"/>
    <w:rsid w:val="009A5E9B"/>
    <w:rsid w:val="009B0EA3"/>
    <w:rsid w:val="009B3D69"/>
    <w:rsid w:val="009B4749"/>
    <w:rsid w:val="009B65B0"/>
    <w:rsid w:val="009C012F"/>
    <w:rsid w:val="009C1BE5"/>
    <w:rsid w:val="009C25E7"/>
    <w:rsid w:val="009C2C70"/>
    <w:rsid w:val="009C30F7"/>
    <w:rsid w:val="009C3876"/>
    <w:rsid w:val="009C4758"/>
    <w:rsid w:val="009C492B"/>
    <w:rsid w:val="009C59FA"/>
    <w:rsid w:val="009D2EEC"/>
    <w:rsid w:val="009D31CF"/>
    <w:rsid w:val="009D3747"/>
    <w:rsid w:val="009D484C"/>
    <w:rsid w:val="009D5577"/>
    <w:rsid w:val="009D6D42"/>
    <w:rsid w:val="009E0746"/>
    <w:rsid w:val="009E0859"/>
    <w:rsid w:val="009E2109"/>
    <w:rsid w:val="009E258F"/>
    <w:rsid w:val="009E5ED0"/>
    <w:rsid w:val="009E6075"/>
    <w:rsid w:val="009E66DA"/>
    <w:rsid w:val="009F0733"/>
    <w:rsid w:val="009F2CB7"/>
    <w:rsid w:val="009F394C"/>
    <w:rsid w:val="009F52A9"/>
    <w:rsid w:val="009F6F21"/>
    <w:rsid w:val="009F7BBE"/>
    <w:rsid w:val="00A04EC7"/>
    <w:rsid w:val="00A05095"/>
    <w:rsid w:val="00A06612"/>
    <w:rsid w:val="00A07173"/>
    <w:rsid w:val="00A10F60"/>
    <w:rsid w:val="00A11040"/>
    <w:rsid w:val="00A11E7A"/>
    <w:rsid w:val="00A12F31"/>
    <w:rsid w:val="00A13EB8"/>
    <w:rsid w:val="00A14B58"/>
    <w:rsid w:val="00A153C2"/>
    <w:rsid w:val="00A175E9"/>
    <w:rsid w:val="00A17A05"/>
    <w:rsid w:val="00A2237D"/>
    <w:rsid w:val="00A231B1"/>
    <w:rsid w:val="00A24674"/>
    <w:rsid w:val="00A25892"/>
    <w:rsid w:val="00A258EB"/>
    <w:rsid w:val="00A25E03"/>
    <w:rsid w:val="00A260EE"/>
    <w:rsid w:val="00A265CE"/>
    <w:rsid w:val="00A26F3A"/>
    <w:rsid w:val="00A275A6"/>
    <w:rsid w:val="00A27FDF"/>
    <w:rsid w:val="00A30228"/>
    <w:rsid w:val="00A317F7"/>
    <w:rsid w:val="00A3270D"/>
    <w:rsid w:val="00A3282D"/>
    <w:rsid w:val="00A32E8B"/>
    <w:rsid w:val="00A34185"/>
    <w:rsid w:val="00A34E42"/>
    <w:rsid w:val="00A35603"/>
    <w:rsid w:val="00A35EFD"/>
    <w:rsid w:val="00A408FC"/>
    <w:rsid w:val="00A419CC"/>
    <w:rsid w:val="00A41C76"/>
    <w:rsid w:val="00A43866"/>
    <w:rsid w:val="00A43E68"/>
    <w:rsid w:val="00A45813"/>
    <w:rsid w:val="00A45A9F"/>
    <w:rsid w:val="00A45B4E"/>
    <w:rsid w:val="00A45E90"/>
    <w:rsid w:val="00A47AC5"/>
    <w:rsid w:val="00A50DCF"/>
    <w:rsid w:val="00A51E77"/>
    <w:rsid w:val="00A60282"/>
    <w:rsid w:val="00A615F5"/>
    <w:rsid w:val="00A63BF2"/>
    <w:rsid w:val="00A63DD5"/>
    <w:rsid w:val="00A7139A"/>
    <w:rsid w:val="00A7242D"/>
    <w:rsid w:val="00A72AC1"/>
    <w:rsid w:val="00A72F90"/>
    <w:rsid w:val="00A76622"/>
    <w:rsid w:val="00A76AB3"/>
    <w:rsid w:val="00A76B0D"/>
    <w:rsid w:val="00A7729A"/>
    <w:rsid w:val="00A816A6"/>
    <w:rsid w:val="00A827C1"/>
    <w:rsid w:val="00A84122"/>
    <w:rsid w:val="00A84E76"/>
    <w:rsid w:val="00A866EB"/>
    <w:rsid w:val="00A86DB0"/>
    <w:rsid w:val="00A91965"/>
    <w:rsid w:val="00A91A70"/>
    <w:rsid w:val="00A92C92"/>
    <w:rsid w:val="00A93AB1"/>
    <w:rsid w:val="00A94321"/>
    <w:rsid w:val="00A94554"/>
    <w:rsid w:val="00A967CB"/>
    <w:rsid w:val="00A97A3F"/>
    <w:rsid w:val="00AA0340"/>
    <w:rsid w:val="00AA0FD1"/>
    <w:rsid w:val="00AA26F2"/>
    <w:rsid w:val="00AA2821"/>
    <w:rsid w:val="00AA2B78"/>
    <w:rsid w:val="00AA59B8"/>
    <w:rsid w:val="00AA5C97"/>
    <w:rsid w:val="00AB011C"/>
    <w:rsid w:val="00AB2517"/>
    <w:rsid w:val="00AB27BE"/>
    <w:rsid w:val="00AB27DF"/>
    <w:rsid w:val="00AB2A2A"/>
    <w:rsid w:val="00AC0706"/>
    <w:rsid w:val="00AC0EFD"/>
    <w:rsid w:val="00AC1863"/>
    <w:rsid w:val="00AC231C"/>
    <w:rsid w:val="00AC32CD"/>
    <w:rsid w:val="00AC375F"/>
    <w:rsid w:val="00AC5CD4"/>
    <w:rsid w:val="00AC630F"/>
    <w:rsid w:val="00AD03EB"/>
    <w:rsid w:val="00AD27C3"/>
    <w:rsid w:val="00AD2C43"/>
    <w:rsid w:val="00AD4461"/>
    <w:rsid w:val="00AD45C7"/>
    <w:rsid w:val="00AD51CD"/>
    <w:rsid w:val="00AD5620"/>
    <w:rsid w:val="00AD6B07"/>
    <w:rsid w:val="00AD6FF6"/>
    <w:rsid w:val="00AD7174"/>
    <w:rsid w:val="00AD7EBE"/>
    <w:rsid w:val="00AE2E5D"/>
    <w:rsid w:val="00AE2EA7"/>
    <w:rsid w:val="00AE557D"/>
    <w:rsid w:val="00AE7B63"/>
    <w:rsid w:val="00AF0B65"/>
    <w:rsid w:val="00AF1E60"/>
    <w:rsid w:val="00AF2C58"/>
    <w:rsid w:val="00AF5869"/>
    <w:rsid w:val="00AF6BC9"/>
    <w:rsid w:val="00AF7677"/>
    <w:rsid w:val="00AF7F09"/>
    <w:rsid w:val="00B0042A"/>
    <w:rsid w:val="00B00BC4"/>
    <w:rsid w:val="00B0311A"/>
    <w:rsid w:val="00B03EDC"/>
    <w:rsid w:val="00B04706"/>
    <w:rsid w:val="00B06310"/>
    <w:rsid w:val="00B06817"/>
    <w:rsid w:val="00B0761D"/>
    <w:rsid w:val="00B07A05"/>
    <w:rsid w:val="00B12260"/>
    <w:rsid w:val="00B15381"/>
    <w:rsid w:val="00B15708"/>
    <w:rsid w:val="00B24AF6"/>
    <w:rsid w:val="00B24D47"/>
    <w:rsid w:val="00B25363"/>
    <w:rsid w:val="00B26A9F"/>
    <w:rsid w:val="00B300C0"/>
    <w:rsid w:val="00B327C8"/>
    <w:rsid w:val="00B33C0D"/>
    <w:rsid w:val="00B3515C"/>
    <w:rsid w:val="00B3515E"/>
    <w:rsid w:val="00B35BFF"/>
    <w:rsid w:val="00B35F2E"/>
    <w:rsid w:val="00B40139"/>
    <w:rsid w:val="00B403B7"/>
    <w:rsid w:val="00B41C2F"/>
    <w:rsid w:val="00B4296F"/>
    <w:rsid w:val="00B42A10"/>
    <w:rsid w:val="00B44621"/>
    <w:rsid w:val="00B44DE6"/>
    <w:rsid w:val="00B452AD"/>
    <w:rsid w:val="00B45CCB"/>
    <w:rsid w:val="00B46735"/>
    <w:rsid w:val="00B46B18"/>
    <w:rsid w:val="00B47296"/>
    <w:rsid w:val="00B508A3"/>
    <w:rsid w:val="00B53771"/>
    <w:rsid w:val="00B549AE"/>
    <w:rsid w:val="00B551A7"/>
    <w:rsid w:val="00B55836"/>
    <w:rsid w:val="00B55B75"/>
    <w:rsid w:val="00B55BAB"/>
    <w:rsid w:val="00B5642C"/>
    <w:rsid w:val="00B56A85"/>
    <w:rsid w:val="00B60067"/>
    <w:rsid w:val="00B61505"/>
    <w:rsid w:val="00B61718"/>
    <w:rsid w:val="00B619E4"/>
    <w:rsid w:val="00B61C98"/>
    <w:rsid w:val="00B62996"/>
    <w:rsid w:val="00B6482E"/>
    <w:rsid w:val="00B656C3"/>
    <w:rsid w:val="00B702D3"/>
    <w:rsid w:val="00B70B75"/>
    <w:rsid w:val="00B7179E"/>
    <w:rsid w:val="00B71E18"/>
    <w:rsid w:val="00B737C8"/>
    <w:rsid w:val="00B75669"/>
    <w:rsid w:val="00B75C32"/>
    <w:rsid w:val="00B76F8D"/>
    <w:rsid w:val="00B8045B"/>
    <w:rsid w:val="00B8218C"/>
    <w:rsid w:val="00B825E1"/>
    <w:rsid w:val="00B82603"/>
    <w:rsid w:val="00B82ED6"/>
    <w:rsid w:val="00B85ED4"/>
    <w:rsid w:val="00B92288"/>
    <w:rsid w:val="00B925A3"/>
    <w:rsid w:val="00B93DAF"/>
    <w:rsid w:val="00B96373"/>
    <w:rsid w:val="00B965FF"/>
    <w:rsid w:val="00B97602"/>
    <w:rsid w:val="00BA0C7A"/>
    <w:rsid w:val="00BA10A3"/>
    <w:rsid w:val="00BA148B"/>
    <w:rsid w:val="00BA18E0"/>
    <w:rsid w:val="00BA2189"/>
    <w:rsid w:val="00BA3342"/>
    <w:rsid w:val="00BA4180"/>
    <w:rsid w:val="00BA4BC4"/>
    <w:rsid w:val="00BA5639"/>
    <w:rsid w:val="00BA63A9"/>
    <w:rsid w:val="00BA7517"/>
    <w:rsid w:val="00BB0D99"/>
    <w:rsid w:val="00BB1EAF"/>
    <w:rsid w:val="00BB2501"/>
    <w:rsid w:val="00BB48E8"/>
    <w:rsid w:val="00BB54BA"/>
    <w:rsid w:val="00BB6055"/>
    <w:rsid w:val="00BB67FB"/>
    <w:rsid w:val="00BB6AF9"/>
    <w:rsid w:val="00BB715A"/>
    <w:rsid w:val="00BB7235"/>
    <w:rsid w:val="00BC07AB"/>
    <w:rsid w:val="00BC2109"/>
    <w:rsid w:val="00BC426D"/>
    <w:rsid w:val="00BC49E2"/>
    <w:rsid w:val="00BC5597"/>
    <w:rsid w:val="00BC7049"/>
    <w:rsid w:val="00BC7575"/>
    <w:rsid w:val="00BC7AF0"/>
    <w:rsid w:val="00BD2D1A"/>
    <w:rsid w:val="00BD3C9D"/>
    <w:rsid w:val="00BD43F7"/>
    <w:rsid w:val="00BD543A"/>
    <w:rsid w:val="00BD6559"/>
    <w:rsid w:val="00BE0B89"/>
    <w:rsid w:val="00BE1D61"/>
    <w:rsid w:val="00BE2B22"/>
    <w:rsid w:val="00BE3A01"/>
    <w:rsid w:val="00BE4EB6"/>
    <w:rsid w:val="00BE65A7"/>
    <w:rsid w:val="00BE6937"/>
    <w:rsid w:val="00BE70D5"/>
    <w:rsid w:val="00BE7482"/>
    <w:rsid w:val="00BE78A6"/>
    <w:rsid w:val="00BF12DB"/>
    <w:rsid w:val="00BF5A9B"/>
    <w:rsid w:val="00BF5AE7"/>
    <w:rsid w:val="00BF5C8E"/>
    <w:rsid w:val="00BF6099"/>
    <w:rsid w:val="00BF60ED"/>
    <w:rsid w:val="00BF6D04"/>
    <w:rsid w:val="00BF7546"/>
    <w:rsid w:val="00BF78B1"/>
    <w:rsid w:val="00BF7976"/>
    <w:rsid w:val="00BF7B2B"/>
    <w:rsid w:val="00C0021B"/>
    <w:rsid w:val="00C00434"/>
    <w:rsid w:val="00C028C7"/>
    <w:rsid w:val="00C0344E"/>
    <w:rsid w:val="00C036BB"/>
    <w:rsid w:val="00C037C8"/>
    <w:rsid w:val="00C039C2"/>
    <w:rsid w:val="00C04576"/>
    <w:rsid w:val="00C047C0"/>
    <w:rsid w:val="00C051AE"/>
    <w:rsid w:val="00C054FE"/>
    <w:rsid w:val="00C06075"/>
    <w:rsid w:val="00C06D91"/>
    <w:rsid w:val="00C103E9"/>
    <w:rsid w:val="00C10C17"/>
    <w:rsid w:val="00C12234"/>
    <w:rsid w:val="00C12CC8"/>
    <w:rsid w:val="00C13357"/>
    <w:rsid w:val="00C1345A"/>
    <w:rsid w:val="00C1568C"/>
    <w:rsid w:val="00C15976"/>
    <w:rsid w:val="00C15DEC"/>
    <w:rsid w:val="00C16886"/>
    <w:rsid w:val="00C17550"/>
    <w:rsid w:val="00C177BD"/>
    <w:rsid w:val="00C20363"/>
    <w:rsid w:val="00C2149F"/>
    <w:rsid w:val="00C2187D"/>
    <w:rsid w:val="00C226C8"/>
    <w:rsid w:val="00C2315C"/>
    <w:rsid w:val="00C23176"/>
    <w:rsid w:val="00C2417C"/>
    <w:rsid w:val="00C24357"/>
    <w:rsid w:val="00C25423"/>
    <w:rsid w:val="00C25CF3"/>
    <w:rsid w:val="00C26933"/>
    <w:rsid w:val="00C300EF"/>
    <w:rsid w:val="00C318A1"/>
    <w:rsid w:val="00C32703"/>
    <w:rsid w:val="00C32884"/>
    <w:rsid w:val="00C349FD"/>
    <w:rsid w:val="00C351D3"/>
    <w:rsid w:val="00C35336"/>
    <w:rsid w:val="00C37299"/>
    <w:rsid w:val="00C377AA"/>
    <w:rsid w:val="00C40B49"/>
    <w:rsid w:val="00C423A4"/>
    <w:rsid w:val="00C42785"/>
    <w:rsid w:val="00C42EC7"/>
    <w:rsid w:val="00C439D8"/>
    <w:rsid w:val="00C441ED"/>
    <w:rsid w:val="00C44E5E"/>
    <w:rsid w:val="00C45516"/>
    <w:rsid w:val="00C46F66"/>
    <w:rsid w:val="00C47311"/>
    <w:rsid w:val="00C500F7"/>
    <w:rsid w:val="00C5043C"/>
    <w:rsid w:val="00C55C2A"/>
    <w:rsid w:val="00C56C86"/>
    <w:rsid w:val="00C57CD5"/>
    <w:rsid w:val="00C57CD6"/>
    <w:rsid w:val="00C61F98"/>
    <w:rsid w:val="00C65D03"/>
    <w:rsid w:val="00C664BB"/>
    <w:rsid w:val="00C6651C"/>
    <w:rsid w:val="00C70E4A"/>
    <w:rsid w:val="00C7337D"/>
    <w:rsid w:val="00C738FD"/>
    <w:rsid w:val="00C75668"/>
    <w:rsid w:val="00C7661F"/>
    <w:rsid w:val="00C7697E"/>
    <w:rsid w:val="00C771ED"/>
    <w:rsid w:val="00C775FB"/>
    <w:rsid w:val="00C77EFF"/>
    <w:rsid w:val="00C81A1E"/>
    <w:rsid w:val="00C82BFF"/>
    <w:rsid w:val="00C83802"/>
    <w:rsid w:val="00C83C1F"/>
    <w:rsid w:val="00C84C2E"/>
    <w:rsid w:val="00C8634C"/>
    <w:rsid w:val="00C86D57"/>
    <w:rsid w:val="00C878FA"/>
    <w:rsid w:val="00C87B35"/>
    <w:rsid w:val="00C9043D"/>
    <w:rsid w:val="00C90F15"/>
    <w:rsid w:val="00C915D8"/>
    <w:rsid w:val="00C91CB6"/>
    <w:rsid w:val="00C93049"/>
    <w:rsid w:val="00C95561"/>
    <w:rsid w:val="00C97318"/>
    <w:rsid w:val="00C97C22"/>
    <w:rsid w:val="00CA102A"/>
    <w:rsid w:val="00CA1326"/>
    <w:rsid w:val="00CA1E05"/>
    <w:rsid w:val="00CA3139"/>
    <w:rsid w:val="00CA4F21"/>
    <w:rsid w:val="00CA53C4"/>
    <w:rsid w:val="00CA6A3C"/>
    <w:rsid w:val="00CA72A5"/>
    <w:rsid w:val="00CA78A0"/>
    <w:rsid w:val="00CA7A2C"/>
    <w:rsid w:val="00CB0315"/>
    <w:rsid w:val="00CB0600"/>
    <w:rsid w:val="00CB06DE"/>
    <w:rsid w:val="00CB0AC7"/>
    <w:rsid w:val="00CB2309"/>
    <w:rsid w:val="00CB2914"/>
    <w:rsid w:val="00CB2D4B"/>
    <w:rsid w:val="00CB33D6"/>
    <w:rsid w:val="00CB5668"/>
    <w:rsid w:val="00CB611A"/>
    <w:rsid w:val="00CC0951"/>
    <w:rsid w:val="00CC129E"/>
    <w:rsid w:val="00CC1485"/>
    <w:rsid w:val="00CC2C49"/>
    <w:rsid w:val="00CC74E0"/>
    <w:rsid w:val="00CC77BB"/>
    <w:rsid w:val="00CD106B"/>
    <w:rsid w:val="00CD16F7"/>
    <w:rsid w:val="00CD2999"/>
    <w:rsid w:val="00CD37AA"/>
    <w:rsid w:val="00CD46DB"/>
    <w:rsid w:val="00CD599C"/>
    <w:rsid w:val="00CD5D9E"/>
    <w:rsid w:val="00CD6526"/>
    <w:rsid w:val="00CE16AD"/>
    <w:rsid w:val="00CE2754"/>
    <w:rsid w:val="00CE4FFC"/>
    <w:rsid w:val="00CE51A7"/>
    <w:rsid w:val="00CE69BC"/>
    <w:rsid w:val="00CF0C2E"/>
    <w:rsid w:val="00CF1EF8"/>
    <w:rsid w:val="00CF30D0"/>
    <w:rsid w:val="00CF3101"/>
    <w:rsid w:val="00CF386D"/>
    <w:rsid w:val="00CF39CB"/>
    <w:rsid w:val="00CF413F"/>
    <w:rsid w:val="00CF4BAE"/>
    <w:rsid w:val="00CF5794"/>
    <w:rsid w:val="00CF7034"/>
    <w:rsid w:val="00CF70A3"/>
    <w:rsid w:val="00D026D4"/>
    <w:rsid w:val="00D03B22"/>
    <w:rsid w:val="00D03DEE"/>
    <w:rsid w:val="00D04003"/>
    <w:rsid w:val="00D047A4"/>
    <w:rsid w:val="00D04F7D"/>
    <w:rsid w:val="00D05B38"/>
    <w:rsid w:val="00D05D84"/>
    <w:rsid w:val="00D05F5E"/>
    <w:rsid w:val="00D06757"/>
    <w:rsid w:val="00D06B0F"/>
    <w:rsid w:val="00D07484"/>
    <w:rsid w:val="00D10403"/>
    <w:rsid w:val="00D10FB4"/>
    <w:rsid w:val="00D11279"/>
    <w:rsid w:val="00D11393"/>
    <w:rsid w:val="00D1230E"/>
    <w:rsid w:val="00D12D92"/>
    <w:rsid w:val="00D14ACF"/>
    <w:rsid w:val="00D15254"/>
    <w:rsid w:val="00D152E3"/>
    <w:rsid w:val="00D158F1"/>
    <w:rsid w:val="00D172AD"/>
    <w:rsid w:val="00D172AF"/>
    <w:rsid w:val="00D17A14"/>
    <w:rsid w:val="00D17E53"/>
    <w:rsid w:val="00D17EBB"/>
    <w:rsid w:val="00D2035B"/>
    <w:rsid w:val="00D22713"/>
    <w:rsid w:val="00D22946"/>
    <w:rsid w:val="00D2330D"/>
    <w:rsid w:val="00D23FF5"/>
    <w:rsid w:val="00D2440E"/>
    <w:rsid w:val="00D244F9"/>
    <w:rsid w:val="00D24B7D"/>
    <w:rsid w:val="00D25CDF"/>
    <w:rsid w:val="00D307AA"/>
    <w:rsid w:val="00D3237E"/>
    <w:rsid w:val="00D326F6"/>
    <w:rsid w:val="00D33FBD"/>
    <w:rsid w:val="00D36A6D"/>
    <w:rsid w:val="00D36B3F"/>
    <w:rsid w:val="00D379A4"/>
    <w:rsid w:val="00D37E1C"/>
    <w:rsid w:val="00D40103"/>
    <w:rsid w:val="00D40EBD"/>
    <w:rsid w:val="00D40F3A"/>
    <w:rsid w:val="00D42027"/>
    <w:rsid w:val="00D43328"/>
    <w:rsid w:val="00D4500F"/>
    <w:rsid w:val="00D453AF"/>
    <w:rsid w:val="00D454C8"/>
    <w:rsid w:val="00D46971"/>
    <w:rsid w:val="00D46F99"/>
    <w:rsid w:val="00D47625"/>
    <w:rsid w:val="00D477CC"/>
    <w:rsid w:val="00D47C45"/>
    <w:rsid w:val="00D52F81"/>
    <w:rsid w:val="00D53C77"/>
    <w:rsid w:val="00D552F1"/>
    <w:rsid w:val="00D557A3"/>
    <w:rsid w:val="00D560BC"/>
    <w:rsid w:val="00D56862"/>
    <w:rsid w:val="00D56E12"/>
    <w:rsid w:val="00D60ADD"/>
    <w:rsid w:val="00D60EB2"/>
    <w:rsid w:val="00D62175"/>
    <w:rsid w:val="00D65B15"/>
    <w:rsid w:val="00D6619A"/>
    <w:rsid w:val="00D66381"/>
    <w:rsid w:val="00D66A17"/>
    <w:rsid w:val="00D6713E"/>
    <w:rsid w:val="00D704EC"/>
    <w:rsid w:val="00D707C9"/>
    <w:rsid w:val="00D70E3C"/>
    <w:rsid w:val="00D70F92"/>
    <w:rsid w:val="00D72555"/>
    <w:rsid w:val="00D72D14"/>
    <w:rsid w:val="00D73543"/>
    <w:rsid w:val="00D74402"/>
    <w:rsid w:val="00D74C85"/>
    <w:rsid w:val="00D76025"/>
    <w:rsid w:val="00D76270"/>
    <w:rsid w:val="00D76F7F"/>
    <w:rsid w:val="00D77D0C"/>
    <w:rsid w:val="00D77DF5"/>
    <w:rsid w:val="00D811FA"/>
    <w:rsid w:val="00D81241"/>
    <w:rsid w:val="00D821AD"/>
    <w:rsid w:val="00D8281E"/>
    <w:rsid w:val="00D845F3"/>
    <w:rsid w:val="00D8647F"/>
    <w:rsid w:val="00D902A9"/>
    <w:rsid w:val="00D9066D"/>
    <w:rsid w:val="00D9312F"/>
    <w:rsid w:val="00D94A4F"/>
    <w:rsid w:val="00DA0CAB"/>
    <w:rsid w:val="00DA166A"/>
    <w:rsid w:val="00DA3F12"/>
    <w:rsid w:val="00DA4590"/>
    <w:rsid w:val="00DA4ED3"/>
    <w:rsid w:val="00DA7413"/>
    <w:rsid w:val="00DB00E8"/>
    <w:rsid w:val="00DB05D5"/>
    <w:rsid w:val="00DB1514"/>
    <w:rsid w:val="00DB184A"/>
    <w:rsid w:val="00DB4F17"/>
    <w:rsid w:val="00DB4F6D"/>
    <w:rsid w:val="00DC02F4"/>
    <w:rsid w:val="00DC4E78"/>
    <w:rsid w:val="00DC5705"/>
    <w:rsid w:val="00DD1593"/>
    <w:rsid w:val="00DD46E8"/>
    <w:rsid w:val="00DD5CF0"/>
    <w:rsid w:val="00DD6725"/>
    <w:rsid w:val="00DD7FF2"/>
    <w:rsid w:val="00DE0047"/>
    <w:rsid w:val="00DE0F1C"/>
    <w:rsid w:val="00DE14FA"/>
    <w:rsid w:val="00DE1ACA"/>
    <w:rsid w:val="00DE1C4E"/>
    <w:rsid w:val="00DE1C99"/>
    <w:rsid w:val="00DE291C"/>
    <w:rsid w:val="00DE63D7"/>
    <w:rsid w:val="00DE658D"/>
    <w:rsid w:val="00DE6CE8"/>
    <w:rsid w:val="00DE725A"/>
    <w:rsid w:val="00DE745F"/>
    <w:rsid w:val="00DE7C24"/>
    <w:rsid w:val="00DE7E4D"/>
    <w:rsid w:val="00DF167F"/>
    <w:rsid w:val="00DF26BB"/>
    <w:rsid w:val="00DF4524"/>
    <w:rsid w:val="00DF6DCD"/>
    <w:rsid w:val="00DF70DF"/>
    <w:rsid w:val="00E00965"/>
    <w:rsid w:val="00E0116F"/>
    <w:rsid w:val="00E01453"/>
    <w:rsid w:val="00E03B42"/>
    <w:rsid w:val="00E043C8"/>
    <w:rsid w:val="00E049B3"/>
    <w:rsid w:val="00E053AE"/>
    <w:rsid w:val="00E05979"/>
    <w:rsid w:val="00E06BDD"/>
    <w:rsid w:val="00E076C0"/>
    <w:rsid w:val="00E10992"/>
    <w:rsid w:val="00E12457"/>
    <w:rsid w:val="00E12EF1"/>
    <w:rsid w:val="00E133EB"/>
    <w:rsid w:val="00E13CDC"/>
    <w:rsid w:val="00E14E0E"/>
    <w:rsid w:val="00E169CD"/>
    <w:rsid w:val="00E16E1E"/>
    <w:rsid w:val="00E17511"/>
    <w:rsid w:val="00E215DD"/>
    <w:rsid w:val="00E224FF"/>
    <w:rsid w:val="00E23DA7"/>
    <w:rsid w:val="00E24A62"/>
    <w:rsid w:val="00E27708"/>
    <w:rsid w:val="00E27CB3"/>
    <w:rsid w:val="00E30573"/>
    <w:rsid w:val="00E30964"/>
    <w:rsid w:val="00E31FD7"/>
    <w:rsid w:val="00E40068"/>
    <w:rsid w:val="00E400F4"/>
    <w:rsid w:val="00E41BB3"/>
    <w:rsid w:val="00E44882"/>
    <w:rsid w:val="00E51ADF"/>
    <w:rsid w:val="00E52247"/>
    <w:rsid w:val="00E5250D"/>
    <w:rsid w:val="00E535DA"/>
    <w:rsid w:val="00E53E86"/>
    <w:rsid w:val="00E54FC7"/>
    <w:rsid w:val="00E56654"/>
    <w:rsid w:val="00E5756C"/>
    <w:rsid w:val="00E57DF4"/>
    <w:rsid w:val="00E60575"/>
    <w:rsid w:val="00E60598"/>
    <w:rsid w:val="00E61215"/>
    <w:rsid w:val="00E63EC0"/>
    <w:rsid w:val="00E64847"/>
    <w:rsid w:val="00E65827"/>
    <w:rsid w:val="00E66683"/>
    <w:rsid w:val="00E67AB4"/>
    <w:rsid w:val="00E71320"/>
    <w:rsid w:val="00E74845"/>
    <w:rsid w:val="00E74BD4"/>
    <w:rsid w:val="00E74EC4"/>
    <w:rsid w:val="00E75074"/>
    <w:rsid w:val="00E7732D"/>
    <w:rsid w:val="00E8105E"/>
    <w:rsid w:val="00E827D3"/>
    <w:rsid w:val="00E82B70"/>
    <w:rsid w:val="00E82FDF"/>
    <w:rsid w:val="00E83D25"/>
    <w:rsid w:val="00E86441"/>
    <w:rsid w:val="00E870FC"/>
    <w:rsid w:val="00E87421"/>
    <w:rsid w:val="00E938F4"/>
    <w:rsid w:val="00E94C51"/>
    <w:rsid w:val="00E957AF"/>
    <w:rsid w:val="00E961E0"/>
    <w:rsid w:val="00EA227F"/>
    <w:rsid w:val="00EA6332"/>
    <w:rsid w:val="00EA67AC"/>
    <w:rsid w:val="00EA68B9"/>
    <w:rsid w:val="00EA7192"/>
    <w:rsid w:val="00EA7247"/>
    <w:rsid w:val="00EB1B14"/>
    <w:rsid w:val="00EB46B9"/>
    <w:rsid w:val="00EB6007"/>
    <w:rsid w:val="00EB688C"/>
    <w:rsid w:val="00EB78D1"/>
    <w:rsid w:val="00EC0249"/>
    <w:rsid w:val="00EC0915"/>
    <w:rsid w:val="00EC106E"/>
    <w:rsid w:val="00EC1FAA"/>
    <w:rsid w:val="00EC311F"/>
    <w:rsid w:val="00EC462A"/>
    <w:rsid w:val="00EC550F"/>
    <w:rsid w:val="00EC620D"/>
    <w:rsid w:val="00EC62AA"/>
    <w:rsid w:val="00EC72D3"/>
    <w:rsid w:val="00ED0181"/>
    <w:rsid w:val="00ED15DA"/>
    <w:rsid w:val="00ED19F0"/>
    <w:rsid w:val="00ED21FB"/>
    <w:rsid w:val="00ED3018"/>
    <w:rsid w:val="00ED34D5"/>
    <w:rsid w:val="00ED5350"/>
    <w:rsid w:val="00ED542D"/>
    <w:rsid w:val="00ED5B01"/>
    <w:rsid w:val="00ED5F26"/>
    <w:rsid w:val="00ED615F"/>
    <w:rsid w:val="00ED67E7"/>
    <w:rsid w:val="00ED7A39"/>
    <w:rsid w:val="00ED7B55"/>
    <w:rsid w:val="00ED7BE2"/>
    <w:rsid w:val="00EE144A"/>
    <w:rsid w:val="00EE2724"/>
    <w:rsid w:val="00EE52F9"/>
    <w:rsid w:val="00EE57E4"/>
    <w:rsid w:val="00EE7309"/>
    <w:rsid w:val="00EF0B43"/>
    <w:rsid w:val="00EF0EAA"/>
    <w:rsid w:val="00EF2DC7"/>
    <w:rsid w:val="00EF3BFD"/>
    <w:rsid w:val="00EF3DF8"/>
    <w:rsid w:val="00EF462F"/>
    <w:rsid w:val="00EF4A91"/>
    <w:rsid w:val="00EF6711"/>
    <w:rsid w:val="00EF7483"/>
    <w:rsid w:val="00EF7647"/>
    <w:rsid w:val="00F00474"/>
    <w:rsid w:val="00F01308"/>
    <w:rsid w:val="00F018F9"/>
    <w:rsid w:val="00F01BFD"/>
    <w:rsid w:val="00F0322A"/>
    <w:rsid w:val="00F05508"/>
    <w:rsid w:val="00F068EA"/>
    <w:rsid w:val="00F06A8D"/>
    <w:rsid w:val="00F06BB5"/>
    <w:rsid w:val="00F119FC"/>
    <w:rsid w:val="00F12EF8"/>
    <w:rsid w:val="00F149AC"/>
    <w:rsid w:val="00F15845"/>
    <w:rsid w:val="00F16938"/>
    <w:rsid w:val="00F16A91"/>
    <w:rsid w:val="00F17D0C"/>
    <w:rsid w:val="00F225DE"/>
    <w:rsid w:val="00F23344"/>
    <w:rsid w:val="00F244A5"/>
    <w:rsid w:val="00F271B3"/>
    <w:rsid w:val="00F3116D"/>
    <w:rsid w:val="00F316BF"/>
    <w:rsid w:val="00F3182A"/>
    <w:rsid w:val="00F34B82"/>
    <w:rsid w:val="00F379F1"/>
    <w:rsid w:val="00F402D8"/>
    <w:rsid w:val="00F43121"/>
    <w:rsid w:val="00F43CA6"/>
    <w:rsid w:val="00F44389"/>
    <w:rsid w:val="00F4465F"/>
    <w:rsid w:val="00F44FFC"/>
    <w:rsid w:val="00F45058"/>
    <w:rsid w:val="00F45C0B"/>
    <w:rsid w:val="00F45E69"/>
    <w:rsid w:val="00F47006"/>
    <w:rsid w:val="00F47C82"/>
    <w:rsid w:val="00F47E60"/>
    <w:rsid w:val="00F50385"/>
    <w:rsid w:val="00F537DC"/>
    <w:rsid w:val="00F540CC"/>
    <w:rsid w:val="00F5589E"/>
    <w:rsid w:val="00F55BA6"/>
    <w:rsid w:val="00F55FF8"/>
    <w:rsid w:val="00F56EFB"/>
    <w:rsid w:val="00F57C7A"/>
    <w:rsid w:val="00F602C5"/>
    <w:rsid w:val="00F60DB1"/>
    <w:rsid w:val="00F612EC"/>
    <w:rsid w:val="00F63BEF"/>
    <w:rsid w:val="00F63E9A"/>
    <w:rsid w:val="00F6628F"/>
    <w:rsid w:val="00F66EE8"/>
    <w:rsid w:val="00F70614"/>
    <w:rsid w:val="00F751A1"/>
    <w:rsid w:val="00F75CFC"/>
    <w:rsid w:val="00F8097C"/>
    <w:rsid w:val="00F80B0B"/>
    <w:rsid w:val="00F80F65"/>
    <w:rsid w:val="00F83C16"/>
    <w:rsid w:val="00F83C68"/>
    <w:rsid w:val="00F8509A"/>
    <w:rsid w:val="00F852ED"/>
    <w:rsid w:val="00F85506"/>
    <w:rsid w:val="00F87140"/>
    <w:rsid w:val="00F90E98"/>
    <w:rsid w:val="00F9245D"/>
    <w:rsid w:val="00F94A3B"/>
    <w:rsid w:val="00F952AF"/>
    <w:rsid w:val="00F954AA"/>
    <w:rsid w:val="00F954EF"/>
    <w:rsid w:val="00F97B4D"/>
    <w:rsid w:val="00FA0221"/>
    <w:rsid w:val="00FA0262"/>
    <w:rsid w:val="00FA1A9D"/>
    <w:rsid w:val="00FA2160"/>
    <w:rsid w:val="00FA2B93"/>
    <w:rsid w:val="00FA2CB9"/>
    <w:rsid w:val="00FA2E12"/>
    <w:rsid w:val="00FA74C7"/>
    <w:rsid w:val="00FB01E1"/>
    <w:rsid w:val="00FB02F4"/>
    <w:rsid w:val="00FB0857"/>
    <w:rsid w:val="00FB1154"/>
    <w:rsid w:val="00FB13EA"/>
    <w:rsid w:val="00FB1513"/>
    <w:rsid w:val="00FB1B58"/>
    <w:rsid w:val="00FB2D38"/>
    <w:rsid w:val="00FB2DCC"/>
    <w:rsid w:val="00FB408F"/>
    <w:rsid w:val="00FB58C7"/>
    <w:rsid w:val="00FB6052"/>
    <w:rsid w:val="00FB609A"/>
    <w:rsid w:val="00FB6558"/>
    <w:rsid w:val="00FC1300"/>
    <w:rsid w:val="00FC1709"/>
    <w:rsid w:val="00FC33B1"/>
    <w:rsid w:val="00FC6135"/>
    <w:rsid w:val="00FD3304"/>
    <w:rsid w:val="00FD3CC2"/>
    <w:rsid w:val="00FD3D26"/>
    <w:rsid w:val="00FD5B6E"/>
    <w:rsid w:val="00FD7024"/>
    <w:rsid w:val="00FE003B"/>
    <w:rsid w:val="00FE0327"/>
    <w:rsid w:val="00FE039F"/>
    <w:rsid w:val="00FE1230"/>
    <w:rsid w:val="00FE16B1"/>
    <w:rsid w:val="00FE227A"/>
    <w:rsid w:val="00FE2302"/>
    <w:rsid w:val="00FE2BDA"/>
    <w:rsid w:val="00FE3A04"/>
    <w:rsid w:val="00FE44AE"/>
    <w:rsid w:val="00FE6B87"/>
    <w:rsid w:val="00FF19A4"/>
    <w:rsid w:val="00FF4E00"/>
    <w:rsid w:val="00FF5D94"/>
    <w:rsid w:val="00FF7CD9"/>
    <w:rsid w:val="017B57D9"/>
    <w:rsid w:val="03394EB3"/>
    <w:rsid w:val="03AA5DB1"/>
    <w:rsid w:val="03C54999"/>
    <w:rsid w:val="076B1CFB"/>
    <w:rsid w:val="07D4164E"/>
    <w:rsid w:val="07D77390"/>
    <w:rsid w:val="08E25FCA"/>
    <w:rsid w:val="0B266665"/>
    <w:rsid w:val="0B7F73A1"/>
    <w:rsid w:val="0C4F3999"/>
    <w:rsid w:val="0CE33FBB"/>
    <w:rsid w:val="0D5C45C0"/>
    <w:rsid w:val="0F7FD01B"/>
    <w:rsid w:val="0FD877D5"/>
    <w:rsid w:val="128F4AEF"/>
    <w:rsid w:val="16CA5BD5"/>
    <w:rsid w:val="179761F4"/>
    <w:rsid w:val="183111F1"/>
    <w:rsid w:val="18FA4C8D"/>
    <w:rsid w:val="194505FE"/>
    <w:rsid w:val="1BB2184F"/>
    <w:rsid w:val="1BBA2319"/>
    <w:rsid w:val="1DBC69B5"/>
    <w:rsid w:val="1E7DDD8D"/>
    <w:rsid w:val="1EE241F9"/>
    <w:rsid w:val="1FEF31D1"/>
    <w:rsid w:val="22D402FC"/>
    <w:rsid w:val="24A51F50"/>
    <w:rsid w:val="261E645E"/>
    <w:rsid w:val="26881B2A"/>
    <w:rsid w:val="26920BFA"/>
    <w:rsid w:val="26FD2518"/>
    <w:rsid w:val="27127645"/>
    <w:rsid w:val="28D92B11"/>
    <w:rsid w:val="2C7A1122"/>
    <w:rsid w:val="2C9F3729"/>
    <w:rsid w:val="2CE33F5E"/>
    <w:rsid w:val="2D2F6B9C"/>
    <w:rsid w:val="2D917516"/>
    <w:rsid w:val="2DE51610"/>
    <w:rsid w:val="2E312AA7"/>
    <w:rsid w:val="2E957E9B"/>
    <w:rsid w:val="2FFF3020"/>
    <w:rsid w:val="3010152E"/>
    <w:rsid w:val="312A215B"/>
    <w:rsid w:val="37D50947"/>
    <w:rsid w:val="383510CE"/>
    <w:rsid w:val="3B7B5A2D"/>
    <w:rsid w:val="3BB4333F"/>
    <w:rsid w:val="3DCE0312"/>
    <w:rsid w:val="3F52287D"/>
    <w:rsid w:val="3FF786F5"/>
    <w:rsid w:val="447B63D2"/>
    <w:rsid w:val="464473C4"/>
    <w:rsid w:val="4FFD7496"/>
    <w:rsid w:val="501C6CBB"/>
    <w:rsid w:val="514566E6"/>
    <w:rsid w:val="53085E79"/>
    <w:rsid w:val="53EDEF4C"/>
    <w:rsid w:val="573B7247"/>
    <w:rsid w:val="588875E4"/>
    <w:rsid w:val="5C337866"/>
    <w:rsid w:val="5E2F405E"/>
    <w:rsid w:val="5EBE53E1"/>
    <w:rsid w:val="5EDFB82B"/>
    <w:rsid w:val="5EE66E12"/>
    <w:rsid w:val="5F58C362"/>
    <w:rsid w:val="5FF75E37"/>
    <w:rsid w:val="60C969EB"/>
    <w:rsid w:val="616D381B"/>
    <w:rsid w:val="623460E6"/>
    <w:rsid w:val="628A1B9C"/>
    <w:rsid w:val="672C1A82"/>
    <w:rsid w:val="675E7762"/>
    <w:rsid w:val="69076303"/>
    <w:rsid w:val="6BA8528C"/>
    <w:rsid w:val="6CFF00D8"/>
    <w:rsid w:val="6FFE67A8"/>
    <w:rsid w:val="70CE3BAA"/>
    <w:rsid w:val="71211F2C"/>
    <w:rsid w:val="71924BD7"/>
    <w:rsid w:val="71B75A5B"/>
    <w:rsid w:val="71EDDD5C"/>
    <w:rsid w:val="72CC4119"/>
    <w:rsid w:val="756845CD"/>
    <w:rsid w:val="764240E2"/>
    <w:rsid w:val="77336515"/>
    <w:rsid w:val="77F35CA4"/>
    <w:rsid w:val="7A2111EE"/>
    <w:rsid w:val="7B735A7A"/>
    <w:rsid w:val="7B7E72C5"/>
    <w:rsid w:val="7BE65AC8"/>
    <w:rsid w:val="7D6E9FCB"/>
    <w:rsid w:val="7DF4246F"/>
    <w:rsid w:val="7E2B263C"/>
    <w:rsid w:val="7F3E5D0B"/>
    <w:rsid w:val="7F4F5EB6"/>
    <w:rsid w:val="7F5D138A"/>
    <w:rsid w:val="7FF16F6D"/>
    <w:rsid w:val="7FF3F2D4"/>
    <w:rsid w:val="7FFE6885"/>
    <w:rsid w:val="7FFFC4E4"/>
    <w:rsid w:val="8FB9DFF4"/>
    <w:rsid w:val="ADED2196"/>
    <w:rsid w:val="B7DF4939"/>
    <w:rsid w:val="BABF41E9"/>
    <w:rsid w:val="BBFF7250"/>
    <w:rsid w:val="BF7768FE"/>
    <w:rsid w:val="DB9F6A71"/>
    <w:rsid w:val="DDE3CCDC"/>
    <w:rsid w:val="DF9BC53E"/>
    <w:rsid w:val="DFD7748C"/>
    <w:rsid w:val="E3FDE5CB"/>
    <w:rsid w:val="E77F9A4C"/>
    <w:rsid w:val="EDEFD616"/>
    <w:rsid w:val="F3572389"/>
    <w:rsid w:val="F7CB9862"/>
    <w:rsid w:val="FBFD3D07"/>
    <w:rsid w:val="FD56C1CF"/>
    <w:rsid w:val="FF5F30B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83"/>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3">
    <w:name w:val="heading 2"/>
    <w:basedOn w:val="1"/>
    <w:next w:val="1"/>
    <w:link w:val="38"/>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4">
    <w:name w:val="heading 3"/>
    <w:basedOn w:val="1"/>
    <w:next w:val="1"/>
    <w:link w:val="39"/>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40"/>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6"/>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7"/>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8"/>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80"/>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link w:val="41"/>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43"/>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Plain Text"/>
    <w:basedOn w:val="1"/>
    <w:link w:val="92"/>
    <w:qFormat/>
    <w:uiPriority w:val="0"/>
    <w:pPr>
      <w:autoSpaceDE w:val="0"/>
      <w:autoSpaceDN w:val="0"/>
      <w:adjustRightInd w:val="0"/>
      <w:textAlignment w:val="baseline"/>
    </w:pPr>
    <w:rPr>
      <w:rFonts w:ascii="宋体"/>
      <w:szCs w:val="20"/>
    </w:rPr>
  </w:style>
  <w:style w:type="paragraph" w:styleId="15">
    <w:name w:val="Balloon Text"/>
    <w:basedOn w:val="1"/>
    <w:unhideWhenUsed/>
    <w:qFormat/>
    <w:uiPriority w:val="0"/>
    <w:rPr>
      <w:rFonts w:ascii="宋体" w:eastAsia="宋体"/>
      <w:sz w:val="18"/>
      <w:szCs w:val="18"/>
    </w:rPr>
  </w:style>
  <w:style w:type="paragraph" w:styleId="16">
    <w:name w:val="footer"/>
    <w:basedOn w:val="1"/>
    <w:link w:val="31"/>
    <w:unhideWhenUsed/>
    <w:qFormat/>
    <w:uiPriority w:val="99"/>
    <w:pPr>
      <w:tabs>
        <w:tab w:val="center" w:pos="4153"/>
        <w:tab w:val="right" w:pos="8306"/>
      </w:tabs>
      <w:snapToGrid w:val="0"/>
      <w:jc w:val="left"/>
    </w:pPr>
    <w:rPr>
      <w:sz w:val="18"/>
      <w:szCs w:val="18"/>
    </w:rPr>
  </w:style>
  <w:style w:type="paragraph" w:styleId="17">
    <w:name w:val="header"/>
    <w:basedOn w:val="1"/>
    <w:link w:val="30"/>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style>
  <w:style w:type="paragraph" w:styleId="19">
    <w:name w:val="Subtitle"/>
    <w:basedOn w:val="1"/>
    <w:next w:val="1"/>
    <w:link w:val="8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oc 2"/>
    <w:basedOn w:val="1"/>
    <w:next w:val="1"/>
    <w:unhideWhenUsed/>
    <w:qFormat/>
    <w:uiPriority w:val="39"/>
    <w:pPr>
      <w:ind w:left="420" w:leftChars="200"/>
    </w:pPr>
  </w:style>
  <w:style w:type="paragraph" w:styleId="2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2">
    <w:name w:val="Title"/>
    <w:basedOn w:val="1"/>
    <w:next w:val="1"/>
    <w:link w:val="84"/>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3">
    <w:name w:val="annotation subject"/>
    <w:basedOn w:val="12"/>
    <w:next w:val="12"/>
    <w:link w:val="44"/>
    <w:semiHidden/>
    <w:unhideWhenUsed/>
    <w:qFormat/>
    <w:uiPriority w:val="99"/>
    <w:rPr>
      <w:b/>
      <w:bCs/>
    </w:rPr>
  </w:style>
  <w:style w:type="table" w:styleId="25">
    <w:name w:val="Table Grid"/>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FollowedHyperlink"/>
    <w:basedOn w:val="26"/>
    <w:semiHidden/>
    <w:unhideWhenUsed/>
    <w:qFormat/>
    <w:uiPriority w:val="99"/>
    <w:rPr>
      <w:color w:val="954F72"/>
      <w:u w:val="single"/>
    </w:rPr>
  </w:style>
  <w:style w:type="character" w:styleId="28">
    <w:name w:val="Hyperlink"/>
    <w:basedOn w:val="26"/>
    <w:unhideWhenUsed/>
    <w:qFormat/>
    <w:uiPriority w:val="99"/>
    <w:rPr>
      <w:color w:val="0563C1"/>
      <w:u w:val="single"/>
    </w:rPr>
  </w:style>
  <w:style w:type="character" w:styleId="29">
    <w:name w:val="annotation reference"/>
    <w:basedOn w:val="26"/>
    <w:semiHidden/>
    <w:unhideWhenUsed/>
    <w:qFormat/>
    <w:uiPriority w:val="99"/>
    <w:rPr>
      <w:sz w:val="21"/>
      <w:szCs w:val="21"/>
    </w:rPr>
  </w:style>
  <w:style w:type="character" w:customStyle="1" w:styleId="30">
    <w:name w:val="页眉 字符"/>
    <w:basedOn w:val="26"/>
    <w:link w:val="17"/>
    <w:qFormat/>
    <w:uiPriority w:val="99"/>
    <w:rPr>
      <w:sz w:val="18"/>
      <w:szCs w:val="18"/>
    </w:rPr>
  </w:style>
  <w:style w:type="character" w:customStyle="1" w:styleId="31">
    <w:name w:val="页脚 字符"/>
    <w:basedOn w:val="26"/>
    <w:link w:val="16"/>
    <w:qFormat/>
    <w:uiPriority w:val="99"/>
    <w:rPr>
      <w:sz w:val="18"/>
      <w:szCs w:val="18"/>
    </w:rPr>
  </w:style>
  <w:style w:type="paragraph" w:customStyle="1" w:styleId="32">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33">
    <w:name w:val="List Paragraph"/>
    <w:basedOn w:val="1"/>
    <w:link w:val="35"/>
    <w:qFormat/>
    <w:uiPriority w:val="34"/>
    <w:pPr>
      <w:ind w:firstLine="420" w:firstLineChars="200"/>
    </w:pPr>
  </w:style>
  <w:style w:type="paragraph" w:styleId="34">
    <w:name w:val="No Spacing"/>
    <w:basedOn w:val="1"/>
    <w:qFormat/>
    <w:uiPriority w:val="1"/>
  </w:style>
  <w:style w:type="character" w:customStyle="1" w:styleId="35">
    <w:name w:val="列表段落 字符"/>
    <w:link w:val="33"/>
    <w:qFormat/>
    <w:locked/>
    <w:uiPriority w:val="34"/>
    <w:rPr>
      <w:rFonts w:ascii="Times New Roman" w:hAnsi="Times New Roman" w:eastAsia="宋体" w:cs="Times New Roman"/>
      <w:kern w:val="2"/>
      <w:sz w:val="21"/>
      <w:szCs w:val="24"/>
    </w:rPr>
  </w:style>
  <w:style w:type="paragraph" w:customStyle="1" w:styleId="36">
    <w:name w:val="Table Text"/>
    <w:basedOn w:val="1"/>
    <w:qFormat/>
    <w:uiPriority w:val="99"/>
    <w:pPr>
      <w:keepLines/>
      <w:widowControl/>
      <w:jc w:val="left"/>
    </w:pPr>
    <w:rPr>
      <w:rFonts w:ascii="Arial" w:hAnsi="Arial"/>
      <w:kern w:val="0"/>
      <w:sz w:val="20"/>
      <w:szCs w:val="20"/>
      <w:lang w:val="en-GB" w:eastAsia="en-US"/>
    </w:rPr>
  </w:style>
  <w:style w:type="paragraph" w:customStyle="1" w:styleId="37">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8">
    <w:name w:val="标题 2 字符"/>
    <w:basedOn w:val="26"/>
    <w:link w:val="3"/>
    <w:qFormat/>
    <w:uiPriority w:val="9"/>
    <w:rPr>
      <w:rFonts w:ascii="Times New Roman" w:hAnsi="Times New Roman" w:cs="Times New Roman" w:eastAsiaTheme="majorEastAsia"/>
      <w:b/>
      <w:bCs/>
      <w:kern w:val="2"/>
      <w:sz w:val="24"/>
      <w:szCs w:val="24"/>
      <w:lang w:val="en-GB"/>
    </w:rPr>
  </w:style>
  <w:style w:type="character" w:customStyle="1" w:styleId="39">
    <w:name w:val="标题 3 字符"/>
    <w:basedOn w:val="26"/>
    <w:link w:val="4"/>
    <w:qFormat/>
    <w:uiPriority w:val="9"/>
    <w:rPr>
      <w:rFonts w:ascii="Times New Roman" w:hAnsi="Times New Roman" w:eastAsia="宋体" w:cs="Times New Roman"/>
      <w:b/>
      <w:bCs/>
      <w:kern w:val="2"/>
      <w:sz w:val="24"/>
      <w:szCs w:val="24"/>
      <w:lang w:val="en-GB"/>
    </w:rPr>
  </w:style>
  <w:style w:type="character" w:customStyle="1" w:styleId="40">
    <w:name w:val="标题 4 字符"/>
    <w:basedOn w:val="26"/>
    <w:link w:val="5"/>
    <w:qFormat/>
    <w:uiPriority w:val="9"/>
    <w:rPr>
      <w:rFonts w:asciiTheme="minorEastAsia" w:hAnsiTheme="minorEastAsia" w:cstheme="majorBidi"/>
      <w:b/>
      <w:bCs/>
      <w:kern w:val="2"/>
      <w:sz w:val="24"/>
      <w:szCs w:val="24"/>
      <w:lang w:val="en-GB"/>
    </w:rPr>
  </w:style>
  <w:style w:type="character" w:customStyle="1" w:styleId="41">
    <w:name w:val="正文缩进 字符"/>
    <w:link w:val="11"/>
    <w:qFormat/>
    <w:locked/>
    <w:uiPriority w:val="0"/>
    <w:rPr>
      <w:szCs w:val="24"/>
    </w:rPr>
  </w:style>
  <w:style w:type="paragraph" w:customStyle="1" w:styleId="42">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3">
    <w:name w:val="批注文字 字符"/>
    <w:basedOn w:val="26"/>
    <w:link w:val="12"/>
    <w:qFormat/>
    <w:uiPriority w:val="99"/>
    <w:rPr>
      <w:rFonts w:ascii="Times New Roman" w:hAnsi="Times New Roman" w:eastAsia="宋体" w:cs="Times New Roman"/>
      <w:kern w:val="2"/>
      <w:sz w:val="21"/>
      <w:szCs w:val="24"/>
    </w:rPr>
  </w:style>
  <w:style w:type="character" w:customStyle="1" w:styleId="44">
    <w:name w:val="批注主题 字符"/>
    <w:basedOn w:val="43"/>
    <w:link w:val="23"/>
    <w:semiHidden/>
    <w:qFormat/>
    <w:uiPriority w:val="99"/>
    <w:rPr>
      <w:rFonts w:ascii="Times New Roman" w:hAnsi="Times New Roman" w:eastAsia="宋体" w:cs="Times New Roman"/>
      <w:b/>
      <w:bCs/>
      <w:kern w:val="2"/>
      <w:sz w:val="21"/>
      <w:szCs w:val="24"/>
    </w:rPr>
  </w:style>
  <w:style w:type="paragraph" w:customStyle="1" w:styleId="45">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6">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7">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8">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9">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50">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51">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52">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53">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7">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8">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9">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60">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61">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62">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3">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4">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5">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6">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7">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8">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9">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2">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3">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4">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5">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6">
    <w:name w:val="标题 5 字符"/>
    <w:basedOn w:val="26"/>
    <w:link w:val="6"/>
    <w:qFormat/>
    <w:uiPriority w:val="9"/>
    <w:rPr>
      <w:rFonts w:cs="Times New Roman" w:asciiTheme="minorEastAsia" w:hAnsiTheme="minorEastAsia"/>
      <w:b/>
      <w:bCs/>
      <w:kern w:val="2"/>
      <w:sz w:val="24"/>
      <w:szCs w:val="24"/>
    </w:rPr>
  </w:style>
  <w:style w:type="character" w:customStyle="1" w:styleId="77">
    <w:name w:val="标题 6 字符"/>
    <w:basedOn w:val="26"/>
    <w:link w:val="7"/>
    <w:semiHidden/>
    <w:qFormat/>
    <w:uiPriority w:val="9"/>
    <w:rPr>
      <w:rFonts w:asciiTheme="majorHAnsi" w:hAnsiTheme="majorHAnsi" w:eastAsiaTheme="majorEastAsia" w:cstheme="majorBidi"/>
      <w:b/>
      <w:bCs/>
      <w:kern w:val="2"/>
      <w:sz w:val="24"/>
      <w:szCs w:val="24"/>
    </w:rPr>
  </w:style>
  <w:style w:type="character" w:customStyle="1" w:styleId="78">
    <w:name w:val="标题 7 字符"/>
    <w:basedOn w:val="26"/>
    <w:link w:val="8"/>
    <w:semiHidden/>
    <w:qFormat/>
    <w:uiPriority w:val="9"/>
    <w:rPr>
      <w:rFonts w:ascii="Times New Roman" w:hAnsi="Times New Roman" w:eastAsia="宋体" w:cs="Times New Roman"/>
      <w:b/>
      <w:bCs/>
      <w:kern w:val="2"/>
      <w:sz w:val="24"/>
      <w:szCs w:val="24"/>
    </w:rPr>
  </w:style>
  <w:style w:type="character" w:customStyle="1" w:styleId="79">
    <w:name w:val="标题 8 字符"/>
    <w:basedOn w:val="26"/>
    <w:link w:val="9"/>
    <w:semiHidden/>
    <w:qFormat/>
    <w:uiPriority w:val="9"/>
    <w:rPr>
      <w:rFonts w:asciiTheme="majorHAnsi" w:hAnsiTheme="majorHAnsi" w:eastAsiaTheme="majorEastAsia" w:cstheme="majorBidi"/>
      <w:kern w:val="2"/>
      <w:sz w:val="24"/>
      <w:szCs w:val="24"/>
    </w:rPr>
  </w:style>
  <w:style w:type="character" w:customStyle="1" w:styleId="80">
    <w:name w:val="标题 9 字符"/>
    <w:basedOn w:val="26"/>
    <w:link w:val="10"/>
    <w:semiHidden/>
    <w:qFormat/>
    <w:uiPriority w:val="9"/>
    <w:rPr>
      <w:rFonts w:asciiTheme="majorHAnsi" w:hAnsiTheme="majorHAnsi" w:eastAsiaTheme="majorEastAsia" w:cstheme="majorBidi"/>
      <w:kern w:val="2"/>
      <w:sz w:val="21"/>
      <w:szCs w:val="21"/>
    </w:rPr>
  </w:style>
  <w:style w:type="paragraph" w:customStyle="1" w:styleId="81">
    <w:name w:val="图表标题"/>
    <w:basedOn w:val="1"/>
    <w:link w:val="82"/>
    <w:qFormat/>
    <w:uiPriority w:val="0"/>
    <w:pPr>
      <w:spacing w:line="360" w:lineRule="auto"/>
      <w:jc w:val="center"/>
    </w:pPr>
    <w:rPr>
      <w:b/>
      <w:bCs/>
      <w:sz w:val="18"/>
      <w:szCs w:val="18"/>
    </w:rPr>
  </w:style>
  <w:style w:type="character" w:customStyle="1" w:styleId="82">
    <w:name w:val="图表标题 字符"/>
    <w:link w:val="81"/>
    <w:qFormat/>
    <w:uiPriority w:val="0"/>
    <w:rPr>
      <w:rFonts w:ascii="Times New Roman" w:hAnsi="Times New Roman" w:eastAsia="宋体" w:cs="Times New Roman"/>
      <w:b/>
      <w:bCs/>
      <w:kern w:val="2"/>
      <w:sz w:val="18"/>
      <w:szCs w:val="18"/>
    </w:rPr>
  </w:style>
  <w:style w:type="character" w:customStyle="1" w:styleId="83">
    <w:name w:val="标题 1 字符"/>
    <w:basedOn w:val="26"/>
    <w:link w:val="2"/>
    <w:qFormat/>
    <w:uiPriority w:val="9"/>
    <w:rPr>
      <w:rFonts w:ascii="Times New Roman" w:hAnsi="Times New Roman" w:eastAsia="宋体" w:cs="Times New Roman"/>
      <w:b/>
      <w:kern w:val="44"/>
      <w:sz w:val="28"/>
      <w:szCs w:val="28"/>
      <w:lang w:val="en-GB"/>
    </w:rPr>
  </w:style>
  <w:style w:type="character" w:customStyle="1" w:styleId="84">
    <w:name w:val="标题 字符"/>
    <w:basedOn w:val="26"/>
    <w:link w:val="22"/>
    <w:qFormat/>
    <w:uiPriority w:val="10"/>
    <w:rPr>
      <w:rFonts w:asciiTheme="majorHAnsi" w:hAnsiTheme="majorHAnsi" w:eastAsiaTheme="majorEastAsia" w:cstheme="majorBidi"/>
      <w:spacing w:val="-10"/>
      <w:kern w:val="28"/>
      <w:sz w:val="56"/>
      <w:szCs w:val="56"/>
    </w:rPr>
  </w:style>
  <w:style w:type="character" w:customStyle="1" w:styleId="85">
    <w:name w:val="副标题 字符"/>
    <w:basedOn w:val="26"/>
    <w:link w:val="19"/>
    <w:qFormat/>
    <w:uiPriority w:val="11"/>
    <w:rPr>
      <w:rFonts w:asciiTheme="majorHAnsi" w:hAnsiTheme="maj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rPr>
  </w:style>
  <w:style w:type="paragraph" w:styleId="86">
    <w:name w:val="Quote"/>
    <w:basedOn w:val="1"/>
    <w:next w:val="1"/>
    <w:link w:val="87"/>
    <w:qFormat/>
    <w:uiPriority w:val="29"/>
    <w:pPr>
      <w:spacing w:before="160" w:after="160"/>
      <w:jc w:val="center"/>
    </w:pPr>
    <w:rPr>
      <w:rFonts w:asciiTheme="minorHAnsi" w:hAnsiTheme="minorHAnsi" w:eastAsiaTheme="minorEastAsia" w:cstheme="minorBidi"/>
      <w:i/>
      <w:iCs/>
      <w:color w:val="404040" w:themeColor="text1" w:themeTint="BF"/>
      <w:szCs w:val="22"/>
      <w14:textFill>
        <w14:solidFill>
          <w14:schemeClr w14:val="tx1">
            <w14:lumMod w14:val="75000"/>
            <w14:lumOff w14:val="25000"/>
          </w14:schemeClr>
        </w14:solidFill>
      </w14:textFill>
    </w:rPr>
  </w:style>
  <w:style w:type="character" w:customStyle="1" w:styleId="87">
    <w:name w:val="引用 字符"/>
    <w:basedOn w:val="26"/>
    <w:link w:val="86"/>
    <w:qFormat/>
    <w:uiPriority w:val="29"/>
    <w:rPr>
      <w:i/>
      <w:iCs/>
      <w:color w:val="404040" w:themeColor="text1" w:themeTint="BF"/>
      <w:kern w:val="2"/>
      <w:sz w:val="21"/>
      <w:szCs w:val="22"/>
      <w14:textFill>
        <w14:solidFill>
          <w14:schemeClr w14:val="tx1">
            <w14:lumMod w14:val="75000"/>
            <w14:lumOff w14:val="25000"/>
          </w14:schemeClr>
        </w14:solidFill>
      </w14:textFill>
    </w:rPr>
  </w:style>
  <w:style w:type="character" w:customStyle="1" w:styleId="88">
    <w:name w:val="Intense Emphasis"/>
    <w:basedOn w:val="26"/>
    <w:qFormat/>
    <w:uiPriority w:val="21"/>
    <w:rPr>
      <w:i/>
      <w:iCs/>
      <w:color w:val="376092" w:themeColor="accent1" w:themeShade="BF"/>
    </w:rPr>
  </w:style>
  <w:style w:type="paragraph" w:styleId="89">
    <w:name w:val="Intense Quote"/>
    <w:basedOn w:val="1"/>
    <w:next w:val="1"/>
    <w:link w:val="90"/>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rFonts w:asciiTheme="minorHAnsi" w:hAnsiTheme="minorHAnsi" w:eastAsiaTheme="minorEastAsia" w:cstheme="minorBidi"/>
      <w:i/>
      <w:iCs/>
      <w:color w:val="376092" w:themeColor="accent1" w:themeShade="BF"/>
      <w:szCs w:val="22"/>
    </w:rPr>
  </w:style>
  <w:style w:type="character" w:customStyle="1" w:styleId="90">
    <w:name w:val="明显引用 字符"/>
    <w:basedOn w:val="26"/>
    <w:link w:val="89"/>
    <w:qFormat/>
    <w:uiPriority w:val="30"/>
    <w:rPr>
      <w:i/>
      <w:iCs/>
      <w:color w:val="376092" w:themeColor="accent1" w:themeShade="BF"/>
      <w:kern w:val="2"/>
      <w:sz w:val="21"/>
      <w:szCs w:val="22"/>
    </w:rPr>
  </w:style>
  <w:style w:type="character" w:customStyle="1" w:styleId="91">
    <w:name w:val="Intense Reference"/>
    <w:basedOn w:val="26"/>
    <w:qFormat/>
    <w:uiPriority w:val="32"/>
    <w:rPr>
      <w:b/>
      <w:bCs/>
      <w:smallCaps/>
      <w:color w:val="376092" w:themeColor="accent1" w:themeShade="BF"/>
      <w:spacing w:val="5"/>
    </w:rPr>
  </w:style>
  <w:style w:type="character" w:customStyle="1" w:styleId="92">
    <w:name w:val="纯文本 字符"/>
    <w:basedOn w:val="26"/>
    <w:link w:val="14"/>
    <w:qFormat/>
    <w:uiPriority w:val="0"/>
    <w:rPr>
      <w:rFonts w:ascii="宋体" w:hAnsi="Times New Roman" w:eastAsia="宋体" w:cs="Times New Roman"/>
      <w:kern w:val="2"/>
      <w:sz w:val="21"/>
    </w:rPr>
  </w:style>
  <w:style w:type="paragraph" w:customStyle="1" w:styleId="93">
    <w:name w:val="正文表标题"/>
    <w:next w:val="1"/>
    <w:qFormat/>
    <w:uiPriority w:val="99"/>
    <w:pPr>
      <w:spacing w:after="200" w:line="276" w:lineRule="auto"/>
      <w:jc w:val="center"/>
    </w:pPr>
    <w:rPr>
      <w:rFonts w:ascii="黑体" w:hAnsi="Calibri" w:eastAsia="黑体" w:cs="Times New Roman"/>
      <w:kern w:val="0"/>
      <w:sz w:val="21"/>
      <w:szCs w:val="22"/>
      <w:lang w:val="en-US" w:eastAsia="zh-CN" w:bidi="ar-SA"/>
    </w:rPr>
  </w:style>
  <w:style w:type="table" w:customStyle="1" w:styleId="94">
    <w:name w:val="网格型2"/>
    <w:basedOn w:val="24"/>
    <w:qFormat/>
    <w:uiPriority w:val="59"/>
    <w:rPr>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ACD19A8B-E43A-4D02-95F0-1E8704A15AED}">
  <ds:schemaRefs/>
</ds:datastoreItem>
</file>

<file path=docProps/app.xml><?xml version="1.0" encoding="utf-8"?>
<Properties xmlns="http://schemas.openxmlformats.org/officeDocument/2006/extended-properties" xmlns:vt="http://schemas.openxmlformats.org/officeDocument/2006/docPropsVTypes">
  <Company>Microsoft</Company>
  <Pages>11</Pages>
  <Words>2058</Words>
  <Characters>2197</Characters>
  <Lines>464</Lines>
  <Paragraphs>508</Paragraphs>
  <TotalTime>0</TotalTime>
  <ScaleCrop>false</ScaleCrop>
  <LinksUpToDate>false</LinksUpToDate>
  <CharactersWithSpaces>2258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2025-08-09T01:10:00Z</dcterms:created>
  <dc:creator>lina</dc:creator>
  <cp:lastModifiedBy>Lucks</cp:lastModifiedBy>
  <cp:lastPrinted>2018-03-27T02:39:00Z</cp:lastPrinted>
  <dcterms:modified xsi:type="dcterms:W3CDTF">2026-03-25T06:59:36Z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