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514C27FB" w:rsidR="00A967CB" w:rsidRPr="001411B7" w:rsidRDefault="002D7192">
      <w:pPr>
        <w:jc w:val="center"/>
        <w:rPr>
          <w:rFonts w:ascii="黑体" w:eastAsia="黑体" w:hAnsi="黑体" w:cs="宋体" w:hint="eastAsia"/>
          <w:b/>
          <w:sz w:val="52"/>
          <w:szCs w:val="52"/>
        </w:rPr>
      </w:pPr>
      <w:r w:rsidRPr="002D7192">
        <w:rPr>
          <w:rFonts w:ascii="黑体" w:eastAsia="黑体" w:hAnsi="黑体" w:cs="宋体" w:hint="eastAsia"/>
          <w:b/>
          <w:sz w:val="52"/>
          <w:szCs w:val="52"/>
        </w:rPr>
        <w:t>产品</w:t>
      </w:r>
      <w:r w:rsidR="00204A3F">
        <w:rPr>
          <w:rFonts w:ascii="黑体" w:eastAsia="黑体" w:hAnsi="黑体" w:cs="宋体" w:hint="eastAsia"/>
          <w:b/>
          <w:sz w:val="52"/>
          <w:szCs w:val="52"/>
        </w:rPr>
        <w:t>可行性评估报告</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42578E76" w14:textId="7DA8D597" w:rsidR="00955DDC"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6460748" w:history="1">
        <w:r w:rsidR="00955DDC" w:rsidRPr="00F676DB">
          <w:rPr>
            <w:rStyle w:val="af0"/>
            <w:rFonts w:hint="eastAsia"/>
            <w:noProof/>
          </w:rPr>
          <w:t>1</w:t>
        </w:r>
        <w:r w:rsidR="00955DDC">
          <w:rPr>
            <w:rFonts w:asciiTheme="minorHAnsi" w:eastAsiaTheme="minorEastAsia" w:hAnsiTheme="minorHAnsi" w:cstheme="minorBidi" w:hint="eastAsia"/>
            <w:noProof/>
            <w:szCs w:val="22"/>
            <w14:ligatures w14:val="standardContextual"/>
          </w:rPr>
          <w:tab/>
        </w:r>
        <w:r w:rsidR="00955DDC" w:rsidRPr="00F676DB">
          <w:rPr>
            <w:rStyle w:val="af0"/>
            <w:rFonts w:hint="eastAsia"/>
            <w:noProof/>
          </w:rPr>
          <w:t>新产品开发项目背景</w:t>
        </w:r>
        <w:r w:rsidR="00955DDC">
          <w:rPr>
            <w:rFonts w:hint="eastAsia"/>
            <w:noProof/>
            <w:webHidden/>
          </w:rPr>
          <w:tab/>
        </w:r>
        <w:r w:rsidR="00955DDC">
          <w:rPr>
            <w:rFonts w:hint="eastAsia"/>
            <w:noProof/>
            <w:webHidden/>
          </w:rPr>
          <w:fldChar w:fldCharType="begin"/>
        </w:r>
        <w:r w:rsidR="00955DDC">
          <w:rPr>
            <w:rFonts w:hint="eastAsia"/>
            <w:noProof/>
            <w:webHidden/>
          </w:rPr>
          <w:instrText xml:space="preserve"> </w:instrText>
        </w:r>
        <w:r w:rsidR="00955DDC">
          <w:rPr>
            <w:noProof/>
            <w:webHidden/>
          </w:rPr>
          <w:instrText>PAGEREF _Toc186460748 \h</w:instrText>
        </w:r>
        <w:r w:rsidR="00955DDC">
          <w:rPr>
            <w:rFonts w:hint="eastAsia"/>
            <w:noProof/>
            <w:webHidden/>
          </w:rPr>
          <w:instrText xml:space="preserve"> </w:instrText>
        </w:r>
        <w:r w:rsidR="00955DDC">
          <w:rPr>
            <w:rFonts w:hint="eastAsia"/>
            <w:noProof/>
            <w:webHidden/>
          </w:rPr>
        </w:r>
        <w:r w:rsidR="00955DDC">
          <w:rPr>
            <w:rFonts w:hint="eastAsia"/>
            <w:noProof/>
            <w:webHidden/>
          </w:rPr>
          <w:fldChar w:fldCharType="separate"/>
        </w:r>
        <w:r w:rsidR="00955DDC">
          <w:rPr>
            <w:noProof/>
            <w:webHidden/>
          </w:rPr>
          <w:t>4</w:t>
        </w:r>
        <w:r w:rsidR="00955DDC">
          <w:rPr>
            <w:rFonts w:hint="eastAsia"/>
            <w:noProof/>
            <w:webHidden/>
          </w:rPr>
          <w:fldChar w:fldCharType="end"/>
        </w:r>
      </w:hyperlink>
    </w:p>
    <w:p w14:paraId="340115F1" w14:textId="08AEE40C" w:rsidR="00955DDC" w:rsidRDefault="00955DDC">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60749" w:history="1">
        <w:r w:rsidRPr="00F676DB">
          <w:rPr>
            <w:rStyle w:val="af0"/>
            <w:rFonts w:hint="eastAsia"/>
            <w:noProof/>
          </w:rPr>
          <w:t>2</w:t>
        </w:r>
        <w:r>
          <w:rPr>
            <w:rFonts w:asciiTheme="minorHAnsi" w:eastAsiaTheme="minorEastAsia" w:hAnsiTheme="minorHAnsi" w:cstheme="minorBidi" w:hint="eastAsia"/>
            <w:noProof/>
            <w:szCs w:val="22"/>
            <w14:ligatures w14:val="standardContextual"/>
          </w:rPr>
          <w:tab/>
        </w:r>
        <w:r w:rsidRPr="00F676DB">
          <w:rPr>
            <w:rStyle w:val="af0"/>
            <w:rFonts w:hint="eastAsia"/>
            <w:noProof/>
          </w:rPr>
          <w:t>项目可行性分析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8B3868F" w14:textId="3C195496"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50" w:history="1">
        <w:r w:rsidRPr="00F676DB">
          <w:rPr>
            <w:rStyle w:val="af0"/>
            <w:rFonts w:hint="eastAsia"/>
            <w:noProof/>
          </w:rPr>
          <w:t>2.1</w:t>
        </w:r>
        <w:r>
          <w:rPr>
            <w:rFonts w:asciiTheme="minorHAnsi" w:eastAsiaTheme="minorEastAsia" w:hAnsiTheme="minorHAnsi" w:cstheme="minorBidi" w:hint="eastAsia"/>
            <w:noProof/>
            <w:szCs w:val="22"/>
            <w14:ligatures w14:val="standardContextual"/>
          </w:rPr>
          <w:tab/>
        </w:r>
        <w:r w:rsidRPr="00F676DB">
          <w:rPr>
            <w:rStyle w:val="af0"/>
            <w:rFonts w:hint="eastAsia"/>
            <w:noProof/>
          </w:rPr>
          <w:t>市场调研分析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A3DE4C8" w14:textId="143CDD01"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1" w:history="1">
        <w:r w:rsidRPr="00F676DB">
          <w:rPr>
            <w:rStyle w:val="af0"/>
            <w:rFonts w:hint="eastAsia"/>
            <w:noProof/>
          </w:rPr>
          <w:t>2.1.1</w:t>
        </w:r>
        <w:r>
          <w:rPr>
            <w:rFonts w:asciiTheme="minorHAnsi" w:eastAsiaTheme="minorEastAsia" w:hAnsiTheme="minorHAnsi" w:cstheme="minorBidi" w:hint="eastAsia"/>
            <w:noProof/>
            <w:szCs w:val="22"/>
            <w14:ligatures w14:val="standardContextual"/>
          </w:rPr>
          <w:tab/>
        </w:r>
        <w:r w:rsidRPr="00F676DB">
          <w:rPr>
            <w:rStyle w:val="af0"/>
            <w:rFonts w:hint="eastAsia"/>
            <w:noProof/>
          </w:rPr>
          <w:t>基本情况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37E956A" w14:textId="0E8BD396"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2" w:history="1">
        <w:r w:rsidRPr="00F676DB">
          <w:rPr>
            <w:rStyle w:val="af0"/>
            <w:rFonts w:hint="eastAsia"/>
            <w:noProof/>
          </w:rPr>
          <w:t>2.1.2</w:t>
        </w:r>
        <w:r>
          <w:rPr>
            <w:rFonts w:asciiTheme="minorHAnsi" w:eastAsiaTheme="minorEastAsia" w:hAnsiTheme="minorHAnsi" w:cstheme="minorBidi" w:hint="eastAsia"/>
            <w:noProof/>
            <w:szCs w:val="22"/>
            <w14:ligatures w14:val="standardContextual"/>
          </w:rPr>
          <w:tab/>
        </w:r>
        <w:r w:rsidRPr="00F676DB">
          <w:rPr>
            <w:rStyle w:val="af0"/>
            <w:rFonts w:hint="eastAsia"/>
            <w:noProof/>
          </w:rPr>
          <w:t>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A36C54C" w14:textId="5EBC4316"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3" w:history="1">
        <w:r w:rsidRPr="00F676DB">
          <w:rPr>
            <w:rStyle w:val="af0"/>
            <w:rFonts w:hint="eastAsia"/>
            <w:noProof/>
          </w:rPr>
          <w:t>2.1.3</w:t>
        </w:r>
        <w:r>
          <w:rPr>
            <w:rFonts w:asciiTheme="minorHAnsi" w:eastAsiaTheme="minorEastAsia" w:hAnsiTheme="minorHAnsi" w:cstheme="minorBidi" w:hint="eastAsia"/>
            <w:noProof/>
            <w:szCs w:val="22"/>
            <w14:ligatures w14:val="standardContextual"/>
          </w:rPr>
          <w:tab/>
        </w:r>
        <w:r w:rsidRPr="00F676DB">
          <w:rPr>
            <w:rStyle w:val="af0"/>
            <w:rFonts w:hint="eastAsia"/>
            <w:noProof/>
          </w:rPr>
          <w:t>相关产品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23BBA85" w14:textId="16CA29A6"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4" w:history="1">
        <w:r w:rsidRPr="00F676DB">
          <w:rPr>
            <w:rStyle w:val="af0"/>
            <w:rFonts w:hint="eastAsia"/>
            <w:noProof/>
          </w:rPr>
          <w:t>2.1.4</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专家对该产品开发的建议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86F45DA" w14:textId="35910665"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55" w:history="1">
        <w:r w:rsidRPr="00F676DB">
          <w:rPr>
            <w:rStyle w:val="af0"/>
            <w:rFonts w:hint="eastAsia"/>
            <w:noProof/>
          </w:rPr>
          <w:t>2.2</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临床注册可行性调研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FD7853F" w14:textId="346B6306"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6" w:history="1">
        <w:r w:rsidRPr="00F676DB">
          <w:rPr>
            <w:rStyle w:val="af0"/>
            <w:rFonts w:hint="eastAsia"/>
            <w:noProof/>
          </w:rPr>
          <w:t>2.2.1</w:t>
        </w:r>
        <w:r>
          <w:rPr>
            <w:rFonts w:asciiTheme="minorHAnsi" w:eastAsiaTheme="minorEastAsia" w:hAnsiTheme="minorHAnsi" w:cstheme="minorBidi" w:hint="eastAsia"/>
            <w:noProof/>
            <w:szCs w:val="22"/>
            <w14:ligatures w14:val="standardContextual"/>
          </w:rPr>
          <w:tab/>
        </w:r>
        <w:r w:rsidRPr="00F676DB">
          <w:rPr>
            <w:rStyle w:val="af0"/>
            <w:rFonts w:hint="eastAsia"/>
            <w:noProof/>
          </w:rPr>
          <w:t>产品分类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A1FC5EA" w14:textId="4185929E"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7" w:history="1">
        <w:r w:rsidRPr="00F676DB">
          <w:rPr>
            <w:rStyle w:val="af0"/>
            <w:rFonts w:hint="eastAsia"/>
            <w:noProof/>
          </w:rPr>
          <w:t>2.2.2</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临床要求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FF85794" w14:textId="4C2F02DC"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58" w:history="1">
        <w:r w:rsidRPr="00F676DB">
          <w:rPr>
            <w:rStyle w:val="af0"/>
            <w:rFonts w:hint="eastAsia"/>
            <w:noProof/>
          </w:rPr>
          <w:t>2.2.3</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临床注册时间、费用预测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544C418" w14:textId="130FDF67"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59" w:history="1">
        <w:r w:rsidRPr="00F676DB">
          <w:rPr>
            <w:rStyle w:val="af0"/>
            <w:rFonts w:hint="eastAsia"/>
            <w:noProof/>
          </w:rPr>
          <w:t>2.3</w:t>
        </w:r>
        <w:r>
          <w:rPr>
            <w:rFonts w:asciiTheme="minorHAnsi" w:eastAsiaTheme="minorEastAsia" w:hAnsiTheme="minorHAnsi" w:cstheme="minorBidi" w:hint="eastAsia"/>
            <w:noProof/>
            <w:szCs w:val="22"/>
            <w14:ligatures w14:val="standardContextual"/>
          </w:rPr>
          <w:tab/>
        </w:r>
        <w:r w:rsidRPr="00F676DB">
          <w:rPr>
            <w:rStyle w:val="af0"/>
            <w:rFonts w:hint="eastAsia"/>
            <w:noProof/>
          </w:rPr>
          <w:t>竞争产品评价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A23CC52" w14:textId="416226C0"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0" w:history="1">
        <w:r w:rsidRPr="00F676DB">
          <w:rPr>
            <w:rStyle w:val="af0"/>
            <w:rFonts w:hint="eastAsia"/>
            <w:noProof/>
          </w:rPr>
          <w:t>2.3.1</w:t>
        </w:r>
        <w:r>
          <w:rPr>
            <w:rFonts w:asciiTheme="minorHAnsi" w:eastAsiaTheme="minorEastAsia" w:hAnsiTheme="minorHAnsi" w:cstheme="minorBidi" w:hint="eastAsia"/>
            <w:noProof/>
            <w:szCs w:val="22"/>
            <w14:ligatures w14:val="standardContextual"/>
          </w:rPr>
          <w:tab/>
        </w:r>
        <w:r w:rsidRPr="00F676DB">
          <w:rPr>
            <w:rStyle w:val="af0"/>
            <w:rFonts w:hint="eastAsia"/>
            <w:noProof/>
          </w:rPr>
          <w:t>竞争</w:t>
        </w:r>
        <w:r w:rsidRPr="00F676DB">
          <w:rPr>
            <w:rStyle w:val="af0"/>
            <w:rFonts w:hint="eastAsia"/>
            <w:noProof/>
          </w:rPr>
          <w:t>/</w:t>
        </w:r>
        <w:r w:rsidRPr="00F676DB">
          <w:rPr>
            <w:rStyle w:val="af0"/>
            <w:rFonts w:hint="eastAsia"/>
            <w:noProof/>
          </w:rPr>
          <w:t>类似产品信息收集，结构对比产品预期用途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A624C83" w14:textId="2E0F86C4"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1" w:history="1">
        <w:r w:rsidRPr="00F676DB">
          <w:rPr>
            <w:rStyle w:val="af0"/>
            <w:rFonts w:hint="eastAsia"/>
            <w:noProof/>
          </w:rPr>
          <w:t>2.3.2</w:t>
        </w:r>
        <w:r>
          <w:rPr>
            <w:rFonts w:asciiTheme="minorHAnsi" w:eastAsiaTheme="minorEastAsia" w:hAnsiTheme="minorHAnsi" w:cstheme="minorBidi" w:hint="eastAsia"/>
            <w:noProof/>
            <w:szCs w:val="22"/>
            <w14:ligatures w14:val="standardContextual"/>
          </w:rPr>
          <w:tab/>
        </w:r>
        <w:r w:rsidRPr="00F676DB">
          <w:rPr>
            <w:rStyle w:val="af0"/>
            <w:rFonts w:hint="eastAsia"/>
            <w:noProof/>
          </w:rPr>
          <w:t>竞争</w:t>
        </w:r>
        <w:r w:rsidRPr="00F676DB">
          <w:rPr>
            <w:rStyle w:val="af0"/>
            <w:rFonts w:hint="eastAsia"/>
            <w:noProof/>
          </w:rPr>
          <w:t>/</w:t>
        </w:r>
        <w:r w:rsidRPr="00F676DB">
          <w:rPr>
            <w:rStyle w:val="af0"/>
            <w:rFonts w:hint="eastAsia"/>
            <w:noProof/>
          </w:rPr>
          <w:t>类似产品性能测试，性能对比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81E3EEB" w14:textId="72353E9C"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62" w:history="1">
        <w:r w:rsidRPr="00F676DB">
          <w:rPr>
            <w:rStyle w:val="af0"/>
            <w:rFonts w:hint="eastAsia"/>
            <w:noProof/>
          </w:rPr>
          <w:t>2.4</w:t>
        </w:r>
        <w:r>
          <w:rPr>
            <w:rFonts w:asciiTheme="minorHAnsi" w:eastAsiaTheme="minorEastAsia" w:hAnsiTheme="minorHAnsi" w:cstheme="minorBidi" w:hint="eastAsia"/>
            <w:noProof/>
            <w:szCs w:val="22"/>
            <w14:ligatures w14:val="standardContextual"/>
          </w:rPr>
          <w:tab/>
        </w:r>
        <w:r w:rsidRPr="00F676DB">
          <w:rPr>
            <w:rStyle w:val="af0"/>
            <w:rFonts w:hint="eastAsia"/>
            <w:noProof/>
          </w:rPr>
          <w:t>技术可行性调研分析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B6084A1" w14:textId="3B1F5D31"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3" w:history="1">
        <w:r w:rsidRPr="00F676DB">
          <w:rPr>
            <w:rStyle w:val="af0"/>
            <w:rFonts w:hint="eastAsia"/>
            <w:noProof/>
          </w:rPr>
          <w:t>2.4.1</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关键技术识别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0CCE45D" w14:textId="709542EE"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4" w:history="1">
        <w:r w:rsidRPr="00F676DB">
          <w:rPr>
            <w:rStyle w:val="af0"/>
            <w:rFonts w:hint="eastAsia"/>
            <w:noProof/>
          </w:rPr>
          <w:t>2.4.2</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关键配套设备识别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F618F63" w14:textId="2DA917A8"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5" w:history="1">
        <w:r w:rsidRPr="00F676DB">
          <w:rPr>
            <w:rStyle w:val="af0"/>
            <w:rFonts w:hint="eastAsia"/>
            <w:noProof/>
          </w:rPr>
          <w:t>2.4.3</w:t>
        </w:r>
        <w:r>
          <w:rPr>
            <w:rFonts w:asciiTheme="minorHAnsi" w:eastAsiaTheme="minorEastAsia" w:hAnsiTheme="minorHAnsi" w:cstheme="minorBidi" w:hint="eastAsia"/>
            <w:noProof/>
            <w:szCs w:val="22"/>
            <w14:ligatures w14:val="standardContextual"/>
          </w:rPr>
          <w:tab/>
        </w:r>
        <w:r w:rsidRPr="00F676DB">
          <w:rPr>
            <w:rStyle w:val="af0"/>
            <w:rFonts w:hint="eastAsia"/>
            <w:noProof/>
          </w:rPr>
          <w:t>相关技术发展现状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CC6AD5F" w14:textId="49F5501E"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6" w:history="1">
        <w:r w:rsidRPr="00F676DB">
          <w:rPr>
            <w:rStyle w:val="af0"/>
            <w:rFonts w:hint="eastAsia"/>
            <w:noProof/>
          </w:rPr>
          <w:t>2.4.4</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公司内外可利用技术和资源分析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CF5D847" w14:textId="3179CFE7"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7" w:history="1">
        <w:r w:rsidRPr="00F676DB">
          <w:rPr>
            <w:rStyle w:val="af0"/>
            <w:rFonts w:hint="eastAsia"/>
            <w:noProof/>
          </w:rPr>
          <w:t>2.4.5</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关键技术攻关计划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E76C933" w14:textId="141CA043"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8" w:history="1">
        <w:r w:rsidRPr="00F676DB">
          <w:rPr>
            <w:rStyle w:val="af0"/>
            <w:rFonts w:hint="eastAsia"/>
            <w:noProof/>
          </w:rPr>
          <w:t>2.4.6</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关键技术攻关实施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E118637" w14:textId="04C6E954"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69" w:history="1">
        <w:r w:rsidRPr="00F676DB">
          <w:rPr>
            <w:rStyle w:val="af0"/>
            <w:rFonts w:hint="eastAsia"/>
            <w:noProof/>
          </w:rPr>
          <w:t>2.4.7</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关键技术现状风险分析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156B9E8" w14:textId="11C08AF9"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70" w:history="1">
        <w:r w:rsidRPr="00F676DB">
          <w:rPr>
            <w:rStyle w:val="af0"/>
            <w:rFonts w:hint="eastAsia"/>
            <w:noProof/>
          </w:rPr>
          <w:t>2.5</w:t>
        </w:r>
        <w:r>
          <w:rPr>
            <w:rFonts w:asciiTheme="minorHAnsi" w:eastAsiaTheme="minorEastAsia" w:hAnsiTheme="minorHAnsi" w:cstheme="minorBidi" w:hint="eastAsia"/>
            <w:noProof/>
            <w:szCs w:val="22"/>
            <w14:ligatures w14:val="standardContextual"/>
          </w:rPr>
          <w:tab/>
        </w:r>
        <w:r w:rsidRPr="00F676DB">
          <w:rPr>
            <w:rStyle w:val="af0"/>
            <w:rFonts w:hint="eastAsia"/>
            <w:noProof/>
          </w:rPr>
          <w:t>生产可行性调研分析</w:t>
        </w:r>
        <w:r w:rsidRPr="00F676DB">
          <w:rPr>
            <w:rStyle w:val="af0"/>
            <w:rFonts w:hint="eastAsia"/>
            <w:noProof/>
          </w:rPr>
          <w:t>--</w:t>
        </w:r>
        <w:r w:rsidRPr="00F676DB">
          <w:rPr>
            <w:rStyle w:val="af0"/>
            <w:rFonts w:hint="eastAsia"/>
            <w:noProof/>
          </w:rPr>
          <w:t>根据项目情况可裁剪</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726CF86" w14:textId="7CFD58D5"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71" w:history="1">
        <w:r w:rsidRPr="00F676DB">
          <w:rPr>
            <w:rStyle w:val="af0"/>
            <w:rFonts w:hint="eastAsia"/>
            <w:noProof/>
          </w:rPr>
          <w:t>2.6</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专利可行性调研分析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6F42424" w14:textId="6EDA0423"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2" w:history="1">
        <w:r w:rsidRPr="00F676DB">
          <w:rPr>
            <w:rStyle w:val="af0"/>
            <w:rFonts w:hint="eastAsia"/>
            <w:noProof/>
          </w:rPr>
          <w:t>2.6.1</w:t>
        </w:r>
        <w:r>
          <w:rPr>
            <w:rFonts w:asciiTheme="minorHAnsi" w:eastAsiaTheme="minorEastAsia" w:hAnsiTheme="minorHAnsi" w:cstheme="minorBidi" w:hint="eastAsia"/>
            <w:noProof/>
            <w:szCs w:val="22"/>
            <w14:ligatures w14:val="standardContextual"/>
          </w:rPr>
          <w:tab/>
        </w:r>
        <w:r w:rsidRPr="00F676DB">
          <w:rPr>
            <w:rStyle w:val="af0"/>
            <w:rFonts w:hint="eastAsia"/>
            <w:noProof/>
          </w:rPr>
          <w:t>目标市场关键技术专利现状分析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F1B5876" w14:textId="0951093F"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3" w:history="1">
        <w:r w:rsidRPr="00F676DB">
          <w:rPr>
            <w:rStyle w:val="af0"/>
            <w:rFonts w:hint="eastAsia"/>
            <w:noProof/>
          </w:rPr>
          <w:t>2.6.2</w:t>
        </w:r>
        <w:r>
          <w:rPr>
            <w:rFonts w:asciiTheme="minorHAnsi" w:eastAsiaTheme="minorEastAsia" w:hAnsiTheme="minorHAnsi" w:cstheme="minorBidi" w:hint="eastAsia"/>
            <w:noProof/>
            <w:szCs w:val="22"/>
            <w14:ligatures w14:val="standardContextual"/>
          </w:rPr>
          <w:tab/>
        </w:r>
        <w:r w:rsidRPr="00F676DB">
          <w:rPr>
            <w:rStyle w:val="af0"/>
            <w:rFonts w:hint="eastAsia"/>
            <w:noProof/>
          </w:rPr>
          <w:t>公司针对该项目关键技术的专利申请情况总结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71D897A" w14:textId="538661DF"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4" w:history="1">
        <w:r w:rsidRPr="00F676DB">
          <w:rPr>
            <w:rStyle w:val="af0"/>
            <w:rFonts w:hint="eastAsia"/>
            <w:noProof/>
          </w:rPr>
          <w:t>2.6.3</w:t>
        </w:r>
        <w:r>
          <w:rPr>
            <w:rFonts w:asciiTheme="minorHAnsi" w:eastAsiaTheme="minorEastAsia" w:hAnsiTheme="minorHAnsi" w:cstheme="minorBidi" w:hint="eastAsia"/>
            <w:noProof/>
            <w:szCs w:val="22"/>
            <w14:ligatures w14:val="standardContextual"/>
          </w:rPr>
          <w:tab/>
        </w:r>
        <w:r w:rsidRPr="00F676DB">
          <w:rPr>
            <w:rStyle w:val="af0"/>
            <w:rFonts w:hint="eastAsia"/>
            <w:noProof/>
          </w:rPr>
          <w:t>专利分析结论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32FC24B" w14:textId="4411FFD6" w:rsidR="00955DDC" w:rsidRDefault="00955DDC">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6460775" w:history="1">
        <w:r w:rsidRPr="00F676DB">
          <w:rPr>
            <w:rStyle w:val="af0"/>
            <w:rFonts w:hint="eastAsia"/>
            <w:noProof/>
          </w:rPr>
          <w:t>2.7</w:t>
        </w:r>
        <w:r>
          <w:rPr>
            <w:rFonts w:asciiTheme="minorHAnsi" w:eastAsiaTheme="minorEastAsia" w:hAnsiTheme="minorHAnsi" w:cstheme="minorBidi" w:hint="eastAsia"/>
            <w:noProof/>
            <w:szCs w:val="22"/>
            <w14:ligatures w14:val="standardContextual"/>
          </w:rPr>
          <w:tab/>
        </w:r>
        <w:r w:rsidRPr="00F676DB">
          <w:rPr>
            <w:rStyle w:val="af0"/>
            <w:rFonts w:hint="eastAsia"/>
            <w:noProof/>
          </w:rPr>
          <w:t>经济可行性调研分析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A3DA132" w14:textId="03B49C19"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6" w:history="1">
        <w:r w:rsidRPr="00F676DB">
          <w:rPr>
            <w:rStyle w:val="af0"/>
            <w:rFonts w:hint="eastAsia"/>
            <w:noProof/>
          </w:rPr>
          <w:t>2.7.1</w:t>
        </w:r>
        <w:r>
          <w:rPr>
            <w:rFonts w:asciiTheme="minorHAnsi" w:eastAsiaTheme="minorEastAsia" w:hAnsiTheme="minorHAnsi" w:cstheme="minorBidi" w:hint="eastAsia"/>
            <w:noProof/>
            <w:szCs w:val="22"/>
            <w14:ligatures w14:val="standardContextual"/>
          </w:rPr>
          <w:tab/>
        </w:r>
        <w:r w:rsidRPr="00F676DB">
          <w:rPr>
            <w:rStyle w:val="af0"/>
            <w:rFonts w:hint="eastAsia"/>
            <w:noProof/>
          </w:rPr>
          <w:t>拟开发产品或技术销售预测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95DCEDB" w14:textId="015402C4"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7" w:history="1">
        <w:r w:rsidRPr="00F676DB">
          <w:rPr>
            <w:rStyle w:val="af0"/>
            <w:rFonts w:hint="eastAsia"/>
            <w:noProof/>
          </w:rPr>
          <w:t>2.7.2</w:t>
        </w:r>
        <w:r>
          <w:rPr>
            <w:rFonts w:asciiTheme="minorHAnsi" w:eastAsiaTheme="minorEastAsia" w:hAnsiTheme="minorHAnsi" w:cstheme="minorBidi" w:hint="eastAsia"/>
            <w:noProof/>
            <w:szCs w:val="22"/>
            <w14:ligatures w14:val="standardContextual"/>
          </w:rPr>
          <w:tab/>
        </w:r>
        <w:r w:rsidRPr="00F676DB">
          <w:rPr>
            <w:rStyle w:val="af0"/>
            <w:rFonts w:hint="eastAsia"/>
            <w:noProof/>
          </w:rPr>
          <w:t>产品开发投入预测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ED5A3A4" w14:textId="263CC548"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8" w:history="1">
        <w:r w:rsidRPr="00F676DB">
          <w:rPr>
            <w:rStyle w:val="af0"/>
            <w:rFonts w:hint="eastAsia"/>
            <w:noProof/>
          </w:rPr>
          <w:t>2.7.3</w:t>
        </w:r>
        <w:r>
          <w:rPr>
            <w:rFonts w:asciiTheme="minorHAnsi" w:eastAsiaTheme="minorEastAsia" w:hAnsiTheme="minorHAnsi" w:cstheme="minorBidi" w:hint="eastAsia"/>
            <w:noProof/>
            <w:szCs w:val="22"/>
            <w14:ligatures w14:val="standardContextual"/>
          </w:rPr>
          <w:tab/>
        </w:r>
        <w:r w:rsidRPr="00F676DB">
          <w:rPr>
            <w:rStyle w:val="af0"/>
            <w:rFonts w:hint="eastAsia"/>
            <w:noProof/>
          </w:rPr>
          <w:t>产品成本与费用预测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4F39C9F" w14:textId="783ADD00"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79" w:history="1">
        <w:r w:rsidRPr="00F676DB">
          <w:rPr>
            <w:rStyle w:val="af0"/>
            <w:rFonts w:hint="eastAsia"/>
            <w:noProof/>
          </w:rPr>
          <w:t>2.7.4</w:t>
        </w:r>
        <w:r>
          <w:rPr>
            <w:rFonts w:asciiTheme="minorHAnsi" w:eastAsiaTheme="minorEastAsia" w:hAnsiTheme="minorHAnsi" w:cstheme="minorBidi" w:hint="eastAsia"/>
            <w:noProof/>
            <w:szCs w:val="22"/>
            <w14:ligatures w14:val="standardContextual"/>
          </w:rPr>
          <w:tab/>
        </w:r>
        <w:r w:rsidRPr="00F676DB">
          <w:rPr>
            <w:rStyle w:val="af0"/>
            <w:rFonts w:hint="eastAsia"/>
            <w:noProof/>
          </w:rPr>
          <w:t>收益分析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0CC7BFE" w14:textId="0CE6F224" w:rsidR="00955DDC" w:rsidRDefault="00955DDC">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6460780" w:history="1">
        <w:r w:rsidRPr="00F676DB">
          <w:rPr>
            <w:rStyle w:val="af0"/>
            <w:rFonts w:hint="eastAsia"/>
            <w:noProof/>
          </w:rPr>
          <w:t>2.7.5</w:t>
        </w:r>
        <w:r>
          <w:rPr>
            <w:rFonts w:asciiTheme="minorHAnsi" w:eastAsiaTheme="minorEastAsia" w:hAnsiTheme="minorHAnsi" w:cstheme="minorBidi" w:hint="eastAsia"/>
            <w:noProof/>
            <w:szCs w:val="22"/>
            <w14:ligatures w14:val="standardContextual"/>
          </w:rPr>
          <w:tab/>
        </w:r>
        <w:r w:rsidRPr="00F676DB">
          <w:rPr>
            <w:rStyle w:val="af0"/>
            <w:rFonts w:hint="eastAsia"/>
            <w:noProof/>
          </w:rPr>
          <w:t>项目经济分析结论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FBD9F67" w14:textId="566CCD24" w:rsidR="00955DDC" w:rsidRDefault="00955DDC">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60781" w:history="1">
        <w:r w:rsidRPr="00F676DB">
          <w:rPr>
            <w:rStyle w:val="af0"/>
            <w:rFonts w:hint="eastAsia"/>
            <w:noProof/>
          </w:rPr>
          <w:t>3</w:t>
        </w:r>
        <w:r>
          <w:rPr>
            <w:rFonts w:asciiTheme="minorHAnsi" w:eastAsiaTheme="minorEastAsia" w:hAnsiTheme="minorHAnsi" w:cstheme="minorBidi" w:hint="eastAsia"/>
            <w:noProof/>
            <w:szCs w:val="22"/>
            <w14:ligatures w14:val="standardContextual"/>
          </w:rPr>
          <w:tab/>
        </w:r>
        <w:r w:rsidRPr="00F676DB">
          <w:rPr>
            <w:rStyle w:val="af0"/>
            <w:rFonts w:hint="eastAsia"/>
            <w:noProof/>
          </w:rPr>
          <w:t>项目风险分析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8993458" w14:textId="5AF0F23E" w:rsidR="00955DDC" w:rsidRDefault="00955DDC">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6460782" w:history="1">
        <w:r w:rsidRPr="00F676DB">
          <w:rPr>
            <w:rStyle w:val="af0"/>
            <w:rFonts w:hint="eastAsia"/>
            <w:noProof/>
          </w:rPr>
          <w:t>4</w:t>
        </w:r>
        <w:r>
          <w:rPr>
            <w:rFonts w:asciiTheme="minorHAnsi" w:eastAsiaTheme="minorEastAsia" w:hAnsiTheme="minorHAnsi" w:cstheme="minorBidi" w:hint="eastAsia"/>
            <w:noProof/>
            <w:szCs w:val="22"/>
            <w14:ligatures w14:val="standardContextual"/>
          </w:rPr>
          <w:tab/>
        </w:r>
        <w:r w:rsidRPr="00F676DB">
          <w:rPr>
            <w:rStyle w:val="af0"/>
            <w:rFonts w:hint="eastAsia"/>
            <w:noProof/>
          </w:rPr>
          <w:t>项目可行性调研总结论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0B2B9AF" w14:textId="1879EC9D"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772064D0" w14:textId="36A261FF" w:rsidR="0026382E" w:rsidRPr="0026382E" w:rsidRDefault="00204A3F" w:rsidP="006623B1">
      <w:pPr>
        <w:pStyle w:val="1"/>
      </w:pPr>
      <w:bookmarkStart w:id="1" w:name="_Toc186460748"/>
      <w:r>
        <w:rPr>
          <w:rFonts w:hint="eastAsia"/>
        </w:rPr>
        <w:lastRenderedPageBreak/>
        <w:t>新产品开发项目背景</w:t>
      </w:r>
      <w:bookmarkEnd w:id="1"/>
    </w:p>
    <w:p w14:paraId="30C880D1" w14:textId="1CD0B0AC" w:rsidR="0026382E" w:rsidRPr="00204A3F" w:rsidRDefault="00204A3F" w:rsidP="003D6309">
      <w:pPr>
        <w:spacing w:line="360" w:lineRule="auto"/>
        <w:ind w:firstLineChars="200" w:firstLine="480"/>
        <w:rPr>
          <w:color w:val="4F81BD" w:themeColor="accent1"/>
          <w:sz w:val="24"/>
        </w:rPr>
      </w:pPr>
      <w:r>
        <w:rPr>
          <w:rFonts w:hint="eastAsia"/>
          <w:color w:val="4F81BD" w:themeColor="accent1"/>
          <w:sz w:val="24"/>
        </w:rPr>
        <w:t>概述新产品立项开发的背景和原因，对公司发展的战略意义。</w:t>
      </w:r>
    </w:p>
    <w:p w14:paraId="4C8F3566" w14:textId="04816CEA" w:rsidR="00577A78" w:rsidRDefault="00204A3F" w:rsidP="006623B1">
      <w:pPr>
        <w:pStyle w:val="1"/>
      </w:pPr>
      <w:bookmarkStart w:id="2" w:name="_Toc186460749"/>
      <w:bookmarkEnd w:id="0"/>
      <w:r>
        <w:rPr>
          <w:rFonts w:hint="eastAsia"/>
        </w:rPr>
        <w:t>项目可行性分析</w:t>
      </w:r>
      <w:bookmarkEnd w:id="2"/>
    </w:p>
    <w:p w14:paraId="2D00791A" w14:textId="7CF8AC4E" w:rsidR="00577A78" w:rsidRDefault="00204A3F" w:rsidP="00204A3F">
      <w:pPr>
        <w:pStyle w:val="2"/>
      </w:pPr>
      <w:bookmarkStart w:id="3" w:name="_Toc186460750"/>
      <w:r>
        <w:rPr>
          <w:rFonts w:hint="eastAsia"/>
        </w:rPr>
        <w:t>市场调研分析</w:t>
      </w:r>
      <w:bookmarkEnd w:id="3"/>
    </w:p>
    <w:p w14:paraId="26F60192" w14:textId="28D32730" w:rsidR="00204A3F" w:rsidRDefault="00204A3F" w:rsidP="00204A3F">
      <w:pPr>
        <w:pStyle w:val="3"/>
      </w:pPr>
      <w:bookmarkStart w:id="4" w:name="_Toc186460751"/>
      <w:r>
        <w:rPr>
          <w:rFonts w:hint="eastAsia"/>
        </w:rPr>
        <w:t>基本情况</w:t>
      </w:r>
      <w:bookmarkEnd w:id="4"/>
    </w:p>
    <w:p w14:paraId="71C1DF90" w14:textId="782BFFBB" w:rsidR="00204A3F" w:rsidRDefault="00204A3F" w:rsidP="00204A3F">
      <w:pPr>
        <w:pStyle w:val="4"/>
        <w:rPr>
          <w:rFonts w:hint="eastAsia"/>
        </w:rPr>
      </w:pPr>
      <w:r>
        <w:rPr>
          <w:rFonts w:hint="eastAsia"/>
        </w:rPr>
        <w:t>产品主要适应症简介</w:t>
      </w:r>
    </w:p>
    <w:p w14:paraId="267A97BD" w14:textId="4BC968E4" w:rsidR="00204A3F" w:rsidRDefault="00204A3F" w:rsidP="00204A3F">
      <w:pPr>
        <w:pStyle w:val="4"/>
        <w:rPr>
          <w:rFonts w:hint="eastAsia"/>
        </w:rPr>
      </w:pPr>
      <w:r>
        <w:rPr>
          <w:rFonts w:hint="eastAsia"/>
        </w:rPr>
        <w:t>该适应症的现有主要治疗方法介绍</w:t>
      </w:r>
    </w:p>
    <w:p w14:paraId="42BD36C6" w14:textId="73473665" w:rsidR="00204A3F" w:rsidRDefault="00204A3F" w:rsidP="00204A3F">
      <w:pPr>
        <w:pStyle w:val="4"/>
        <w:rPr>
          <w:rFonts w:hint="eastAsia"/>
        </w:rPr>
      </w:pPr>
      <w:r>
        <w:rPr>
          <w:rFonts w:hint="eastAsia"/>
        </w:rPr>
        <w:t>本调研产品介绍，包括产品的主要用途、功能和细分的适用人群</w:t>
      </w:r>
    </w:p>
    <w:p w14:paraId="3C483278" w14:textId="40916FBC" w:rsidR="00204A3F" w:rsidRDefault="00204A3F" w:rsidP="00204A3F">
      <w:pPr>
        <w:pStyle w:val="3"/>
      </w:pPr>
      <w:bookmarkStart w:id="5" w:name="_Toc186460752"/>
      <w:r>
        <w:rPr>
          <w:rFonts w:hint="eastAsia"/>
        </w:rPr>
        <w:t>市场分析</w:t>
      </w:r>
      <w:bookmarkEnd w:id="5"/>
    </w:p>
    <w:p w14:paraId="71738BB9" w14:textId="624B068D" w:rsidR="00204A3F" w:rsidRDefault="00204A3F" w:rsidP="00204A3F">
      <w:pPr>
        <w:pStyle w:val="4"/>
        <w:rPr>
          <w:rFonts w:hint="eastAsia"/>
        </w:rPr>
      </w:pPr>
      <w:r>
        <w:rPr>
          <w:rFonts w:hint="eastAsia"/>
        </w:rPr>
        <w:t>目标市场：产品预计上市销售的国家和地区</w:t>
      </w:r>
    </w:p>
    <w:p w14:paraId="01EA3AFA" w14:textId="31E1F110" w:rsidR="00204A3F" w:rsidRPr="00204A3F" w:rsidRDefault="00204A3F" w:rsidP="00204A3F">
      <w:pPr>
        <w:pStyle w:val="4"/>
        <w:rPr>
          <w:rFonts w:hint="eastAsia"/>
        </w:rPr>
      </w:pPr>
      <w:r>
        <w:rPr>
          <w:rFonts w:hint="eastAsia"/>
        </w:rPr>
        <w:t>目标市场规模</w:t>
      </w:r>
    </w:p>
    <w:p w14:paraId="3DFC7A6F" w14:textId="7EDDFAFC" w:rsidR="00204A3F" w:rsidRPr="00204A3F" w:rsidRDefault="00204A3F" w:rsidP="003D6309">
      <w:pPr>
        <w:spacing w:line="360" w:lineRule="auto"/>
        <w:ind w:firstLineChars="200" w:firstLine="480"/>
        <w:rPr>
          <w:color w:val="4F81BD" w:themeColor="accent1"/>
          <w:sz w:val="24"/>
        </w:rPr>
      </w:pPr>
      <w:r w:rsidRPr="00204A3F">
        <w:rPr>
          <w:rFonts w:hint="eastAsia"/>
          <w:color w:val="4F81BD" w:themeColor="accent1"/>
          <w:sz w:val="24"/>
        </w:rPr>
        <w:t>包括目标市场发病率，潜在病人总数，目前病人寻求治疗的比例，此产品或技术解决方案的容量等。</w:t>
      </w:r>
    </w:p>
    <w:p w14:paraId="09D6DA59" w14:textId="793AE4A2" w:rsidR="00204A3F" w:rsidRDefault="00204A3F" w:rsidP="00204A3F">
      <w:pPr>
        <w:pStyle w:val="4"/>
        <w:rPr>
          <w:rFonts w:hint="eastAsia"/>
        </w:rPr>
      </w:pPr>
      <w:r>
        <w:rPr>
          <w:rFonts w:hint="eastAsia"/>
        </w:rPr>
        <w:t>目标市场主要竞争对手</w:t>
      </w:r>
    </w:p>
    <w:p w14:paraId="0884A2A4" w14:textId="14147EA2" w:rsidR="00204A3F" w:rsidRDefault="00204A3F" w:rsidP="003D6309">
      <w:pPr>
        <w:spacing w:line="360" w:lineRule="auto"/>
        <w:ind w:firstLineChars="200" w:firstLine="480"/>
        <w:rPr>
          <w:color w:val="4F81BD" w:themeColor="accent1"/>
          <w:sz w:val="24"/>
        </w:rPr>
      </w:pPr>
      <w:r>
        <w:rPr>
          <w:rFonts w:hint="eastAsia"/>
          <w:color w:val="4F81BD" w:themeColor="accent1"/>
          <w:sz w:val="24"/>
        </w:rPr>
        <w:t>他们各自的市场份额、产品特点及销售价格</w:t>
      </w:r>
    </w:p>
    <w:p w14:paraId="32885BDF" w14:textId="69265D3B" w:rsidR="00204A3F" w:rsidRPr="00204A3F" w:rsidRDefault="00204A3F" w:rsidP="00204A3F">
      <w:pPr>
        <w:pStyle w:val="4"/>
        <w:rPr>
          <w:rFonts w:hint="eastAsia"/>
        </w:rPr>
      </w:pPr>
      <w:r>
        <w:rPr>
          <w:rFonts w:hint="eastAsia"/>
        </w:rPr>
        <w:t>市场发展趋势</w:t>
      </w:r>
    </w:p>
    <w:p w14:paraId="1250720A" w14:textId="4CDBD32B" w:rsidR="00204A3F" w:rsidRDefault="00204A3F" w:rsidP="003D6309">
      <w:pPr>
        <w:spacing w:line="360" w:lineRule="auto"/>
        <w:ind w:firstLineChars="200" w:firstLine="480"/>
        <w:rPr>
          <w:color w:val="4F81BD" w:themeColor="accent1"/>
          <w:sz w:val="24"/>
        </w:rPr>
      </w:pPr>
      <w:r>
        <w:rPr>
          <w:rFonts w:hint="eastAsia"/>
          <w:color w:val="4F81BD" w:themeColor="accent1"/>
          <w:sz w:val="24"/>
        </w:rPr>
        <w:t>未来发展关键驱动因素，预计增速；即将进入该领域的竞争对手，项目开发产品上市时的竞争格局，需特别关注行业领先者的管道产品。</w:t>
      </w:r>
    </w:p>
    <w:p w14:paraId="5D5AB948" w14:textId="0FD80DAD" w:rsidR="00204A3F" w:rsidRDefault="00204A3F" w:rsidP="00204A3F">
      <w:pPr>
        <w:pStyle w:val="4"/>
        <w:rPr>
          <w:rFonts w:hint="eastAsia"/>
        </w:rPr>
      </w:pPr>
      <w:r>
        <w:rPr>
          <w:rFonts w:hint="eastAsia"/>
        </w:rPr>
        <w:t>市场定位和份额</w:t>
      </w:r>
    </w:p>
    <w:p w14:paraId="244508CA" w14:textId="452E91DD" w:rsidR="00204A3F" w:rsidRDefault="00204A3F" w:rsidP="003D6309">
      <w:pPr>
        <w:spacing w:line="360" w:lineRule="auto"/>
        <w:ind w:firstLineChars="200" w:firstLine="480"/>
        <w:rPr>
          <w:color w:val="4F81BD" w:themeColor="accent1"/>
          <w:sz w:val="24"/>
        </w:rPr>
      </w:pPr>
      <w:r>
        <w:rPr>
          <w:rFonts w:hint="eastAsia"/>
          <w:color w:val="4F81BD" w:themeColor="accent1"/>
          <w:sz w:val="24"/>
        </w:rPr>
        <w:t>从市场需求角度说明开发新产品的必要性，并从市场角度对公司产品进行初步定位（高端、中端、低端或市场领先者、跟随者等），估算公司新产品上市时的市场份额，说明估算依据。</w:t>
      </w:r>
    </w:p>
    <w:p w14:paraId="0EBB968E" w14:textId="47452933" w:rsidR="002F27C3" w:rsidRPr="002F27C3" w:rsidRDefault="002F27C3" w:rsidP="002F27C3">
      <w:pPr>
        <w:spacing w:line="360" w:lineRule="auto"/>
        <w:ind w:firstLineChars="200" w:firstLine="480"/>
        <w:rPr>
          <w:color w:val="4F81BD" w:themeColor="accent1"/>
          <w:sz w:val="24"/>
        </w:rPr>
      </w:pPr>
      <w:r w:rsidRPr="002F27C3">
        <w:rPr>
          <w:rFonts w:hint="eastAsia"/>
          <w:color w:val="4F81BD" w:themeColor="accent1"/>
          <w:sz w:val="24"/>
        </w:rPr>
        <w:t>产品定价</w:t>
      </w:r>
      <w:r>
        <w:rPr>
          <w:rFonts w:hint="eastAsia"/>
          <w:color w:val="4F81BD" w:themeColor="accent1"/>
          <w:sz w:val="24"/>
        </w:rPr>
        <w:t>：</w:t>
      </w:r>
    </w:p>
    <w:p w14:paraId="2E555069" w14:textId="15EA34CF" w:rsidR="00204A3F" w:rsidRDefault="002F27C3" w:rsidP="002F27C3">
      <w:pPr>
        <w:spacing w:line="360" w:lineRule="auto"/>
        <w:ind w:firstLineChars="200" w:firstLine="480"/>
        <w:rPr>
          <w:color w:val="4F81BD" w:themeColor="accent1"/>
          <w:sz w:val="24"/>
        </w:rPr>
      </w:pPr>
      <w:r w:rsidRPr="002F27C3">
        <w:rPr>
          <w:rFonts w:hint="eastAsia"/>
          <w:color w:val="4F81BD" w:themeColor="accent1"/>
          <w:sz w:val="24"/>
        </w:rPr>
        <w:t>根据同类产品销售价格，考虑公司产品竞争特点定位，初步确定新产品定价</w:t>
      </w:r>
      <w:r>
        <w:rPr>
          <w:rFonts w:hint="eastAsia"/>
          <w:color w:val="4F81BD" w:themeColor="accent1"/>
          <w:sz w:val="24"/>
        </w:rPr>
        <w:t>；</w:t>
      </w:r>
      <w:r w:rsidRPr="002F27C3">
        <w:rPr>
          <w:rFonts w:hint="eastAsia"/>
          <w:color w:val="4F81BD" w:themeColor="accent1"/>
          <w:sz w:val="24"/>
        </w:rPr>
        <w:t>如无相同产品，可与相近产品比较，推算合理价格，或直接进行市场调查，得出用户可接受的价格。所有数据请说明数据来源，如来</w:t>
      </w:r>
      <w:proofErr w:type="gramStart"/>
      <w:r w:rsidRPr="002F27C3">
        <w:rPr>
          <w:rFonts w:hint="eastAsia"/>
          <w:color w:val="4F81BD" w:themeColor="accent1"/>
          <w:sz w:val="24"/>
        </w:rPr>
        <w:t>自市场</w:t>
      </w:r>
      <w:proofErr w:type="gramEnd"/>
      <w:r w:rsidRPr="002F27C3">
        <w:rPr>
          <w:rFonts w:hint="eastAsia"/>
          <w:color w:val="4F81BD" w:themeColor="accent1"/>
          <w:sz w:val="24"/>
        </w:rPr>
        <w:t>调研，请提供原始数据及分析过程。</w:t>
      </w:r>
    </w:p>
    <w:p w14:paraId="4527F8E9" w14:textId="450D6035" w:rsidR="00204A3F" w:rsidRDefault="002F27C3" w:rsidP="002F27C3">
      <w:pPr>
        <w:pStyle w:val="3"/>
      </w:pPr>
      <w:bookmarkStart w:id="6" w:name="_Toc186460753"/>
      <w:r>
        <w:rPr>
          <w:rFonts w:hint="eastAsia"/>
        </w:rPr>
        <w:t>相关产品</w:t>
      </w:r>
      <w:bookmarkEnd w:id="6"/>
    </w:p>
    <w:p w14:paraId="7603D2DF" w14:textId="77777777" w:rsidR="002F27C3" w:rsidRPr="002F27C3" w:rsidRDefault="002F27C3" w:rsidP="002F27C3">
      <w:pPr>
        <w:spacing w:line="360" w:lineRule="auto"/>
        <w:ind w:firstLineChars="200" w:firstLine="480"/>
        <w:rPr>
          <w:color w:val="4F81BD" w:themeColor="accent1"/>
          <w:sz w:val="24"/>
        </w:rPr>
      </w:pPr>
      <w:r w:rsidRPr="002F27C3">
        <w:rPr>
          <w:rFonts w:hint="eastAsia"/>
          <w:color w:val="4F81BD" w:themeColor="accent1"/>
          <w:sz w:val="24"/>
        </w:rPr>
        <w:t>完成该疾病诊断或治疗所需的其他配套产品介绍，这些产品与本项目产品的关系，是否需要与本项目产品一起策划，作为未来新产品开发项目。</w:t>
      </w:r>
    </w:p>
    <w:p w14:paraId="69CBEA0D" w14:textId="7DEE3F04" w:rsidR="00204A3F" w:rsidRDefault="002F27C3" w:rsidP="002F27C3">
      <w:pPr>
        <w:spacing w:line="360" w:lineRule="auto"/>
        <w:ind w:firstLineChars="200" w:firstLine="480"/>
        <w:rPr>
          <w:color w:val="4F81BD" w:themeColor="accent1"/>
          <w:sz w:val="24"/>
        </w:rPr>
      </w:pPr>
      <w:r w:rsidRPr="002F27C3">
        <w:rPr>
          <w:rFonts w:hint="eastAsia"/>
          <w:color w:val="4F81BD" w:themeColor="accent1"/>
          <w:sz w:val="24"/>
        </w:rPr>
        <w:t>本产品对公司现有产品的影响，是否针对相同市场替换现有产品</w:t>
      </w:r>
      <w:r w:rsidRPr="002F27C3">
        <w:rPr>
          <w:rFonts w:hint="eastAsia"/>
          <w:color w:val="4F81BD" w:themeColor="accent1"/>
          <w:sz w:val="24"/>
        </w:rPr>
        <w:t>?</w:t>
      </w:r>
      <w:r w:rsidRPr="002F27C3">
        <w:rPr>
          <w:rFonts w:hint="eastAsia"/>
          <w:color w:val="4F81BD" w:themeColor="accent1"/>
          <w:sz w:val="24"/>
        </w:rPr>
        <w:t>或是对现有产品市场的有效补充</w:t>
      </w:r>
      <w:r>
        <w:rPr>
          <w:rFonts w:hint="eastAsia"/>
          <w:color w:val="4F81BD" w:themeColor="accent1"/>
          <w:sz w:val="24"/>
        </w:rPr>
        <w:t>？</w:t>
      </w:r>
    </w:p>
    <w:p w14:paraId="5933679B" w14:textId="65407F5A" w:rsidR="00204A3F" w:rsidRDefault="002F27C3" w:rsidP="002F27C3">
      <w:pPr>
        <w:pStyle w:val="3"/>
      </w:pPr>
      <w:bookmarkStart w:id="7" w:name="_Toc186460754"/>
      <w:r>
        <w:rPr>
          <w:rFonts w:hint="eastAsia"/>
        </w:rPr>
        <w:lastRenderedPageBreak/>
        <w:t>专家对该产品开发的建议</w:t>
      </w:r>
      <w:bookmarkEnd w:id="7"/>
    </w:p>
    <w:p w14:paraId="2A52A689" w14:textId="3C08A3F3" w:rsidR="00204A3F" w:rsidRDefault="002F27C3" w:rsidP="003D6309">
      <w:pPr>
        <w:spacing w:line="360" w:lineRule="auto"/>
        <w:ind w:firstLineChars="200" w:firstLine="480"/>
        <w:rPr>
          <w:color w:val="4F81BD" w:themeColor="accent1"/>
          <w:sz w:val="24"/>
        </w:rPr>
      </w:pPr>
      <w:r>
        <w:rPr>
          <w:rFonts w:hint="eastAsia"/>
          <w:color w:val="4F81BD" w:themeColor="accent1"/>
          <w:sz w:val="24"/>
        </w:rPr>
        <w:t>建议可包括产品规格、价格、性能等。专家可以包括临床专家和其他相关领域的专家。</w:t>
      </w:r>
    </w:p>
    <w:p w14:paraId="00FAC96E" w14:textId="21878474" w:rsidR="00204A3F" w:rsidRDefault="002F27C3" w:rsidP="002F27C3">
      <w:pPr>
        <w:pStyle w:val="2"/>
      </w:pPr>
      <w:bookmarkStart w:id="8" w:name="_Toc186460755"/>
      <w:r>
        <w:rPr>
          <w:rFonts w:hint="eastAsia"/>
        </w:rPr>
        <w:t>临床注册可行性调研</w:t>
      </w:r>
      <w:bookmarkEnd w:id="8"/>
    </w:p>
    <w:p w14:paraId="2BC22114" w14:textId="75EA4910" w:rsidR="00204A3F" w:rsidRPr="00204A3F" w:rsidRDefault="002F27C3" w:rsidP="002F27C3">
      <w:pPr>
        <w:pStyle w:val="3"/>
      </w:pPr>
      <w:bookmarkStart w:id="9" w:name="_Toc186460756"/>
      <w:r>
        <w:rPr>
          <w:rFonts w:hint="eastAsia"/>
        </w:rPr>
        <w:t>产品分类</w:t>
      </w:r>
      <w:bookmarkEnd w:id="9"/>
    </w:p>
    <w:p w14:paraId="24868005" w14:textId="77777777" w:rsidR="002F27C3" w:rsidRPr="002F27C3" w:rsidRDefault="002F27C3" w:rsidP="002F27C3">
      <w:pPr>
        <w:spacing w:line="360" w:lineRule="auto"/>
        <w:ind w:firstLineChars="200" w:firstLine="480"/>
        <w:rPr>
          <w:color w:val="4F81BD" w:themeColor="accent1"/>
          <w:sz w:val="24"/>
        </w:rPr>
      </w:pPr>
      <w:r w:rsidRPr="002F27C3">
        <w:rPr>
          <w:rFonts w:hint="eastAsia"/>
          <w:color w:val="4F81BD" w:themeColor="accent1"/>
          <w:sz w:val="24"/>
        </w:rPr>
        <w:t>针对每个目标市场说明该产品属于几类医疗器械，并简述监管机构对该类器械监管的总体方针政策，主要涉及的法规及标准。</w:t>
      </w:r>
    </w:p>
    <w:p w14:paraId="56EA00A1" w14:textId="544C00D1" w:rsidR="002F27C3" w:rsidRPr="002F27C3" w:rsidRDefault="002F27C3" w:rsidP="002F27C3">
      <w:pPr>
        <w:pStyle w:val="3"/>
      </w:pPr>
      <w:bookmarkStart w:id="10" w:name="_Toc186460757"/>
      <w:r w:rsidRPr="002F27C3">
        <w:rPr>
          <w:rFonts w:hint="eastAsia"/>
        </w:rPr>
        <w:t>临床要求</w:t>
      </w:r>
      <w:bookmarkEnd w:id="10"/>
    </w:p>
    <w:p w14:paraId="2F3A1ADB" w14:textId="77777777" w:rsidR="002F27C3" w:rsidRDefault="002F27C3" w:rsidP="002F27C3">
      <w:pPr>
        <w:spacing w:line="360" w:lineRule="auto"/>
        <w:ind w:firstLineChars="200" w:firstLine="480"/>
        <w:rPr>
          <w:color w:val="4F81BD" w:themeColor="accent1"/>
          <w:sz w:val="24"/>
        </w:rPr>
      </w:pPr>
      <w:r w:rsidRPr="002F27C3">
        <w:rPr>
          <w:rFonts w:hint="eastAsia"/>
          <w:color w:val="4F81BD" w:themeColor="accent1"/>
          <w:sz w:val="24"/>
        </w:rPr>
        <w:t>简要说明该类产品在各个目标市场上临床和注册方面是否有特殊要求，参考类似产品，初步估算临床数量及所需对照组等。</w:t>
      </w:r>
    </w:p>
    <w:p w14:paraId="6A26FEE5" w14:textId="0BD186C8" w:rsidR="002F27C3" w:rsidRPr="002F27C3" w:rsidRDefault="002F27C3" w:rsidP="002F27C3">
      <w:pPr>
        <w:pStyle w:val="3"/>
      </w:pPr>
      <w:bookmarkStart w:id="11" w:name="_Toc186460758"/>
      <w:r w:rsidRPr="002F27C3">
        <w:rPr>
          <w:rFonts w:hint="eastAsia"/>
        </w:rPr>
        <w:t>临床注册时间、费用预测</w:t>
      </w:r>
      <w:bookmarkEnd w:id="11"/>
    </w:p>
    <w:p w14:paraId="20D205CD" w14:textId="77777777" w:rsidR="002F27C3" w:rsidRDefault="002F27C3" w:rsidP="002F27C3">
      <w:pPr>
        <w:spacing w:line="360" w:lineRule="auto"/>
        <w:ind w:firstLineChars="200" w:firstLine="480"/>
        <w:rPr>
          <w:color w:val="4F81BD" w:themeColor="accent1"/>
          <w:sz w:val="24"/>
        </w:rPr>
      </w:pPr>
      <w:r w:rsidRPr="002F27C3">
        <w:rPr>
          <w:rFonts w:hint="eastAsia"/>
          <w:color w:val="4F81BD" w:themeColor="accent1"/>
          <w:sz w:val="24"/>
        </w:rPr>
        <w:t>针对各个目标市场，初步估算临床注册需要的时间以及费用。</w:t>
      </w:r>
    </w:p>
    <w:p w14:paraId="750D924C" w14:textId="28289575" w:rsidR="002F27C3" w:rsidRPr="002F27C3" w:rsidRDefault="002F27C3" w:rsidP="002F27C3">
      <w:pPr>
        <w:pStyle w:val="2"/>
      </w:pPr>
      <w:bookmarkStart w:id="12" w:name="_Toc186460759"/>
      <w:r w:rsidRPr="002F27C3">
        <w:rPr>
          <w:rFonts w:hint="eastAsia"/>
        </w:rPr>
        <w:t>竞争产品评价</w:t>
      </w:r>
      <w:bookmarkEnd w:id="12"/>
    </w:p>
    <w:p w14:paraId="24B25829" w14:textId="1F64F18D" w:rsidR="002F27C3" w:rsidRPr="002F27C3" w:rsidRDefault="002F27C3" w:rsidP="002F27C3">
      <w:pPr>
        <w:pStyle w:val="3"/>
      </w:pPr>
      <w:bookmarkStart w:id="13" w:name="_Toc186460760"/>
      <w:r w:rsidRPr="002F27C3">
        <w:rPr>
          <w:rFonts w:hint="eastAsia"/>
        </w:rPr>
        <w:t>竞争</w:t>
      </w:r>
      <w:r w:rsidRPr="002F27C3">
        <w:rPr>
          <w:rFonts w:hint="eastAsia"/>
        </w:rPr>
        <w:t>/</w:t>
      </w:r>
      <w:r w:rsidRPr="002F27C3">
        <w:rPr>
          <w:rFonts w:hint="eastAsia"/>
        </w:rPr>
        <w:t>类似产品信息收集，结构对比产品预期用途</w:t>
      </w:r>
      <w:bookmarkEnd w:id="13"/>
    </w:p>
    <w:p w14:paraId="68ECDBC2" w14:textId="6F4DD8F1" w:rsidR="002F27C3" w:rsidRPr="002F27C3" w:rsidRDefault="002F27C3" w:rsidP="002F27C3">
      <w:pPr>
        <w:spacing w:line="360" w:lineRule="auto"/>
        <w:ind w:firstLineChars="200" w:firstLine="480"/>
        <w:rPr>
          <w:color w:val="4F81BD" w:themeColor="accent1"/>
          <w:sz w:val="24"/>
        </w:rPr>
      </w:pPr>
    </w:p>
    <w:p w14:paraId="61B78A86" w14:textId="16C6AF8C" w:rsidR="002F27C3" w:rsidRPr="002F27C3" w:rsidRDefault="002F27C3" w:rsidP="002F27C3">
      <w:pPr>
        <w:pStyle w:val="3"/>
      </w:pPr>
      <w:bookmarkStart w:id="14" w:name="_Toc186460761"/>
      <w:r w:rsidRPr="002F27C3">
        <w:rPr>
          <w:rFonts w:hint="eastAsia"/>
        </w:rPr>
        <w:t>竞争</w:t>
      </w:r>
      <w:r w:rsidRPr="002F27C3">
        <w:rPr>
          <w:rFonts w:hint="eastAsia"/>
        </w:rPr>
        <w:t>/</w:t>
      </w:r>
      <w:r w:rsidRPr="002F27C3">
        <w:rPr>
          <w:rFonts w:hint="eastAsia"/>
        </w:rPr>
        <w:t>类似产品性能测试，性能对比</w:t>
      </w:r>
      <w:bookmarkEnd w:id="14"/>
    </w:p>
    <w:p w14:paraId="594A29D8" w14:textId="1DCED04D" w:rsidR="002F27C3" w:rsidRPr="002F27C3" w:rsidRDefault="002F27C3" w:rsidP="002F27C3">
      <w:pPr>
        <w:spacing w:line="360" w:lineRule="auto"/>
        <w:ind w:firstLineChars="200" w:firstLine="480"/>
        <w:rPr>
          <w:color w:val="4F81BD" w:themeColor="accent1"/>
          <w:sz w:val="24"/>
        </w:rPr>
      </w:pPr>
    </w:p>
    <w:p w14:paraId="0D342448" w14:textId="7D052723" w:rsidR="002F27C3" w:rsidRPr="002F27C3" w:rsidRDefault="002F27C3" w:rsidP="002F27C3">
      <w:pPr>
        <w:pStyle w:val="2"/>
      </w:pPr>
      <w:bookmarkStart w:id="15" w:name="_Toc186460762"/>
      <w:r w:rsidRPr="002F27C3">
        <w:rPr>
          <w:rFonts w:hint="eastAsia"/>
        </w:rPr>
        <w:t>技术可行性调研分析</w:t>
      </w:r>
      <w:bookmarkEnd w:id="15"/>
    </w:p>
    <w:p w14:paraId="24608559" w14:textId="598B9137" w:rsidR="002F27C3" w:rsidRPr="002F27C3" w:rsidRDefault="002F27C3" w:rsidP="002F27C3">
      <w:pPr>
        <w:pStyle w:val="3"/>
      </w:pPr>
      <w:bookmarkStart w:id="16" w:name="_Toc186460763"/>
      <w:r w:rsidRPr="002F27C3">
        <w:rPr>
          <w:rFonts w:hint="eastAsia"/>
        </w:rPr>
        <w:t>关键技术识别</w:t>
      </w:r>
      <w:bookmarkEnd w:id="16"/>
    </w:p>
    <w:p w14:paraId="25E85ABC" w14:textId="65B9C2BE" w:rsidR="002F27C3" w:rsidRPr="002F27C3" w:rsidRDefault="002F27C3" w:rsidP="002F27C3">
      <w:pPr>
        <w:pStyle w:val="4"/>
        <w:rPr>
          <w:rFonts w:hint="eastAsia"/>
        </w:rPr>
      </w:pPr>
      <w:r w:rsidRPr="002F27C3">
        <w:rPr>
          <w:rFonts w:hint="eastAsia"/>
        </w:rPr>
        <w:t>关键开发技术识别</w:t>
      </w:r>
    </w:p>
    <w:p w14:paraId="1BF015F4" w14:textId="5DEDA900" w:rsidR="00204A3F" w:rsidRDefault="002F27C3" w:rsidP="002F27C3">
      <w:pPr>
        <w:spacing w:line="360" w:lineRule="auto"/>
        <w:ind w:firstLineChars="200" w:firstLine="480"/>
        <w:rPr>
          <w:color w:val="4F81BD" w:themeColor="accent1"/>
          <w:sz w:val="24"/>
        </w:rPr>
      </w:pPr>
      <w:r w:rsidRPr="002F27C3">
        <w:rPr>
          <w:rFonts w:hint="eastAsia"/>
          <w:color w:val="4F81BD" w:themeColor="accent1"/>
          <w:sz w:val="24"/>
        </w:rPr>
        <w:t>列出关键开发技术清单，明确每一项关键技术的预期希望实现的具体参数指标、结构和功能，及其关键瓶颈所在，对产品有哪些重要影响。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564"/>
        <w:gridCol w:w="2299"/>
        <w:gridCol w:w="1983"/>
        <w:gridCol w:w="1981"/>
      </w:tblGrid>
      <w:tr w:rsidR="002F27C3" w:rsidRPr="000D751C" w14:paraId="77094EC5" w14:textId="37E1AA3A" w:rsidTr="002F27C3">
        <w:trPr>
          <w:trHeight w:val="454"/>
          <w:tblHeader/>
        </w:trPr>
        <w:tc>
          <w:tcPr>
            <w:tcW w:w="9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08A1AD" w14:textId="21D8524D" w:rsidR="002F27C3" w:rsidRPr="000D751C" w:rsidRDefault="002F27C3"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关键技术</w:t>
            </w:r>
          </w:p>
        </w:tc>
        <w:tc>
          <w:tcPr>
            <w:tcW w:w="8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F2C4F" w14:textId="02A2D9C6"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期望指标</w:t>
            </w:r>
          </w:p>
        </w:tc>
        <w:tc>
          <w:tcPr>
            <w:tcW w:w="11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C3B0F5" w14:textId="10F56F4C"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结构和功能</w:t>
            </w:r>
          </w:p>
        </w:tc>
        <w:tc>
          <w:tcPr>
            <w:tcW w:w="10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68942C" w14:textId="5C688E13"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关键瓶颈</w:t>
            </w:r>
          </w:p>
        </w:tc>
        <w:tc>
          <w:tcPr>
            <w:tcW w:w="10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4C475D" w14:textId="7DA132D3"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影响</w:t>
            </w:r>
          </w:p>
        </w:tc>
      </w:tr>
      <w:tr w:rsidR="002F27C3" w:rsidRPr="000D751C" w14:paraId="2D251565" w14:textId="745AA1E2" w:rsidTr="002F27C3">
        <w:trPr>
          <w:trHeight w:val="454"/>
        </w:trPr>
        <w:tc>
          <w:tcPr>
            <w:tcW w:w="935" w:type="pct"/>
            <w:tcBorders>
              <w:top w:val="single" w:sz="4" w:space="0" w:color="auto"/>
              <w:left w:val="single" w:sz="4" w:space="0" w:color="auto"/>
              <w:bottom w:val="single" w:sz="4" w:space="0" w:color="auto"/>
              <w:right w:val="single" w:sz="4" w:space="0" w:color="auto"/>
            </w:tcBorders>
            <w:vAlign w:val="center"/>
          </w:tcPr>
          <w:p w14:paraId="3B1FE642" w14:textId="3D5303B2"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812" w:type="pct"/>
            <w:tcBorders>
              <w:top w:val="single" w:sz="4" w:space="0" w:color="auto"/>
              <w:left w:val="single" w:sz="4" w:space="0" w:color="auto"/>
              <w:bottom w:val="single" w:sz="4" w:space="0" w:color="auto"/>
              <w:right w:val="single" w:sz="4" w:space="0" w:color="auto"/>
            </w:tcBorders>
            <w:vAlign w:val="center"/>
          </w:tcPr>
          <w:p w14:paraId="51D15435"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94" w:type="pct"/>
            <w:tcBorders>
              <w:top w:val="single" w:sz="4" w:space="0" w:color="auto"/>
              <w:left w:val="single" w:sz="4" w:space="0" w:color="auto"/>
              <w:bottom w:val="single" w:sz="4" w:space="0" w:color="auto"/>
              <w:right w:val="single" w:sz="4" w:space="0" w:color="auto"/>
            </w:tcBorders>
            <w:vAlign w:val="center"/>
          </w:tcPr>
          <w:p w14:paraId="6698541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7CDFB4B9"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29" w:type="pct"/>
            <w:tcBorders>
              <w:top w:val="single" w:sz="4" w:space="0" w:color="auto"/>
              <w:left w:val="single" w:sz="4" w:space="0" w:color="auto"/>
              <w:bottom w:val="single" w:sz="4" w:space="0" w:color="auto"/>
              <w:right w:val="single" w:sz="4" w:space="0" w:color="auto"/>
            </w:tcBorders>
            <w:vAlign w:val="center"/>
          </w:tcPr>
          <w:p w14:paraId="540158E8"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5163CC98" w14:textId="52BC9538" w:rsidTr="002F27C3">
        <w:trPr>
          <w:trHeight w:val="454"/>
        </w:trPr>
        <w:tc>
          <w:tcPr>
            <w:tcW w:w="935" w:type="pct"/>
            <w:tcBorders>
              <w:top w:val="single" w:sz="4" w:space="0" w:color="auto"/>
              <w:left w:val="single" w:sz="4" w:space="0" w:color="auto"/>
              <w:bottom w:val="single" w:sz="4" w:space="0" w:color="auto"/>
              <w:right w:val="single" w:sz="4" w:space="0" w:color="auto"/>
            </w:tcBorders>
            <w:vAlign w:val="center"/>
          </w:tcPr>
          <w:p w14:paraId="02B284A9" w14:textId="34C1909E"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812" w:type="pct"/>
            <w:tcBorders>
              <w:top w:val="single" w:sz="4" w:space="0" w:color="auto"/>
              <w:left w:val="single" w:sz="4" w:space="0" w:color="auto"/>
              <w:bottom w:val="single" w:sz="4" w:space="0" w:color="auto"/>
              <w:right w:val="single" w:sz="4" w:space="0" w:color="auto"/>
            </w:tcBorders>
            <w:vAlign w:val="center"/>
          </w:tcPr>
          <w:p w14:paraId="1597E70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94" w:type="pct"/>
            <w:tcBorders>
              <w:top w:val="single" w:sz="4" w:space="0" w:color="auto"/>
              <w:left w:val="single" w:sz="4" w:space="0" w:color="auto"/>
              <w:bottom w:val="single" w:sz="4" w:space="0" w:color="auto"/>
              <w:right w:val="single" w:sz="4" w:space="0" w:color="auto"/>
            </w:tcBorders>
            <w:vAlign w:val="center"/>
          </w:tcPr>
          <w:p w14:paraId="7F8650F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5EDCA2F0"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29" w:type="pct"/>
            <w:tcBorders>
              <w:top w:val="single" w:sz="4" w:space="0" w:color="auto"/>
              <w:left w:val="single" w:sz="4" w:space="0" w:color="auto"/>
              <w:bottom w:val="single" w:sz="4" w:space="0" w:color="auto"/>
              <w:right w:val="single" w:sz="4" w:space="0" w:color="auto"/>
            </w:tcBorders>
            <w:vAlign w:val="center"/>
          </w:tcPr>
          <w:p w14:paraId="27B5767D"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0F37EE77" w14:textId="778F5786" w:rsidTr="002F27C3">
        <w:trPr>
          <w:trHeight w:val="454"/>
        </w:trPr>
        <w:tc>
          <w:tcPr>
            <w:tcW w:w="935" w:type="pct"/>
            <w:tcBorders>
              <w:top w:val="single" w:sz="4" w:space="0" w:color="auto"/>
              <w:left w:val="single" w:sz="4" w:space="0" w:color="auto"/>
              <w:bottom w:val="single" w:sz="4" w:space="0" w:color="auto"/>
              <w:right w:val="single" w:sz="4" w:space="0" w:color="auto"/>
            </w:tcBorders>
            <w:vAlign w:val="center"/>
          </w:tcPr>
          <w:p w14:paraId="7CACC346" w14:textId="00D5DCC9"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812" w:type="pct"/>
            <w:tcBorders>
              <w:top w:val="single" w:sz="4" w:space="0" w:color="auto"/>
              <w:left w:val="single" w:sz="4" w:space="0" w:color="auto"/>
              <w:bottom w:val="single" w:sz="4" w:space="0" w:color="auto"/>
              <w:right w:val="single" w:sz="4" w:space="0" w:color="auto"/>
            </w:tcBorders>
            <w:vAlign w:val="center"/>
          </w:tcPr>
          <w:p w14:paraId="0ACC4F6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94" w:type="pct"/>
            <w:tcBorders>
              <w:top w:val="single" w:sz="4" w:space="0" w:color="auto"/>
              <w:left w:val="single" w:sz="4" w:space="0" w:color="auto"/>
              <w:bottom w:val="single" w:sz="4" w:space="0" w:color="auto"/>
              <w:right w:val="single" w:sz="4" w:space="0" w:color="auto"/>
            </w:tcBorders>
            <w:vAlign w:val="center"/>
          </w:tcPr>
          <w:p w14:paraId="5B0E65A6"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525E8598"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29" w:type="pct"/>
            <w:tcBorders>
              <w:top w:val="single" w:sz="4" w:space="0" w:color="auto"/>
              <w:left w:val="single" w:sz="4" w:space="0" w:color="auto"/>
              <w:bottom w:val="single" w:sz="4" w:space="0" w:color="auto"/>
              <w:right w:val="single" w:sz="4" w:space="0" w:color="auto"/>
            </w:tcBorders>
            <w:vAlign w:val="center"/>
          </w:tcPr>
          <w:p w14:paraId="511D9FC6"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3A35EF46" w14:textId="78873E93" w:rsidTr="002F27C3">
        <w:trPr>
          <w:trHeight w:val="454"/>
        </w:trPr>
        <w:tc>
          <w:tcPr>
            <w:tcW w:w="935" w:type="pct"/>
            <w:tcBorders>
              <w:top w:val="single" w:sz="4" w:space="0" w:color="auto"/>
              <w:left w:val="single" w:sz="4" w:space="0" w:color="auto"/>
              <w:bottom w:val="single" w:sz="4" w:space="0" w:color="auto"/>
              <w:right w:val="single" w:sz="4" w:space="0" w:color="auto"/>
            </w:tcBorders>
            <w:vAlign w:val="center"/>
          </w:tcPr>
          <w:p w14:paraId="6FC40153" w14:textId="2783C744"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812" w:type="pct"/>
            <w:tcBorders>
              <w:top w:val="single" w:sz="4" w:space="0" w:color="auto"/>
              <w:left w:val="single" w:sz="4" w:space="0" w:color="auto"/>
              <w:bottom w:val="single" w:sz="4" w:space="0" w:color="auto"/>
              <w:right w:val="single" w:sz="4" w:space="0" w:color="auto"/>
            </w:tcBorders>
            <w:vAlign w:val="center"/>
          </w:tcPr>
          <w:p w14:paraId="4D73D2E6"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94" w:type="pct"/>
            <w:tcBorders>
              <w:top w:val="single" w:sz="4" w:space="0" w:color="auto"/>
              <w:left w:val="single" w:sz="4" w:space="0" w:color="auto"/>
              <w:bottom w:val="single" w:sz="4" w:space="0" w:color="auto"/>
              <w:right w:val="single" w:sz="4" w:space="0" w:color="auto"/>
            </w:tcBorders>
            <w:vAlign w:val="center"/>
          </w:tcPr>
          <w:p w14:paraId="6F6EA43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029F741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29" w:type="pct"/>
            <w:tcBorders>
              <w:top w:val="single" w:sz="4" w:space="0" w:color="auto"/>
              <w:left w:val="single" w:sz="4" w:space="0" w:color="auto"/>
              <w:bottom w:val="single" w:sz="4" w:space="0" w:color="auto"/>
              <w:right w:val="single" w:sz="4" w:space="0" w:color="auto"/>
            </w:tcBorders>
            <w:vAlign w:val="center"/>
          </w:tcPr>
          <w:p w14:paraId="777890D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0D34FADF" w14:textId="6758DF91" w:rsidTr="002F27C3">
        <w:trPr>
          <w:trHeight w:val="454"/>
        </w:trPr>
        <w:tc>
          <w:tcPr>
            <w:tcW w:w="935" w:type="pct"/>
            <w:tcBorders>
              <w:top w:val="single" w:sz="4" w:space="0" w:color="auto"/>
              <w:left w:val="single" w:sz="4" w:space="0" w:color="auto"/>
              <w:bottom w:val="single" w:sz="4" w:space="0" w:color="auto"/>
              <w:right w:val="single" w:sz="4" w:space="0" w:color="auto"/>
            </w:tcBorders>
            <w:vAlign w:val="center"/>
          </w:tcPr>
          <w:p w14:paraId="42292480" w14:textId="058030AF"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812" w:type="pct"/>
            <w:tcBorders>
              <w:top w:val="single" w:sz="4" w:space="0" w:color="auto"/>
              <w:left w:val="single" w:sz="4" w:space="0" w:color="auto"/>
              <w:bottom w:val="single" w:sz="4" w:space="0" w:color="auto"/>
              <w:right w:val="single" w:sz="4" w:space="0" w:color="auto"/>
            </w:tcBorders>
            <w:vAlign w:val="center"/>
          </w:tcPr>
          <w:p w14:paraId="3F6A2BB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94" w:type="pct"/>
            <w:tcBorders>
              <w:top w:val="single" w:sz="4" w:space="0" w:color="auto"/>
              <w:left w:val="single" w:sz="4" w:space="0" w:color="auto"/>
              <w:bottom w:val="single" w:sz="4" w:space="0" w:color="auto"/>
              <w:right w:val="single" w:sz="4" w:space="0" w:color="auto"/>
            </w:tcBorders>
            <w:vAlign w:val="center"/>
          </w:tcPr>
          <w:p w14:paraId="671B4CC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1D5CD3C5"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029" w:type="pct"/>
            <w:tcBorders>
              <w:top w:val="single" w:sz="4" w:space="0" w:color="auto"/>
              <w:left w:val="single" w:sz="4" w:space="0" w:color="auto"/>
              <w:bottom w:val="single" w:sz="4" w:space="0" w:color="auto"/>
              <w:right w:val="single" w:sz="4" w:space="0" w:color="auto"/>
            </w:tcBorders>
            <w:vAlign w:val="center"/>
          </w:tcPr>
          <w:p w14:paraId="5785B3B0"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bl>
    <w:p w14:paraId="3CD867D1" w14:textId="4A391C81" w:rsidR="002F27C3" w:rsidRDefault="002F27C3" w:rsidP="002F27C3">
      <w:pPr>
        <w:pStyle w:val="4"/>
        <w:rPr>
          <w:rFonts w:hint="eastAsia"/>
        </w:rPr>
      </w:pPr>
      <w:r>
        <w:rPr>
          <w:rFonts w:hint="eastAsia"/>
        </w:rPr>
        <w:t>关键部件识别</w:t>
      </w:r>
    </w:p>
    <w:p w14:paraId="6D54BA4F" w14:textId="0EC36364" w:rsidR="002F27C3" w:rsidRDefault="002F27C3" w:rsidP="003D6309">
      <w:pPr>
        <w:spacing w:line="360" w:lineRule="auto"/>
        <w:ind w:firstLineChars="200" w:firstLine="480"/>
        <w:rPr>
          <w:color w:val="4F81BD" w:themeColor="accent1"/>
          <w:sz w:val="24"/>
        </w:rPr>
      </w:pPr>
      <w:r>
        <w:rPr>
          <w:rFonts w:hint="eastAsia"/>
          <w:color w:val="4F81BD" w:themeColor="accent1"/>
          <w:sz w:val="24"/>
        </w:rPr>
        <w:t>识别关键部件对产品开发、生产的影响</w:t>
      </w:r>
    </w:p>
    <w:p w14:paraId="5AF359F2" w14:textId="62C4318C" w:rsidR="002F27C3" w:rsidRDefault="002F27C3" w:rsidP="002F27C3">
      <w:pPr>
        <w:pStyle w:val="4"/>
        <w:rPr>
          <w:rFonts w:hint="eastAsia"/>
        </w:rPr>
      </w:pPr>
      <w:r>
        <w:rPr>
          <w:rFonts w:hint="eastAsia"/>
        </w:rPr>
        <w:lastRenderedPageBreak/>
        <w:t>关键工艺识别</w:t>
      </w:r>
    </w:p>
    <w:p w14:paraId="1FF92B20" w14:textId="3DC0302E" w:rsidR="002F27C3" w:rsidRDefault="002F27C3" w:rsidP="003D6309">
      <w:pPr>
        <w:spacing w:line="360" w:lineRule="auto"/>
        <w:ind w:firstLineChars="200" w:firstLine="480"/>
        <w:rPr>
          <w:color w:val="4F81BD" w:themeColor="accent1"/>
          <w:sz w:val="24"/>
        </w:rPr>
      </w:pPr>
      <w:r>
        <w:rPr>
          <w:rFonts w:hint="eastAsia"/>
          <w:color w:val="4F81BD" w:themeColor="accent1"/>
          <w:sz w:val="24"/>
        </w:rPr>
        <w:t>列出关键工艺清单，明确其关键点所在，对产品生产的重大影响。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833"/>
        <w:gridCol w:w="4107"/>
      </w:tblGrid>
      <w:tr w:rsidR="002F27C3" w:rsidRPr="000D751C" w14:paraId="374A32A3" w14:textId="77777777" w:rsidTr="002F27C3">
        <w:trPr>
          <w:trHeight w:val="454"/>
          <w:tblHeader/>
        </w:trPr>
        <w:tc>
          <w:tcPr>
            <w:tcW w:w="13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04ED05" w14:textId="6A521F1B" w:rsidR="002F27C3" w:rsidRPr="000D751C" w:rsidRDefault="002F27C3"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关键工艺</w:t>
            </w:r>
          </w:p>
        </w:tc>
        <w:tc>
          <w:tcPr>
            <w:tcW w:w="1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05C876" w14:textId="441751A2"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关键点</w:t>
            </w:r>
          </w:p>
        </w:tc>
        <w:tc>
          <w:tcPr>
            <w:tcW w:w="2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E82338" w14:textId="6244435C"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影响</w:t>
            </w:r>
          </w:p>
        </w:tc>
      </w:tr>
      <w:tr w:rsidR="002F27C3" w:rsidRPr="000D751C" w14:paraId="6FAB395E" w14:textId="77777777" w:rsidTr="002F27C3">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3485770D"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7F34ED68"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2C84BE1F"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01B2322B" w14:textId="77777777" w:rsidTr="002F27C3">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16C4CF2D"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174CA6ED"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72AC80B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6700C5B9" w14:textId="77777777" w:rsidTr="002F27C3">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2C3B3B9E"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776AE561"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5AEEA7EF"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17780036" w14:textId="77777777" w:rsidTr="002F27C3">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23AE2FD0"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6C6CFDBA"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2C4EA722"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325267B2" w14:textId="77777777" w:rsidTr="002F27C3">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71ACC612"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0C37920F"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4AEB041E"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bl>
    <w:p w14:paraId="0FA3BFB7" w14:textId="71154F00" w:rsidR="002F27C3" w:rsidRDefault="002F27C3" w:rsidP="002F27C3">
      <w:pPr>
        <w:pStyle w:val="3"/>
      </w:pPr>
      <w:bookmarkStart w:id="17" w:name="_Toc186460764"/>
      <w:r>
        <w:rPr>
          <w:rFonts w:hint="eastAsia"/>
        </w:rPr>
        <w:t>关键配套设备识别</w:t>
      </w:r>
      <w:bookmarkEnd w:id="17"/>
    </w:p>
    <w:p w14:paraId="6B960863" w14:textId="0F2D14B5" w:rsidR="002F27C3" w:rsidRPr="002F27C3" w:rsidRDefault="002F27C3" w:rsidP="003D6309">
      <w:pPr>
        <w:spacing w:line="360" w:lineRule="auto"/>
        <w:ind w:firstLineChars="200" w:firstLine="480"/>
        <w:rPr>
          <w:color w:val="4F81BD" w:themeColor="accent1"/>
          <w:sz w:val="24"/>
        </w:rPr>
      </w:pPr>
      <w:r>
        <w:rPr>
          <w:rFonts w:hint="eastAsia"/>
          <w:color w:val="4F81BD" w:themeColor="accent1"/>
          <w:sz w:val="24"/>
        </w:rPr>
        <w:t>列出关键设备清单，明确其关键点所在，对产品开发和生产的重大影响。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833"/>
        <w:gridCol w:w="4107"/>
      </w:tblGrid>
      <w:tr w:rsidR="002F27C3" w:rsidRPr="000D751C" w14:paraId="2746BFDB" w14:textId="77777777" w:rsidTr="00A52085">
        <w:trPr>
          <w:trHeight w:val="454"/>
          <w:tblHeader/>
        </w:trPr>
        <w:tc>
          <w:tcPr>
            <w:tcW w:w="13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BD4E1A" w14:textId="77777777" w:rsidR="002F27C3" w:rsidRPr="000D751C" w:rsidRDefault="002F27C3"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关键工艺</w:t>
            </w:r>
          </w:p>
        </w:tc>
        <w:tc>
          <w:tcPr>
            <w:tcW w:w="1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6A289D" w14:textId="77777777"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关键点</w:t>
            </w:r>
          </w:p>
        </w:tc>
        <w:tc>
          <w:tcPr>
            <w:tcW w:w="2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A501E6" w14:textId="77777777"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影响</w:t>
            </w:r>
          </w:p>
        </w:tc>
      </w:tr>
      <w:tr w:rsidR="002F27C3" w:rsidRPr="000D751C" w14:paraId="20B75722" w14:textId="77777777" w:rsidTr="00A52085">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603AEC3B"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4F856BB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4C818AD1"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4D4DD0D6" w14:textId="77777777" w:rsidTr="00A52085">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349679B6"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0BC8041A"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135209C7"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5570417E" w14:textId="77777777" w:rsidTr="00A52085">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3D518EC3"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7CDEB3B1"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06A079E0"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44900F50" w14:textId="77777777" w:rsidTr="00A52085">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4E8D64AD"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215C1BE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65A6A18A"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123CA5E9" w14:textId="77777777" w:rsidTr="00A52085">
        <w:trPr>
          <w:trHeight w:val="454"/>
        </w:trPr>
        <w:tc>
          <w:tcPr>
            <w:tcW w:w="1396" w:type="pct"/>
            <w:tcBorders>
              <w:top w:val="single" w:sz="4" w:space="0" w:color="auto"/>
              <w:left w:val="single" w:sz="4" w:space="0" w:color="auto"/>
              <w:bottom w:val="single" w:sz="4" w:space="0" w:color="auto"/>
              <w:right w:val="single" w:sz="4" w:space="0" w:color="auto"/>
            </w:tcBorders>
            <w:vAlign w:val="center"/>
          </w:tcPr>
          <w:p w14:paraId="65A84448"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471" w:type="pct"/>
            <w:tcBorders>
              <w:top w:val="single" w:sz="4" w:space="0" w:color="auto"/>
              <w:left w:val="single" w:sz="4" w:space="0" w:color="auto"/>
              <w:bottom w:val="single" w:sz="4" w:space="0" w:color="auto"/>
              <w:right w:val="single" w:sz="4" w:space="0" w:color="auto"/>
            </w:tcBorders>
            <w:vAlign w:val="center"/>
          </w:tcPr>
          <w:p w14:paraId="03505E4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2133" w:type="pct"/>
            <w:tcBorders>
              <w:top w:val="single" w:sz="4" w:space="0" w:color="auto"/>
              <w:left w:val="single" w:sz="4" w:space="0" w:color="auto"/>
              <w:bottom w:val="single" w:sz="4" w:space="0" w:color="auto"/>
              <w:right w:val="single" w:sz="4" w:space="0" w:color="auto"/>
            </w:tcBorders>
            <w:vAlign w:val="center"/>
          </w:tcPr>
          <w:p w14:paraId="3D3E1872"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bl>
    <w:p w14:paraId="11F1B6D0" w14:textId="7D411BA0" w:rsidR="002F27C3" w:rsidRDefault="002F27C3" w:rsidP="002F27C3">
      <w:pPr>
        <w:pStyle w:val="3"/>
      </w:pPr>
      <w:bookmarkStart w:id="18" w:name="_Toc186460765"/>
      <w:r>
        <w:rPr>
          <w:rFonts w:hint="eastAsia"/>
        </w:rPr>
        <w:t>相关技术发展现状</w:t>
      </w:r>
      <w:bookmarkEnd w:id="18"/>
    </w:p>
    <w:p w14:paraId="3DBCAE58" w14:textId="77777777" w:rsidR="002F27C3" w:rsidRDefault="002F27C3" w:rsidP="003D6309">
      <w:pPr>
        <w:spacing w:line="360" w:lineRule="auto"/>
        <w:ind w:firstLineChars="200" w:firstLine="480"/>
        <w:rPr>
          <w:color w:val="4F81BD" w:themeColor="accent1"/>
          <w:sz w:val="24"/>
        </w:rPr>
      </w:pPr>
    </w:p>
    <w:p w14:paraId="26EA5635" w14:textId="7D7DB4A4" w:rsidR="002F27C3" w:rsidRDefault="002F27C3" w:rsidP="002F27C3">
      <w:pPr>
        <w:pStyle w:val="3"/>
      </w:pPr>
      <w:bookmarkStart w:id="19" w:name="_Toc186460766"/>
      <w:r>
        <w:rPr>
          <w:rFonts w:hint="eastAsia"/>
        </w:rPr>
        <w:t>公司内外可利用技术和资源分析</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2030"/>
        <w:gridCol w:w="2245"/>
        <w:gridCol w:w="2852"/>
      </w:tblGrid>
      <w:tr w:rsidR="002F27C3" w:rsidRPr="000D751C" w14:paraId="5E10200D" w14:textId="77777777" w:rsidTr="002F27C3">
        <w:trPr>
          <w:trHeight w:val="454"/>
          <w:tblHeader/>
        </w:trPr>
        <w:tc>
          <w:tcPr>
            <w:tcW w:w="12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6D486F" w14:textId="77777777" w:rsidR="002F27C3" w:rsidRPr="000D751C" w:rsidRDefault="002F27C3"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关键技术</w:t>
            </w:r>
          </w:p>
        </w:tc>
        <w:tc>
          <w:tcPr>
            <w:tcW w:w="10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80AFDB" w14:textId="77777777"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技术储备</w:t>
            </w:r>
          </w:p>
        </w:tc>
        <w:tc>
          <w:tcPr>
            <w:tcW w:w="11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71CC1" w14:textId="63F47877"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人员经验技能基础</w:t>
            </w:r>
          </w:p>
        </w:tc>
        <w:tc>
          <w:tcPr>
            <w:tcW w:w="14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46FACC" w14:textId="29520267"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是否需要借助外部资源</w:t>
            </w:r>
          </w:p>
        </w:tc>
      </w:tr>
      <w:tr w:rsidR="002F27C3" w:rsidRPr="000D751C" w14:paraId="56AB7B4C" w14:textId="77777777" w:rsidTr="002F27C3">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2BAA788D"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45DF8D4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2C3C4872"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1FB3FAD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405AA30E" w14:textId="77777777" w:rsidTr="002F27C3">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0BA6075A"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7B74BB05"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483798EA"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17F22AA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45F3CF80" w14:textId="77777777" w:rsidTr="002F27C3">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702E22E1"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34FD06ED"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69FF8F3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0C26C22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36C770B6" w14:textId="77777777" w:rsidTr="002F27C3">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356C4036"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14E821E0"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2868421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42BBB97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0EFEE110" w14:textId="77777777" w:rsidTr="002F27C3">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1C3BC578"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3C134DC8"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4B9BCC8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3302D700"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bl>
    <w:p w14:paraId="0D3AB732" w14:textId="77777777" w:rsidR="00F56D31" w:rsidRPr="00F56D31" w:rsidRDefault="00F56D31" w:rsidP="00F56D31">
      <w:pPr>
        <w:spacing w:line="360" w:lineRule="auto"/>
        <w:ind w:firstLineChars="200" w:firstLine="480"/>
        <w:rPr>
          <w:color w:val="4F81BD" w:themeColor="accent1"/>
          <w:sz w:val="24"/>
        </w:rPr>
      </w:pPr>
    </w:p>
    <w:p w14:paraId="347022E4" w14:textId="77777777" w:rsidR="00F56D31" w:rsidRPr="00F56D31" w:rsidRDefault="00F56D31" w:rsidP="00F56D31">
      <w:pPr>
        <w:spacing w:line="360" w:lineRule="auto"/>
        <w:ind w:firstLineChars="200" w:firstLine="480"/>
        <w:rPr>
          <w:color w:val="4F81BD" w:themeColor="accent1"/>
          <w:sz w:val="24"/>
        </w:rPr>
        <w:sectPr w:rsidR="00F56D31" w:rsidRPr="00F56D31" w:rsidSect="00D62175">
          <w:footerReference w:type="default" r:id="rId14"/>
          <w:pgSz w:w="11906" w:h="16838" w:code="9"/>
          <w:pgMar w:top="1418" w:right="1134" w:bottom="1418" w:left="1134" w:header="851" w:footer="851" w:gutter="0"/>
          <w:cols w:space="425"/>
          <w:docGrid w:type="lines" w:linePitch="312"/>
        </w:sectPr>
      </w:pPr>
    </w:p>
    <w:p w14:paraId="409B05D1" w14:textId="489563C2" w:rsidR="002F27C3" w:rsidRDefault="002F27C3" w:rsidP="002F27C3">
      <w:pPr>
        <w:pStyle w:val="3"/>
      </w:pPr>
      <w:bookmarkStart w:id="20" w:name="_Toc186460767"/>
      <w:r>
        <w:rPr>
          <w:rFonts w:hint="eastAsia"/>
        </w:rPr>
        <w:lastRenderedPageBreak/>
        <w:t>关键技术攻关计划</w:t>
      </w:r>
      <w:bookmarkEnd w:id="20"/>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649"/>
        <w:gridCol w:w="2226"/>
        <w:gridCol w:w="3954"/>
        <w:gridCol w:w="1646"/>
        <w:gridCol w:w="2674"/>
      </w:tblGrid>
      <w:tr w:rsidR="002F27C3" w:rsidRPr="000D751C" w14:paraId="7DB1A0AA" w14:textId="77777777" w:rsidTr="00F56D31">
        <w:trPr>
          <w:trHeight w:val="454"/>
          <w:tblHeader/>
        </w:trPr>
        <w:tc>
          <w:tcPr>
            <w:tcW w:w="6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37D7B4" w14:textId="43B9BC14" w:rsidR="002F27C3" w:rsidRPr="000D751C" w:rsidRDefault="002F27C3"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关键技术攻关项</w:t>
            </w:r>
          </w:p>
        </w:tc>
        <w:tc>
          <w:tcPr>
            <w:tcW w:w="5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5ABB35" w14:textId="4771293A"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开发计划周期</w:t>
            </w:r>
          </w:p>
        </w:tc>
        <w:tc>
          <w:tcPr>
            <w:tcW w:w="79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72AF32" w14:textId="5B47675E"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人员分工</w:t>
            </w:r>
          </w:p>
        </w:tc>
        <w:tc>
          <w:tcPr>
            <w:tcW w:w="14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0D6AA0" w14:textId="2189B465"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预期实现的技术指标和技术方案</w:t>
            </w:r>
          </w:p>
        </w:tc>
        <w:tc>
          <w:tcPr>
            <w:tcW w:w="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C972D" w14:textId="5154433F" w:rsidR="002F27C3" w:rsidRPr="000D751C"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验证计划和方案</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D078A7" w14:textId="7EE024D5" w:rsidR="002F27C3" w:rsidRDefault="002F27C3"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资金投入和时间投入</w:t>
            </w:r>
          </w:p>
        </w:tc>
      </w:tr>
      <w:tr w:rsidR="002F27C3" w:rsidRPr="000D751C" w14:paraId="1638B39E" w14:textId="77777777" w:rsidTr="00F56D31">
        <w:trPr>
          <w:trHeight w:val="454"/>
        </w:trPr>
        <w:tc>
          <w:tcPr>
            <w:tcW w:w="661" w:type="pct"/>
            <w:tcBorders>
              <w:top w:val="single" w:sz="4" w:space="0" w:color="auto"/>
              <w:left w:val="single" w:sz="4" w:space="0" w:color="auto"/>
              <w:bottom w:val="single" w:sz="4" w:space="0" w:color="auto"/>
              <w:right w:val="single" w:sz="4" w:space="0" w:color="auto"/>
            </w:tcBorders>
            <w:vAlign w:val="center"/>
          </w:tcPr>
          <w:p w14:paraId="226D9F95"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628FDA7D"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795" w:type="pct"/>
            <w:tcBorders>
              <w:top w:val="single" w:sz="4" w:space="0" w:color="auto"/>
              <w:left w:val="single" w:sz="4" w:space="0" w:color="auto"/>
              <w:bottom w:val="single" w:sz="4" w:space="0" w:color="auto"/>
              <w:right w:val="single" w:sz="4" w:space="0" w:color="auto"/>
            </w:tcBorders>
            <w:vAlign w:val="center"/>
          </w:tcPr>
          <w:p w14:paraId="4857022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12" w:type="pct"/>
            <w:tcBorders>
              <w:top w:val="single" w:sz="4" w:space="0" w:color="auto"/>
              <w:left w:val="single" w:sz="4" w:space="0" w:color="auto"/>
              <w:bottom w:val="single" w:sz="4" w:space="0" w:color="auto"/>
              <w:right w:val="single" w:sz="4" w:space="0" w:color="auto"/>
            </w:tcBorders>
            <w:vAlign w:val="center"/>
          </w:tcPr>
          <w:p w14:paraId="6E5EBC8D" w14:textId="6DB809A5" w:rsidR="002F27C3" w:rsidRPr="000D751C" w:rsidRDefault="002F27C3" w:rsidP="00A52085">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43BDD290" w14:textId="54C03FDC" w:rsidR="002F27C3" w:rsidRPr="000D751C" w:rsidRDefault="002F27C3" w:rsidP="00A52085">
            <w:pPr>
              <w:jc w:val="center"/>
              <w:rPr>
                <w:rFonts w:asciiTheme="minorEastAsia" w:eastAsiaTheme="minorEastAsia" w:hAnsiTheme="minorEastAsia" w:hint="eastAsia"/>
                <w:color w:val="4F81BD" w:themeColor="accent1"/>
                <w:szCs w:val="21"/>
              </w:rPr>
            </w:pPr>
          </w:p>
        </w:tc>
        <w:tc>
          <w:tcPr>
            <w:tcW w:w="955" w:type="pct"/>
            <w:tcBorders>
              <w:top w:val="single" w:sz="4" w:space="0" w:color="auto"/>
              <w:left w:val="single" w:sz="4" w:space="0" w:color="auto"/>
              <w:bottom w:val="single" w:sz="4" w:space="0" w:color="auto"/>
              <w:right w:val="single" w:sz="4" w:space="0" w:color="auto"/>
            </w:tcBorders>
            <w:vAlign w:val="center"/>
          </w:tcPr>
          <w:p w14:paraId="6443C064"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1F3D450C" w14:textId="77777777" w:rsidTr="00F56D31">
        <w:trPr>
          <w:trHeight w:val="454"/>
        </w:trPr>
        <w:tc>
          <w:tcPr>
            <w:tcW w:w="661" w:type="pct"/>
            <w:tcBorders>
              <w:top w:val="single" w:sz="4" w:space="0" w:color="auto"/>
              <w:left w:val="single" w:sz="4" w:space="0" w:color="auto"/>
              <w:bottom w:val="single" w:sz="4" w:space="0" w:color="auto"/>
              <w:right w:val="single" w:sz="4" w:space="0" w:color="auto"/>
            </w:tcBorders>
            <w:vAlign w:val="center"/>
          </w:tcPr>
          <w:p w14:paraId="184F6E78"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3A4DC2AB"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795" w:type="pct"/>
            <w:tcBorders>
              <w:top w:val="single" w:sz="4" w:space="0" w:color="auto"/>
              <w:left w:val="single" w:sz="4" w:space="0" w:color="auto"/>
              <w:bottom w:val="single" w:sz="4" w:space="0" w:color="auto"/>
              <w:right w:val="single" w:sz="4" w:space="0" w:color="auto"/>
            </w:tcBorders>
            <w:vAlign w:val="center"/>
          </w:tcPr>
          <w:p w14:paraId="2D1F9D6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12" w:type="pct"/>
            <w:tcBorders>
              <w:top w:val="single" w:sz="4" w:space="0" w:color="auto"/>
              <w:left w:val="single" w:sz="4" w:space="0" w:color="auto"/>
              <w:bottom w:val="single" w:sz="4" w:space="0" w:color="auto"/>
              <w:right w:val="single" w:sz="4" w:space="0" w:color="auto"/>
            </w:tcBorders>
            <w:vAlign w:val="center"/>
          </w:tcPr>
          <w:p w14:paraId="62BC75C2" w14:textId="4CF9FB04" w:rsidR="002F27C3" w:rsidRPr="000D751C" w:rsidRDefault="002F27C3" w:rsidP="00A52085">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5431E220" w14:textId="43746110" w:rsidR="002F27C3" w:rsidRPr="000D751C" w:rsidRDefault="002F27C3" w:rsidP="00A52085">
            <w:pPr>
              <w:jc w:val="center"/>
              <w:rPr>
                <w:rFonts w:asciiTheme="minorEastAsia" w:eastAsiaTheme="minorEastAsia" w:hAnsiTheme="minorEastAsia" w:hint="eastAsia"/>
                <w:color w:val="4F81BD" w:themeColor="accent1"/>
                <w:szCs w:val="21"/>
              </w:rPr>
            </w:pPr>
          </w:p>
        </w:tc>
        <w:tc>
          <w:tcPr>
            <w:tcW w:w="955" w:type="pct"/>
            <w:tcBorders>
              <w:top w:val="single" w:sz="4" w:space="0" w:color="auto"/>
              <w:left w:val="single" w:sz="4" w:space="0" w:color="auto"/>
              <w:bottom w:val="single" w:sz="4" w:space="0" w:color="auto"/>
              <w:right w:val="single" w:sz="4" w:space="0" w:color="auto"/>
            </w:tcBorders>
            <w:vAlign w:val="center"/>
          </w:tcPr>
          <w:p w14:paraId="18BCD4D2"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44BF56F6" w14:textId="77777777" w:rsidTr="00F56D31">
        <w:trPr>
          <w:trHeight w:val="454"/>
        </w:trPr>
        <w:tc>
          <w:tcPr>
            <w:tcW w:w="661" w:type="pct"/>
            <w:tcBorders>
              <w:top w:val="single" w:sz="4" w:space="0" w:color="auto"/>
              <w:left w:val="single" w:sz="4" w:space="0" w:color="auto"/>
              <w:bottom w:val="single" w:sz="4" w:space="0" w:color="auto"/>
              <w:right w:val="single" w:sz="4" w:space="0" w:color="auto"/>
            </w:tcBorders>
            <w:vAlign w:val="center"/>
          </w:tcPr>
          <w:p w14:paraId="0C8E9F26"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567C3AB6"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795" w:type="pct"/>
            <w:tcBorders>
              <w:top w:val="single" w:sz="4" w:space="0" w:color="auto"/>
              <w:left w:val="single" w:sz="4" w:space="0" w:color="auto"/>
              <w:bottom w:val="single" w:sz="4" w:space="0" w:color="auto"/>
              <w:right w:val="single" w:sz="4" w:space="0" w:color="auto"/>
            </w:tcBorders>
            <w:vAlign w:val="center"/>
          </w:tcPr>
          <w:p w14:paraId="2B9075DE"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12" w:type="pct"/>
            <w:tcBorders>
              <w:top w:val="single" w:sz="4" w:space="0" w:color="auto"/>
              <w:left w:val="single" w:sz="4" w:space="0" w:color="auto"/>
              <w:bottom w:val="single" w:sz="4" w:space="0" w:color="auto"/>
              <w:right w:val="single" w:sz="4" w:space="0" w:color="auto"/>
            </w:tcBorders>
            <w:vAlign w:val="center"/>
          </w:tcPr>
          <w:p w14:paraId="2624A90E" w14:textId="30E71153" w:rsidR="002F27C3" w:rsidRPr="000D751C" w:rsidRDefault="002F27C3" w:rsidP="00A52085">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76E54403" w14:textId="72FE703C" w:rsidR="002F27C3" w:rsidRPr="000D751C" w:rsidRDefault="002F27C3" w:rsidP="00A52085">
            <w:pPr>
              <w:jc w:val="center"/>
              <w:rPr>
                <w:rFonts w:asciiTheme="minorEastAsia" w:eastAsiaTheme="minorEastAsia" w:hAnsiTheme="minorEastAsia" w:hint="eastAsia"/>
                <w:color w:val="4F81BD" w:themeColor="accent1"/>
                <w:szCs w:val="21"/>
              </w:rPr>
            </w:pPr>
          </w:p>
        </w:tc>
        <w:tc>
          <w:tcPr>
            <w:tcW w:w="955" w:type="pct"/>
            <w:tcBorders>
              <w:top w:val="single" w:sz="4" w:space="0" w:color="auto"/>
              <w:left w:val="single" w:sz="4" w:space="0" w:color="auto"/>
              <w:bottom w:val="single" w:sz="4" w:space="0" w:color="auto"/>
              <w:right w:val="single" w:sz="4" w:space="0" w:color="auto"/>
            </w:tcBorders>
            <w:vAlign w:val="center"/>
          </w:tcPr>
          <w:p w14:paraId="546F1682"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6D1658C4" w14:textId="77777777" w:rsidTr="00F56D31">
        <w:trPr>
          <w:trHeight w:val="454"/>
        </w:trPr>
        <w:tc>
          <w:tcPr>
            <w:tcW w:w="661" w:type="pct"/>
            <w:tcBorders>
              <w:top w:val="single" w:sz="4" w:space="0" w:color="auto"/>
              <w:left w:val="single" w:sz="4" w:space="0" w:color="auto"/>
              <w:bottom w:val="single" w:sz="4" w:space="0" w:color="auto"/>
              <w:right w:val="single" w:sz="4" w:space="0" w:color="auto"/>
            </w:tcBorders>
            <w:vAlign w:val="center"/>
          </w:tcPr>
          <w:p w14:paraId="7B77FE1F"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455CD489"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795" w:type="pct"/>
            <w:tcBorders>
              <w:top w:val="single" w:sz="4" w:space="0" w:color="auto"/>
              <w:left w:val="single" w:sz="4" w:space="0" w:color="auto"/>
              <w:bottom w:val="single" w:sz="4" w:space="0" w:color="auto"/>
              <w:right w:val="single" w:sz="4" w:space="0" w:color="auto"/>
            </w:tcBorders>
            <w:vAlign w:val="center"/>
          </w:tcPr>
          <w:p w14:paraId="797D4BF1"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12" w:type="pct"/>
            <w:tcBorders>
              <w:top w:val="single" w:sz="4" w:space="0" w:color="auto"/>
              <w:left w:val="single" w:sz="4" w:space="0" w:color="auto"/>
              <w:bottom w:val="single" w:sz="4" w:space="0" w:color="auto"/>
              <w:right w:val="single" w:sz="4" w:space="0" w:color="auto"/>
            </w:tcBorders>
            <w:vAlign w:val="center"/>
          </w:tcPr>
          <w:p w14:paraId="40F2BDF6" w14:textId="6006A1E2" w:rsidR="002F27C3" w:rsidRPr="000D751C" w:rsidRDefault="002F27C3" w:rsidP="00A52085">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15526D8E" w14:textId="67765048" w:rsidR="002F27C3" w:rsidRPr="000D751C" w:rsidRDefault="002F27C3" w:rsidP="00A52085">
            <w:pPr>
              <w:jc w:val="center"/>
              <w:rPr>
                <w:rFonts w:asciiTheme="minorEastAsia" w:eastAsiaTheme="minorEastAsia" w:hAnsiTheme="minorEastAsia" w:hint="eastAsia"/>
                <w:color w:val="4F81BD" w:themeColor="accent1"/>
                <w:szCs w:val="21"/>
              </w:rPr>
            </w:pPr>
          </w:p>
        </w:tc>
        <w:tc>
          <w:tcPr>
            <w:tcW w:w="955" w:type="pct"/>
            <w:tcBorders>
              <w:top w:val="single" w:sz="4" w:space="0" w:color="auto"/>
              <w:left w:val="single" w:sz="4" w:space="0" w:color="auto"/>
              <w:bottom w:val="single" w:sz="4" w:space="0" w:color="auto"/>
              <w:right w:val="single" w:sz="4" w:space="0" w:color="auto"/>
            </w:tcBorders>
            <w:vAlign w:val="center"/>
          </w:tcPr>
          <w:p w14:paraId="164195A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r w:rsidR="002F27C3" w:rsidRPr="000D751C" w14:paraId="6C23E174" w14:textId="77777777" w:rsidTr="00F56D31">
        <w:trPr>
          <w:trHeight w:val="454"/>
        </w:trPr>
        <w:tc>
          <w:tcPr>
            <w:tcW w:w="661" w:type="pct"/>
            <w:tcBorders>
              <w:top w:val="single" w:sz="4" w:space="0" w:color="auto"/>
              <w:left w:val="single" w:sz="4" w:space="0" w:color="auto"/>
              <w:bottom w:val="single" w:sz="4" w:space="0" w:color="auto"/>
              <w:right w:val="single" w:sz="4" w:space="0" w:color="auto"/>
            </w:tcBorders>
            <w:vAlign w:val="center"/>
          </w:tcPr>
          <w:p w14:paraId="0D584D25" w14:textId="77777777" w:rsidR="002F27C3" w:rsidRPr="000D751C" w:rsidRDefault="002F27C3" w:rsidP="00A52085">
            <w:pPr>
              <w:pStyle w:val="af2"/>
              <w:ind w:firstLineChars="0" w:firstLine="0"/>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0F94345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795" w:type="pct"/>
            <w:tcBorders>
              <w:top w:val="single" w:sz="4" w:space="0" w:color="auto"/>
              <w:left w:val="single" w:sz="4" w:space="0" w:color="auto"/>
              <w:bottom w:val="single" w:sz="4" w:space="0" w:color="auto"/>
              <w:right w:val="single" w:sz="4" w:space="0" w:color="auto"/>
            </w:tcBorders>
            <w:vAlign w:val="center"/>
          </w:tcPr>
          <w:p w14:paraId="1C79079C"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c>
          <w:tcPr>
            <w:tcW w:w="1412" w:type="pct"/>
            <w:tcBorders>
              <w:top w:val="single" w:sz="4" w:space="0" w:color="auto"/>
              <w:left w:val="single" w:sz="4" w:space="0" w:color="auto"/>
              <w:bottom w:val="single" w:sz="4" w:space="0" w:color="auto"/>
              <w:right w:val="single" w:sz="4" w:space="0" w:color="auto"/>
            </w:tcBorders>
            <w:vAlign w:val="center"/>
          </w:tcPr>
          <w:p w14:paraId="141D268D" w14:textId="56D74B85" w:rsidR="002F27C3" w:rsidRPr="000D751C" w:rsidRDefault="002F27C3" w:rsidP="00A52085">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43A80A40" w14:textId="3B6E5E1C" w:rsidR="002F27C3" w:rsidRPr="000D751C" w:rsidRDefault="002F27C3" w:rsidP="00A52085">
            <w:pPr>
              <w:jc w:val="center"/>
              <w:rPr>
                <w:rFonts w:asciiTheme="minorEastAsia" w:eastAsiaTheme="minorEastAsia" w:hAnsiTheme="minorEastAsia" w:hint="eastAsia"/>
                <w:color w:val="4F81BD" w:themeColor="accent1"/>
                <w:szCs w:val="21"/>
              </w:rPr>
            </w:pPr>
          </w:p>
        </w:tc>
        <w:tc>
          <w:tcPr>
            <w:tcW w:w="955" w:type="pct"/>
            <w:tcBorders>
              <w:top w:val="single" w:sz="4" w:space="0" w:color="auto"/>
              <w:left w:val="single" w:sz="4" w:space="0" w:color="auto"/>
              <w:bottom w:val="single" w:sz="4" w:space="0" w:color="auto"/>
              <w:right w:val="single" w:sz="4" w:space="0" w:color="auto"/>
            </w:tcBorders>
            <w:vAlign w:val="center"/>
          </w:tcPr>
          <w:p w14:paraId="209E18A3" w14:textId="77777777" w:rsidR="002F27C3" w:rsidRPr="000D751C" w:rsidRDefault="002F27C3" w:rsidP="00A52085">
            <w:pPr>
              <w:jc w:val="center"/>
              <w:rPr>
                <w:rFonts w:asciiTheme="minorEastAsia" w:eastAsiaTheme="minorEastAsia" w:hAnsiTheme="minorEastAsia" w:hint="eastAsia"/>
                <w:color w:val="4F81BD" w:themeColor="accent1"/>
                <w:szCs w:val="21"/>
              </w:rPr>
            </w:pPr>
          </w:p>
        </w:tc>
      </w:tr>
    </w:tbl>
    <w:p w14:paraId="4582D2F6" w14:textId="65024704" w:rsidR="00F56D31" w:rsidRPr="00F56D31" w:rsidRDefault="00F56D31" w:rsidP="00F56D31">
      <w:pPr>
        <w:pStyle w:val="3"/>
      </w:pPr>
      <w:bookmarkStart w:id="21" w:name="_Toc186460768"/>
      <w:r w:rsidRPr="00F56D31">
        <w:rPr>
          <w:rFonts w:hint="eastAsia"/>
        </w:rPr>
        <w:t>关键技术攻关实施</w:t>
      </w:r>
      <w:bookmarkEnd w:id="21"/>
    </w:p>
    <w:p w14:paraId="46E4136A" w14:textId="463D6F22" w:rsidR="00F56D31" w:rsidRPr="00F56D31" w:rsidRDefault="00F56D31" w:rsidP="00F56D31">
      <w:pPr>
        <w:spacing w:line="360" w:lineRule="auto"/>
        <w:ind w:firstLineChars="200" w:firstLine="480"/>
        <w:rPr>
          <w:color w:val="4F81BD" w:themeColor="accent1"/>
          <w:sz w:val="24"/>
        </w:rPr>
      </w:pPr>
      <w:r w:rsidRPr="00F56D31">
        <w:rPr>
          <w:rFonts w:hint="eastAsia"/>
          <w:color w:val="4F81BD" w:themeColor="accent1"/>
          <w:sz w:val="24"/>
        </w:rPr>
        <w:t>在关键技术攻关实施后总结每一项关键技术所进行的具体解决方案</w:t>
      </w:r>
      <w:r>
        <w:rPr>
          <w:rFonts w:hint="eastAsia"/>
          <w:color w:val="4F81BD" w:themeColor="accent1"/>
          <w:sz w:val="24"/>
        </w:rPr>
        <w:t>，</w:t>
      </w:r>
      <w:r w:rsidRPr="00F56D31">
        <w:rPr>
          <w:rFonts w:hint="eastAsia"/>
          <w:color w:val="4F81BD" w:themeColor="accent1"/>
          <w:sz w:val="24"/>
        </w:rPr>
        <w:t>关键技术攻关结果验证报告，和预期计划差异，实际投入资源等。对于攻关成功的关键技术，最终确定应用于产品的实现方案，包括关键设计定型，关键工艺确定，关键设备确定。对于未实现的关键技术，明确其原因以及下一步的处理方式</w:t>
      </w:r>
      <w:r>
        <w:rPr>
          <w:rFonts w:hint="eastAsia"/>
          <w:color w:val="4F81BD" w:themeColor="accent1"/>
          <w:sz w:val="24"/>
        </w:rPr>
        <w:t>：</w:t>
      </w:r>
      <w:r w:rsidRPr="00F56D31">
        <w:rPr>
          <w:rFonts w:hint="eastAsia"/>
          <w:color w:val="4F81BD" w:themeColor="accent1"/>
          <w:sz w:val="24"/>
        </w:rPr>
        <w:t>采用新的方案继续攻关</w:t>
      </w:r>
      <w:r w:rsidRPr="00F56D31">
        <w:rPr>
          <w:rFonts w:hint="eastAsia"/>
          <w:color w:val="4F81BD" w:themeColor="accent1"/>
          <w:sz w:val="24"/>
        </w:rPr>
        <w:t>;</w:t>
      </w:r>
      <w:r w:rsidRPr="00F56D31">
        <w:rPr>
          <w:rFonts w:hint="eastAsia"/>
          <w:color w:val="4F81BD" w:themeColor="accent1"/>
          <w:sz w:val="24"/>
        </w:rPr>
        <w:t>已经明确解决方向不需专门立项攻关</w:t>
      </w:r>
      <w:r>
        <w:rPr>
          <w:rFonts w:hint="eastAsia"/>
          <w:color w:val="4F81BD" w:themeColor="accent1"/>
          <w:sz w:val="24"/>
        </w:rPr>
        <w:t>；</w:t>
      </w:r>
      <w:r w:rsidRPr="00F56D31">
        <w:rPr>
          <w:rFonts w:hint="eastAsia"/>
          <w:color w:val="4F81BD" w:themeColor="accent1"/>
          <w:sz w:val="24"/>
        </w:rPr>
        <w:t>降低其关键级别列入非关键技术层级，或者综合各种因素而仍无法实现攻关成功而终止攻关。</w:t>
      </w:r>
    </w:p>
    <w:p w14:paraId="36C9A080" w14:textId="2B674781" w:rsidR="00F56D31" w:rsidRPr="00F56D31" w:rsidRDefault="00F56D31" w:rsidP="00F56D31">
      <w:pPr>
        <w:pStyle w:val="3"/>
      </w:pPr>
      <w:bookmarkStart w:id="22" w:name="_Toc186460769"/>
      <w:r w:rsidRPr="00F56D31">
        <w:rPr>
          <w:rFonts w:hint="eastAsia"/>
        </w:rPr>
        <w:t>关键技术现状风险分析</w:t>
      </w:r>
      <w:bookmarkEnd w:id="22"/>
    </w:p>
    <w:p w14:paraId="0864ECB8" w14:textId="701F23EA" w:rsidR="002F27C3" w:rsidRPr="002F27C3" w:rsidRDefault="00F56D31" w:rsidP="00F56D31">
      <w:pPr>
        <w:spacing w:line="360" w:lineRule="auto"/>
        <w:ind w:firstLineChars="200" w:firstLine="480"/>
        <w:rPr>
          <w:color w:val="4F81BD" w:themeColor="accent1"/>
          <w:sz w:val="24"/>
        </w:rPr>
      </w:pPr>
      <w:r w:rsidRPr="00F56D31">
        <w:rPr>
          <w:rFonts w:hint="eastAsia"/>
          <w:color w:val="4F81BD" w:themeColor="accent1"/>
          <w:sz w:val="24"/>
        </w:rPr>
        <w:t>针对所有明确的关键技术的攻关结果进行风险分析，以明确这些关键技术是否处于可以接受的风险程度，所有影响项目开发成功的关键技术是否处于明确可控状态</w:t>
      </w:r>
      <w:r w:rsidRPr="00F56D31">
        <w:rPr>
          <w:rFonts w:hint="eastAsia"/>
          <w:color w:val="4F81BD" w:themeColor="accent1"/>
          <w:sz w:val="24"/>
        </w:rPr>
        <w:t>;</w:t>
      </w:r>
      <w:r w:rsidRPr="00F56D31">
        <w:rPr>
          <w:rFonts w:hint="eastAsia"/>
          <w:color w:val="4F81BD" w:themeColor="accent1"/>
          <w:sz w:val="24"/>
        </w:rPr>
        <w:t>对于攻关失败的关键技术，分析其对产品开发的影响，是否放弃某些产品功能而继续推进产品研发，或者暂停甚至终止产品开发。</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652"/>
        <w:gridCol w:w="2223"/>
        <w:gridCol w:w="1890"/>
        <w:gridCol w:w="1649"/>
        <w:gridCol w:w="1649"/>
        <w:gridCol w:w="1649"/>
        <w:gridCol w:w="1439"/>
      </w:tblGrid>
      <w:tr w:rsidR="00F56D31" w:rsidRPr="000D751C" w14:paraId="478D90EF" w14:textId="77777777" w:rsidTr="00F56D31">
        <w:trPr>
          <w:trHeight w:val="454"/>
          <w:tblHeader/>
        </w:trPr>
        <w:tc>
          <w:tcPr>
            <w:tcW w:w="6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1A42F2" w14:textId="47CCA53E" w:rsidR="00F56D31" w:rsidRPr="000D751C" w:rsidRDefault="00F56D31" w:rsidP="00A52085">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关键技术攻关项</w:t>
            </w:r>
          </w:p>
        </w:tc>
        <w:tc>
          <w:tcPr>
            <w:tcW w:w="5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8726AA" w14:textId="4CE817DA" w:rsidR="00F56D31" w:rsidRPr="000D751C"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风险名称</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E31F0E" w14:textId="7EE7E6ED" w:rsidR="00F56D31"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发生几率</w:t>
            </w:r>
          </w:p>
        </w:tc>
        <w:tc>
          <w:tcPr>
            <w:tcW w:w="6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B00A6" w14:textId="2192FF0C" w:rsidR="00F56D31"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危害程度</w:t>
            </w:r>
          </w:p>
        </w:tc>
        <w:tc>
          <w:tcPr>
            <w:tcW w:w="5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23513" w14:textId="3A99362C" w:rsidR="00F56D31"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是否处于可接受程度</w:t>
            </w:r>
          </w:p>
        </w:tc>
        <w:tc>
          <w:tcPr>
            <w:tcW w:w="5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AFAC95" w14:textId="22C00EC7" w:rsidR="00F56D31"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是否可控</w:t>
            </w:r>
          </w:p>
        </w:tc>
        <w:tc>
          <w:tcPr>
            <w:tcW w:w="58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C4D2B9" w14:textId="4FE2F612" w:rsidR="00F56D31" w:rsidRPr="000D751C"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失败后对产品开发的影响</w:t>
            </w:r>
          </w:p>
        </w:tc>
        <w:tc>
          <w:tcPr>
            <w:tcW w:w="5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D4C4C5" w14:textId="5106FFE2" w:rsidR="00F56D31" w:rsidRDefault="00F56D31" w:rsidP="00A52085">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应对措施</w:t>
            </w:r>
          </w:p>
        </w:tc>
      </w:tr>
      <w:tr w:rsidR="00F56D31" w:rsidRPr="000D751C" w14:paraId="1805127A" w14:textId="77777777" w:rsidTr="00F56D31">
        <w:trPr>
          <w:trHeight w:val="454"/>
        </w:trPr>
        <w:tc>
          <w:tcPr>
            <w:tcW w:w="660" w:type="pct"/>
            <w:tcBorders>
              <w:top w:val="single" w:sz="4" w:space="0" w:color="auto"/>
              <w:left w:val="single" w:sz="4" w:space="0" w:color="auto"/>
              <w:bottom w:val="single" w:sz="4" w:space="0" w:color="auto"/>
              <w:right w:val="single" w:sz="4" w:space="0" w:color="auto"/>
            </w:tcBorders>
            <w:vAlign w:val="center"/>
          </w:tcPr>
          <w:p w14:paraId="1CFDF2B9" w14:textId="77777777" w:rsidR="00F56D31" w:rsidRPr="000D751C" w:rsidRDefault="00F56D31" w:rsidP="00A52085">
            <w:pPr>
              <w:pStyle w:val="af2"/>
              <w:ind w:firstLineChars="0" w:firstLine="0"/>
              <w:jc w:val="center"/>
              <w:rPr>
                <w:rFonts w:asciiTheme="minorEastAsia" w:eastAsiaTheme="minorEastAsia" w:hAnsiTheme="minorEastAsia" w:hint="eastAsia"/>
                <w:color w:val="4F81BD" w:themeColor="accent1"/>
                <w:szCs w:val="21"/>
              </w:rPr>
            </w:pPr>
          </w:p>
        </w:tc>
        <w:tc>
          <w:tcPr>
            <w:tcW w:w="590" w:type="pct"/>
            <w:tcBorders>
              <w:top w:val="single" w:sz="4" w:space="0" w:color="auto"/>
              <w:left w:val="single" w:sz="4" w:space="0" w:color="auto"/>
              <w:bottom w:val="single" w:sz="4" w:space="0" w:color="auto"/>
              <w:right w:val="single" w:sz="4" w:space="0" w:color="auto"/>
            </w:tcBorders>
            <w:vAlign w:val="center"/>
          </w:tcPr>
          <w:p w14:paraId="55556B23"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794" w:type="pct"/>
            <w:tcBorders>
              <w:top w:val="single" w:sz="4" w:space="0" w:color="auto"/>
              <w:left w:val="single" w:sz="4" w:space="0" w:color="auto"/>
              <w:bottom w:val="single" w:sz="4" w:space="0" w:color="auto"/>
              <w:right w:val="single" w:sz="4" w:space="0" w:color="auto"/>
            </w:tcBorders>
            <w:vAlign w:val="center"/>
          </w:tcPr>
          <w:p w14:paraId="48FC05F1"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675" w:type="pct"/>
            <w:tcBorders>
              <w:top w:val="single" w:sz="4" w:space="0" w:color="auto"/>
              <w:left w:val="single" w:sz="4" w:space="0" w:color="auto"/>
              <w:bottom w:val="single" w:sz="4" w:space="0" w:color="auto"/>
              <w:right w:val="single" w:sz="4" w:space="0" w:color="auto"/>
            </w:tcBorders>
            <w:vAlign w:val="center"/>
          </w:tcPr>
          <w:p w14:paraId="077CBB6E"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58BAE9DD"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3677AD71" w14:textId="6D5B0AD1"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572F2C5F" w14:textId="467CA2A0"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15" w:type="pct"/>
            <w:tcBorders>
              <w:top w:val="single" w:sz="4" w:space="0" w:color="auto"/>
              <w:left w:val="single" w:sz="4" w:space="0" w:color="auto"/>
              <w:bottom w:val="single" w:sz="4" w:space="0" w:color="auto"/>
              <w:right w:val="single" w:sz="4" w:space="0" w:color="auto"/>
            </w:tcBorders>
            <w:vAlign w:val="center"/>
          </w:tcPr>
          <w:p w14:paraId="47C6284E"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r>
      <w:tr w:rsidR="00F56D31" w:rsidRPr="000D751C" w14:paraId="5ABB0188" w14:textId="77777777" w:rsidTr="00F56D31">
        <w:trPr>
          <w:trHeight w:val="454"/>
        </w:trPr>
        <w:tc>
          <w:tcPr>
            <w:tcW w:w="660" w:type="pct"/>
            <w:tcBorders>
              <w:top w:val="single" w:sz="4" w:space="0" w:color="auto"/>
              <w:left w:val="single" w:sz="4" w:space="0" w:color="auto"/>
              <w:bottom w:val="single" w:sz="4" w:space="0" w:color="auto"/>
              <w:right w:val="single" w:sz="4" w:space="0" w:color="auto"/>
            </w:tcBorders>
            <w:vAlign w:val="center"/>
          </w:tcPr>
          <w:p w14:paraId="15A29981" w14:textId="77777777" w:rsidR="00F56D31" w:rsidRPr="000D751C" w:rsidRDefault="00F56D31" w:rsidP="00A52085">
            <w:pPr>
              <w:pStyle w:val="af2"/>
              <w:ind w:firstLineChars="0" w:firstLine="0"/>
              <w:jc w:val="center"/>
              <w:rPr>
                <w:rFonts w:asciiTheme="minorEastAsia" w:eastAsiaTheme="minorEastAsia" w:hAnsiTheme="minorEastAsia" w:hint="eastAsia"/>
                <w:color w:val="4F81BD" w:themeColor="accent1"/>
                <w:szCs w:val="21"/>
              </w:rPr>
            </w:pPr>
          </w:p>
        </w:tc>
        <w:tc>
          <w:tcPr>
            <w:tcW w:w="590" w:type="pct"/>
            <w:tcBorders>
              <w:top w:val="single" w:sz="4" w:space="0" w:color="auto"/>
              <w:left w:val="single" w:sz="4" w:space="0" w:color="auto"/>
              <w:bottom w:val="single" w:sz="4" w:space="0" w:color="auto"/>
              <w:right w:val="single" w:sz="4" w:space="0" w:color="auto"/>
            </w:tcBorders>
            <w:vAlign w:val="center"/>
          </w:tcPr>
          <w:p w14:paraId="19E7B2C5"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794" w:type="pct"/>
            <w:tcBorders>
              <w:top w:val="single" w:sz="4" w:space="0" w:color="auto"/>
              <w:left w:val="single" w:sz="4" w:space="0" w:color="auto"/>
              <w:bottom w:val="single" w:sz="4" w:space="0" w:color="auto"/>
              <w:right w:val="single" w:sz="4" w:space="0" w:color="auto"/>
            </w:tcBorders>
            <w:vAlign w:val="center"/>
          </w:tcPr>
          <w:p w14:paraId="68C1FF4A"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675" w:type="pct"/>
            <w:tcBorders>
              <w:top w:val="single" w:sz="4" w:space="0" w:color="auto"/>
              <w:left w:val="single" w:sz="4" w:space="0" w:color="auto"/>
              <w:bottom w:val="single" w:sz="4" w:space="0" w:color="auto"/>
              <w:right w:val="single" w:sz="4" w:space="0" w:color="auto"/>
            </w:tcBorders>
            <w:vAlign w:val="center"/>
          </w:tcPr>
          <w:p w14:paraId="756B9DE9"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4CD0AC81"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0F979993" w14:textId="15AA9988"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3C95E04B" w14:textId="28458F4F"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15" w:type="pct"/>
            <w:tcBorders>
              <w:top w:val="single" w:sz="4" w:space="0" w:color="auto"/>
              <w:left w:val="single" w:sz="4" w:space="0" w:color="auto"/>
              <w:bottom w:val="single" w:sz="4" w:space="0" w:color="auto"/>
              <w:right w:val="single" w:sz="4" w:space="0" w:color="auto"/>
            </w:tcBorders>
            <w:vAlign w:val="center"/>
          </w:tcPr>
          <w:p w14:paraId="5CCA5F68"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r>
      <w:tr w:rsidR="00F56D31" w:rsidRPr="000D751C" w14:paraId="1F20E15A" w14:textId="77777777" w:rsidTr="00F56D31">
        <w:trPr>
          <w:trHeight w:val="454"/>
        </w:trPr>
        <w:tc>
          <w:tcPr>
            <w:tcW w:w="660" w:type="pct"/>
            <w:tcBorders>
              <w:top w:val="single" w:sz="4" w:space="0" w:color="auto"/>
              <w:left w:val="single" w:sz="4" w:space="0" w:color="auto"/>
              <w:bottom w:val="single" w:sz="4" w:space="0" w:color="auto"/>
              <w:right w:val="single" w:sz="4" w:space="0" w:color="auto"/>
            </w:tcBorders>
            <w:vAlign w:val="center"/>
          </w:tcPr>
          <w:p w14:paraId="533695B2" w14:textId="77777777" w:rsidR="00F56D31" w:rsidRPr="000D751C" w:rsidRDefault="00F56D31" w:rsidP="00A52085">
            <w:pPr>
              <w:pStyle w:val="af2"/>
              <w:ind w:firstLineChars="0" w:firstLine="0"/>
              <w:jc w:val="center"/>
              <w:rPr>
                <w:rFonts w:asciiTheme="minorEastAsia" w:eastAsiaTheme="minorEastAsia" w:hAnsiTheme="minorEastAsia" w:hint="eastAsia"/>
                <w:color w:val="4F81BD" w:themeColor="accent1"/>
                <w:szCs w:val="21"/>
              </w:rPr>
            </w:pPr>
          </w:p>
        </w:tc>
        <w:tc>
          <w:tcPr>
            <w:tcW w:w="590" w:type="pct"/>
            <w:tcBorders>
              <w:top w:val="single" w:sz="4" w:space="0" w:color="auto"/>
              <w:left w:val="single" w:sz="4" w:space="0" w:color="auto"/>
              <w:bottom w:val="single" w:sz="4" w:space="0" w:color="auto"/>
              <w:right w:val="single" w:sz="4" w:space="0" w:color="auto"/>
            </w:tcBorders>
            <w:vAlign w:val="center"/>
          </w:tcPr>
          <w:p w14:paraId="7019BEF4"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794" w:type="pct"/>
            <w:tcBorders>
              <w:top w:val="single" w:sz="4" w:space="0" w:color="auto"/>
              <w:left w:val="single" w:sz="4" w:space="0" w:color="auto"/>
              <w:bottom w:val="single" w:sz="4" w:space="0" w:color="auto"/>
              <w:right w:val="single" w:sz="4" w:space="0" w:color="auto"/>
            </w:tcBorders>
            <w:vAlign w:val="center"/>
          </w:tcPr>
          <w:p w14:paraId="26BF890F"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675" w:type="pct"/>
            <w:tcBorders>
              <w:top w:val="single" w:sz="4" w:space="0" w:color="auto"/>
              <w:left w:val="single" w:sz="4" w:space="0" w:color="auto"/>
              <w:bottom w:val="single" w:sz="4" w:space="0" w:color="auto"/>
              <w:right w:val="single" w:sz="4" w:space="0" w:color="auto"/>
            </w:tcBorders>
            <w:vAlign w:val="center"/>
          </w:tcPr>
          <w:p w14:paraId="1CF9C604"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7054437D"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7301D2C4" w14:textId="7C76B03E"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352E3875" w14:textId="45EB6801"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15" w:type="pct"/>
            <w:tcBorders>
              <w:top w:val="single" w:sz="4" w:space="0" w:color="auto"/>
              <w:left w:val="single" w:sz="4" w:space="0" w:color="auto"/>
              <w:bottom w:val="single" w:sz="4" w:space="0" w:color="auto"/>
              <w:right w:val="single" w:sz="4" w:space="0" w:color="auto"/>
            </w:tcBorders>
            <w:vAlign w:val="center"/>
          </w:tcPr>
          <w:p w14:paraId="4938B266"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r>
      <w:tr w:rsidR="00F56D31" w:rsidRPr="000D751C" w14:paraId="355F5F67" w14:textId="77777777" w:rsidTr="00F56D31">
        <w:trPr>
          <w:trHeight w:val="454"/>
        </w:trPr>
        <w:tc>
          <w:tcPr>
            <w:tcW w:w="660" w:type="pct"/>
            <w:tcBorders>
              <w:top w:val="single" w:sz="4" w:space="0" w:color="auto"/>
              <w:left w:val="single" w:sz="4" w:space="0" w:color="auto"/>
              <w:bottom w:val="single" w:sz="4" w:space="0" w:color="auto"/>
              <w:right w:val="single" w:sz="4" w:space="0" w:color="auto"/>
            </w:tcBorders>
            <w:vAlign w:val="center"/>
          </w:tcPr>
          <w:p w14:paraId="4B71FB8F" w14:textId="77777777" w:rsidR="00F56D31" w:rsidRPr="000D751C" w:rsidRDefault="00F56D31" w:rsidP="00A52085">
            <w:pPr>
              <w:pStyle w:val="af2"/>
              <w:ind w:firstLineChars="0" w:firstLine="0"/>
              <w:jc w:val="center"/>
              <w:rPr>
                <w:rFonts w:asciiTheme="minorEastAsia" w:eastAsiaTheme="minorEastAsia" w:hAnsiTheme="minorEastAsia" w:hint="eastAsia"/>
                <w:color w:val="4F81BD" w:themeColor="accent1"/>
                <w:szCs w:val="21"/>
              </w:rPr>
            </w:pPr>
          </w:p>
        </w:tc>
        <w:tc>
          <w:tcPr>
            <w:tcW w:w="590" w:type="pct"/>
            <w:tcBorders>
              <w:top w:val="single" w:sz="4" w:space="0" w:color="auto"/>
              <w:left w:val="single" w:sz="4" w:space="0" w:color="auto"/>
              <w:bottom w:val="single" w:sz="4" w:space="0" w:color="auto"/>
              <w:right w:val="single" w:sz="4" w:space="0" w:color="auto"/>
            </w:tcBorders>
            <w:vAlign w:val="center"/>
          </w:tcPr>
          <w:p w14:paraId="6ECC69D3"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794" w:type="pct"/>
            <w:tcBorders>
              <w:top w:val="single" w:sz="4" w:space="0" w:color="auto"/>
              <w:left w:val="single" w:sz="4" w:space="0" w:color="auto"/>
              <w:bottom w:val="single" w:sz="4" w:space="0" w:color="auto"/>
              <w:right w:val="single" w:sz="4" w:space="0" w:color="auto"/>
            </w:tcBorders>
            <w:vAlign w:val="center"/>
          </w:tcPr>
          <w:p w14:paraId="3304AB6E"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675" w:type="pct"/>
            <w:tcBorders>
              <w:top w:val="single" w:sz="4" w:space="0" w:color="auto"/>
              <w:left w:val="single" w:sz="4" w:space="0" w:color="auto"/>
              <w:bottom w:val="single" w:sz="4" w:space="0" w:color="auto"/>
              <w:right w:val="single" w:sz="4" w:space="0" w:color="auto"/>
            </w:tcBorders>
            <w:vAlign w:val="center"/>
          </w:tcPr>
          <w:p w14:paraId="55316477"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10466033"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129D745D" w14:textId="6BAE141C"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62E80A56" w14:textId="27FF9254"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15" w:type="pct"/>
            <w:tcBorders>
              <w:top w:val="single" w:sz="4" w:space="0" w:color="auto"/>
              <w:left w:val="single" w:sz="4" w:space="0" w:color="auto"/>
              <w:bottom w:val="single" w:sz="4" w:space="0" w:color="auto"/>
              <w:right w:val="single" w:sz="4" w:space="0" w:color="auto"/>
            </w:tcBorders>
            <w:vAlign w:val="center"/>
          </w:tcPr>
          <w:p w14:paraId="7AE16EAA"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r>
      <w:tr w:rsidR="00F56D31" w:rsidRPr="000D751C" w14:paraId="38F55ED6" w14:textId="77777777" w:rsidTr="00F56D31">
        <w:trPr>
          <w:trHeight w:val="454"/>
        </w:trPr>
        <w:tc>
          <w:tcPr>
            <w:tcW w:w="660" w:type="pct"/>
            <w:tcBorders>
              <w:top w:val="single" w:sz="4" w:space="0" w:color="auto"/>
              <w:left w:val="single" w:sz="4" w:space="0" w:color="auto"/>
              <w:bottom w:val="single" w:sz="4" w:space="0" w:color="auto"/>
              <w:right w:val="single" w:sz="4" w:space="0" w:color="auto"/>
            </w:tcBorders>
            <w:vAlign w:val="center"/>
          </w:tcPr>
          <w:p w14:paraId="26DBBEC6" w14:textId="77777777" w:rsidR="00F56D31" w:rsidRPr="000D751C" w:rsidRDefault="00F56D31" w:rsidP="00A52085">
            <w:pPr>
              <w:pStyle w:val="af2"/>
              <w:ind w:firstLineChars="0" w:firstLine="0"/>
              <w:jc w:val="center"/>
              <w:rPr>
                <w:rFonts w:asciiTheme="minorEastAsia" w:eastAsiaTheme="minorEastAsia" w:hAnsiTheme="minorEastAsia" w:hint="eastAsia"/>
                <w:color w:val="4F81BD" w:themeColor="accent1"/>
                <w:szCs w:val="21"/>
              </w:rPr>
            </w:pPr>
          </w:p>
        </w:tc>
        <w:tc>
          <w:tcPr>
            <w:tcW w:w="590" w:type="pct"/>
            <w:tcBorders>
              <w:top w:val="single" w:sz="4" w:space="0" w:color="auto"/>
              <w:left w:val="single" w:sz="4" w:space="0" w:color="auto"/>
              <w:bottom w:val="single" w:sz="4" w:space="0" w:color="auto"/>
              <w:right w:val="single" w:sz="4" w:space="0" w:color="auto"/>
            </w:tcBorders>
            <w:vAlign w:val="center"/>
          </w:tcPr>
          <w:p w14:paraId="573268ED"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794" w:type="pct"/>
            <w:tcBorders>
              <w:top w:val="single" w:sz="4" w:space="0" w:color="auto"/>
              <w:left w:val="single" w:sz="4" w:space="0" w:color="auto"/>
              <w:bottom w:val="single" w:sz="4" w:space="0" w:color="auto"/>
              <w:right w:val="single" w:sz="4" w:space="0" w:color="auto"/>
            </w:tcBorders>
            <w:vAlign w:val="center"/>
          </w:tcPr>
          <w:p w14:paraId="43F03260"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675" w:type="pct"/>
            <w:tcBorders>
              <w:top w:val="single" w:sz="4" w:space="0" w:color="auto"/>
              <w:left w:val="single" w:sz="4" w:space="0" w:color="auto"/>
              <w:bottom w:val="single" w:sz="4" w:space="0" w:color="auto"/>
              <w:right w:val="single" w:sz="4" w:space="0" w:color="auto"/>
            </w:tcBorders>
            <w:vAlign w:val="center"/>
          </w:tcPr>
          <w:p w14:paraId="70C96463"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52C4CE7B"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51B2B612" w14:textId="76E538E6"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89" w:type="pct"/>
            <w:tcBorders>
              <w:top w:val="single" w:sz="4" w:space="0" w:color="auto"/>
              <w:left w:val="single" w:sz="4" w:space="0" w:color="auto"/>
              <w:bottom w:val="single" w:sz="4" w:space="0" w:color="auto"/>
              <w:right w:val="single" w:sz="4" w:space="0" w:color="auto"/>
            </w:tcBorders>
            <w:vAlign w:val="center"/>
          </w:tcPr>
          <w:p w14:paraId="791D3029" w14:textId="3D85D114" w:rsidR="00F56D31" w:rsidRPr="000D751C" w:rsidRDefault="00F56D31" w:rsidP="00A52085">
            <w:pPr>
              <w:jc w:val="center"/>
              <w:rPr>
                <w:rFonts w:asciiTheme="minorEastAsia" w:eastAsiaTheme="minorEastAsia" w:hAnsiTheme="minorEastAsia" w:hint="eastAsia"/>
                <w:color w:val="4F81BD" w:themeColor="accent1"/>
                <w:szCs w:val="21"/>
              </w:rPr>
            </w:pPr>
          </w:p>
        </w:tc>
        <w:tc>
          <w:tcPr>
            <w:tcW w:w="515" w:type="pct"/>
            <w:tcBorders>
              <w:top w:val="single" w:sz="4" w:space="0" w:color="auto"/>
              <w:left w:val="single" w:sz="4" w:space="0" w:color="auto"/>
              <w:bottom w:val="single" w:sz="4" w:space="0" w:color="auto"/>
              <w:right w:val="single" w:sz="4" w:space="0" w:color="auto"/>
            </w:tcBorders>
            <w:vAlign w:val="center"/>
          </w:tcPr>
          <w:p w14:paraId="6FCD7B05" w14:textId="77777777" w:rsidR="00F56D31" w:rsidRPr="000D751C" w:rsidRDefault="00F56D31" w:rsidP="00A52085">
            <w:pPr>
              <w:jc w:val="center"/>
              <w:rPr>
                <w:rFonts w:asciiTheme="minorEastAsia" w:eastAsiaTheme="minorEastAsia" w:hAnsiTheme="minorEastAsia" w:hint="eastAsia"/>
                <w:color w:val="4F81BD" w:themeColor="accent1"/>
                <w:szCs w:val="21"/>
              </w:rPr>
            </w:pPr>
          </w:p>
        </w:tc>
      </w:tr>
    </w:tbl>
    <w:p w14:paraId="149357CC" w14:textId="77777777" w:rsidR="00F56D31" w:rsidRDefault="00F56D31" w:rsidP="003D6309">
      <w:pPr>
        <w:spacing w:line="360" w:lineRule="auto"/>
        <w:ind w:firstLineChars="200" w:firstLine="480"/>
        <w:rPr>
          <w:color w:val="4F81BD" w:themeColor="accent1"/>
          <w:sz w:val="24"/>
        </w:rPr>
        <w:sectPr w:rsidR="00F56D31" w:rsidSect="00F56D31">
          <w:headerReference w:type="default" r:id="rId15"/>
          <w:footerReference w:type="default" r:id="rId16"/>
          <w:pgSz w:w="16838" w:h="11906" w:orient="landscape" w:code="9"/>
          <w:pgMar w:top="1134" w:right="1418" w:bottom="1134" w:left="1418" w:header="851" w:footer="851" w:gutter="0"/>
          <w:cols w:space="425"/>
          <w:docGrid w:type="lines" w:linePitch="312"/>
        </w:sectPr>
      </w:pPr>
    </w:p>
    <w:p w14:paraId="32638989" w14:textId="3DB2C587" w:rsidR="001C49E1" w:rsidRPr="001C49E1" w:rsidRDefault="001C49E1" w:rsidP="001C49E1">
      <w:pPr>
        <w:pStyle w:val="2"/>
      </w:pPr>
      <w:bookmarkStart w:id="23" w:name="_Toc186460770"/>
      <w:r w:rsidRPr="001C49E1">
        <w:rPr>
          <w:rFonts w:hint="eastAsia"/>
        </w:rPr>
        <w:lastRenderedPageBreak/>
        <w:t>生产可行性调研分析</w:t>
      </w:r>
      <w:r w:rsidRPr="001C49E1">
        <w:rPr>
          <w:rFonts w:hint="eastAsia"/>
        </w:rPr>
        <w:t>--</w:t>
      </w:r>
      <w:r w:rsidRPr="001C49E1">
        <w:rPr>
          <w:rFonts w:hint="eastAsia"/>
        </w:rPr>
        <w:t>根据项目情况可裁剪</w:t>
      </w:r>
      <w:bookmarkEnd w:id="23"/>
    </w:p>
    <w:p w14:paraId="7C96AF55" w14:textId="77777777" w:rsidR="001C49E1" w:rsidRDefault="001C49E1" w:rsidP="001C49E1">
      <w:pPr>
        <w:spacing w:line="360" w:lineRule="auto"/>
        <w:ind w:firstLineChars="200" w:firstLine="480"/>
        <w:rPr>
          <w:color w:val="4F81BD" w:themeColor="accent1"/>
          <w:sz w:val="24"/>
        </w:rPr>
      </w:pPr>
      <w:r>
        <w:rPr>
          <w:rFonts w:hint="eastAsia"/>
          <w:color w:val="4F81BD" w:themeColor="accent1"/>
          <w:sz w:val="24"/>
        </w:rPr>
        <w:t>一</w:t>
      </w:r>
      <w:r w:rsidRPr="001C49E1">
        <w:rPr>
          <w:rFonts w:hint="eastAsia"/>
          <w:color w:val="4F81BD" w:themeColor="accent1"/>
          <w:sz w:val="24"/>
        </w:rPr>
        <w:t>般包括制造技术、生产资源</w:t>
      </w:r>
      <w:r>
        <w:rPr>
          <w:rFonts w:hint="eastAsia"/>
          <w:color w:val="4F81BD" w:themeColor="accent1"/>
          <w:sz w:val="24"/>
        </w:rPr>
        <w:t>（</w:t>
      </w:r>
      <w:r w:rsidRPr="001C49E1">
        <w:rPr>
          <w:rFonts w:hint="eastAsia"/>
          <w:color w:val="4F81BD" w:themeColor="accent1"/>
          <w:sz w:val="24"/>
        </w:rPr>
        <w:t>人、机、场地</w:t>
      </w:r>
      <w:r>
        <w:rPr>
          <w:rFonts w:hint="eastAsia"/>
          <w:color w:val="4F81BD" w:themeColor="accent1"/>
          <w:sz w:val="24"/>
        </w:rPr>
        <w:t>）</w:t>
      </w:r>
      <w:r w:rsidRPr="001C49E1">
        <w:rPr>
          <w:rFonts w:hint="eastAsia"/>
          <w:color w:val="4F81BD" w:themeColor="accent1"/>
          <w:sz w:val="24"/>
        </w:rPr>
        <w:t>投入、预期制造成本、准备周期等内容。</w:t>
      </w:r>
    </w:p>
    <w:p w14:paraId="2FA01A66" w14:textId="6B74D831" w:rsidR="001C49E1" w:rsidRPr="001C49E1" w:rsidRDefault="001C49E1" w:rsidP="001C49E1">
      <w:pPr>
        <w:spacing w:line="360" w:lineRule="auto"/>
        <w:ind w:firstLineChars="200" w:firstLine="480"/>
        <w:rPr>
          <w:color w:val="4F81BD" w:themeColor="accent1"/>
          <w:sz w:val="24"/>
        </w:rPr>
      </w:pPr>
      <w:r w:rsidRPr="001C49E1">
        <w:rPr>
          <w:rFonts w:hint="eastAsia"/>
          <w:color w:val="4F81BD" w:themeColor="accent1"/>
          <w:sz w:val="24"/>
        </w:rPr>
        <w:t>通常制造技术的评估应体现在关键技术可行性分析中，生产资源和制造成本估算应包含在经济可行性分析中，准备周期应包含在项目的里程碑计划中。</w:t>
      </w:r>
    </w:p>
    <w:p w14:paraId="2C21756D" w14:textId="77777777" w:rsidR="001C49E1" w:rsidRPr="001C49E1" w:rsidRDefault="001C49E1" w:rsidP="001C49E1">
      <w:pPr>
        <w:spacing w:line="360" w:lineRule="auto"/>
        <w:ind w:firstLineChars="200" w:firstLine="480"/>
        <w:rPr>
          <w:color w:val="4F81BD" w:themeColor="accent1"/>
          <w:sz w:val="24"/>
        </w:rPr>
      </w:pPr>
      <w:r w:rsidRPr="001C49E1">
        <w:rPr>
          <w:rFonts w:hint="eastAsia"/>
          <w:color w:val="4F81BD" w:themeColor="accent1"/>
          <w:sz w:val="24"/>
        </w:rPr>
        <w:t>如有以上内容中未包含的重要制造技术、生产资源、外协加工等需要强调和分析，可在本部分再补充阐述。</w:t>
      </w:r>
    </w:p>
    <w:p w14:paraId="1AA29D2F" w14:textId="6BC2FF46" w:rsidR="001C49E1" w:rsidRPr="001C49E1" w:rsidRDefault="001C49E1" w:rsidP="001C49E1">
      <w:pPr>
        <w:pStyle w:val="2"/>
      </w:pPr>
      <w:bookmarkStart w:id="24" w:name="_Toc186460771"/>
      <w:r w:rsidRPr="001C49E1">
        <w:rPr>
          <w:rFonts w:hint="eastAsia"/>
        </w:rPr>
        <w:t>专利可行性调研分析</w:t>
      </w:r>
      <w:bookmarkEnd w:id="24"/>
    </w:p>
    <w:p w14:paraId="6B74CB98" w14:textId="3A0DAE38" w:rsidR="001C49E1" w:rsidRPr="001C49E1" w:rsidRDefault="001C49E1" w:rsidP="001C49E1">
      <w:pPr>
        <w:pStyle w:val="3"/>
      </w:pPr>
      <w:bookmarkStart w:id="25" w:name="_Toc186460772"/>
      <w:r w:rsidRPr="001C49E1">
        <w:rPr>
          <w:rFonts w:hint="eastAsia"/>
        </w:rPr>
        <w:t>目标市场关键技术专利现状分析</w:t>
      </w:r>
      <w:bookmarkEnd w:id="25"/>
    </w:p>
    <w:p w14:paraId="2291BEB4" w14:textId="2AB354FA" w:rsidR="002F27C3" w:rsidRPr="002F27C3" w:rsidRDefault="001C49E1" w:rsidP="001C49E1">
      <w:pPr>
        <w:pStyle w:val="3"/>
      </w:pPr>
      <w:bookmarkStart w:id="26" w:name="_Toc186460773"/>
      <w:r w:rsidRPr="001C49E1">
        <w:rPr>
          <w:rFonts w:hint="eastAsia"/>
        </w:rPr>
        <w:t>公司针对该项目关键技术的专利申请情况总结</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2030"/>
        <w:gridCol w:w="2245"/>
        <w:gridCol w:w="2852"/>
      </w:tblGrid>
      <w:tr w:rsidR="001C49E1" w:rsidRPr="000D751C" w14:paraId="4972BE1E" w14:textId="77777777" w:rsidTr="00CF09CB">
        <w:trPr>
          <w:trHeight w:val="454"/>
          <w:tblHeader/>
        </w:trPr>
        <w:tc>
          <w:tcPr>
            <w:tcW w:w="12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451D06" w14:textId="293E4BDD" w:rsidR="001C49E1" w:rsidRPr="000D751C" w:rsidRDefault="001C49E1" w:rsidP="00CF09CB">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技术主题</w:t>
            </w:r>
          </w:p>
        </w:tc>
        <w:tc>
          <w:tcPr>
            <w:tcW w:w="10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7759CD" w14:textId="55F13267"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发明人</w:t>
            </w:r>
          </w:p>
        </w:tc>
        <w:tc>
          <w:tcPr>
            <w:tcW w:w="11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BCF985" w14:textId="29DB2F94"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提交技术交底</w:t>
            </w:r>
            <w:proofErr w:type="gramStart"/>
            <w:r>
              <w:rPr>
                <w:rFonts w:asciiTheme="minorEastAsia" w:eastAsiaTheme="minorEastAsia" w:hAnsiTheme="minorEastAsia" w:hint="eastAsia"/>
                <w:b/>
                <w:bCs/>
                <w:color w:val="4F81BD" w:themeColor="accent1"/>
                <w:szCs w:val="21"/>
                <w:lang w:val="en-GB"/>
              </w:rPr>
              <w:t>书时间</w:t>
            </w:r>
            <w:proofErr w:type="gramEnd"/>
          </w:p>
        </w:tc>
        <w:tc>
          <w:tcPr>
            <w:tcW w:w="14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BD3A4E" w14:textId="58BD0686" w:rsidR="001C49E1"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是否已申请</w:t>
            </w:r>
          </w:p>
        </w:tc>
      </w:tr>
      <w:tr w:rsidR="001C49E1" w:rsidRPr="000D751C" w14:paraId="37B1FB49" w14:textId="77777777" w:rsidTr="00CF09CB">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51F4616F" w14:textId="777777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274AC5AE"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7A8E5C54"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42790497"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0A789014" w14:textId="77777777" w:rsidTr="00CF09CB">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4201DE9C" w14:textId="777777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5CC5DE43"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2DEC9725"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686F2202"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4B9670BF" w14:textId="77777777" w:rsidTr="00CF09CB">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4E3C1194" w14:textId="777777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717B2B16"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1D30E068"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771DC188"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420D1079" w14:textId="77777777" w:rsidTr="00CF09CB">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6570306B" w14:textId="777777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1BFE5B54"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080272EC"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60FF6D32"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5BC7A205" w14:textId="77777777" w:rsidTr="00CF09CB">
        <w:trPr>
          <w:trHeight w:val="454"/>
        </w:trPr>
        <w:tc>
          <w:tcPr>
            <w:tcW w:w="1299" w:type="pct"/>
            <w:tcBorders>
              <w:top w:val="single" w:sz="4" w:space="0" w:color="auto"/>
              <w:left w:val="single" w:sz="4" w:space="0" w:color="auto"/>
              <w:bottom w:val="single" w:sz="4" w:space="0" w:color="auto"/>
              <w:right w:val="single" w:sz="4" w:space="0" w:color="auto"/>
            </w:tcBorders>
            <w:vAlign w:val="center"/>
          </w:tcPr>
          <w:p w14:paraId="0A3DCEB9" w14:textId="777777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p>
        </w:tc>
        <w:tc>
          <w:tcPr>
            <w:tcW w:w="1054" w:type="pct"/>
            <w:tcBorders>
              <w:top w:val="single" w:sz="4" w:space="0" w:color="auto"/>
              <w:left w:val="single" w:sz="4" w:space="0" w:color="auto"/>
              <w:bottom w:val="single" w:sz="4" w:space="0" w:color="auto"/>
              <w:right w:val="single" w:sz="4" w:space="0" w:color="auto"/>
            </w:tcBorders>
            <w:vAlign w:val="center"/>
          </w:tcPr>
          <w:p w14:paraId="00303DBE"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166" w:type="pct"/>
            <w:tcBorders>
              <w:top w:val="single" w:sz="4" w:space="0" w:color="auto"/>
              <w:left w:val="single" w:sz="4" w:space="0" w:color="auto"/>
              <w:bottom w:val="single" w:sz="4" w:space="0" w:color="auto"/>
              <w:right w:val="single" w:sz="4" w:space="0" w:color="auto"/>
            </w:tcBorders>
            <w:vAlign w:val="center"/>
          </w:tcPr>
          <w:p w14:paraId="55BD4DC8"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1482" w:type="pct"/>
            <w:tcBorders>
              <w:top w:val="single" w:sz="4" w:space="0" w:color="auto"/>
              <w:left w:val="single" w:sz="4" w:space="0" w:color="auto"/>
              <w:bottom w:val="single" w:sz="4" w:space="0" w:color="auto"/>
              <w:right w:val="single" w:sz="4" w:space="0" w:color="auto"/>
            </w:tcBorders>
            <w:vAlign w:val="center"/>
          </w:tcPr>
          <w:p w14:paraId="5A5DCE7E"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bl>
    <w:p w14:paraId="5C4C7AE3" w14:textId="3822EA0C" w:rsidR="002F27C3" w:rsidRDefault="001C49E1" w:rsidP="003D6309">
      <w:pPr>
        <w:spacing w:line="360" w:lineRule="auto"/>
        <w:ind w:firstLineChars="200" w:firstLine="480"/>
        <w:rPr>
          <w:color w:val="4F81BD" w:themeColor="accent1"/>
          <w:sz w:val="24"/>
        </w:rPr>
      </w:pPr>
      <w:r>
        <w:rPr>
          <w:rFonts w:hint="eastAsia"/>
          <w:color w:val="4F81BD" w:themeColor="accent1"/>
          <w:sz w:val="24"/>
        </w:rPr>
        <w:t>注：技术交底书</w:t>
      </w:r>
      <w:r>
        <w:rPr>
          <w:rFonts w:hint="eastAsia"/>
          <w:color w:val="4F81BD" w:themeColor="accent1"/>
          <w:sz w:val="24"/>
        </w:rPr>
        <w:t>-</w:t>
      </w:r>
      <w:r>
        <w:rPr>
          <w:rFonts w:hint="eastAsia"/>
          <w:color w:val="4F81BD" w:themeColor="accent1"/>
          <w:sz w:val="24"/>
        </w:rPr>
        <w:t>申请专利之前由发明人向知识产权部提交的技术方案资料，请参照知识产权部技术交底书模板。</w:t>
      </w:r>
    </w:p>
    <w:p w14:paraId="5F03E908" w14:textId="38EBD570" w:rsidR="001C49E1" w:rsidRPr="001C49E1" w:rsidRDefault="001C49E1" w:rsidP="001C49E1">
      <w:pPr>
        <w:pStyle w:val="3"/>
      </w:pPr>
      <w:bookmarkStart w:id="27" w:name="_Toc186460774"/>
      <w:r w:rsidRPr="001C49E1">
        <w:rPr>
          <w:rFonts w:hint="eastAsia"/>
        </w:rPr>
        <w:t>专利分析结论</w:t>
      </w:r>
      <w:bookmarkEnd w:id="27"/>
    </w:p>
    <w:p w14:paraId="340FCA66" w14:textId="77777777" w:rsidR="001C49E1" w:rsidRPr="001C49E1" w:rsidRDefault="001C49E1" w:rsidP="001C49E1">
      <w:pPr>
        <w:spacing w:line="360" w:lineRule="auto"/>
        <w:ind w:firstLineChars="200" w:firstLine="480"/>
        <w:rPr>
          <w:color w:val="4F81BD" w:themeColor="accent1"/>
          <w:sz w:val="24"/>
        </w:rPr>
      </w:pPr>
      <w:r w:rsidRPr="001C49E1">
        <w:rPr>
          <w:rFonts w:hint="eastAsia"/>
          <w:color w:val="4F81BD" w:themeColor="accent1"/>
          <w:sz w:val="24"/>
        </w:rPr>
        <w:t>根据上述分析，说明该产品专利宏观分析，并提出技术创新方向的建议。</w:t>
      </w:r>
    </w:p>
    <w:p w14:paraId="5CD47382" w14:textId="607D2F51" w:rsidR="001C49E1" w:rsidRPr="001C49E1" w:rsidRDefault="001C49E1" w:rsidP="001C49E1">
      <w:pPr>
        <w:pStyle w:val="2"/>
      </w:pPr>
      <w:bookmarkStart w:id="28" w:name="_Toc186460775"/>
      <w:r w:rsidRPr="001C49E1">
        <w:rPr>
          <w:rFonts w:hint="eastAsia"/>
        </w:rPr>
        <w:t>经济可行性调研分析</w:t>
      </w:r>
      <w:bookmarkEnd w:id="28"/>
    </w:p>
    <w:p w14:paraId="10F7DFB0" w14:textId="77777777" w:rsidR="001C49E1" w:rsidRDefault="001C49E1" w:rsidP="001C49E1">
      <w:pPr>
        <w:pStyle w:val="3"/>
      </w:pPr>
      <w:bookmarkStart w:id="29" w:name="_Toc186460776"/>
      <w:r w:rsidRPr="001C49E1">
        <w:rPr>
          <w:rFonts w:hint="eastAsia"/>
        </w:rPr>
        <w:t>拟开发产品或技术销售预测</w:t>
      </w:r>
      <w:bookmarkEnd w:id="29"/>
    </w:p>
    <w:p w14:paraId="0DE104E1" w14:textId="7120C379" w:rsidR="001C49E1" w:rsidRPr="001C49E1" w:rsidRDefault="001C49E1" w:rsidP="001C49E1">
      <w:pPr>
        <w:spacing w:line="360" w:lineRule="auto"/>
        <w:ind w:firstLineChars="200" w:firstLine="480"/>
        <w:rPr>
          <w:color w:val="4F81BD" w:themeColor="accent1"/>
          <w:sz w:val="24"/>
        </w:rPr>
      </w:pPr>
      <w:r w:rsidRPr="001C49E1">
        <w:rPr>
          <w:rFonts w:hint="eastAsia"/>
          <w:color w:val="4F81BD" w:themeColor="accent1"/>
          <w:sz w:val="24"/>
        </w:rPr>
        <w:t>根据市场调研内容，完成下表估算内容。销售价格估算应考虑促销降价及国家招标降价销量估算应考虑销售模式及团队建设的因素。如果认为该产品生命周期较短，可只做</w:t>
      </w:r>
      <w:r w:rsidRPr="001C49E1">
        <w:rPr>
          <w:rFonts w:hint="eastAsia"/>
          <w:color w:val="4F81BD" w:themeColor="accent1"/>
          <w:sz w:val="24"/>
        </w:rPr>
        <w:t>3</w:t>
      </w:r>
      <w:r w:rsidRPr="001C49E1">
        <w:rPr>
          <w:rFonts w:hint="eastAsia"/>
          <w:color w:val="4F81BD" w:themeColor="accent1"/>
          <w:sz w:val="24"/>
        </w:rPr>
        <w:t>年预测。</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88"/>
        <w:gridCol w:w="1078"/>
        <w:gridCol w:w="1076"/>
        <w:gridCol w:w="1075"/>
        <w:gridCol w:w="1075"/>
        <w:gridCol w:w="1189"/>
        <w:gridCol w:w="1025"/>
      </w:tblGrid>
      <w:tr w:rsidR="001C49E1" w:rsidRPr="000D751C" w14:paraId="33CA8683" w14:textId="77777777" w:rsidTr="001C49E1">
        <w:trPr>
          <w:trHeight w:val="454"/>
          <w:tblHeader/>
        </w:trPr>
        <w:tc>
          <w:tcPr>
            <w:tcW w:w="4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8405E" w14:textId="01DA6AFF" w:rsidR="001C49E1" w:rsidRPr="000D751C" w:rsidRDefault="001C49E1" w:rsidP="00CF09CB">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11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BA115E" w14:textId="33476705"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项目</w:t>
            </w:r>
          </w:p>
        </w:tc>
        <w:tc>
          <w:tcPr>
            <w:tcW w:w="5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42B738" w14:textId="3E1D2AAD"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第1年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998069" w14:textId="3E1462EE"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第2年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B20C36" w14:textId="50E4B61A"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第3年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AA1970" w14:textId="7F48E7FA"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第4年</w:t>
            </w: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9E9583" w14:textId="043F9B32" w:rsidR="001C49E1" w:rsidRPr="000D751C"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第5年</w:t>
            </w:r>
          </w:p>
        </w:tc>
        <w:tc>
          <w:tcPr>
            <w:tcW w:w="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DA826E" w14:textId="17317002" w:rsidR="001C49E1" w:rsidRDefault="001C49E1"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合计</w:t>
            </w:r>
          </w:p>
        </w:tc>
      </w:tr>
      <w:tr w:rsidR="001C49E1" w:rsidRPr="000D751C" w14:paraId="38948327" w14:textId="77777777" w:rsidTr="001C49E1">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7B970D2D" w14:textId="4D198D08"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187" w:type="pct"/>
            <w:tcBorders>
              <w:top w:val="single" w:sz="4" w:space="0" w:color="auto"/>
              <w:left w:val="single" w:sz="4" w:space="0" w:color="auto"/>
              <w:bottom w:val="single" w:sz="4" w:space="0" w:color="auto"/>
              <w:right w:val="single" w:sz="4" w:space="0" w:color="auto"/>
            </w:tcBorders>
            <w:vAlign w:val="center"/>
          </w:tcPr>
          <w:p w14:paraId="0627C47C" w14:textId="25D28B89" w:rsidR="001C49E1" w:rsidRPr="000D751C" w:rsidRDefault="001C49E1"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市场容量</w:t>
            </w:r>
          </w:p>
        </w:tc>
        <w:tc>
          <w:tcPr>
            <w:tcW w:w="559" w:type="pct"/>
            <w:tcBorders>
              <w:top w:val="single" w:sz="4" w:space="0" w:color="auto"/>
              <w:left w:val="single" w:sz="4" w:space="0" w:color="auto"/>
              <w:bottom w:val="single" w:sz="4" w:space="0" w:color="auto"/>
              <w:right w:val="single" w:sz="4" w:space="0" w:color="auto"/>
            </w:tcBorders>
            <w:vAlign w:val="center"/>
          </w:tcPr>
          <w:p w14:paraId="204A0374" w14:textId="2D39315F"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771126B2" w14:textId="047BE698"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1C7CE142" w14:textId="7EE01EF9"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6CE18363" w14:textId="418B6A61" w:rsidR="001C49E1" w:rsidRPr="000D751C" w:rsidRDefault="001C49E1"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227A598A"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4AC9BE40"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17352D3D" w14:textId="77777777" w:rsidTr="001C49E1">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34784A35" w14:textId="68445B3F"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187" w:type="pct"/>
            <w:tcBorders>
              <w:top w:val="single" w:sz="4" w:space="0" w:color="auto"/>
              <w:left w:val="single" w:sz="4" w:space="0" w:color="auto"/>
              <w:bottom w:val="single" w:sz="4" w:space="0" w:color="auto"/>
              <w:right w:val="single" w:sz="4" w:space="0" w:color="auto"/>
            </w:tcBorders>
            <w:vAlign w:val="center"/>
          </w:tcPr>
          <w:p w14:paraId="06D31597" w14:textId="459C9074" w:rsidR="001C49E1" w:rsidRPr="000D751C" w:rsidRDefault="001C49E1"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本公司市场占有率（%）</w:t>
            </w:r>
          </w:p>
        </w:tc>
        <w:tc>
          <w:tcPr>
            <w:tcW w:w="559" w:type="pct"/>
            <w:tcBorders>
              <w:top w:val="single" w:sz="4" w:space="0" w:color="auto"/>
              <w:left w:val="single" w:sz="4" w:space="0" w:color="auto"/>
              <w:bottom w:val="single" w:sz="4" w:space="0" w:color="auto"/>
              <w:right w:val="single" w:sz="4" w:space="0" w:color="auto"/>
            </w:tcBorders>
            <w:vAlign w:val="center"/>
          </w:tcPr>
          <w:p w14:paraId="27EDD649" w14:textId="3EA97AA6"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C39E1AB" w14:textId="52732F63"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EE91527" w14:textId="68067EC3"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5C3A155" w14:textId="7DDA6888" w:rsidR="001C49E1" w:rsidRPr="000D751C" w:rsidRDefault="001C49E1"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3D10F7B2"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4EFB3BE2"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3ACC5C26" w14:textId="77777777" w:rsidTr="001C49E1">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6E15325B" w14:textId="216D7CF2"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187" w:type="pct"/>
            <w:tcBorders>
              <w:top w:val="single" w:sz="4" w:space="0" w:color="auto"/>
              <w:left w:val="single" w:sz="4" w:space="0" w:color="auto"/>
              <w:bottom w:val="single" w:sz="4" w:space="0" w:color="auto"/>
              <w:right w:val="single" w:sz="4" w:space="0" w:color="auto"/>
            </w:tcBorders>
            <w:vAlign w:val="center"/>
          </w:tcPr>
          <w:p w14:paraId="10C38527" w14:textId="208329FA" w:rsidR="001C49E1" w:rsidRPr="000D751C" w:rsidRDefault="001C49E1"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本公司销售量</w:t>
            </w:r>
          </w:p>
        </w:tc>
        <w:tc>
          <w:tcPr>
            <w:tcW w:w="559" w:type="pct"/>
            <w:tcBorders>
              <w:top w:val="single" w:sz="4" w:space="0" w:color="auto"/>
              <w:left w:val="single" w:sz="4" w:space="0" w:color="auto"/>
              <w:bottom w:val="single" w:sz="4" w:space="0" w:color="auto"/>
              <w:right w:val="single" w:sz="4" w:space="0" w:color="auto"/>
            </w:tcBorders>
            <w:vAlign w:val="center"/>
          </w:tcPr>
          <w:p w14:paraId="158A2231" w14:textId="6AEFE8D1"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50BC65F" w14:textId="6A4288E1"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CF137F2" w14:textId="33934D5D"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E39CBEA" w14:textId="0EDD5ACE" w:rsidR="001C49E1" w:rsidRPr="000D751C" w:rsidRDefault="001C49E1"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4A50976A"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10CD9B52"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6367E81F" w14:textId="77777777" w:rsidTr="001C49E1">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4CF802F5" w14:textId="005F0977"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187" w:type="pct"/>
            <w:tcBorders>
              <w:top w:val="single" w:sz="4" w:space="0" w:color="auto"/>
              <w:left w:val="single" w:sz="4" w:space="0" w:color="auto"/>
              <w:bottom w:val="single" w:sz="4" w:space="0" w:color="auto"/>
              <w:right w:val="single" w:sz="4" w:space="0" w:color="auto"/>
            </w:tcBorders>
            <w:vAlign w:val="center"/>
          </w:tcPr>
          <w:p w14:paraId="6ED0FC44" w14:textId="62EE2CAB" w:rsidR="001C49E1" w:rsidRPr="000D751C" w:rsidRDefault="001C49E1"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市场销售价格</w:t>
            </w:r>
          </w:p>
        </w:tc>
        <w:tc>
          <w:tcPr>
            <w:tcW w:w="559" w:type="pct"/>
            <w:tcBorders>
              <w:top w:val="single" w:sz="4" w:space="0" w:color="auto"/>
              <w:left w:val="single" w:sz="4" w:space="0" w:color="auto"/>
              <w:bottom w:val="single" w:sz="4" w:space="0" w:color="auto"/>
              <w:right w:val="single" w:sz="4" w:space="0" w:color="auto"/>
            </w:tcBorders>
            <w:vAlign w:val="center"/>
          </w:tcPr>
          <w:p w14:paraId="2EEBF6D1" w14:textId="37D7D9F2"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9E12B09" w14:textId="6F4E6E5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62FFFFBA" w14:textId="1FC5FF55"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61965315" w14:textId="2CFC3813" w:rsidR="001C49E1" w:rsidRPr="000D751C" w:rsidRDefault="001C49E1"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5EFE43EA"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5B804870"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r w:rsidR="001C49E1" w:rsidRPr="000D751C" w14:paraId="41B8D408" w14:textId="77777777" w:rsidTr="001C49E1">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2440DBA2" w14:textId="58FABA86" w:rsidR="001C49E1" w:rsidRPr="000D751C" w:rsidRDefault="001C49E1"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lastRenderedPageBreak/>
              <w:t>5</w:t>
            </w:r>
          </w:p>
        </w:tc>
        <w:tc>
          <w:tcPr>
            <w:tcW w:w="1187" w:type="pct"/>
            <w:tcBorders>
              <w:top w:val="single" w:sz="4" w:space="0" w:color="auto"/>
              <w:left w:val="single" w:sz="4" w:space="0" w:color="auto"/>
              <w:bottom w:val="single" w:sz="4" w:space="0" w:color="auto"/>
              <w:right w:val="single" w:sz="4" w:space="0" w:color="auto"/>
            </w:tcBorders>
            <w:vAlign w:val="center"/>
          </w:tcPr>
          <w:p w14:paraId="33092B99" w14:textId="02A02865" w:rsidR="001C49E1" w:rsidRPr="000D751C" w:rsidRDefault="001C49E1"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含税销售收入</w:t>
            </w:r>
          </w:p>
        </w:tc>
        <w:tc>
          <w:tcPr>
            <w:tcW w:w="559" w:type="pct"/>
            <w:tcBorders>
              <w:top w:val="single" w:sz="4" w:space="0" w:color="auto"/>
              <w:left w:val="single" w:sz="4" w:space="0" w:color="auto"/>
              <w:bottom w:val="single" w:sz="4" w:space="0" w:color="auto"/>
              <w:right w:val="single" w:sz="4" w:space="0" w:color="auto"/>
            </w:tcBorders>
            <w:vAlign w:val="center"/>
          </w:tcPr>
          <w:p w14:paraId="1E6E7665" w14:textId="626AB75C"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19A6A3C6" w14:textId="2D6889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01E7421" w14:textId="1E3CB2DE"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67369EAE" w14:textId="12025FB6" w:rsidR="001C49E1" w:rsidRPr="000D751C" w:rsidRDefault="001C49E1"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35726855"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011946AC" w14:textId="77777777" w:rsidR="001C49E1" w:rsidRPr="000D751C" w:rsidRDefault="001C49E1" w:rsidP="00CF09CB">
            <w:pPr>
              <w:jc w:val="center"/>
              <w:rPr>
                <w:rFonts w:asciiTheme="minorEastAsia" w:eastAsiaTheme="minorEastAsia" w:hAnsiTheme="minorEastAsia" w:hint="eastAsia"/>
                <w:color w:val="4F81BD" w:themeColor="accent1"/>
                <w:szCs w:val="21"/>
              </w:rPr>
            </w:pPr>
          </w:p>
        </w:tc>
      </w:tr>
    </w:tbl>
    <w:p w14:paraId="1314A3F8" w14:textId="77777777" w:rsidR="001C49E1" w:rsidRPr="001C49E1" w:rsidRDefault="001C49E1" w:rsidP="001C49E1">
      <w:pPr>
        <w:spacing w:line="360" w:lineRule="auto"/>
        <w:ind w:firstLineChars="200" w:firstLine="480"/>
        <w:rPr>
          <w:color w:val="4F81BD" w:themeColor="accent1"/>
          <w:sz w:val="24"/>
        </w:rPr>
      </w:pPr>
      <w:r w:rsidRPr="001C49E1">
        <w:rPr>
          <w:rFonts w:hint="eastAsia"/>
          <w:color w:val="4F81BD" w:themeColor="accent1"/>
          <w:sz w:val="24"/>
        </w:rPr>
        <w:t>如果新产品全部或部分取代公司现有老产品，则请具体说明其上市时对公司总体销售的影响。</w:t>
      </w:r>
    </w:p>
    <w:p w14:paraId="78B667FC" w14:textId="75936F99" w:rsidR="001C49E1" w:rsidRPr="001C49E1" w:rsidRDefault="001C49E1" w:rsidP="001C49E1">
      <w:pPr>
        <w:pStyle w:val="3"/>
        <w:rPr>
          <w:lang w:val="en-US"/>
        </w:rPr>
      </w:pPr>
      <w:bookmarkStart w:id="30" w:name="_Toc186460777"/>
      <w:r w:rsidRPr="001C49E1">
        <w:rPr>
          <w:rFonts w:hint="eastAsia"/>
        </w:rPr>
        <w:t>产品开发投入预测</w:t>
      </w:r>
      <w:bookmarkEnd w:id="30"/>
    </w:p>
    <w:p w14:paraId="41B7E977" w14:textId="12E073C8" w:rsidR="00CE3930" w:rsidRPr="00CE3930" w:rsidRDefault="00CE3930" w:rsidP="00CE3930">
      <w:pPr>
        <w:pStyle w:val="4"/>
        <w:rPr>
          <w:rFonts w:hint="eastAsia"/>
        </w:rPr>
      </w:pPr>
      <w:r w:rsidRPr="00CE3930">
        <w:rPr>
          <w:rFonts w:hint="eastAsia"/>
        </w:rPr>
        <w:t>分析新产品开发关键资源需求:</w:t>
      </w:r>
    </w:p>
    <w:p w14:paraId="47845CD6" w14:textId="7A28BEAF" w:rsidR="00CE3930" w:rsidRPr="00CE3930" w:rsidRDefault="00CE3930" w:rsidP="00CE3930">
      <w:pPr>
        <w:pStyle w:val="af2"/>
        <w:numPr>
          <w:ilvl w:val="0"/>
          <w:numId w:val="21"/>
        </w:numPr>
        <w:spacing w:line="360" w:lineRule="auto"/>
        <w:ind w:firstLineChars="0"/>
        <w:rPr>
          <w:color w:val="4F81BD" w:themeColor="accent1"/>
          <w:sz w:val="24"/>
          <w:lang w:val="en-GB"/>
        </w:rPr>
      </w:pPr>
      <w:r w:rsidRPr="00CE3930">
        <w:rPr>
          <w:rFonts w:hint="eastAsia"/>
          <w:color w:val="4F81BD" w:themeColor="accent1"/>
          <w:sz w:val="24"/>
          <w:lang w:val="en-GB"/>
        </w:rPr>
        <w:t>人力资源需求</w:t>
      </w:r>
      <w:r>
        <w:rPr>
          <w:rFonts w:hint="eastAsia"/>
          <w:color w:val="4F81BD" w:themeColor="accent1"/>
          <w:sz w:val="24"/>
          <w:lang w:val="en-GB"/>
        </w:rPr>
        <w:t>：</w:t>
      </w:r>
      <w:r w:rsidRPr="00CE3930">
        <w:rPr>
          <w:rFonts w:hint="eastAsia"/>
          <w:color w:val="4F81BD" w:themeColor="accent1"/>
          <w:sz w:val="24"/>
          <w:lang w:val="en-GB"/>
        </w:rPr>
        <w:t>研发工程师、工艺工程师、品质工程师、临床工程师、注册工程师等岗位人员的需求</w:t>
      </w:r>
      <w:r>
        <w:rPr>
          <w:rFonts w:hint="eastAsia"/>
          <w:color w:val="4F81BD" w:themeColor="accent1"/>
          <w:sz w:val="24"/>
          <w:lang w:val="en-GB"/>
        </w:rPr>
        <w:t>；</w:t>
      </w:r>
    </w:p>
    <w:p w14:paraId="3BEA5915" w14:textId="1B020163" w:rsidR="00CE3930" w:rsidRPr="00CE3930" w:rsidRDefault="00CE3930" w:rsidP="00CE3930">
      <w:pPr>
        <w:pStyle w:val="af2"/>
        <w:numPr>
          <w:ilvl w:val="0"/>
          <w:numId w:val="21"/>
        </w:numPr>
        <w:spacing w:line="360" w:lineRule="auto"/>
        <w:ind w:firstLineChars="0"/>
        <w:rPr>
          <w:color w:val="4F81BD" w:themeColor="accent1"/>
          <w:sz w:val="24"/>
          <w:lang w:val="en-GB"/>
        </w:rPr>
      </w:pPr>
      <w:r w:rsidRPr="00CE3930">
        <w:rPr>
          <w:rFonts w:hint="eastAsia"/>
          <w:color w:val="4F81BD" w:themeColor="accent1"/>
          <w:sz w:val="24"/>
          <w:lang w:val="en-GB"/>
        </w:rPr>
        <w:t>场地需求</w:t>
      </w:r>
      <w:r>
        <w:rPr>
          <w:rFonts w:hint="eastAsia"/>
          <w:color w:val="4F81BD" w:themeColor="accent1"/>
          <w:sz w:val="24"/>
          <w:lang w:val="en-GB"/>
        </w:rPr>
        <w:t>：</w:t>
      </w:r>
      <w:r w:rsidRPr="00CE3930">
        <w:rPr>
          <w:rFonts w:hint="eastAsia"/>
          <w:color w:val="4F81BD" w:themeColor="accent1"/>
          <w:sz w:val="24"/>
          <w:lang w:val="en-GB"/>
        </w:rPr>
        <w:t>研发和生产场地所占的面积和基本要求</w:t>
      </w:r>
      <w:r>
        <w:rPr>
          <w:rFonts w:hint="eastAsia"/>
          <w:color w:val="4F81BD" w:themeColor="accent1"/>
          <w:sz w:val="24"/>
          <w:lang w:val="en-GB"/>
        </w:rPr>
        <w:t>；</w:t>
      </w:r>
    </w:p>
    <w:p w14:paraId="1197154F" w14:textId="136819E9" w:rsidR="00CE3930" w:rsidRDefault="00CE3930" w:rsidP="00CE3930">
      <w:pPr>
        <w:pStyle w:val="af2"/>
        <w:numPr>
          <w:ilvl w:val="0"/>
          <w:numId w:val="21"/>
        </w:numPr>
        <w:spacing w:line="360" w:lineRule="auto"/>
        <w:ind w:firstLineChars="0"/>
        <w:rPr>
          <w:color w:val="4F81BD" w:themeColor="accent1"/>
          <w:sz w:val="24"/>
          <w:lang w:val="en-GB"/>
        </w:rPr>
      </w:pPr>
      <w:r w:rsidRPr="00CE3930">
        <w:rPr>
          <w:rFonts w:hint="eastAsia"/>
          <w:color w:val="4F81BD" w:themeColor="accent1"/>
          <w:sz w:val="24"/>
          <w:lang w:val="en-GB"/>
        </w:rPr>
        <w:t>关键原材料、设备需求</w:t>
      </w:r>
      <w:r>
        <w:rPr>
          <w:rFonts w:hint="eastAsia"/>
          <w:color w:val="4F81BD" w:themeColor="accent1"/>
          <w:sz w:val="24"/>
          <w:lang w:val="en-GB"/>
        </w:rPr>
        <w:t>：</w:t>
      </w:r>
      <w:r w:rsidRPr="00CE3930">
        <w:rPr>
          <w:rFonts w:hint="eastAsia"/>
          <w:color w:val="4F81BD" w:themeColor="accent1"/>
          <w:sz w:val="24"/>
          <w:lang w:val="en-GB"/>
        </w:rPr>
        <w:t>研发、检测、生产等各环节使用的关键材料及设备需求</w:t>
      </w:r>
      <w:r>
        <w:rPr>
          <w:rFonts w:hint="eastAsia"/>
          <w:color w:val="4F81BD" w:themeColor="accent1"/>
          <w:sz w:val="24"/>
          <w:lang w:val="en-GB"/>
        </w:rPr>
        <w:t>；</w:t>
      </w:r>
    </w:p>
    <w:p w14:paraId="69EB7C2D" w14:textId="093ADD07" w:rsidR="00CE3930" w:rsidRPr="00CE3930" w:rsidRDefault="00CE3930" w:rsidP="00CE3930">
      <w:pPr>
        <w:pStyle w:val="af2"/>
        <w:numPr>
          <w:ilvl w:val="0"/>
          <w:numId w:val="21"/>
        </w:numPr>
        <w:spacing w:line="360" w:lineRule="auto"/>
        <w:ind w:firstLineChars="0"/>
        <w:rPr>
          <w:color w:val="4F81BD" w:themeColor="accent1"/>
          <w:sz w:val="24"/>
          <w:lang w:val="en-GB"/>
        </w:rPr>
      </w:pPr>
      <w:r w:rsidRPr="00CE3930">
        <w:rPr>
          <w:rFonts w:hint="eastAsia"/>
          <w:color w:val="4F81BD" w:themeColor="accent1"/>
          <w:sz w:val="24"/>
          <w:lang w:val="en-GB"/>
        </w:rPr>
        <w:t>其他需求</w:t>
      </w:r>
      <w:r>
        <w:rPr>
          <w:rFonts w:hint="eastAsia"/>
          <w:color w:val="4F81BD" w:themeColor="accent1"/>
          <w:sz w:val="24"/>
          <w:lang w:val="en-GB"/>
        </w:rPr>
        <w:t>：</w:t>
      </w:r>
      <w:r w:rsidRPr="00CE3930">
        <w:rPr>
          <w:rFonts w:hint="eastAsia"/>
          <w:color w:val="4F81BD" w:themeColor="accent1"/>
          <w:sz w:val="24"/>
          <w:lang w:val="en-GB"/>
        </w:rPr>
        <w:t>项目可能采取外协或专用的特殊资源需。</w:t>
      </w:r>
    </w:p>
    <w:p w14:paraId="66EE5273" w14:textId="1F7CD471" w:rsidR="002F27C3" w:rsidRPr="002F27C3" w:rsidRDefault="00CE3930" w:rsidP="00CE3930">
      <w:pPr>
        <w:pStyle w:val="4"/>
        <w:rPr>
          <w:rFonts w:hint="eastAsia"/>
        </w:rPr>
      </w:pPr>
      <w:r w:rsidRPr="00CE3930">
        <w:rPr>
          <w:rFonts w:hint="eastAsia"/>
        </w:rPr>
        <w:t>根据上述关键需求分析，汇总形成下列研发投入预算: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3347"/>
        <w:gridCol w:w="1071"/>
        <w:gridCol w:w="1067"/>
        <w:gridCol w:w="1067"/>
        <w:gridCol w:w="1067"/>
        <w:gridCol w:w="1182"/>
      </w:tblGrid>
      <w:tr w:rsidR="00CE3930" w:rsidRPr="000D751C" w14:paraId="1321021B" w14:textId="77777777" w:rsidTr="00CE3930">
        <w:trPr>
          <w:trHeight w:val="454"/>
          <w:tblHeader/>
        </w:trPr>
        <w:tc>
          <w:tcPr>
            <w:tcW w:w="42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914AA2" w14:textId="77777777" w:rsidR="00CE3930" w:rsidRPr="000D751C" w:rsidRDefault="00CE3930" w:rsidP="00CF09CB">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173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AE8EBD6" w14:textId="77777777"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项目</w:t>
            </w:r>
          </w:p>
        </w:tc>
        <w:tc>
          <w:tcPr>
            <w:tcW w:w="2832"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D2089A" w14:textId="71123458"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研发投入预算（万元）</w:t>
            </w:r>
          </w:p>
        </w:tc>
      </w:tr>
      <w:tr w:rsidR="00CE3930" w:rsidRPr="000D751C" w14:paraId="64957DB2" w14:textId="77777777" w:rsidTr="00CE3930">
        <w:trPr>
          <w:trHeight w:val="454"/>
          <w:tblHeader/>
        </w:trPr>
        <w:tc>
          <w:tcPr>
            <w:tcW w:w="42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572F444E" w14:textId="7DA01DD7" w:rsidR="00CE3930" w:rsidRPr="000D751C" w:rsidRDefault="00CE3930" w:rsidP="00CF09CB">
            <w:pPr>
              <w:jc w:val="center"/>
              <w:rPr>
                <w:rFonts w:ascii="宋体" w:hAnsi="宋体" w:cs="宋体" w:hint="eastAsia"/>
                <w:b/>
                <w:bCs/>
                <w:color w:val="4F81BD" w:themeColor="accent1"/>
                <w:szCs w:val="21"/>
              </w:rPr>
            </w:pPr>
          </w:p>
        </w:tc>
        <w:tc>
          <w:tcPr>
            <w:tcW w:w="173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B5C42AC" w14:textId="2C8B78A5" w:rsidR="00CE3930" w:rsidRPr="000D751C" w:rsidRDefault="00CE3930" w:rsidP="00CF09CB">
            <w:pPr>
              <w:jc w:val="center"/>
              <w:rPr>
                <w:rFonts w:asciiTheme="minorEastAsia" w:eastAsiaTheme="minorEastAsia" w:hAnsiTheme="minorEastAsia" w:hint="eastAsia"/>
                <w:b/>
                <w:bCs/>
                <w:color w:val="4F81BD" w:themeColor="accent1"/>
                <w:szCs w:val="21"/>
                <w:lang w:val="en-GB"/>
              </w:rPr>
            </w:pP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C4A3E7" w14:textId="77777777" w:rsidR="000B44AF" w:rsidRDefault="000B44A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XXXX年</w:t>
            </w:r>
          </w:p>
          <w:p w14:paraId="2D768E43" w14:textId="395CA8CD"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第1年</w:t>
            </w:r>
          </w:p>
        </w:tc>
        <w:tc>
          <w:tcPr>
            <w:tcW w:w="5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03B7B1" w14:textId="77777777" w:rsidR="000B44AF" w:rsidRDefault="000B44AF" w:rsidP="000B44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XXXX年</w:t>
            </w:r>
          </w:p>
          <w:p w14:paraId="383C68A5" w14:textId="77777777"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第2年</w:t>
            </w:r>
          </w:p>
        </w:tc>
        <w:tc>
          <w:tcPr>
            <w:tcW w:w="5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AAD91F" w14:textId="77777777" w:rsidR="000B44AF" w:rsidRDefault="000B44AF" w:rsidP="000B44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XXXX年</w:t>
            </w:r>
          </w:p>
          <w:p w14:paraId="008766A6" w14:textId="77777777"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第3年</w:t>
            </w:r>
          </w:p>
        </w:tc>
        <w:tc>
          <w:tcPr>
            <w:tcW w:w="5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58293D" w14:textId="77777777" w:rsidR="000B44AF" w:rsidRDefault="000B44AF" w:rsidP="000B44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XXXX年</w:t>
            </w:r>
          </w:p>
          <w:p w14:paraId="6579A693" w14:textId="77777777"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第4年</w:t>
            </w:r>
          </w:p>
        </w:tc>
        <w:tc>
          <w:tcPr>
            <w:tcW w:w="6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330519" w14:textId="77777777" w:rsidR="000B44AF" w:rsidRDefault="000B44AF" w:rsidP="000B44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XXXX年</w:t>
            </w:r>
          </w:p>
          <w:p w14:paraId="06F83F0E" w14:textId="77777777" w:rsidR="00CE3930" w:rsidRPr="000D751C" w:rsidRDefault="00CE3930"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第5年</w:t>
            </w:r>
          </w:p>
        </w:tc>
      </w:tr>
      <w:tr w:rsidR="00CE3930" w:rsidRPr="000D751C" w14:paraId="555F7DB1"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745A7935" w14:textId="77777777" w:rsidR="00CE3930" w:rsidRPr="000D751C" w:rsidRDefault="00CE3930"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738" w:type="pct"/>
            <w:tcBorders>
              <w:top w:val="single" w:sz="4" w:space="0" w:color="auto"/>
              <w:left w:val="single" w:sz="4" w:space="0" w:color="auto"/>
              <w:bottom w:val="single" w:sz="4" w:space="0" w:color="auto"/>
              <w:right w:val="single" w:sz="4" w:space="0" w:color="auto"/>
            </w:tcBorders>
            <w:vAlign w:val="center"/>
          </w:tcPr>
          <w:p w14:paraId="4DE8D752" w14:textId="37B440F2" w:rsidR="00CE3930"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研发活动中消耗的直接材料费用，包括材料和低值易耗品</w:t>
            </w:r>
          </w:p>
        </w:tc>
        <w:tc>
          <w:tcPr>
            <w:tcW w:w="556" w:type="pct"/>
            <w:tcBorders>
              <w:top w:val="single" w:sz="4" w:space="0" w:color="auto"/>
              <w:left w:val="single" w:sz="4" w:space="0" w:color="auto"/>
              <w:bottom w:val="single" w:sz="4" w:space="0" w:color="auto"/>
              <w:right w:val="single" w:sz="4" w:space="0" w:color="auto"/>
            </w:tcBorders>
            <w:vAlign w:val="center"/>
          </w:tcPr>
          <w:p w14:paraId="7899425F"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2A9431B2"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124344D2"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9B3E6E2"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45AD4797"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r>
      <w:tr w:rsidR="00CE3930" w:rsidRPr="000D751C" w14:paraId="3BF43F2A"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4B65C5C5" w14:textId="77777777" w:rsidR="00CE3930" w:rsidRPr="000D751C" w:rsidRDefault="00CE3930"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738" w:type="pct"/>
            <w:tcBorders>
              <w:top w:val="single" w:sz="4" w:space="0" w:color="auto"/>
              <w:left w:val="single" w:sz="4" w:space="0" w:color="auto"/>
              <w:bottom w:val="single" w:sz="4" w:space="0" w:color="auto"/>
              <w:right w:val="single" w:sz="4" w:space="0" w:color="auto"/>
            </w:tcBorders>
            <w:vAlign w:val="center"/>
          </w:tcPr>
          <w:p w14:paraId="1A60E192" w14:textId="72F4E5E4" w:rsidR="00CE3930"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直接从事研发活动的人员费用，包括工资、薪金、津贴、补贴、奖金、其他劳动报酬和社会保险</w:t>
            </w:r>
          </w:p>
        </w:tc>
        <w:tc>
          <w:tcPr>
            <w:tcW w:w="556" w:type="pct"/>
            <w:tcBorders>
              <w:top w:val="single" w:sz="4" w:space="0" w:color="auto"/>
              <w:left w:val="single" w:sz="4" w:space="0" w:color="auto"/>
              <w:bottom w:val="single" w:sz="4" w:space="0" w:color="auto"/>
              <w:right w:val="single" w:sz="4" w:space="0" w:color="auto"/>
            </w:tcBorders>
            <w:vAlign w:val="center"/>
          </w:tcPr>
          <w:p w14:paraId="11BA7110"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890302E"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E95257D"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ACBD88C"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493F25CF"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r>
      <w:tr w:rsidR="00CE3930" w:rsidRPr="000D751C" w14:paraId="420D154C"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2427F9DD" w14:textId="77777777" w:rsidR="00CE3930" w:rsidRPr="000D751C" w:rsidRDefault="00CE3930"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738" w:type="pct"/>
            <w:tcBorders>
              <w:top w:val="single" w:sz="4" w:space="0" w:color="auto"/>
              <w:left w:val="single" w:sz="4" w:space="0" w:color="auto"/>
              <w:bottom w:val="single" w:sz="4" w:space="0" w:color="auto"/>
              <w:right w:val="single" w:sz="4" w:space="0" w:color="auto"/>
            </w:tcBorders>
            <w:vAlign w:val="center"/>
          </w:tcPr>
          <w:p w14:paraId="2CA95154" w14:textId="4FC81D0F" w:rsidR="00CE3930"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专门用于研发活动的有关折旧费（按规定一次或分次摊入管理费的仪器和设备除外），包括仪器、设备和房屋</w:t>
            </w:r>
          </w:p>
        </w:tc>
        <w:tc>
          <w:tcPr>
            <w:tcW w:w="556" w:type="pct"/>
            <w:tcBorders>
              <w:top w:val="single" w:sz="4" w:space="0" w:color="auto"/>
              <w:left w:val="single" w:sz="4" w:space="0" w:color="auto"/>
              <w:bottom w:val="single" w:sz="4" w:space="0" w:color="auto"/>
              <w:right w:val="single" w:sz="4" w:space="0" w:color="auto"/>
            </w:tcBorders>
            <w:vAlign w:val="center"/>
          </w:tcPr>
          <w:p w14:paraId="76A1C646"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7406590"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C852226"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5A7BE7AA"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5E73591F"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r>
      <w:tr w:rsidR="00CE3930" w:rsidRPr="000D751C" w14:paraId="6D447425"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0AF6E45F" w14:textId="77777777" w:rsidR="00CE3930" w:rsidRPr="000D751C" w:rsidRDefault="00CE3930"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738" w:type="pct"/>
            <w:tcBorders>
              <w:top w:val="single" w:sz="4" w:space="0" w:color="auto"/>
              <w:left w:val="single" w:sz="4" w:space="0" w:color="auto"/>
              <w:bottom w:val="single" w:sz="4" w:space="0" w:color="auto"/>
              <w:right w:val="single" w:sz="4" w:space="0" w:color="auto"/>
            </w:tcBorders>
            <w:vAlign w:val="center"/>
          </w:tcPr>
          <w:p w14:paraId="3CA3C93C" w14:textId="4F53BD44" w:rsidR="00CE3930"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专门用于研发活动的有关租赁费，包括仪器、设备和房屋</w:t>
            </w:r>
          </w:p>
        </w:tc>
        <w:tc>
          <w:tcPr>
            <w:tcW w:w="556" w:type="pct"/>
            <w:tcBorders>
              <w:top w:val="single" w:sz="4" w:space="0" w:color="auto"/>
              <w:left w:val="single" w:sz="4" w:space="0" w:color="auto"/>
              <w:bottom w:val="single" w:sz="4" w:space="0" w:color="auto"/>
              <w:right w:val="single" w:sz="4" w:space="0" w:color="auto"/>
            </w:tcBorders>
            <w:vAlign w:val="center"/>
          </w:tcPr>
          <w:p w14:paraId="726BC987"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2C1F2BDE"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42E2A5CF"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BFFDEF4"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7218E791"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r>
      <w:tr w:rsidR="00CE3930" w:rsidRPr="000D751C" w14:paraId="4DB77FA3"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7628974A" w14:textId="77777777" w:rsidR="00CE3930" w:rsidRPr="000D751C" w:rsidRDefault="00CE3930"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738" w:type="pct"/>
            <w:tcBorders>
              <w:top w:val="single" w:sz="4" w:space="0" w:color="auto"/>
              <w:left w:val="single" w:sz="4" w:space="0" w:color="auto"/>
              <w:bottom w:val="single" w:sz="4" w:space="0" w:color="auto"/>
              <w:right w:val="single" w:sz="4" w:space="0" w:color="auto"/>
            </w:tcBorders>
            <w:vAlign w:val="center"/>
          </w:tcPr>
          <w:p w14:paraId="0E40E8CC" w14:textId="69B9DD19" w:rsidR="00CE3930"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专门用于研发活动的有关无形资产摊销费，包括软件、专利权和非专利技术</w:t>
            </w:r>
          </w:p>
        </w:tc>
        <w:tc>
          <w:tcPr>
            <w:tcW w:w="556" w:type="pct"/>
            <w:tcBorders>
              <w:top w:val="single" w:sz="4" w:space="0" w:color="auto"/>
              <w:left w:val="single" w:sz="4" w:space="0" w:color="auto"/>
              <w:bottom w:val="single" w:sz="4" w:space="0" w:color="auto"/>
              <w:right w:val="single" w:sz="4" w:space="0" w:color="auto"/>
            </w:tcBorders>
            <w:vAlign w:val="center"/>
          </w:tcPr>
          <w:p w14:paraId="6B2F97C6"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1BDE7394"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4004B6ED"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FEA8ADA"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33DD7E20" w14:textId="77777777" w:rsidR="00CE3930" w:rsidRPr="000D751C" w:rsidRDefault="00CE3930" w:rsidP="00CF09CB">
            <w:pPr>
              <w:jc w:val="center"/>
              <w:rPr>
                <w:rFonts w:asciiTheme="minorEastAsia" w:eastAsiaTheme="minorEastAsia" w:hAnsiTheme="minorEastAsia" w:hint="eastAsia"/>
                <w:color w:val="4F81BD" w:themeColor="accent1"/>
                <w:szCs w:val="21"/>
              </w:rPr>
            </w:pPr>
          </w:p>
        </w:tc>
      </w:tr>
      <w:tr w:rsidR="000B44AF" w:rsidRPr="000D751C" w14:paraId="0FC3FA90"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3C62DAD6" w14:textId="1A63F5C8" w:rsidR="000B44AF" w:rsidRDefault="000B44A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738" w:type="pct"/>
            <w:tcBorders>
              <w:top w:val="single" w:sz="4" w:space="0" w:color="auto"/>
              <w:left w:val="single" w:sz="4" w:space="0" w:color="auto"/>
              <w:bottom w:val="single" w:sz="4" w:space="0" w:color="auto"/>
              <w:right w:val="single" w:sz="4" w:space="0" w:color="auto"/>
            </w:tcBorders>
            <w:vAlign w:val="center"/>
          </w:tcPr>
          <w:p w14:paraId="37721CFC" w14:textId="6DCC9AF6" w:rsidR="000B44AF"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为研发成果申请知识产权的有关费用，包括手续费、注册费和律师费</w:t>
            </w:r>
          </w:p>
        </w:tc>
        <w:tc>
          <w:tcPr>
            <w:tcW w:w="556" w:type="pct"/>
            <w:tcBorders>
              <w:top w:val="single" w:sz="4" w:space="0" w:color="auto"/>
              <w:left w:val="single" w:sz="4" w:space="0" w:color="auto"/>
              <w:bottom w:val="single" w:sz="4" w:space="0" w:color="auto"/>
              <w:right w:val="single" w:sz="4" w:space="0" w:color="auto"/>
            </w:tcBorders>
            <w:vAlign w:val="center"/>
          </w:tcPr>
          <w:p w14:paraId="2FCEAFD6"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273C78BD"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55F0B5E3"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E7EAD65"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2CCEACB2"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r>
      <w:tr w:rsidR="000B44AF" w:rsidRPr="000D751C" w14:paraId="3FCEB93F"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02E1D030" w14:textId="07D8AA23" w:rsidR="000B44AF" w:rsidRDefault="000B44A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738" w:type="pct"/>
            <w:tcBorders>
              <w:top w:val="single" w:sz="4" w:space="0" w:color="auto"/>
              <w:left w:val="single" w:sz="4" w:space="0" w:color="auto"/>
              <w:bottom w:val="single" w:sz="4" w:space="0" w:color="auto"/>
              <w:right w:val="single" w:sz="4" w:space="0" w:color="auto"/>
            </w:tcBorders>
            <w:vAlign w:val="center"/>
          </w:tcPr>
          <w:p w14:paraId="2BFC8480" w14:textId="17D577C5" w:rsidR="000B44AF" w:rsidRPr="000D751C" w:rsidRDefault="000B44A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研发成果论证、鉴定、评审和验收费用，包括测试样品制作、委外测试、动物</w:t>
            </w:r>
            <w:r w:rsidR="001030DF">
              <w:rPr>
                <w:rFonts w:asciiTheme="minorEastAsia" w:eastAsiaTheme="minorEastAsia" w:hAnsiTheme="minorEastAsia" w:hint="eastAsia"/>
                <w:color w:val="4F81BD" w:themeColor="accent1"/>
                <w:szCs w:val="21"/>
              </w:rPr>
              <w:t>试验</w:t>
            </w:r>
            <w:r>
              <w:rPr>
                <w:rFonts w:asciiTheme="minorEastAsia" w:eastAsiaTheme="minorEastAsia" w:hAnsiTheme="minorEastAsia" w:hint="eastAsia"/>
                <w:color w:val="4F81BD" w:themeColor="accent1"/>
                <w:szCs w:val="21"/>
              </w:rPr>
              <w:t>、</w:t>
            </w:r>
            <w:r w:rsidR="001030DF">
              <w:rPr>
                <w:rFonts w:asciiTheme="minorEastAsia" w:eastAsiaTheme="minorEastAsia" w:hAnsiTheme="minorEastAsia" w:hint="eastAsia"/>
                <w:color w:val="4F81BD" w:themeColor="accent1"/>
                <w:szCs w:val="21"/>
              </w:rPr>
              <w:t>生物学性能测试、过程确认、批量试生产、技术合作、临床、注册送检、专家评审等</w:t>
            </w:r>
          </w:p>
        </w:tc>
        <w:tc>
          <w:tcPr>
            <w:tcW w:w="556" w:type="pct"/>
            <w:tcBorders>
              <w:top w:val="single" w:sz="4" w:space="0" w:color="auto"/>
              <w:left w:val="single" w:sz="4" w:space="0" w:color="auto"/>
              <w:bottom w:val="single" w:sz="4" w:space="0" w:color="auto"/>
              <w:right w:val="single" w:sz="4" w:space="0" w:color="auto"/>
            </w:tcBorders>
            <w:vAlign w:val="center"/>
          </w:tcPr>
          <w:p w14:paraId="1173EBC9"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27293ADD"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73C3F6A4"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FD9E0EC"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24969494"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r>
      <w:tr w:rsidR="000B44AF" w:rsidRPr="000D751C" w14:paraId="2BB96B9F"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3939D802" w14:textId="1E03C833" w:rsidR="000B44AF" w:rsidRDefault="000B44A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738" w:type="pct"/>
            <w:tcBorders>
              <w:top w:val="single" w:sz="4" w:space="0" w:color="auto"/>
              <w:left w:val="single" w:sz="4" w:space="0" w:color="auto"/>
              <w:bottom w:val="single" w:sz="4" w:space="0" w:color="auto"/>
              <w:right w:val="single" w:sz="4" w:space="0" w:color="auto"/>
            </w:tcBorders>
            <w:vAlign w:val="center"/>
          </w:tcPr>
          <w:p w14:paraId="7B209E7D" w14:textId="49B632DA" w:rsidR="000B44AF" w:rsidRPr="000D751C" w:rsidRDefault="001030D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与研发活动直接相关的其他费用，包括技术图纸资料费、资料翻译费、专家咨询费和高新科技研发保险费，还包括需要采购的</w:t>
            </w:r>
            <w:r>
              <w:rPr>
                <w:rFonts w:asciiTheme="minorEastAsia" w:eastAsiaTheme="minorEastAsia" w:hAnsiTheme="minorEastAsia" w:hint="eastAsia"/>
                <w:color w:val="4F81BD" w:themeColor="accent1"/>
                <w:szCs w:val="21"/>
              </w:rPr>
              <w:lastRenderedPageBreak/>
              <w:t>新仪器/设备/软件、对比产品、技术交流、市场调研、人员培训等</w:t>
            </w:r>
          </w:p>
        </w:tc>
        <w:tc>
          <w:tcPr>
            <w:tcW w:w="556" w:type="pct"/>
            <w:tcBorders>
              <w:top w:val="single" w:sz="4" w:space="0" w:color="auto"/>
              <w:left w:val="single" w:sz="4" w:space="0" w:color="auto"/>
              <w:bottom w:val="single" w:sz="4" w:space="0" w:color="auto"/>
              <w:right w:val="single" w:sz="4" w:space="0" w:color="auto"/>
            </w:tcBorders>
            <w:vAlign w:val="center"/>
          </w:tcPr>
          <w:p w14:paraId="2D6D127A"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4C6AAFE8"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3EB2C1A"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6007AC99"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21754A8B"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r>
      <w:tr w:rsidR="000B44AF" w:rsidRPr="000D751C" w14:paraId="615DBFE3"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1031AB27" w14:textId="12240AF2" w:rsidR="000B44AF" w:rsidRDefault="000B44A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738" w:type="pct"/>
            <w:tcBorders>
              <w:top w:val="single" w:sz="4" w:space="0" w:color="auto"/>
              <w:left w:val="single" w:sz="4" w:space="0" w:color="auto"/>
              <w:bottom w:val="single" w:sz="4" w:space="0" w:color="auto"/>
              <w:right w:val="single" w:sz="4" w:space="0" w:color="auto"/>
            </w:tcBorders>
            <w:vAlign w:val="center"/>
          </w:tcPr>
          <w:p w14:paraId="5C7FA972" w14:textId="2A1C0350" w:rsidR="000B44AF" w:rsidRPr="000D751C" w:rsidRDefault="001030DF" w:rsidP="001030DF">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研发固定资产投入，包括仪器、设备和房屋</w:t>
            </w:r>
          </w:p>
        </w:tc>
        <w:tc>
          <w:tcPr>
            <w:tcW w:w="556" w:type="pct"/>
            <w:tcBorders>
              <w:top w:val="single" w:sz="4" w:space="0" w:color="auto"/>
              <w:left w:val="single" w:sz="4" w:space="0" w:color="auto"/>
              <w:bottom w:val="single" w:sz="4" w:space="0" w:color="auto"/>
              <w:right w:val="single" w:sz="4" w:space="0" w:color="auto"/>
            </w:tcBorders>
            <w:vAlign w:val="center"/>
          </w:tcPr>
          <w:p w14:paraId="28944FAF"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5CC1BB2C"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0F367595"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37498C80"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1B9FED42"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r>
      <w:tr w:rsidR="000B44AF" w:rsidRPr="000D751C" w14:paraId="4F63FFD8" w14:textId="77777777" w:rsidTr="00CE3930">
        <w:trPr>
          <w:trHeight w:val="454"/>
        </w:trPr>
        <w:tc>
          <w:tcPr>
            <w:tcW w:w="429" w:type="pct"/>
            <w:tcBorders>
              <w:top w:val="single" w:sz="4" w:space="0" w:color="auto"/>
              <w:left w:val="single" w:sz="4" w:space="0" w:color="auto"/>
              <w:bottom w:val="single" w:sz="4" w:space="0" w:color="auto"/>
              <w:right w:val="single" w:sz="4" w:space="0" w:color="auto"/>
            </w:tcBorders>
            <w:vAlign w:val="center"/>
          </w:tcPr>
          <w:p w14:paraId="3D33991D" w14:textId="1200AEB3" w:rsidR="000B44AF" w:rsidRDefault="000B44A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738" w:type="pct"/>
            <w:tcBorders>
              <w:top w:val="single" w:sz="4" w:space="0" w:color="auto"/>
              <w:left w:val="single" w:sz="4" w:space="0" w:color="auto"/>
              <w:bottom w:val="single" w:sz="4" w:space="0" w:color="auto"/>
              <w:right w:val="single" w:sz="4" w:space="0" w:color="auto"/>
            </w:tcBorders>
            <w:vAlign w:val="center"/>
          </w:tcPr>
          <w:p w14:paraId="7F85D109" w14:textId="0D350D76" w:rsidR="000B44A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合计（1-8项）</w:t>
            </w:r>
          </w:p>
        </w:tc>
        <w:tc>
          <w:tcPr>
            <w:tcW w:w="556" w:type="pct"/>
            <w:tcBorders>
              <w:top w:val="single" w:sz="4" w:space="0" w:color="auto"/>
              <w:left w:val="single" w:sz="4" w:space="0" w:color="auto"/>
              <w:bottom w:val="single" w:sz="4" w:space="0" w:color="auto"/>
              <w:right w:val="single" w:sz="4" w:space="0" w:color="auto"/>
            </w:tcBorders>
            <w:vAlign w:val="center"/>
          </w:tcPr>
          <w:p w14:paraId="4BB14EDD"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6C2B5338"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55246A80"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554" w:type="pct"/>
            <w:tcBorders>
              <w:top w:val="single" w:sz="4" w:space="0" w:color="auto"/>
              <w:left w:val="single" w:sz="4" w:space="0" w:color="auto"/>
              <w:bottom w:val="single" w:sz="4" w:space="0" w:color="auto"/>
              <w:right w:val="single" w:sz="4" w:space="0" w:color="auto"/>
            </w:tcBorders>
            <w:vAlign w:val="center"/>
          </w:tcPr>
          <w:p w14:paraId="7116A4B6"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c>
          <w:tcPr>
            <w:tcW w:w="614" w:type="pct"/>
            <w:tcBorders>
              <w:top w:val="single" w:sz="4" w:space="0" w:color="auto"/>
              <w:left w:val="single" w:sz="4" w:space="0" w:color="auto"/>
              <w:bottom w:val="single" w:sz="4" w:space="0" w:color="auto"/>
              <w:right w:val="single" w:sz="4" w:space="0" w:color="auto"/>
            </w:tcBorders>
            <w:vAlign w:val="center"/>
          </w:tcPr>
          <w:p w14:paraId="0CB9CFC2" w14:textId="77777777" w:rsidR="000B44AF" w:rsidRPr="000D751C" w:rsidRDefault="000B44AF" w:rsidP="00CF09CB">
            <w:pPr>
              <w:jc w:val="center"/>
              <w:rPr>
                <w:rFonts w:asciiTheme="minorEastAsia" w:eastAsiaTheme="minorEastAsia" w:hAnsiTheme="minorEastAsia" w:hint="eastAsia"/>
                <w:color w:val="4F81BD" w:themeColor="accent1"/>
                <w:szCs w:val="21"/>
              </w:rPr>
            </w:pPr>
          </w:p>
        </w:tc>
      </w:tr>
    </w:tbl>
    <w:p w14:paraId="4975776B" w14:textId="7E54E703" w:rsidR="001030DF" w:rsidRPr="001030DF" w:rsidRDefault="001030DF" w:rsidP="001030DF">
      <w:pPr>
        <w:pStyle w:val="3"/>
      </w:pPr>
      <w:bookmarkStart w:id="31" w:name="_Toc186460778"/>
      <w:r w:rsidRPr="001030DF">
        <w:rPr>
          <w:rFonts w:hint="eastAsia"/>
        </w:rPr>
        <w:t>产品成本与费用预测</w:t>
      </w:r>
      <w:bookmarkEnd w:id="31"/>
    </w:p>
    <w:p w14:paraId="0A33D37F" w14:textId="2E9E61A5" w:rsidR="002F27C3" w:rsidRDefault="001030DF" w:rsidP="001030DF">
      <w:pPr>
        <w:spacing w:line="360" w:lineRule="auto"/>
        <w:ind w:firstLineChars="200" w:firstLine="480"/>
        <w:rPr>
          <w:color w:val="4F81BD" w:themeColor="accent1"/>
          <w:sz w:val="24"/>
        </w:rPr>
      </w:pPr>
      <w:r w:rsidRPr="001030DF">
        <w:rPr>
          <w:rFonts w:hint="eastAsia"/>
          <w:color w:val="4F81BD" w:themeColor="accent1"/>
          <w:sz w:val="24"/>
        </w:rPr>
        <w:t>内容主要包括但不限于产品正式生产和销售阶段的成本和费用预测，包括原材料的购入成本</w:t>
      </w:r>
      <w:r>
        <w:rPr>
          <w:rFonts w:hint="eastAsia"/>
          <w:color w:val="4F81BD" w:themeColor="accent1"/>
          <w:sz w:val="24"/>
        </w:rPr>
        <w:t>（</w:t>
      </w:r>
      <w:r w:rsidRPr="001030DF">
        <w:rPr>
          <w:rFonts w:hint="eastAsia"/>
          <w:color w:val="4F81BD" w:themeColor="accent1"/>
          <w:sz w:val="24"/>
        </w:rPr>
        <w:t>可能因产量的不同而变化</w:t>
      </w:r>
      <w:r>
        <w:rPr>
          <w:rFonts w:hint="eastAsia"/>
          <w:color w:val="4F81BD" w:themeColor="accent1"/>
          <w:sz w:val="24"/>
        </w:rPr>
        <w:t>）</w:t>
      </w:r>
      <w:r w:rsidRPr="001030DF">
        <w:rPr>
          <w:rFonts w:hint="eastAsia"/>
          <w:color w:val="4F81BD" w:themeColor="accent1"/>
          <w:sz w:val="24"/>
        </w:rPr>
        <w:t>、人工费用、制造费用、管理与销售费用、维护与服务费用以及固定资产投入等。这部分投入与费用需逐年列出以帮助计算项目的收益分析，可参考公司内相似产品的历史财务数据。如下表所示</w:t>
      </w:r>
      <w:r>
        <w:rPr>
          <w:rFonts w:hint="eastAsia"/>
          <w:color w:val="4F81BD" w:themeColor="accent1"/>
          <w:sz w:val="24"/>
        </w:rPr>
        <w:t>：</w:t>
      </w:r>
    </w:p>
    <w:p w14:paraId="125955AC" w14:textId="2FB04B79" w:rsidR="001030DF" w:rsidRDefault="001030DF" w:rsidP="001030DF">
      <w:pPr>
        <w:spacing w:line="360" w:lineRule="auto"/>
        <w:jc w:val="center"/>
        <w:rPr>
          <w:color w:val="4F81BD" w:themeColor="accent1"/>
          <w:sz w:val="24"/>
        </w:rPr>
      </w:pPr>
      <w:r>
        <w:rPr>
          <w:rFonts w:hint="eastAsia"/>
          <w:color w:val="4F81BD" w:themeColor="accent1"/>
          <w:sz w:val="24"/>
        </w:rPr>
        <w:t>成本费用预测表</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2288"/>
        <w:gridCol w:w="1077"/>
        <w:gridCol w:w="1075"/>
        <w:gridCol w:w="1075"/>
        <w:gridCol w:w="1075"/>
        <w:gridCol w:w="1189"/>
        <w:gridCol w:w="1025"/>
      </w:tblGrid>
      <w:tr w:rsidR="001030DF" w:rsidRPr="000D751C" w14:paraId="4CD715DF" w14:textId="77777777" w:rsidTr="001030DF">
        <w:trPr>
          <w:trHeight w:val="454"/>
          <w:tblHeader/>
        </w:trPr>
        <w:tc>
          <w:tcPr>
            <w:tcW w:w="4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B83F40" w14:textId="77777777" w:rsidR="001030DF" w:rsidRPr="000D751C" w:rsidRDefault="001030DF" w:rsidP="00CF09CB">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序号</w:t>
            </w:r>
          </w:p>
        </w:tc>
        <w:tc>
          <w:tcPr>
            <w:tcW w:w="11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F3ED0"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项目</w:t>
            </w:r>
          </w:p>
        </w:tc>
        <w:tc>
          <w:tcPr>
            <w:tcW w:w="5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F96CC2"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第1年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CE14FC"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第2年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7DE77"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第3年</w:t>
            </w:r>
          </w:p>
        </w:tc>
        <w:tc>
          <w:tcPr>
            <w:tcW w:w="5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EE49AD"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第4年</w:t>
            </w: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8D78DF" w14:textId="77777777" w:rsidR="001030DF" w:rsidRPr="000D751C"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第5年</w:t>
            </w:r>
          </w:p>
        </w:tc>
        <w:tc>
          <w:tcPr>
            <w:tcW w:w="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62C2C7" w14:textId="77777777" w:rsidR="001030DF" w:rsidRDefault="001030DF" w:rsidP="00CF09CB">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合计</w:t>
            </w:r>
          </w:p>
        </w:tc>
      </w:tr>
      <w:tr w:rsidR="001030DF" w:rsidRPr="000D751C" w14:paraId="5B75D043"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726EF416" w14:textId="77777777" w:rsidR="001030DF" w:rsidRPr="000D751C"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187" w:type="pct"/>
            <w:tcBorders>
              <w:top w:val="single" w:sz="4" w:space="0" w:color="auto"/>
              <w:left w:val="single" w:sz="4" w:space="0" w:color="auto"/>
              <w:bottom w:val="single" w:sz="4" w:space="0" w:color="auto"/>
              <w:right w:val="single" w:sz="4" w:space="0" w:color="auto"/>
            </w:tcBorders>
            <w:vAlign w:val="center"/>
          </w:tcPr>
          <w:p w14:paraId="2596D54C" w14:textId="475692B7"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原材料费用</w:t>
            </w:r>
          </w:p>
        </w:tc>
        <w:tc>
          <w:tcPr>
            <w:tcW w:w="559" w:type="pct"/>
            <w:tcBorders>
              <w:top w:val="single" w:sz="4" w:space="0" w:color="auto"/>
              <w:left w:val="single" w:sz="4" w:space="0" w:color="auto"/>
              <w:bottom w:val="single" w:sz="4" w:space="0" w:color="auto"/>
              <w:right w:val="single" w:sz="4" w:space="0" w:color="auto"/>
            </w:tcBorders>
            <w:vAlign w:val="center"/>
          </w:tcPr>
          <w:p w14:paraId="26818E44"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33B8F62"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2EF883C9"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EE4800D"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6F1137E1"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0299A5A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16E58FAE"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51C38231" w14:textId="77777777" w:rsidR="001030DF" w:rsidRPr="000D751C"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187" w:type="pct"/>
            <w:tcBorders>
              <w:top w:val="single" w:sz="4" w:space="0" w:color="auto"/>
              <w:left w:val="single" w:sz="4" w:space="0" w:color="auto"/>
              <w:bottom w:val="single" w:sz="4" w:space="0" w:color="auto"/>
              <w:right w:val="single" w:sz="4" w:space="0" w:color="auto"/>
            </w:tcBorders>
            <w:vAlign w:val="center"/>
          </w:tcPr>
          <w:p w14:paraId="54667933" w14:textId="657DCF0C"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人工</w:t>
            </w:r>
          </w:p>
        </w:tc>
        <w:tc>
          <w:tcPr>
            <w:tcW w:w="559" w:type="pct"/>
            <w:tcBorders>
              <w:top w:val="single" w:sz="4" w:space="0" w:color="auto"/>
              <w:left w:val="single" w:sz="4" w:space="0" w:color="auto"/>
              <w:bottom w:val="single" w:sz="4" w:space="0" w:color="auto"/>
              <w:right w:val="single" w:sz="4" w:space="0" w:color="auto"/>
            </w:tcBorders>
            <w:vAlign w:val="center"/>
          </w:tcPr>
          <w:p w14:paraId="7A448CD7"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2DC02DA"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D662AA8"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137F311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118C2DA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49C147A0"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2AB6BAA8"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7FC5D5C8" w14:textId="77777777" w:rsidR="001030DF" w:rsidRPr="000D751C"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187" w:type="pct"/>
            <w:tcBorders>
              <w:top w:val="single" w:sz="4" w:space="0" w:color="auto"/>
              <w:left w:val="single" w:sz="4" w:space="0" w:color="auto"/>
              <w:bottom w:val="single" w:sz="4" w:space="0" w:color="auto"/>
              <w:right w:val="single" w:sz="4" w:space="0" w:color="auto"/>
            </w:tcBorders>
            <w:vAlign w:val="center"/>
          </w:tcPr>
          <w:p w14:paraId="63A7561C" w14:textId="267CFEAA"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制造费用</w:t>
            </w:r>
          </w:p>
        </w:tc>
        <w:tc>
          <w:tcPr>
            <w:tcW w:w="559" w:type="pct"/>
            <w:tcBorders>
              <w:top w:val="single" w:sz="4" w:space="0" w:color="auto"/>
              <w:left w:val="single" w:sz="4" w:space="0" w:color="auto"/>
              <w:bottom w:val="single" w:sz="4" w:space="0" w:color="auto"/>
              <w:right w:val="single" w:sz="4" w:space="0" w:color="auto"/>
            </w:tcBorders>
            <w:vAlign w:val="center"/>
          </w:tcPr>
          <w:p w14:paraId="259F6523"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6EF7B7F1"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0589CA7"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27E6F22"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577A5B98"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0C18B3C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2BD1204C"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3F238A2F" w14:textId="77777777" w:rsidR="001030DF" w:rsidRPr="000D751C"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187" w:type="pct"/>
            <w:tcBorders>
              <w:top w:val="single" w:sz="4" w:space="0" w:color="auto"/>
              <w:left w:val="single" w:sz="4" w:space="0" w:color="auto"/>
              <w:bottom w:val="single" w:sz="4" w:space="0" w:color="auto"/>
              <w:right w:val="single" w:sz="4" w:space="0" w:color="auto"/>
            </w:tcBorders>
            <w:vAlign w:val="center"/>
          </w:tcPr>
          <w:p w14:paraId="51790E08" w14:textId="7A62F6FA"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管理和销售费用</w:t>
            </w:r>
          </w:p>
        </w:tc>
        <w:tc>
          <w:tcPr>
            <w:tcW w:w="559" w:type="pct"/>
            <w:tcBorders>
              <w:top w:val="single" w:sz="4" w:space="0" w:color="auto"/>
              <w:left w:val="single" w:sz="4" w:space="0" w:color="auto"/>
              <w:bottom w:val="single" w:sz="4" w:space="0" w:color="auto"/>
              <w:right w:val="single" w:sz="4" w:space="0" w:color="auto"/>
            </w:tcBorders>
            <w:vAlign w:val="center"/>
          </w:tcPr>
          <w:p w14:paraId="2C1C2465"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4EAD083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F20F16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DDB05CB"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267A07C0"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328823C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1097DE1B"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10D0D463" w14:textId="77777777" w:rsidR="001030DF" w:rsidRPr="000D751C"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187" w:type="pct"/>
            <w:tcBorders>
              <w:top w:val="single" w:sz="4" w:space="0" w:color="auto"/>
              <w:left w:val="single" w:sz="4" w:space="0" w:color="auto"/>
              <w:bottom w:val="single" w:sz="4" w:space="0" w:color="auto"/>
              <w:right w:val="single" w:sz="4" w:space="0" w:color="auto"/>
            </w:tcBorders>
            <w:vAlign w:val="center"/>
          </w:tcPr>
          <w:p w14:paraId="36708619" w14:textId="21698C7F"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产品日常维护和升级研发费用</w:t>
            </w:r>
          </w:p>
        </w:tc>
        <w:tc>
          <w:tcPr>
            <w:tcW w:w="559" w:type="pct"/>
            <w:tcBorders>
              <w:top w:val="single" w:sz="4" w:space="0" w:color="auto"/>
              <w:left w:val="single" w:sz="4" w:space="0" w:color="auto"/>
              <w:bottom w:val="single" w:sz="4" w:space="0" w:color="auto"/>
              <w:right w:val="single" w:sz="4" w:space="0" w:color="auto"/>
            </w:tcBorders>
            <w:vAlign w:val="center"/>
          </w:tcPr>
          <w:p w14:paraId="15D5466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31FA7E50"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71CC92E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02DCCCA"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081645DE"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5982F903"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2B310C89"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69507FE9" w14:textId="14A5507D" w:rsidR="001030DF"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187" w:type="pct"/>
            <w:tcBorders>
              <w:top w:val="single" w:sz="4" w:space="0" w:color="auto"/>
              <w:left w:val="single" w:sz="4" w:space="0" w:color="auto"/>
              <w:bottom w:val="single" w:sz="4" w:space="0" w:color="auto"/>
              <w:right w:val="single" w:sz="4" w:space="0" w:color="auto"/>
            </w:tcBorders>
            <w:vAlign w:val="center"/>
          </w:tcPr>
          <w:p w14:paraId="5047EF20" w14:textId="0A014B25"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生产设备等固定资产投入</w:t>
            </w:r>
          </w:p>
        </w:tc>
        <w:tc>
          <w:tcPr>
            <w:tcW w:w="559" w:type="pct"/>
            <w:tcBorders>
              <w:top w:val="single" w:sz="4" w:space="0" w:color="auto"/>
              <w:left w:val="single" w:sz="4" w:space="0" w:color="auto"/>
              <w:bottom w:val="single" w:sz="4" w:space="0" w:color="auto"/>
              <w:right w:val="single" w:sz="4" w:space="0" w:color="auto"/>
            </w:tcBorders>
            <w:vAlign w:val="center"/>
          </w:tcPr>
          <w:p w14:paraId="72AD848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5C20A1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00995C9"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AC3DE72"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17396527"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0FEA50F9"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3E832F73"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75C45889" w14:textId="1A67A157" w:rsidR="001030DF"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187" w:type="pct"/>
            <w:tcBorders>
              <w:top w:val="single" w:sz="4" w:space="0" w:color="auto"/>
              <w:left w:val="single" w:sz="4" w:space="0" w:color="auto"/>
              <w:bottom w:val="single" w:sz="4" w:space="0" w:color="auto"/>
              <w:right w:val="single" w:sz="4" w:space="0" w:color="auto"/>
            </w:tcBorders>
            <w:vAlign w:val="center"/>
          </w:tcPr>
          <w:p w14:paraId="08857E1A" w14:textId="6EAC86E8"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其他</w:t>
            </w:r>
          </w:p>
        </w:tc>
        <w:tc>
          <w:tcPr>
            <w:tcW w:w="559" w:type="pct"/>
            <w:tcBorders>
              <w:top w:val="single" w:sz="4" w:space="0" w:color="auto"/>
              <w:left w:val="single" w:sz="4" w:space="0" w:color="auto"/>
              <w:bottom w:val="single" w:sz="4" w:space="0" w:color="auto"/>
              <w:right w:val="single" w:sz="4" w:space="0" w:color="auto"/>
            </w:tcBorders>
            <w:vAlign w:val="center"/>
          </w:tcPr>
          <w:p w14:paraId="04436884"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290D44DB"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7D17422C"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0052902B"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7A717099"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6CF99983"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r w:rsidR="001030DF" w:rsidRPr="000D751C" w14:paraId="510EF21F" w14:textId="77777777" w:rsidTr="001030DF">
        <w:trPr>
          <w:trHeight w:val="454"/>
        </w:trPr>
        <w:tc>
          <w:tcPr>
            <w:tcW w:w="430" w:type="pct"/>
            <w:tcBorders>
              <w:top w:val="single" w:sz="4" w:space="0" w:color="auto"/>
              <w:left w:val="single" w:sz="4" w:space="0" w:color="auto"/>
              <w:bottom w:val="single" w:sz="4" w:space="0" w:color="auto"/>
              <w:right w:val="single" w:sz="4" w:space="0" w:color="auto"/>
            </w:tcBorders>
            <w:vAlign w:val="center"/>
          </w:tcPr>
          <w:p w14:paraId="286265B1" w14:textId="4E908C6A" w:rsidR="001030DF" w:rsidRDefault="001030DF" w:rsidP="00CF09CB">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187" w:type="pct"/>
            <w:tcBorders>
              <w:top w:val="single" w:sz="4" w:space="0" w:color="auto"/>
              <w:left w:val="single" w:sz="4" w:space="0" w:color="auto"/>
              <w:bottom w:val="single" w:sz="4" w:space="0" w:color="auto"/>
              <w:right w:val="single" w:sz="4" w:space="0" w:color="auto"/>
            </w:tcBorders>
            <w:vAlign w:val="center"/>
          </w:tcPr>
          <w:p w14:paraId="61E40D9E" w14:textId="6BC06286" w:rsidR="001030DF" w:rsidRPr="000D751C" w:rsidRDefault="001030DF" w:rsidP="00CF09C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合计</w:t>
            </w:r>
          </w:p>
        </w:tc>
        <w:tc>
          <w:tcPr>
            <w:tcW w:w="559" w:type="pct"/>
            <w:tcBorders>
              <w:top w:val="single" w:sz="4" w:space="0" w:color="auto"/>
              <w:left w:val="single" w:sz="4" w:space="0" w:color="auto"/>
              <w:bottom w:val="single" w:sz="4" w:space="0" w:color="auto"/>
              <w:right w:val="single" w:sz="4" w:space="0" w:color="auto"/>
            </w:tcBorders>
            <w:vAlign w:val="center"/>
          </w:tcPr>
          <w:p w14:paraId="04EB49D5"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517C2547"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22AEF7C6"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58" w:type="pct"/>
            <w:tcBorders>
              <w:top w:val="single" w:sz="4" w:space="0" w:color="auto"/>
              <w:left w:val="single" w:sz="4" w:space="0" w:color="auto"/>
              <w:bottom w:val="single" w:sz="4" w:space="0" w:color="auto"/>
              <w:right w:val="single" w:sz="4" w:space="0" w:color="auto"/>
            </w:tcBorders>
            <w:vAlign w:val="center"/>
          </w:tcPr>
          <w:p w14:paraId="2D643EBF"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617" w:type="pct"/>
            <w:tcBorders>
              <w:top w:val="single" w:sz="4" w:space="0" w:color="auto"/>
              <w:left w:val="single" w:sz="4" w:space="0" w:color="auto"/>
              <w:bottom w:val="single" w:sz="4" w:space="0" w:color="auto"/>
              <w:right w:val="single" w:sz="4" w:space="0" w:color="auto"/>
            </w:tcBorders>
            <w:vAlign w:val="center"/>
          </w:tcPr>
          <w:p w14:paraId="79C7FABA"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c>
          <w:tcPr>
            <w:tcW w:w="532" w:type="pct"/>
            <w:tcBorders>
              <w:top w:val="single" w:sz="4" w:space="0" w:color="auto"/>
              <w:left w:val="single" w:sz="4" w:space="0" w:color="auto"/>
              <w:bottom w:val="single" w:sz="4" w:space="0" w:color="auto"/>
              <w:right w:val="single" w:sz="4" w:space="0" w:color="auto"/>
            </w:tcBorders>
            <w:vAlign w:val="center"/>
          </w:tcPr>
          <w:p w14:paraId="07EAAD81" w14:textId="77777777" w:rsidR="001030DF" w:rsidRPr="000D751C" w:rsidRDefault="001030DF" w:rsidP="00CF09CB">
            <w:pPr>
              <w:jc w:val="center"/>
              <w:rPr>
                <w:rFonts w:asciiTheme="minorEastAsia" w:eastAsiaTheme="minorEastAsia" w:hAnsiTheme="minorEastAsia" w:hint="eastAsia"/>
                <w:color w:val="4F81BD" w:themeColor="accent1"/>
                <w:szCs w:val="21"/>
              </w:rPr>
            </w:pPr>
          </w:p>
        </w:tc>
      </w:tr>
    </w:tbl>
    <w:p w14:paraId="36F54568" w14:textId="2337FAA4" w:rsidR="001030DF" w:rsidRPr="001030DF" w:rsidRDefault="001030DF" w:rsidP="001030DF">
      <w:pPr>
        <w:pStyle w:val="3"/>
      </w:pPr>
      <w:r w:rsidRPr="001030DF">
        <w:rPr>
          <w:rFonts w:hint="eastAsia"/>
        </w:rPr>
        <w:t xml:space="preserve"> </w:t>
      </w:r>
      <w:bookmarkStart w:id="32" w:name="_Toc186460779"/>
      <w:r w:rsidRPr="001030DF">
        <w:rPr>
          <w:rFonts w:hint="eastAsia"/>
        </w:rPr>
        <w:t>收益分析</w:t>
      </w:r>
      <w:bookmarkEnd w:id="32"/>
    </w:p>
    <w:p w14:paraId="2FE57172" w14:textId="77777777" w:rsidR="001030DF" w:rsidRDefault="001030DF" w:rsidP="001030DF">
      <w:pPr>
        <w:spacing w:line="360" w:lineRule="auto"/>
        <w:ind w:firstLineChars="200" w:firstLine="480"/>
        <w:rPr>
          <w:color w:val="4F81BD" w:themeColor="accent1"/>
          <w:sz w:val="24"/>
        </w:rPr>
      </w:pPr>
      <w:r w:rsidRPr="001030DF">
        <w:rPr>
          <w:rFonts w:hint="eastAsia"/>
          <w:color w:val="4F81BD" w:themeColor="accent1"/>
          <w:sz w:val="24"/>
        </w:rPr>
        <w:t>参见收益分析预测模板</w:t>
      </w:r>
      <w:r>
        <w:rPr>
          <w:rFonts w:hint="eastAsia"/>
          <w:color w:val="4F81BD" w:themeColor="accent1"/>
          <w:sz w:val="24"/>
        </w:rPr>
        <w:t>，</w:t>
      </w:r>
      <w:r w:rsidRPr="001030DF">
        <w:rPr>
          <w:rFonts w:hint="eastAsia"/>
          <w:color w:val="4F81BD" w:themeColor="accent1"/>
          <w:sz w:val="24"/>
        </w:rPr>
        <w:t>根据上述销售预测和研发投入计算</w:t>
      </w:r>
      <w:r>
        <w:rPr>
          <w:rFonts w:hint="eastAsia"/>
          <w:color w:val="4F81BD" w:themeColor="accent1"/>
          <w:sz w:val="24"/>
        </w:rPr>
        <w:t>（</w:t>
      </w:r>
      <w:r w:rsidRPr="001030DF">
        <w:rPr>
          <w:rFonts w:hint="eastAsia"/>
          <w:color w:val="4F81BD" w:themeColor="accent1"/>
          <w:sz w:val="24"/>
        </w:rPr>
        <w:t>1</w:t>
      </w:r>
      <w:r>
        <w:rPr>
          <w:rFonts w:hint="eastAsia"/>
          <w:color w:val="4F81BD" w:themeColor="accent1"/>
          <w:sz w:val="24"/>
        </w:rPr>
        <w:t>）</w:t>
      </w:r>
      <w:r w:rsidRPr="001030DF">
        <w:rPr>
          <w:rFonts w:hint="eastAsia"/>
          <w:color w:val="4F81BD" w:themeColor="accent1"/>
          <w:sz w:val="24"/>
        </w:rPr>
        <w:t>项目内部收益率</w:t>
      </w:r>
      <w:r>
        <w:rPr>
          <w:rFonts w:hint="eastAsia"/>
          <w:color w:val="4F81BD" w:themeColor="accent1"/>
          <w:sz w:val="24"/>
        </w:rPr>
        <w:t>（</w:t>
      </w:r>
      <w:r w:rsidRPr="001030DF">
        <w:rPr>
          <w:rFonts w:hint="eastAsia"/>
          <w:color w:val="4F81BD" w:themeColor="accent1"/>
          <w:sz w:val="24"/>
        </w:rPr>
        <w:t>Internal</w:t>
      </w:r>
      <w:r>
        <w:rPr>
          <w:rFonts w:hint="eastAsia"/>
          <w:color w:val="4F81BD" w:themeColor="accent1"/>
          <w:sz w:val="24"/>
        </w:rPr>
        <w:t xml:space="preserve"> </w:t>
      </w:r>
      <w:r w:rsidRPr="001030DF">
        <w:rPr>
          <w:rFonts w:hint="eastAsia"/>
          <w:color w:val="4F81BD" w:themeColor="accent1"/>
          <w:sz w:val="24"/>
        </w:rPr>
        <w:t>Rate of</w:t>
      </w:r>
      <w:r>
        <w:rPr>
          <w:rFonts w:hint="eastAsia"/>
          <w:color w:val="4F81BD" w:themeColor="accent1"/>
          <w:sz w:val="24"/>
        </w:rPr>
        <w:t xml:space="preserve"> </w:t>
      </w:r>
      <w:r w:rsidRPr="001030DF">
        <w:rPr>
          <w:rFonts w:hint="eastAsia"/>
          <w:color w:val="4F81BD" w:themeColor="accent1"/>
          <w:sz w:val="24"/>
        </w:rPr>
        <w:t>Revenue,</w:t>
      </w:r>
      <w:r>
        <w:rPr>
          <w:rFonts w:hint="eastAsia"/>
          <w:color w:val="4F81BD" w:themeColor="accent1"/>
          <w:sz w:val="24"/>
        </w:rPr>
        <w:t xml:space="preserve"> </w:t>
      </w:r>
      <w:r w:rsidRPr="001030DF">
        <w:rPr>
          <w:rFonts w:hint="eastAsia"/>
          <w:color w:val="4F81BD" w:themeColor="accent1"/>
          <w:sz w:val="24"/>
        </w:rPr>
        <w:t>IRR</w:t>
      </w:r>
      <w:r>
        <w:rPr>
          <w:rFonts w:hint="eastAsia"/>
          <w:color w:val="4F81BD" w:themeColor="accent1"/>
          <w:sz w:val="24"/>
        </w:rPr>
        <w:t>）；（</w:t>
      </w:r>
      <w:r w:rsidRPr="001030DF">
        <w:rPr>
          <w:rFonts w:hint="eastAsia"/>
          <w:color w:val="4F81BD" w:themeColor="accent1"/>
          <w:sz w:val="24"/>
        </w:rPr>
        <w:t>2</w:t>
      </w:r>
      <w:r>
        <w:rPr>
          <w:rFonts w:hint="eastAsia"/>
          <w:color w:val="4F81BD" w:themeColor="accent1"/>
          <w:sz w:val="24"/>
        </w:rPr>
        <w:t>）</w:t>
      </w:r>
      <w:r w:rsidRPr="001030DF">
        <w:rPr>
          <w:rFonts w:hint="eastAsia"/>
          <w:color w:val="4F81BD" w:themeColor="accent1"/>
          <w:sz w:val="24"/>
        </w:rPr>
        <w:t>投资回收期</w:t>
      </w:r>
      <w:r>
        <w:rPr>
          <w:rFonts w:hint="eastAsia"/>
          <w:color w:val="4F81BD" w:themeColor="accent1"/>
          <w:sz w:val="24"/>
        </w:rPr>
        <w:t>（</w:t>
      </w:r>
      <w:r w:rsidRPr="001030DF">
        <w:rPr>
          <w:rFonts w:hint="eastAsia"/>
          <w:color w:val="4F81BD" w:themeColor="accent1"/>
          <w:sz w:val="24"/>
        </w:rPr>
        <w:t>Payback</w:t>
      </w:r>
      <w:r>
        <w:rPr>
          <w:rFonts w:hint="eastAsia"/>
          <w:color w:val="4F81BD" w:themeColor="accent1"/>
          <w:sz w:val="24"/>
        </w:rPr>
        <w:t xml:space="preserve"> </w:t>
      </w:r>
      <w:r w:rsidRPr="001030DF">
        <w:rPr>
          <w:rFonts w:hint="eastAsia"/>
          <w:color w:val="4F81BD" w:themeColor="accent1"/>
          <w:sz w:val="24"/>
        </w:rPr>
        <w:t>Period</w:t>
      </w:r>
      <w:r>
        <w:rPr>
          <w:rFonts w:hint="eastAsia"/>
          <w:color w:val="4F81BD" w:themeColor="accent1"/>
          <w:sz w:val="24"/>
        </w:rPr>
        <w:t>）；（</w:t>
      </w:r>
      <w:r w:rsidRPr="001030DF">
        <w:rPr>
          <w:rFonts w:hint="eastAsia"/>
          <w:color w:val="4F81BD" w:themeColor="accent1"/>
          <w:sz w:val="24"/>
        </w:rPr>
        <w:t>3</w:t>
      </w:r>
      <w:r>
        <w:rPr>
          <w:rFonts w:hint="eastAsia"/>
          <w:color w:val="4F81BD" w:themeColor="accent1"/>
          <w:sz w:val="24"/>
        </w:rPr>
        <w:t>）</w:t>
      </w:r>
      <w:r w:rsidRPr="001030DF">
        <w:rPr>
          <w:rFonts w:hint="eastAsia"/>
          <w:color w:val="4F81BD" w:themeColor="accent1"/>
          <w:sz w:val="24"/>
        </w:rPr>
        <w:t>投资回报率</w:t>
      </w:r>
      <w:r>
        <w:rPr>
          <w:rFonts w:hint="eastAsia"/>
          <w:color w:val="4F81BD" w:themeColor="accent1"/>
          <w:sz w:val="24"/>
        </w:rPr>
        <w:t>（</w:t>
      </w:r>
      <w:r w:rsidRPr="001030DF">
        <w:rPr>
          <w:rFonts w:hint="eastAsia"/>
          <w:color w:val="4F81BD" w:themeColor="accent1"/>
          <w:sz w:val="24"/>
        </w:rPr>
        <w:t>Return On Investment</w:t>
      </w:r>
      <w:r>
        <w:rPr>
          <w:rFonts w:hint="eastAsia"/>
          <w:color w:val="4F81BD" w:themeColor="accent1"/>
          <w:sz w:val="24"/>
        </w:rPr>
        <w:t xml:space="preserve"> </w:t>
      </w:r>
      <w:r w:rsidRPr="001030DF">
        <w:rPr>
          <w:rFonts w:hint="eastAsia"/>
          <w:color w:val="4F81BD" w:themeColor="accent1"/>
          <w:sz w:val="24"/>
        </w:rPr>
        <w:t>ROI</w:t>
      </w:r>
      <w:r>
        <w:rPr>
          <w:rFonts w:hint="eastAsia"/>
          <w:color w:val="4F81BD" w:themeColor="accent1"/>
          <w:sz w:val="24"/>
        </w:rPr>
        <w:t>）；（</w:t>
      </w:r>
      <w:r w:rsidRPr="001030DF">
        <w:rPr>
          <w:rFonts w:hint="eastAsia"/>
          <w:color w:val="4F81BD" w:themeColor="accent1"/>
          <w:sz w:val="24"/>
        </w:rPr>
        <w:t>4</w:t>
      </w:r>
      <w:r>
        <w:rPr>
          <w:rFonts w:hint="eastAsia"/>
          <w:color w:val="4F81BD" w:themeColor="accent1"/>
          <w:sz w:val="24"/>
        </w:rPr>
        <w:t>）</w:t>
      </w:r>
      <w:r w:rsidRPr="001030DF">
        <w:rPr>
          <w:rFonts w:hint="eastAsia"/>
          <w:color w:val="4F81BD" w:themeColor="accent1"/>
          <w:sz w:val="24"/>
        </w:rPr>
        <w:t>项目毛利率</w:t>
      </w:r>
      <w:r>
        <w:rPr>
          <w:rFonts w:hint="eastAsia"/>
          <w:color w:val="4F81BD" w:themeColor="accent1"/>
          <w:sz w:val="24"/>
        </w:rPr>
        <w:t>（</w:t>
      </w:r>
      <w:r w:rsidRPr="001030DF">
        <w:rPr>
          <w:rFonts w:hint="eastAsia"/>
          <w:color w:val="4F81BD" w:themeColor="accent1"/>
          <w:sz w:val="24"/>
        </w:rPr>
        <w:t>Gross</w:t>
      </w:r>
      <w:r>
        <w:rPr>
          <w:rFonts w:hint="eastAsia"/>
          <w:color w:val="4F81BD" w:themeColor="accent1"/>
          <w:sz w:val="24"/>
        </w:rPr>
        <w:t xml:space="preserve"> </w:t>
      </w:r>
      <w:r w:rsidRPr="001030DF">
        <w:rPr>
          <w:rFonts w:hint="eastAsia"/>
          <w:color w:val="4F81BD" w:themeColor="accent1"/>
          <w:sz w:val="24"/>
        </w:rPr>
        <w:t>Margin,</w:t>
      </w:r>
      <w:r>
        <w:rPr>
          <w:rFonts w:hint="eastAsia"/>
          <w:color w:val="4F81BD" w:themeColor="accent1"/>
          <w:sz w:val="24"/>
        </w:rPr>
        <w:t xml:space="preserve"> </w:t>
      </w:r>
      <w:r w:rsidRPr="001030DF">
        <w:rPr>
          <w:rFonts w:hint="eastAsia"/>
          <w:color w:val="4F81BD" w:themeColor="accent1"/>
          <w:sz w:val="24"/>
        </w:rPr>
        <w:t>GM</w:t>
      </w:r>
      <w:r>
        <w:rPr>
          <w:rFonts w:hint="eastAsia"/>
          <w:color w:val="4F81BD" w:themeColor="accent1"/>
          <w:sz w:val="24"/>
        </w:rPr>
        <w:t>）</w:t>
      </w:r>
      <w:r w:rsidRPr="001030DF">
        <w:rPr>
          <w:rFonts w:hint="eastAsia"/>
          <w:color w:val="4F81BD" w:themeColor="accent1"/>
          <w:sz w:val="24"/>
        </w:rPr>
        <w:t>。</w:t>
      </w:r>
    </w:p>
    <w:p w14:paraId="7A7488C9" w14:textId="5B547BAB" w:rsidR="001030DF" w:rsidRPr="001030DF" w:rsidRDefault="001030DF" w:rsidP="001030DF">
      <w:pPr>
        <w:pStyle w:val="3"/>
      </w:pPr>
      <w:bookmarkStart w:id="33" w:name="_Toc186460780"/>
      <w:r w:rsidRPr="001030DF">
        <w:rPr>
          <w:rFonts w:hint="eastAsia"/>
        </w:rPr>
        <w:t>项目经济分析结论</w:t>
      </w:r>
      <w:bookmarkEnd w:id="33"/>
    </w:p>
    <w:p w14:paraId="63B07756" w14:textId="0B026BFA" w:rsidR="001030DF" w:rsidRPr="001030DF" w:rsidRDefault="001030DF" w:rsidP="001030DF">
      <w:pPr>
        <w:spacing w:line="360" w:lineRule="auto"/>
        <w:ind w:firstLineChars="200" w:firstLine="480"/>
        <w:rPr>
          <w:color w:val="4F81BD" w:themeColor="accent1"/>
          <w:sz w:val="24"/>
        </w:rPr>
      </w:pPr>
      <w:r w:rsidRPr="001030DF">
        <w:rPr>
          <w:rFonts w:hint="eastAsia"/>
          <w:color w:val="4F81BD" w:themeColor="accent1"/>
          <w:sz w:val="24"/>
        </w:rPr>
        <w:t>从经济分析角度说明项目投资产出是否合理可行</w:t>
      </w:r>
      <w:r>
        <w:rPr>
          <w:rFonts w:hint="eastAsia"/>
          <w:color w:val="4F81BD" w:themeColor="accent1"/>
          <w:sz w:val="24"/>
        </w:rPr>
        <w:t>。</w:t>
      </w:r>
    </w:p>
    <w:p w14:paraId="03DF02E0" w14:textId="74EAD43C" w:rsidR="001030DF" w:rsidRPr="001030DF" w:rsidRDefault="001030DF" w:rsidP="001030DF">
      <w:pPr>
        <w:pStyle w:val="1"/>
      </w:pPr>
      <w:bookmarkStart w:id="34" w:name="_Toc186460781"/>
      <w:r w:rsidRPr="001030DF">
        <w:rPr>
          <w:rFonts w:hint="eastAsia"/>
        </w:rPr>
        <w:lastRenderedPageBreak/>
        <w:t>项目风险分析</w:t>
      </w:r>
      <w:bookmarkEnd w:id="34"/>
    </w:p>
    <w:p w14:paraId="1D7DFCAE" w14:textId="0AB9E1BC" w:rsidR="001030DF" w:rsidRPr="001030DF" w:rsidRDefault="001030DF" w:rsidP="001030DF">
      <w:pPr>
        <w:spacing w:line="360" w:lineRule="auto"/>
        <w:ind w:firstLineChars="200" w:firstLine="480"/>
        <w:rPr>
          <w:color w:val="4F81BD" w:themeColor="accent1"/>
          <w:sz w:val="24"/>
        </w:rPr>
      </w:pPr>
      <w:r w:rsidRPr="001030DF">
        <w:rPr>
          <w:rFonts w:hint="eastAsia"/>
          <w:color w:val="4F81BD" w:themeColor="accent1"/>
          <w:sz w:val="24"/>
        </w:rPr>
        <w:t>汇总项目开发过程可能遇到的重大风险及这些风险发生的可能性</w:t>
      </w:r>
      <w:r>
        <w:rPr>
          <w:rFonts w:hint="eastAsia"/>
          <w:color w:val="4F81BD" w:themeColor="accent1"/>
          <w:sz w:val="24"/>
        </w:rPr>
        <w:t>（</w:t>
      </w:r>
      <w:r w:rsidRPr="001030DF">
        <w:rPr>
          <w:rFonts w:hint="eastAsia"/>
          <w:color w:val="4F81BD" w:themeColor="accent1"/>
          <w:sz w:val="24"/>
        </w:rPr>
        <w:t>高、中、低</w:t>
      </w:r>
      <w:r>
        <w:rPr>
          <w:rFonts w:hint="eastAsia"/>
          <w:color w:val="4F81BD" w:themeColor="accent1"/>
          <w:sz w:val="24"/>
        </w:rPr>
        <w:t>）</w:t>
      </w:r>
      <w:r w:rsidRPr="001030DF">
        <w:rPr>
          <w:rFonts w:hint="eastAsia"/>
          <w:color w:val="4F81BD" w:themeColor="accent1"/>
          <w:sz w:val="24"/>
        </w:rPr>
        <w:t>，并提出初步的应对策略。风险包括但不限于以下内容</w:t>
      </w:r>
      <w:r>
        <w:rPr>
          <w:rFonts w:hint="eastAsia"/>
          <w:color w:val="4F81BD" w:themeColor="accent1"/>
          <w:sz w:val="24"/>
        </w:rPr>
        <w:t>：</w:t>
      </w:r>
    </w:p>
    <w:p w14:paraId="0553669F"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市场风险</w:t>
      </w:r>
    </w:p>
    <w:p w14:paraId="6B949935"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临床注册风险</w:t>
      </w:r>
    </w:p>
    <w:p w14:paraId="3EC66FFA"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功能目标实现的风险</w:t>
      </w:r>
    </w:p>
    <w:p w14:paraId="5DC2AF0C"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财务指标风险</w:t>
      </w:r>
      <w:r w:rsidRPr="001030DF">
        <w:rPr>
          <w:rFonts w:hint="eastAsia"/>
          <w:color w:val="4F81BD" w:themeColor="accent1"/>
          <w:sz w:val="24"/>
        </w:rPr>
        <w:t>:</w:t>
      </w:r>
      <w:r w:rsidRPr="001030DF">
        <w:rPr>
          <w:rFonts w:hint="eastAsia"/>
          <w:color w:val="4F81BD" w:themeColor="accent1"/>
          <w:sz w:val="24"/>
        </w:rPr>
        <w:t>对产品销售量、产品价格、产品成本等不确定变量</w:t>
      </w:r>
      <w:proofErr w:type="gramStart"/>
      <w:r w:rsidRPr="001030DF">
        <w:rPr>
          <w:rFonts w:hint="eastAsia"/>
          <w:color w:val="4F81BD" w:themeColor="accent1"/>
          <w:sz w:val="24"/>
        </w:rPr>
        <w:t>做因素</w:t>
      </w:r>
      <w:proofErr w:type="gramEnd"/>
      <w:r w:rsidRPr="001030DF">
        <w:rPr>
          <w:rFonts w:hint="eastAsia"/>
          <w:color w:val="4F81BD" w:themeColor="accent1"/>
          <w:sz w:val="24"/>
        </w:rPr>
        <w:t>敏感性分析</w:t>
      </w:r>
    </w:p>
    <w:p w14:paraId="10C24869"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主要的外部合作风险</w:t>
      </w:r>
    </w:p>
    <w:p w14:paraId="0860B0F3"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核心人才缺失风险</w:t>
      </w:r>
    </w:p>
    <w:p w14:paraId="007114BA" w14:textId="77777777" w:rsidR="001030DF" w:rsidRPr="001030DF" w:rsidRDefault="001030DF" w:rsidP="001030DF">
      <w:pPr>
        <w:pStyle w:val="af2"/>
        <w:numPr>
          <w:ilvl w:val="0"/>
          <w:numId w:val="22"/>
        </w:numPr>
        <w:spacing w:line="360" w:lineRule="auto"/>
        <w:ind w:firstLineChars="0"/>
        <w:rPr>
          <w:color w:val="4F81BD" w:themeColor="accent1"/>
          <w:sz w:val="24"/>
        </w:rPr>
      </w:pPr>
      <w:r w:rsidRPr="001030DF">
        <w:rPr>
          <w:rFonts w:hint="eastAsia"/>
          <w:color w:val="4F81BD" w:themeColor="accent1"/>
          <w:sz w:val="24"/>
        </w:rPr>
        <w:t>专利风险</w:t>
      </w:r>
    </w:p>
    <w:p w14:paraId="3BC56317" w14:textId="0D34CAC3" w:rsidR="001C49E1" w:rsidRDefault="001030DF" w:rsidP="001030DF">
      <w:pPr>
        <w:spacing w:line="360" w:lineRule="auto"/>
        <w:ind w:firstLineChars="200" w:firstLine="480"/>
        <w:rPr>
          <w:color w:val="4F81BD" w:themeColor="accent1"/>
          <w:sz w:val="24"/>
        </w:rPr>
      </w:pPr>
      <w:r w:rsidRPr="001030DF">
        <w:rPr>
          <w:rFonts w:hint="eastAsia"/>
          <w:color w:val="4F81BD" w:themeColor="accent1"/>
          <w:sz w:val="24"/>
        </w:rPr>
        <w:t>根据各产品项目的特点有重点地进行风险分析。如已有技术储备的项目在功能目标实现方面风险可能较小，应重点关注可能存在的市场风险、财务指标等方面的风险。如市场需求明确的项目，则应重点关注技术可行性等方面的风险。</w:t>
      </w:r>
    </w:p>
    <w:p w14:paraId="686E3BEE" w14:textId="68CEB222" w:rsidR="00955DDC" w:rsidRPr="00955DDC" w:rsidRDefault="00955DDC" w:rsidP="00955DDC">
      <w:pPr>
        <w:pStyle w:val="1"/>
      </w:pPr>
      <w:bookmarkStart w:id="35" w:name="_Toc186460782"/>
      <w:r w:rsidRPr="00955DDC">
        <w:rPr>
          <w:rFonts w:hint="eastAsia"/>
        </w:rPr>
        <w:t>项目可行性</w:t>
      </w:r>
      <w:proofErr w:type="gramStart"/>
      <w:r w:rsidRPr="00955DDC">
        <w:rPr>
          <w:rFonts w:hint="eastAsia"/>
        </w:rPr>
        <w:t>调研总</w:t>
      </w:r>
      <w:proofErr w:type="gramEnd"/>
      <w:r w:rsidRPr="00955DDC">
        <w:rPr>
          <w:rFonts w:hint="eastAsia"/>
        </w:rPr>
        <w:t>结论</w:t>
      </w:r>
      <w:bookmarkEnd w:id="35"/>
    </w:p>
    <w:p w14:paraId="67FE013C" w14:textId="5C94B72A" w:rsidR="00955DDC" w:rsidRPr="00955DDC" w:rsidRDefault="00955DDC" w:rsidP="00955DDC">
      <w:pPr>
        <w:spacing w:line="360" w:lineRule="auto"/>
        <w:ind w:firstLineChars="200" w:firstLine="480"/>
        <w:rPr>
          <w:color w:val="4F81BD" w:themeColor="accent1"/>
          <w:sz w:val="24"/>
        </w:rPr>
      </w:pPr>
      <w:r w:rsidRPr="00955DDC">
        <w:rPr>
          <w:rFonts w:hint="eastAsia"/>
          <w:color w:val="4F81BD" w:themeColor="accent1"/>
          <w:sz w:val="24"/>
        </w:rPr>
        <w:t>根据以上对公司战略、市场、技术、经济、专利、风险等方面的综合分析，说明该新产品开发项目是否可行。如可行，</w:t>
      </w:r>
      <w:proofErr w:type="gramStart"/>
      <w:r w:rsidRPr="00955DDC">
        <w:rPr>
          <w:rFonts w:hint="eastAsia"/>
          <w:color w:val="4F81BD" w:themeColor="accent1"/>
          <w:sz w:val="24"/>
        </w:rPr>
        <w:t>请确定</w:t>
      </w:r>
      <w:proofErr w:type="gramEnd"/>
      <w:r w:rsidRPr="00955DDC">
        <w:rPr>
          <w:rFonts w:hint="eastAsia"/>
          <w:color w:val="4F81BD" w:themeColor="accent1"/>
          <w:sz w:val="24"/>
        </w:rPr>
        <w:t>新产品开发项目总体目标，包括产品目标、市场目标、财务目标，里程碑进度计划等</w:t>
      </w:r>
      <w:r>
        <w:rPr>
          <w:rFonts w:hint="eastAsia"/>
          <w:color w:val="4F81BD" w:themeColor="accent1"/>
          <w:sz w:val="24"/>
        </w:rPr>
        <w:t>。</w:t>
      </w:r>
    </w:p>
    <w:p w14:paraId="1F745CFF" w14:textId="0D42CEAA" w:rsidR="00955DDC" w:rsidRPr="00955DDC" w:rsidRDefault="00955DDC" w:rsidP="00955DDC">
      <w:pPr>
        <w:spacing w:line="360" w:lineRule="auto"/>
        <w:ind w:firstLineChars="200" w:firstLine="480"/>
        <w:rPr>
          <w:color w:val="4F81BD" w:themeColor="accent1"/>
          <w:sz w:val="24"/>
        </w:rPr>
      </w:pPr>
      <w:r w:rsidRPr="00955DDC">
        <w:rPr>
          <w:rFonts w:hint="eastAsia"/>
          <w:color w:val="4F81BD" w:themeColor="accent1"/>
          <w:sz w:val="24"/>
        </w:rPr>
        <w:t>如新产品本身对公司意义重大</w:t>
      </w:r>
      <w:r>
        <w:rPr>
          <w:rFonts w:hint="eastAsia"/>
          <w:color w:val="4F81BD" w:themeColor="accent1"/>
          <w:sz w:val="24"/>
        </w:rPr>
        <w:t>，</w:t>
      </w:r>
      <w:r w:rsidRPr="00955DDC">
        <w:rPr>
          <w:rFonts w:hint="eastAsia"/>
          <w:color w:val="4F81BD" w:themeColor="accent1"/>
          <w:sz w:val="24"/>
        </w:rPr>
        <w:t>但目前自主开发的时机不成熟</w:t>
      </w:r>
      <w:r>
        <w:rPr>
          <w:rFonts w:hint="eastAsia"/>
          <w:color w:val="4F81BD" w:themeColor="accent1"/>
          <w:sz w:val="24"/>
        </w:rPr>
        <w:t>，</w:t>
      </w:r>
      <w:r w:rsidRPr="00955DDC">
        <w:rPr>
          <w:rFonts w:hint="eastAsia"/>
          <w:color w:val="4F81BD" w:themeColor="accent1"/>
          <w:sz w:val="24"/>
        </w:rPr>
        <w:t>请提供其他项目开发建议</w:t>
      </w:r>
      <w:r>
        <w:rPr>
          <w:rFonts w:hint="eastAsia"/>
          <w:color w:val="4F81BD" w:themeColor="accent1"/>
          <w:sz w:val="24"/>
        </w:rPr>
        <w:t>，</w:t>
      </w:r>
      <w:r w:rsidRPr="00955DDC">
        <w:rPr>
          <w:rFonts w:hint="eastAsia"/>
          <w:color w:val="4F81BD" w:themeColor="accent1"/>
          <w:sz w:val="24"/>
        </w:rPr>
        <w:t>如</w:t>
      </w:r>
      <w:r>
        <w:rPr>
          <w:rFonts w:hint="eastAsia"/>
          <w:color w:val="4F81BD" w:themeColor="accent1"/>
          <w:sz w:val="24"/>
        </w:rPr>
        <w:t>：</w:t>
      </w:r>
    </w:p>
    <w:p w14:paraId="4E2069D1" w14:textId="70B7B45D" w:rsidR="00955DDC" w:rsidRPr="00955DDC" w:rsidRDefault="00955DDC" w:rsidP="00955DDC">
      <w:pPr>
        <w:pStyle w:val="af2"/>
        <w:numPr>
          <w:ilvl w:val="0"/>
          <w:numId w:val="23"/>
        </w:numPr>
        <w:spacing w:line="360" w:lineRule="auto"/>
        <w:ind w:firstLineChars="0"/>
        <w:rPr>
          <w:color w:val="4F81BD" w:themeColor="accent1"/>
          <w:sz w:val="24"/>
        </w:rPr>
      </w:pPr>
      <w:r w:rsidRPr="00955DDC">
        <w:rPr>
          <w:rFonts w:hint="eastAsia"/>
          <w:color w:val="4F81BD" w:themeColor="accent1"/>
          <w:sz w:val="24"/>
        </w:rPr>
        <w:t>关键技术领军人才引进</w:t>
      </w:r>
    </w:p>
    <w:p w14:paraId="4C886632" w14:textId="5B0C1586" w:rsidR="00955DDC" w:rsidRPr="00955DDC" w:rsidRDefault="00955DDC" w:rsidP="00955DDC">
      <w:pPr>
        <w:pStyle w:val="af2"/>
        <w:numPr>
          <w:ilvl w:val="0"/>
          <w:numId w:val="23"/>
        </w:numPr>
        <w:spacing w:line="360" w:lineRule="auto"/>
        <w:ind w:firstLineChars="0"/>
        <w:rPr>
          <w:color w:val="4F81BD" w:themeColor="accent1"/>
          <w:sz w:val="24"/>
        </w:rPr>
      </w:pPr>
      <w:r w:rsidRPr="00955DDC">
        <w:rPr>
          <w:rFonts w:hint="eastAsia"/>
          <w:color w:val="4F81BD" w:themeColor="accent1"/>
          <w:sz w:val="24"/>
        </w:rPr>
        <w:t>外部技术合作</w:t>
      </w:r>
    </w:p>
    <w:p w14:paraId="27C55BE4" w14:textId="79A2A5D8" w:rsidR="00955DDC" w:rsidRPr="00955DDC" w:rsidRDefault="00955DDC" w:rsidP="00955DDC">
      <w:pPr>
        <w:pStyle w:val="af2"/>
        <w:numPr>
          <w:ilvl w:val="0"/>
          <w:numId w:val="23"/>
        </w:numPr>
        <w:spacing w:line="360" w:lineRule="auto"/>
        <w:ind w:firstLineChars="0"/>
        <w:rPr>
          <w:color w:val="4F81BD" w:themeColor="accent1"/>
          <w:sz w:val="24"/>
        </w:rPr>
      </w:pPr>
      <w:r w:rsidRPr="00955DDC">
        <w:rPr>
          <w:rFonts w:hint="eastAsia"/>
          <w:color w:val="4F81BD" w:themeColor="accent1"/>
          <w:sz w:val="24"/>
        </w:rPr>
        <w:t>兼并收购</w:t>
      </w:r>
    </w:p>
    <w:p w14:paraId="5D152C78" w14:textId="5962F77E" w:rsidR="001C49E1" w:rsidRPr="00955DDC" w:rsidRDefault="00955DDC" w:rsidP="00955DDC">
      <w:pPr>
        <w:pStyle w:val="af2"/>
        <w:numPr>
          <w:ilvl w:val="0"/>
          <w:numId w:val="23"/>
        </w:numPr>
        <w:spacing w:line="360" w:lineRule="auto"/>
        <w:ind w:firstLineChars="0"/>
        <w:rPr>
          <w:color w:val="4F81BD" w:themeColor="accent1"/>
          <w:sz w:val="24"/>
        </w:rPr>
      </w:pPr>
      <w:r w:rsidRPr="00955DDC">
        <w:rPr>
          <w:rFonts w:hint="eastAsia"/>
          <w:color w:val="4F81BD" w:themeColor="accent1"/>
          <w:sz w:val="24"/>
        </w:rPr>
        <w:t>其他</w:t>
      </w:r>
    </w:p>
    <w:sectPr w:rsidR="001C49E1" w:rsidRPr="00955DDC" w:rsidSect="00D62175">
      <w:headerReference w:type="default" r:id="rId17"/>
      <w:footerReference w:type="default" r:id="rId18"/>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FCB1C" w14:textId="77777777" w:rsidR="00933C3C" w:rsidRDefault="00933C3C">
      <w:r>
        <w:separator/>
      </w:r>
    </w:p>
  </w:endnote>
  <w:endnote w:type="continuationSeparator" w:id="0">
    <w:p w14:paraId="1F1C2F46" w14:textId="77777777" w:rsidR="00933C3C" w:rsidRDefault="0093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0C354" w14:textId="77777777" w:rsidR="00796AF0" w:rsidRDefault="00796A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3969"/>
      <w:gridCol w:w="600"/>
      <w:gridCol w:w="1242"/>
    </w:tblGrid>
    <w:tr w:rsidR="00577A78" w14:paraId="41EC4A35" w14:textId="77777777" w:rsidTr="00407296">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3969" w:type="dxa"/>
          <w:tcBorders>
            <w:top w:val="single" w:sz="4" w:space="0" w:color="auto"/>
            <w:left w:val="nil"/>
            <w:bottom w:val="single" w:sz="4" w:space="0" w:color="auto"/>
            <w:right w:val="single" w:sz="4" w:space="0" w:color="auto"/>
          </w:tcBorders>
          <w:vAlign w:val="center"/>
        </w:tcPr>
        <w:p w14:paraId="56233B10" w14:textId="51DAB035" w:rsidR="00577A78" w:rsidRDefault="00796AF0" w:rsidP="001411B7">
          <w:pPr>
            <w:pStyle w:val="a7"/>
            <w:jc w:val="center"/>
            <w:rPr>
              <w:b/>
              <w:sz w:val="21"/>
              <w:szCs w:val="21"/>
            </w:rPr>
          </w:pPr>
          <w:r>
            <w:rPr>
              <w:rFonts w:hint="eastAsia"/>
              <w:b/>
              <w:sz w:val="21"/>
              <w:szCs w:val="21"/>
            </w:rPr>
            <w:t>上海脑虎</w:t>
          </w:r>
          <w:r w:rsidR="00000000">
            <w:rPr>
              <w:rFonts w:hint="eastAsia"/>
              <w:b/>
              <w:sz w:val="21"/>
              <w:szCs w:val="21"/>
            </w:rPr>
            <w:t>科技</w:t>
          </w:r>
          <w:r w:rsidR="00000000">
            <w:rPr>
              <w:b/>
              <w:sz w:val="21"/>
              <w:szCs w:val="21"/>
            </w:rPr>
            <w:t>有限公司</w:t>
          </w:r>
        </w:p>
        <w:p w14:paraId="209DA7C3" w14:textId="644EC2DB" w:rsidR="00577A78" w:rsidRDefault="00000000" w:rsidP="001411B7">
          <w:pPr>
            <w:pStyle w:val="a7"/>
            <w:jc w:val="center"/>
            <w:rPr>
              <w:rFonts w:ascii="Arial" w:hAnsi="Arial" w:cs="Arial"/>
            </w:rPr>
          </w:pPr>
          <w:r>
            <w:rPr>
              <w:rFonts w:hint="eastAsia"/>
              <w:b/>
              <w:sz w:val="21"/>
              <w:szCs w:val="21"/>
            </w:rPr>
            <w:t xml:space="preserve">Jiangxi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1242"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5FD10" w14:textId="77777777" w:rsidR="00796AF0" w:rsidRDefault="00796AF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3969"/>
      <w:gridCol w:w="600"/>
      <w:gridCol w:w="1242"/>
    </w:tblGrid>
    <w:tr w:rsidR="00C1345A" w14:paraId="73A364EC" w14:textId="77777777" w:rsidTr="00407296">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524B686F" w14:textId="77777777" w:rsidR="00C1345A" w:rsidRDefault="00C1345A" w:rsidP="001411B7">
          <w:pPr>
            <w:pStyle w:val="a7"/>
            <w:jc w:val="center"/>
            <w:rPr>
              <w:sz w:val="21"/>
              <w:szCs w:val="21"/>
            </w:rPr>
          </w:pPr>
          <w:r>
            <w:rPr>
              <w:sz w:val="21"/>
              <w:szCs w:val="21"/>
            </w:rPr>
            <w:t>机密文件未经公司授权，</w:t>
          </w:r>
        </w:p>
        <w:p w14:paraId="31F245BD" w14:textId="77777777" w:rsidR="00C1345A" w:rsidRDefault="00C1345A" w:rsidP="001411B7">
          <w:pPr>
            <w:pStyle w:val="a7"/>
            <w:jc w:val="center"/>
            <w:rPr>
              <w:sz w:val="21"/>
              <w:szCs w:val="21"/>
            </w:rPr>
          </w:pPr>
          <w:r>
            <w:rPr>
              <w:sz w:val="21"/>
              <w:szCs w:val="21"/>
            </w:rPr>
            <w:t>任何单位和个人不得复制、散发、出示</w:t>
          </w:r>
        </w:p>
      </w:tc>
      <w:tc>
        <w:tcPr>
          <w:tcW w:w="3969" w:type="dxa"/>
          <w:tcBorders>
            <w:top w:val="single" w:sz="4" w:space="0" w:color="auto"/>
            <w:left w:val="nil"/>
            <w:bottom w:val="single" w:sz="4" w:space="0" w:color="auto"/>
            <w:right w:val="single" w:sz="4" w:space="0" w:color="auto"/>
          </w:tcBorders>
          <w:vAlign w:val="center"/>
        </w:tcPr>
        <w:p w14:paraId="366A2E37" w14:textId="28F4ADCC" w:rsidR="00C1345A" w:rsidRDefault="0046578D" w:rsidP="001411B7">
          <w:pPr>
            <w:pStyle w:val="a7"/>
            <w:jc w:val="center"/>
            <w:rPr>
              <w:b/>
              <w:sz w:val="21"/>
              <w:szCs w:val="21"/>
            </w:rPr>
          </w:pPr>
          <w:r>
            <w:rPr>
              <w:rFonts w:hint="eastAsia"/>
              <w:b/>
              <w:sz w:val="21"/>
              <w:szCs w:val="21"/>
            </w:rPr>
            <w:t>上海脑虎</w:t>
          </w:r>
          <w:r w:rsidR="00C1345A">
            <w:rPr>
              <w:rFonts w:hint="eastAsia"/>
              <w:b/>
              <w:sz w:val="21"/>
              <w:szCs w:val="21"/>
            </w:rPr>
            <w:t>科技</w:t>
          </w:r>
          <w:r w:rsidR="00C1345A">
            <w:rPr>
              <w:b/>
              <w:sz w:val="21"/>
              <w:szCs w:val="21"/>
            </w:rPr>
            <w:t>有限公司</w:t>
          </w:r>
        </w:p>
        <w:p w14:paraId="227BC38E" w14:textId="184FDF37" w:rsidR="00C1345A" w:rsidRDefault="00C1345A" w:rsidP="001411B7">
          <w:pPr>
            <w:pStyle w:val="a7"/>
            <w:jc w:val="center"/>
            <w:rPr>
              <w:rFonts w:ascii="Arial" w:hAnsi="Arial" w:cs="Arial"/>
            </w:rPr>
          </w:pPr>
          <w:r>
            <w:rPr>
              <w:rFonts w:hint="eastAsia"/>
              <w:b/>
              <w:sz w:val="21"/>
              <w:szCs w:val="21"/>
            </w:rPr>
            <w:t xml:space="preserve">Jiangxi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0109F4AF" w14:textId="77777777" w:rsidR="00C1345A" w:rsidRDefault="00C1345A"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1242" w:type="dxa"/>
          <w:tcBorders>
            <w:top w:val="single" w:sz="4" w:space="0" w:color="auto"/>
            <w:left w:val="nil"/>
            <w:bottom w:val="single" w:sz="4" w:space="0" w:color="auto"/>
            <w:right w:val="single" w:sz="4" w:space="0" w:color="auto"/>
          </w:tcBorders>
          <w:vAlign w:val="center"/>
        </w:tcPr>
        <w:p w14:paraId="75FC85BC" w14:textId="77777777" w:rsidR="00C1345A" w:rsidRDefault="00C1345A"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5E639F34" w14:textId="77777777" w:rsidR="00C1345A" w:rsidRPr="00C87B35" w:rsidRDefault="00C1345A" w:rsidP="001411B7">
    <w:pPr>
      <w:pStyle w:val="a7"/>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page" w:tblpX="1408" w:tblpY="-336"/>
      <w:tblOverlap w:val="neve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6374"/>
      <w:gridCol w:w="4536"/>
      <w:gridCol w:w="851"/>
      <w:gridCol w:w="2268"/>
    </w:tblGrid>
    <w:tr w:rsidR="00F56D31" w14:paraId="195D898A" w14:textId="77777777" w:rsidTr="001C49E1">
      <w:trPr>
        <w:cantSplit/>
        <w:trHeight w:hRule="exact" w:val="737"/>
      </w:trPr>
      <w:tc>
        <w:tcPr>
          <w:tcW w:w="6374" w:type="dxa"/>
          <w:tcBorders>
            <w:top w:val="single" w:sz="4" w:space="0" w:color="auto"/>
            <w:left w:val="single" w:sz="4" w:space="0" w:color="auto"/>
            <w:bottom w:val="single" w:sz="4" w:space="0" w:color="auto"/>
            <w:right w:val="single" w:sz="4" w:space="0" w:color="auto"/>
          </w:tcBorders>
          <w:vAlign w:val="center"/>
        </w:tcPr>
        <w:p w14:paraId="0CF6E73B" w14:textId="0EE85B27" w:rsidR="00F56D31" w:rsidRDefault="00F56D31" w:rsidP="001C49E1">
          <w:pPr>
            <w:pStyle w:val="a7"/>
            <w:jc w:val="center"/>
            <w:rPr>
              <w:sz w:val="21"/>
              <w:szCs w:val="21"/>
            </w:rPr>
          </w:pPr>
          <w:r>
            <w:rPr>
              <w:sz w:val="21"/>
              <w:szCs w:val="21"/>
            </w:rPr>
            <w:t>机密文件未经公司授权，任何单位和个人不得复制、散发、出示</w:t>
          </w:r>
        </w:p>
      </w:tc>
      <w:tc>
        <w:tcPr>
          <w:tcW w:w="4536" w:type="dxa"/>
          <w:tcBorders>
            <w:top w:val="single" w:sz="4" w:space="0" w:color="auto"/>
            <w:left w:val="nil"/>
            <w:bottom w:val="single" w:sz="4" w:space="0" w:color="auto"/>
            <w:right w:val="single" w:sz="4" w:space="0" w:color="auto"/>
          </w:tcBorders>
          <w:vAlign w:val="center"/>
        </w:tcPr>
        <w:p w14:paraId="77116978" w14:textId="4018C417" w:rsidR="00F56D31" w:rsidRDefault="00A21584" w:rsidP="001C49E1">
          <w:pPr>
            <w:pStyle w:val="a7"/>
            <w:jc w:val="center"/>
            <w:rPr>
              <w:b/>
              <w:sz w:val="21"/>
              <w:szCs w:val="21"/>
            </w:rPr>
          </w:pPr>
          <w:r>
            <w:rPr>
              <w:rFonts w:hint="eastAsia"/>
              <w:b/>
              <w:sz w:val="21"/>
              <w:szCs w:val="21"/>
            </w:rPr>
            <w:t>上海脑虎</w:t>
          </w:r>
          <w:r w:rsidR="00F56D31">
            <w:rPr>
              <w:rFonts w:hint="eastAsia"/>
              <w:b/>
              <w:sz w:val="21"/>
              <w:szCs w:val="21"/>
            </w:rPr>
            <w:t>科技</w:t>
          </w:r>
          <w:r w:rsidR="00F56D31">
            <w:rPr>
              <w:b/>
              <w:sz w:val="21"/>
              <w:szCs w:val="21"/>
            </w:rPr>
            <w:t>有限公司</w:t>
          </w:r>
        </w:p>
        <w:p w14:paraId="720812C8" w14:textId="77777777" w:rsidR="00F56D31" w:rsidRDefault="00F56D31" w:rsidP="001C49E1">
          <w:pPr>
            <w:pStyle w:val="a7"/>
            <w:jc w:val="center"/>
            <w:rPr>
              <w:rFonts w:ascii="Arial" w:hAnsi="Arial" w:cs="Arial"/>
            </w:rPr>
          </w:pPr>
          <w:r>
            <w:rPr>
              <w:rFonts w:hint="eastAsia"/>
              <w:b/>
              <w:sz w:val="21"/>
              <w:szCs w:val="21"/>
            </w:rPr>
            <w:t xml:space="preserve">Jiangxi </w:t>
          </w:r>
          <w:proofErr w:type="spellStart"/>
          <w:r>
            <w:rPr>
              <w:rFonts w:hint="eastAsia"/>
              <w:b/>
              <w:sz w:val="21"/>
              <w:szCs w:val="21"/>
            </w:rPr>
            <w:t>NeuroXess</w:t>
          </w:r>
          <w:proofErr w:type="spellEnd"/>
          <w:r>
            <w:rPr>
              <w:rFonts w:hint="eastAsia"/>
              <w:b/>
              <w:sz w:val="21"/>
              <w:szCs w:val="21"/>
            </w:rPr>
            <w:t xml:space="preserve"> Technology Co.</w:t>
          </w:r>
          <w:r>
            <w:rPr>
              <w:rFonts w:hint="eastAsia"/>
              <w:b/>
              <w:sz w:val="21"/>
              <w:szCs w:val="21"/>
            </w:rPr>
            <w:t>，</w:t>
          </w:r>
          <w:r>
            <w:rPr>
              <w:rFonts w:hint="eastAsia"/>
              <w:b/>
              <w:sz w:val="21"/>
              <w:szCs w:val="21"/>
            </w:rPr>
            <w:t xml:space="preserve"> Ltd.</w:t>
          </w:r>
        </w:p>
      </w:tc>
      <w:tc>
        <w:tcPr>
          <w:tcW w:w="851" w:type="dxa"/>
          <w:tcBorders>
            <w:top w:val="single" w:sz="4" w:space="0" w:color="auto"/>
            <w:left w:val="nil"/>
            <w:bottom w:val="single" w:sz="4" w:space="0" w:color="auto"/>
            <w:right w:val="single" w:sz="4" w:space="0" w:color="auto"/>
          </w:tcBorders>
          <w:vAlign w:val="center"/>
        </w:tcPr>
        <w:p w14:paraId="3AC57BF7" w14:textId="77777777" w:rsidR="00F56D31" w:rsidRDefault="00F56D31" w:rsidP="001C49E1">
          <w:pPr>
            <w:pStyle w:val="a7"/>
            <w:jc w:val="center"/>
            <w:rPr>
              <w:rFonts w:ascii="Arial" w:hAnsi="Arial" w:cs="Arial"/>
              <w:spacing w:val="-8"/>
              <w:sz w:val="21"/>
              <w:szCs w:val="21"/>
            </w:rPr>
          </w:pPr>
          <w:r>
            <w:rPr>
              <w:rFonts w:ascii="Arial" w:hAnsi="Arial" w:cs="Arial"/>
              <w:spacing w:val="-8"/>
              <w:sz w:val="21"/>
              <w:szCs w:val="21"/>
              <w:lang w:val="zh-CN"/>
            </w:rPr>
            <w:t>页码</w:t>
          </w:r>
        </w:p>
      </w:tc>
      <w:tc>
        <w:tcPr>
          <w:tcW w:w="2268" w:type="dxa"/>
          <w:tcBorders>
            <w:top w:val="single" w:sz="4" w:space="0" w:color="auto"/>
            <w:left w:val="nil"/>
            <w:bottom w:val="single" w:sz="4" w:space="0" w:color="auto"/>
            <w:right w:val="single" w:sz="4" w:space="0" w:color="auto"/>
          </w:tcBorders>
          <w:vAlign w:val="center"/>
        </w:tcPr>
        <w:p w14:paraId="45318F91" w14:textId="77777777" w:rsidR="00F56D31" w:rsidRDefault="00F56D31" w:rsidP="001C49E1">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34724122" w14:textId="77777777" w:rsidR="00F56D31" w:rsidRPr="00C87B35" w:rsidRDefault="00F56D31" w:rsidP="001411B7">
    <w:pPr>
      <w:pStyle w:val="a7"/>
      <w:rPr>
        <w:vanis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3969"/>
      <w:gridCol w:w="600"/>
      <w:gridCol w:w="1242"/>
    </w:tblGrid>
    <w:tr w:rsidR="00F56D31" w14:paraId="5CF43260" w14:textId="77777777" w:rsidTr="00407296">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4C837E6E" w14:textId="77777777" w:rsidR="00F56D31" w:rsidRDefault="00F56D31" w:rsidP="001411B7">
          <w:pPr>
            <w:pStyle w:val="a7"/>
            <w:jc w:val="center"/>
            <w:rPr>
              <w:sz w:val="21"/>
              <w:szCs w:val="21"/>
            </w:rPr>
          </w:pPr>
          <w:r>
            <w:rPr>
              <w:sz w:val="21"/>
              <w:szCs w:val="21"/>
            </w:rPr>
            <w:t>机密文件未经公司授权，</w:t>
          </w:r>
        </w:p>
        <w:p w14:paraId="6B960F49" w14:textId="77777777" w:rsidR="00F56D31" w:rsidRDefault="00F56D31" w:rsidP="001411B7">
          <w:pPr>
            <w:pStyle w:val="a7"/>
            <w:jc w:val="center"/>
            <w:rPr>
              <w:sz w:val="21"/>
              <w:szCs w:val="21"/>
            </w:rPr>
          </w:pPr>
          <w:r>
            <w:rPr>
              <w:sz w:val="21"/>
              <w:szCs w:val="21"/>
            </w:rPr>
            <w:t>任何单位和个人不得复制、散发、出示</w:t>
          </w:r>
        </w:p>
      </w:tc>
      <w:tc>
        <w:tcPr>
          <w:tcW w:w="3969" w:type="dxa"/>
          <w:tcBorders>
            <w:top w:val="single" w:sz="4" w:space="0" w:color="auto"/>
            <w:left w:val="nil"/>
            <w:bottom w:val="single" w:sz="4" w:space="0" w:color="auto"/>
            <w:right w:val="single" w:sz="4" w:space="0" w:color="auto"/>
          </w:tcBorders>
          <w:vAlign w:val="center"/>
        </w:tcPr>
        <w:p w14:paraId="76D54EBD" w14:textId="06770F72" w:rsidR="00F56D31" w:rsidRDefault="00A21584" w:rsidP="001411B7">
          <w:pPr>
            <w:pStyle w:val="a7"/>
            <w:jc w:val="center"/>
            <w:rPr>
              <w:b/>
              <w:sz w:val="21"/>
              <w:szCs w:val="21"/>
            </w:rPr>
          </w:pPr>
          <w:r>
            <w:rPr>
              <w:rFonts w:hint="eastAsia"/>
              <w:b/>
              <w:sz w:val="21"/>
              <w:szCs w:val="21"/>
            </w:rPr>
            <w:t>上海脑虎</w:t>
          </w:r>
          <w:r w:rsidR="00F56D31">
            <w:rPr>
              <w:rFonts w:hint="eastAsia"/>
              <w:b/>
              <w:sz w:val="21"/>
              <w:szCs w:val="21"/>
            </w:rPr>
            <w:t>科技</w:t>
          </w:r>
          <w:r w:rsidR="00F56D31">
            <w:rPr>
              <w:b/>
              <w:sz w:val="21"/>
              <w:szCs w:val="21"/>
            </w:rPr>
            <w:t>有限公司</w:t>
          </w:r>
        </w:p>
        <w:p w14:paraId="703AA62A" w14:textId="77777777" w:rsidR="00F56D31" w:rsidRDefault="00F56D31" w:rsidP="001411B7">
          <w:pPr>
            <w:pStyle w:val="a7"/>
            <w:jc w:val="center"/>
            <w:rPr>
              <w:rFonts w:ascii="Arial" w:hAnsi="Arial" w:cs="Arial"/>
            </w:rPr>
          </w:pPr>
          <w:r>
            <w:rPr>
              <w:rFonts w:hint="eastAsia"/>
              <w:b/>
              <w:sz w:val="21"/>
              <w:szCs w:val="21"/>
            </w:rPr>
            <w:t xml:space="preserve">Jiangxi </w:t>
          </w:r>
          <w:proofErr w:type="spellStart"/>
          <w:r>
            <w:rPr>
              <w:rFonts w:hint="eastAsia"/>
              <w:b/>
              <w:sz w:val="21"/>
              <w:szCs w:val="21"/>
            </w:rPr>
            <w:t>NeuroXess</w:t>
          </w:r>
          <w:proofErr w:type="spellEnd"/>
          <w:r>
            <w:rPr>
              <w:rFonts w:hint="eastAsia"/>
              <w:b/>
              <w:sz w:val="21"/>
              <w:szCs w:val="21"/>
            </w:rPr>
            <w:t xml:space="preserve"> Technology Co.</w:t>
          </w:r>
          <w:r>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15057CB1" w14:textId="77777777" w:rsidR="00F56D31" w:rsidRDefault="00F56D31"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1242" w:type="dxa"/>
          <w:tcBorders>
            <w:top w:val="single" w:sz="4" w:space="0" w:color="auto"/>
            <w:left w:val="nil"/>
            <w:bottom w:val="single" w:sz="4" w:space="0" w:color="auto"/>
            <w:right w:val="single" w:sz="4" w:space="0" w:color="auto"/>
          </w:tcBorders>
          <w:vAlign w:val="center"/>
        </w:tcPr>
        <w:p w14:paraId="0E8D4747" w14:textId="77777777" w:rsidR="00F56D31" w:rsidRDefault="00F56D31"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1F3D86EF" w14:textId="77777777" w:rsidR="00F56D31" w:rsidRPr="00C87B35" w:rsidRDefault="00F56D31"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5759D" w14:textId="77777777" w:rsidR="00933C3C" w:rsidRDefault="00933C3C">
      <w:r>
        <w:separator/>
      </w:r>
    </w:p>
  </w:footnote>
  <w:footnote w:type="continuationSeparator" w:id="0">
    <w:p w14:paraId="719E50F9" w14:textId="77777777" w:rsidR="00933C3C" w:rsidRDefault="00933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C9680" w14:textId="77777777" w:rsidR="00796AF0" w:rsidRDefault="00796AF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973497423" name="图片 97349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w:t>
          </w:r>
          <w:r>
            <w:rPr>
              <w:rFonts w:ascii="宋体" w:hAnsi="宋体" w:cs="宋体" w:hint="eastAsia"/>
              <w:b/>
              <w:sz w:val="28"/>
              <w:szCs w:val="28"/>
            </w:rPr>
            <w:t>产品名称）</w:t>
          </w:r>
        </w:p>
        <w:p w14:paraId="3E49912B" w14:textId="345D797D" w:rsidR="00D62175" w:rsidRDefault="00204A3F" w:rsidP="00D62175">
          <w:pPr>
            <w:jc w:val="center"/>
            <w:rPr>
              <w:sz w:val="28"/>
              <w:szCs w:val="28"/>
            </w:rPr>
          </w:pPr>
          <w:r w:rsidRPr="00204A3F">
            <w:rPr>
              <w:rFonts w:ascii="宋体" w:hAnsi="宋体" w:cs="宋体" w:hint="eastAsia"/>
              <w:b/>
              <w:sz w:val="28"/>
              <w:szCs w:val="28"/>
            </w:rPr>
            <w:t>产品可行性评估报告</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D3CA0" w14:textId="77777777" w:rsidR="00796AF0" w:rsidRDefault="00796AF0">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403" w:tblpY="405"/>
      <w:tblOverlap w:val="neve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6662"/>
      <w:gridCol w:w="1418"/>
      <w:gridCol w:w="3827"/>
    </w:tblGrid>
    <w:tr w:rsidR="00F56D31" w14:paraId="40C90883" w14:textId="77777777" w:rsidTr="00F56D31">
      <w:trPr>
        <w:cantSplit/>
        <w:trHeight w:hRule="exact" w:val="442"/>
      </w:trPr>
      <w:tc>
        <w:tcPr>
          <w:tcW w:w="2122" w:type="dxa"/>
          <w:vMerge w:val="restart"/>
          <w:vAlign w:val="center"/>
        </w:tcPr>
        <w:p w14:paraId="538E3FED" w14:textId="77777777" w:rsidR="00F56D31" w:rsidRDefault="00F56D31" w:rsidP="00F56D31">
          <w:pPr>
            <w:jc w:val="center"/>
            <w:rPr>
              <w:rFonts w:ascii="Arial" w:hAnsi="Arial" w:cs="Arial"/>
              <w:sz w:val="28"/>
              <w:szCs w:val="28"/>
            </w:rPr>
          </w:pPr>
          <w:r>
            <w:rPr>
              <w:noProof/>
              <w:sz w:val="28"/>
              <w:szCs w:val="28"/>
            </w:rPr>
            <w:drawing>
              <wp:inline distT="0" distB="0" distL="0" distR="0" wp14:anchorId="0C949B4D" wp14:editId="3C168FBF">
                <wp:extent cx="941705" cy="226060"/>
                <wp:effectExtent l="0" t="0" r="0" b="2540"/>
                <wp:docPr id="1265836671" name="图片 1265836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6662" w:type="dxa"/>
          <w:vMerge w:val="restart"/>
          <w:vAlign w:val="center"/>
        </w:tcPr>
        <w:p w14:paraId="4D803DCB" w14:textId="433D22B8" w:rsidR="00F56D31" w:rsidRDefault="00F56D31" w:rsidP="00F56D31">
          <w:pPr>
            <w:jc w:val="center"/>
            <w:rPr>
              <w:sz w:val="28"/>
              <w:szCs w:val="28"/>
            </w:rPr>
          </w:pPr>
          <w:r>
            <w:rPr>
              <w:rFonts w:ascii="宋体" w:hAnsi="宋体" w:cs="宋体" w:hint="eastAsia"/>
              <w:b/>
              <w:sz w:val="28"/>
              <w:szCs w:val="28"/>
            </w:rPr>
            <w:t>（产品名称）</w:t>
          </w:r>
          <w:r w:rsidRPr="00204A3F">
            <w:rPr>
              <w:rFonts w:ascii="宋体" w:hAnsi="宋体" w:cs="宋体" w:hint="eastAsia"/>
              <w:b/>
              <w:sz w:val="28"/>
              <w:szCs w:val="28"/>
            </w:rPr>
            <w:t>产品可行性评估报告</w:t>
          </w:r>
        </w:p>
      </w:tc>
      <w:tc>
        <w:tcPr>
          <w:tcW w:w="1418" w:type="dxa"/>
          <w:vAlign w:val="center"/>
        </w:tcPr>
        <w:p w14:paraId="4BCF76E7" w14:textId="77777777" w:rsidR="00F56D31" w:rsidRDefault="00F56D31" w:rsidP="00F56D31">
          <w:pPr>
            <w:pStyle w:val="ab"/>
            <w:jc w:val="center"/>
            <w:outlineLvl w:val="1"/>
            <w:rPr>
              <w:rFonts w:hint="eastAsia"/>
              <w:sz w:val="21"/>
              <w:szCs w:val="21"/>
            </w:rPr>
          </w:pPr>
          <w:r w:rsidRPr="00A967CB">
            <w:rPr>
              <w:rFonts w:hint="eastAsia"/>
              <w:sz w:val="21"/>
              <w:szCs w:val="21"/>
            </w:rPr>
            <w:t>文件编号</w:t>
          </w:r>
        </w:p>
      </w:tc>
      <w:tc>
        <w:tcPr>
          <w:tcW w:w="3827" w:type="dxa"/>
          <w:vAlign w:val="center"/>
        </w:tcPr>
        <w:p w14:paraId="711153CE" w14:textId="77777777" w:rsidR="00F56D31" w:rsidRDefault="00F56D31" w:rsidP="00F56D31">
          <w:pPr>
            <w:pStyle w:val="ab"/>
            <w:jc w:val="center"/>
            <w:outlineLvl w:val="1"/>
            <w:rPr>
              <w:rFonts w:hint="eastAsia"/>
              <w:sz w:val="21"/>
              <w:szCs w:val="21"/>
            </w:rPr>
          </w:pPr>
          <w:r w:rsidRPr="00A967CB">
            <w:rPr>
              <w:sz w:val="21"/>
              <w:szCs w:val="21"/>
            </w:rPr>
            <w:t>DHF-</w:t>
          </w:r>
          <w:r>
            <w:rPr>
              <w:rFonts w:hint="eastAsia"/>
              <w:sz w:val="21"/>
              <w:szCs w:val="21"/>
            </w:rPr>
            <w:t>XXX</w:t>
          </w:r>
        </w:p>
      </w:tc>
    </w:tr>
    <w:tr w:rsidR="00F56D31" w14:paraId="4E6D57F5" w14:textId="77777777" w:rsidTr="00F56D31">
      <w:trPr>
        <w:cantSplit/>
        <w:trHeight w:hRule="exact" w:val="452"/>
      </w:trPr>
      <w:tc>
        <w:tcPr>
          <w:tcW w:w="2122" w:type="dxa"/>
          <w:vMerge/>
          <w:vAlign w:val="center"/>
        </w:tcPr>
        <w:p w14:paraId="7B585B09" w14:textId="77777777" w:rsidR="00F56D31" w:rsidRDefault="00F56D31" w:rsidP="00F56D31">
          <w:pPr>
            <w:jc w:val="center"/>
            <w:rPr>
              <w:rFonts w:ascii="Arial" w:hAnsi="Arial" w:cs="Arial"/>
              <w:szCs w:val="21"/>
            </w:rPr>
          </w:pPr>
        </w:p>
      </w:tc>
      <w:tc>
        <w:tcPr>
          <w:tcW w:w="6662" w:type="dxa"/>
          <w:vMerge/>
          <w:vAlign w:val="center"/>
        </w:tcPr>
        <w:p w14:paraId="07A9531F" w14:textId="77777777" w:rsidR="00F56D31" w:rsidRDefault="00F56D31" w:rsidP="00F56D31">
          <w:pPr>
            <w:jc w:val="center"/>
            <w:rPr>
              <w:szCs w:val="21"/>
            </w:rPr>
          </w:pPr>
        </w:p>
      </w:tc>
      <w:tc>
        <w:tcPr>
          <w:tcW w:w="1418" w:type="dxa"/>
          <w:vAlign w:val="center"/>
        </w:tcPr>
        <w:p w14:paraId="05E680A4" w14:textId="77777777" w:rsidR="00F56D31" w:rsidRDefault="00F56D31" w:rsidP="00F56D31">
          <w:pPr>
            <w:jc w:val="center"/>
            <w:rPr>
              <w:rFonts w:ascii="宋体" w:hAnsi="宋体" w:cs="宋体" w:hint="eastAsia"/>
              <w:szCs w:val="21"/>
            </w:rPr>
          </w:pPr>
          <w:r w:rsidRPr="00A967CB">
            <w:rPr>
              <w:rFonts w:ascii="宋体" w:hAnsi="宋体" w:cs="宋体" w:hint="eastAsia"/>
              <w:szCs w:val="21"/>
            </w:rPr>
            <w:t>版本/修订</w:t>
          </w:r>
        </w:p>
      </w:tc>
      <w:tc>
        <w:tcPr>
          <w:tcW w:w="3827" w:type="dxa"/>
          <w:vAlign w:val="center"/>
        </w:tcPr>
        <w:p w14:paraId="76E1C5C7" w14:textId="77777777" w:rsidR="00F56D31" w:rsidRDefault="00F56D31" w:rsidP="00F56D31">
          <w:pPr>
            <w:jc w:val="center"/>
            <w:rPr>
              <w:rFonts w:ascii="宋体" w:hAnsi="宋体" w:cs="宋体" w:hint="eastAsia"/>
              <w:szCs w:val="21"/>
            </w:rPr>
          </w:pPr>
          <w:r w:rsidRPr="00A967CB">
            <w:rPr>
              <w:rFonts w:ascii="宋体" w:hAnsi="宋体" w:cs="宋体"/>
              <w:szCs w:val="21"/>
            </w:rPr>
            <w:t>A/0</w:t>
          </w:r>
        </w:p>
      </w:tc>
    </w:tr>
  </w:tbl>
  <w:p w14:paraId="53D424CC" w14:textId="77777777" w:rsidR="00F56D31" w:rsidRPr="00D62175" w:rsidRDefault="00F56D31">
    <w:pPr>
      <w:rPr>
        <w:vanis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F56D31" w14:paraId="0AAFCA35" w14:textId="77777777" w:rsidTr="00D62175">
      <w:trPr>
        <w:cantSplit/>
        <w:trHeight w:hRule="exact" w:val="442"/>
      </w:trPr>
      <w:tc>
        <w:tcPr>
          <w:tcW w:w="2122" w:type="dxa"/>
          <w:vMerge w:val="restart"/>
          <w:vAlign w:val="center"/>
        </w:tcPr>
        <w:p w14:paraId="2F0AB478" w14:textId="77777777" w:rsidR="00F56D31" w:rsidRDefault="00F56D31" w:rsidP="00D62175">
          <w:pPr>
            <w:jc w:val="center"/>
            <w:rPr>
              <w:rFonts w:ascii="Arial" w:hAnsi="Arial" w:cs="Arial"/>
              <w:sz w:val="28"/>
              <w:szCs w:val="28"/>
            </w:rPr>
          </w:pPr>
          <w:r>
            <w:rPr>
              <w:noProof/>
              <w:sz w:val="28"/>
              <w:szCs w:val="28"/>
            </w:rPr>
            <w:drawing>
              <wp:inline distT="0" distB="0" distL="0" distR="0" wp14:anchorId="72746F7D" wp14:editId="77E5F549">
                <wp:extent cx="941705" cy="226060"/>
                <wp:effectExtent l="0" t="0" r="0" b="2540"/>
                <wp:docPr id="854560364" name="图片 85456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48BA2786" w14:textId="77777777" w:rsidR="00F56D31" w:rsidRDefault="00F56D31" w:rsidP="00D62175">
          <w:pPr>
            <w:jc w:val="center"/>
            <w:rPr>
              <w:rFonts w:ascii="宋体" w:hAnsi="宋体" w:cs="宋体" w:hint="eastAsia"/>
              <w:b/>
              <w:sz w:val="28"/>
              <w:szCs w:val="28"/>
            </w:rPr>
          </w:pPr>
          <w:r>
            <w:rPr>
              <w:rFonts w:ascii="宋体" w:hAnsi="宋体" w:cs="宋体" w:hint="eastAsia"/>
              <w:b/>
              <w:sz w:val="28"/>
              <w:szCs w:val="28"/>
            </w:rPr>
            <w:t>（产品名称）</w:t>
          </w:r>
        </w:p>
        <w:p w14:paraId="288B27E8" w14:textId="77777777" w:rsidR="00F56D31" w:rsidRDefault="00F56D31" w:rsidP="00D62175">
          <w:pPr>
            <w:jc w:val="center"/>
            <w:rPr>
              <w:sz w:val="28"/>
              <w:szCs w:val="28"/>
            </w:rPr>
          </w:pPr>
          <w:r w:rsidRPr="00204A3F">
            <w:rPr>
              <w:rFonts w:ascii="宋体" w:hAnsi="宋体" w:cs="宋体" w:hint="eastAsia"/>
              <w:b/>
              <w:sz w:val="28"/>
              <w:szCs w:val="28"/>
            </w:rPr>
            <w:t>产品可行性评估报告</w:t>
          </w:r>
        </w:p>
      </w:tc>
      <w:tc>
        <w:tcPr>
          <w:tcW w:w="1418" w:type="dxa"/>
          <w:vAlign w:val="center"/>
        </w:tcPr>
        <w:p w14:paraId="7D86BC27" w14:textId="77777777" w:rsidR="00F56D31" w:rsidRDefault="00F56D31"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4ED324F" w14:textId="77777777" w:rsidR="00F56D31" w:rsidRDefault="00F56D31" w:rsidP="00D62175">
          <w:pPr>
            <w:pStyle w:val="ab"/>
            <w:jc w:val="center"/>
            <w:outlineLvl w:val="1"/>
            <w:rPr>
              <w:rFonts w:hint="eastAsia"/>
              <w:sz w:val="21"/>
              <w:szCs w:val="21"/>
            </w:rPr>
          </w:pPr>
          <w:r w:rsidRPr="00A967CB">
            <w:rPr>
              <w:sz w:val="21"/>
              <w:szCs w:val="21"/>
            </w:rPr>
            <w:t>DHF-</w:t>
          </w:r>
          <w:r>
            <w:rPr>
              <w:rFonts w:hint="eastAsia"/>
              <w:sz w:val="21"/>
              <w:szCs w:val="21"/>
            </w:rPr>
            <w:t>XXX</w:t>
          </w:r>
        </w:p>
      </w:tc>
    </w:tr>
    <w:tr w:rsidR="00F56D31" w14:paraId="535DA528" w14:textId="77777777" w:rsidTr="00D62175">
      <w:trPr>
        <w:cantSplit/>
        <w:trHeight w:hRule="exact" w:val="452"/>
      </w:trPr>
      <w:tc>
        <w:tcPr>
          <w:tcW w:w="2122" w:type="dxa"/>
          <w:vMerge/>
          <w:vAlign w:val="center"/>
        </w:tcPr>
        <w:p w14:paraId="14ED0E00" w14:textId="77777777" w:rsidR="00F56D31" w:rsidRDefault="00F56D31" w:rsidP="00D62175">
          <w:pPr>
            <w:jc w:val="center"/>
            <w:rPr>
              <w:rFonts w:ascii="Arial" w:hAnsi="Arial" w:cs="Arial"/>
              <w:szCs w:val="21"/>
            </w:rPr>
          </w:pPr>
        </w:p>
      </w:tc>
      <w:tc>
        <w:tcPr>
          <w:tcW w:w="3827" w:type="dxa"/>
          <w:vMerge/>
          <w:vAlign w:val="center"/>
        </w:tcPr>
        <w:p w14:paraId="653ED90F" w14:textId="77777777" w:rsidR="00F56D31" w:rsidRDefault="00F56D31" w:rsidP="00D62175">
          <w:pPr>
            <w:jc w:val="center"/>
            <w:rPr>
              <w:szCs w:val="21"/>
            </w:rPr>
          </w:pPr>
        </w:p>
      </w:tc>
      <w:tc>
        <w:tcPr>
          <w:tcW w:w="1418" w:type="dxa"/>
          <w:vAlign w:val="center"/>
        </w:tcPr>
        <w:p w14:paraId="371A0418" w14:textId="77777777" w:rsidR="00F56D31" w:rsidRDefault="00F56D31"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7C1BD8EB" w14:textId="77777777" w:rsidR="00F56D31" w:rsidRDefault="00F56D31" w:rsidP="00D62175">
          <w:pPr>
            <w:jc w:val="center"/>
            <w:rPr>
              <w:rFonts w:ascii="宋体" w:hAnsi="宋体" w:cs="宋体" w:hint="eastAsia"/>
              <w:szCs w:val="21"/>
            </w:rPr>
          </w:pPr>
          <w:r w:rsidRPr="00A967CB">
            <w:rPr>
              <w:rFonts w:ascii="宋体" w:hAnsi="宋体" w:cs="宋体"/>
              <w:szCs w:val="21"/>
            </w:rPr>
            <w:t>A/0</w:t>
          </w:r>
        </w:p>
      </w:tc>
    </w:tr>
  </w:tbl>
  <w:p w14:paraId="4A95DE0D" w14:textId="77777777" w:rsidR="00F56D31" w:rsidRPr="00D62175" w:rsidRDefault="00F56D31">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9063CDE"/>
    <w:multiLevelType w:val="hybridMultilevel"/>
    <w:tmpl w:val="8EC8244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67D47F80"/>
    <w:multiLevelType w:val="hybridMultilevel"/>
    <w:tmpl w:val="56BA7A2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700182D"/>
    <w:multiLevelType w:val="hybridMultilevel"/>
    <w:tmpl w:val="4D02C9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9"/>
  </w:num>
  <w:num w:numId="2" w16cid:durableId="674764091">
    <w:abstractNumId w:val="7"/>
  </w:num>
  <w:num w:numId="3" w16cid:durableId="1726828075">
    <w:abstractNumId w:val="11"/>
  </w:num>
  <w:num w:numId="4" w16cid:durableId="783421566">
    <w:abstractNumId w:val="2"/>
  </w:num>
  <w:num w:numId="5" w16cid:durableId="1075130338">
    <w:abstractNumId w:val="0"/>
  </w:num>
  <w:num w:numId="6" w16cid:durableId="1154104274">
    <w:abstractNumId w:val="3"/>
  </w:num>
  <w:num w:numId="7" w16cid:durableId="1784955272">
    <w:abstractNumId w:val="19"/>
  </w:num>
  <w:num w:numId="8" w16cid:durableId="1945839695">
    <w:abstractNumId w:val="1"/>
  </w:num>
  <w:num w:numId="9" w16cid:durableId="1593931967">
    <w:abstractNumId w:val="14"/>
  </w:num>
  <w:num w:numId="10" w16cid:durableId="810949788">
    <w:abstractNumId w:val="12"/>
  </w:num>
  <w:num w:numId="11" w16cid:durableId="587619394">
    <w:abstractNumId w:val="21"/>
  </w:num>
  <w:num w:numId="12" w16cid:durableId="199362158">
    <w:abstractNumId w:val="6"/>
  </w:num>
  <w:num w:numId="13" w16cid:durableId="1969433032">
    <w:abstractNumId w:val="4"/>
  </w:num>
  <w:num w:numId="14" w16cid:durableId="1613441423">
    <w:abstractNumId w:val="22"/>
  </w:num>
  <w:num w:numId="15" w16cid:durableId="2004042010">
    <w:abstractNumId w:val="13"/>
  </w:num>
  <w:num w:numId="16" w16cid:durableId="126818484">
    <w:abstractNumId w:val="16"/>
  </w:num>
  <w:num w:numId="17" w16cid:durableId="1143622808">
    <w:abstractNumId w:val="5"/>
  </w:num>
  <w:num w:numId="18" w16cid:durableId="966468314">
    <w:abstractNumId w:val="8"/>
  </w:num>
  <w:num w:numId="19" w16cid:durableId="1265965079">
    <w:abstractNumId w:val="18"/>
  </w:num>
  <w:num w:numId="20" w16cid:durableId="1986347524">
    <w:abstractNumId w:val="15"/>
  </w:num>
  <w:num w:numId="21" w16cid:durableId="1383335361">
    <w:abstractNumId w:val="17"/>
  </w:num>
  <w:num w:numId="22" w16cid:durableId="2709771">
    <w:abstractNumId w:val="10"/>
  </w:num>
  <w:num w:numId="23" w16cid:durableId="654726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5739"/>
    <w:rsid w:val="00032101"/>
    <w:rsid w:val="000336D0"/>
    <w:rsid w:val="00034B2A"/>
    <w:rsid w:val="000375DC"/>
    <w:rsid w:val="00037722"/>
    <w:rsid w:val="00040F2E"/>
    <w:rsid w:val="000510D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44AF"/>
    <w:rsid w:val="000B6449"/>
    <w:rsid w:val="000B66F4"/>
    <w:rsid w:val="000B7F63"/>
    <w:rsid w:val="000C330A"/>
    <w:rsid w:val="000D2BB7"/>
    <w:rsid w:val="000D6684"/>
    <w:rsid w:val="000D751C"/>
    <w:rsid w:val="000E2199"/>
    <w:rsid w:val="000E3ADF"/>
    <w:rsid w:val="000E6A2C"/>
    <w:rsid w:val="000E7C42"/>
    <w:rsid w:val="000F023A"/>
    <w:rsid w:val="000F25EF"/>
    <w:rsid w:val="000F4628"/>
    <w:rsid w:val="001030DF"/>
    <w:rsid w:val="001033D4"/>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49E1"/>
    <w:rsid w:val="001C590B"/>
    <w:rsid w:val="001C61C2"/>
    <w:rsid w:val="001D1432"/>
    <w:rsid w:val="001D25CA"/>
    <w:rsid w:val="001E1163"/>
    <w:rsid w:val="001E116C"/>
    <w:rsid w:val="001E1531"/>
    <w:rsid w:val="001E7254"/>
    <w:rsid w:val="001F1FCF"/>
    <w:rsid w:val="001F49B7"/>
    <w:rsid w:val="001F7FD8"/>
    <w:rsid w:val="0020037C"/>
    <w:rsid w:val="00201014"/>
    <w:rsid w:val="00204A3F"/>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A5A"/>
    <w:rsid w:val="002D7192"/>
    <w:rsid w:val="002D7C36"/>
    <w:rsid w:val="002E0353"/>
    <w:rsid w:val="002E2CD1"/>
    <w:rsid w:val="002E6106"/>
    <w:rsid w:val="002E6485"/>
    <w:rsid w:val="002E7BE3"/>
    <w:rsid w:val="002F19A8"/>
    <w:rsid w:val="002F27C3"/>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7296"/>
    <w:rsid w:val="004151EE"/>
    <w:rsid w:val="004155CD"/>
    <w:rsid w:val="00423BC4"/>
    <w:rsid w:val="00425DB6"/>
    <w:rsid w:val="00434AC7"/>
    <w:rsid w:val="00447204"/>
    <w:rsid w:val="0045346D"/>
    <w:rsid w:val="00453E3C"/>
    <w:rsid w:val="00462B00"/>
    <w:rsid w:val="0046578D"/>
    <w:rsid w:val="00466BB4"/>
    <w:rsid w:val="0047080C"/>
    <w:rsid w:val="00471D1D"/>
    <w:rsid w:val="004771DE"/>
    <w:rsid w:val="0048267D"/>
    <w:rsid w:val="004836A6"/>
    <w:rsid w:val="004850E0"/>
    <w:rsid w:val="0049236A"/>
    <w:rsid w:val="00495A0A"/>
    <w:rsid w:val="0049792C"/>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D3280"/>
    <w:rsid w:val="004E2160"/>
    <w:rsid w:val="004E21A2"/>
    <w:rsid w:val="004E69E9"/>
    <w:rsid w:val="0050070F"/>
    <w:rsid w:val="00504EF8"/>
    <w:rsid w:val="00511F77"/>
    <w:rsid w:val="00512957"/>
    <w:rsid w:val="00513D19"/>
    <w:rsid w:val="00513F58"/>
    <w:rsid w:val="005145DF"/>
    <w:rsid w:val="00521FA0"/>
    <w:rsid w:val="00534874"/>
    <w:rsid w:val="005352F4"/>
    <w:rsid w:val="00535A0F"/>
    <w:rsid w:val="0053632B"/>
    <w:rsid w:val="00537256"/>
    <w:rsid w:val="005404B9"/>
    <w:rsid w:val="0054077C"/>
    <w:rsid w:val="0054213E"/>
    <w:rsid w:val="00550AA1"/>
    <w:rsid w:val="005511E9"/>
    <w:rsid w:val="0056151C"/>
    <w:rsid w:val="00562CA1"/>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179BD"/>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FE2"/>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FC4"/>
    <w:rsid w:val="00735226"/>
    <w:rsid w:val="0074397A"/>
    <w:rsid w:val="007459A0"/>
    <w:rsid w:val="0075087F"/>
    <w:rsid w:val="00752687"/>
    <w:rsid w:val="007540CE"/>
    <w:rsid w:val="007544F0"/>
    <w:rsid w:val="00756B1C"/>
    <w:rsid w:val="00757F3F"/>
    <w:rsid w:val="0076031E"/>
    <w:rsid w:val="00765F1D"/>
    <w:rsid w:val="0076736F"/>
    <w:rsid w:val="007740BC"/>
    <w:rsid w:val="00774824"/>
    <w:rsid w:val="00777941"/>
    <w:rsid w:val="0078014B"/>
    <w:rsid w:val="00782EA1"/>
    <w:rsid w:val="007830C0"/>
    <w:rsid w:val="0078473B"/>
    <w:rsid w:val="00785035"/>
    <w:rsid w:val="007855F6"/>
    <w:rsid w:val="007862EB"/>
    <w:rsid w:val="0079372C"/>
    <w:rsid w:val="00793E05"/>
    <w:rsid w:val="00796AF0"/>
    <w:rsid w:val="00796DAD"/>
    <w:rsid w:val="007A0EE1"/>
    <w:rsid w:val="007A5D16"/>
    <w:rsid w:val="007A6C4C"/>
    <w:rsid w:val="007B0959"/>
    <w:rsid w:val="007B2757"/>
    <w:rsid w:val="007B36D1"/>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6047"/>
    <w:rsid w:val="00846338"/>
    <w:rsid w:val="008470D7"/>
    <w:rsid w:val="00850C79"/>
    <w:rsid w:val="00851D6E"/>
    <w:rsid w:val="00862CAC"/>
    <w:rsid w:val="00863503"/>
    <w:rsid w:val="00864D6B"/>
    <w:rsid w:val="00870199"/>
    <w:rsid w:val="008715BC"/>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62B2"/>
    <w:rsid w:val="00930E63"/>
    <w:rsid w:val="00933C3C"/>
    <w:rsid w:val="00935FEB"/>
    <w:rsid w:val="00937DD7"/>
    <w:rsid w:val="00941444"/>
    <w:rsid w:val="00945B5A"/>
    <w:rsid w:val="009467EA"/>
    <w:rsid w:val="00955DDC"/>
    <w:rsid w:val="00961700"/>
    <w:rsid w:val="0096719B"/>
    <w:rsid w:val="00967F15"/>
    <w:rsid w:val="009707DF"/>
    <w:rsid w:val="00970A9F"/>
    <w:rsid w:val="00971B8C"/>
    <w:rsid w:val="00972C65"/>
    <w:rsid w:val="00972F37"/>
    <w:rsid w:val="009775B1"/>
    <w:rsid w:val="00981C50"/>
    <w:rsid w:val="00983696"/>
    <w:rsid w:val="00987C28"/>
    <w:rsid w:val="0099351F"/>
    <w:rsid w:val="00994EB5"/>
    <w:rsid w:val="009A2286"/>
    <w:rsid w:val="009A3686"/>
    <w:rsid w:val="009A4E24"/>
    <w:rsid w:val="009A5533"/>
    <w:rsid w:val="009B65B0"/>
    <w:rsid w:val="009C2C70"/>
    <w:rsid w:val="009C30F7"/>
    <w:rsid w:val="009C59FA"/>
    <w:rsid w:val="009D2EEC"/>
    <w:rsid w:val="009D484C"/>
    <w:rsid w:val="009D6D42"/>
    <w:rsid w:val="009E66DA"/>
    <w:rsid w:val="009F2CB7"/>
    <w:rsid w:val="00A05095"/>
    <w:rsid w:val="00A13EB8"/>
    <w:rsid w:val="00A153C2"/>
    <w:rsid w:val="00A17A05"/>
    <w:rsid w:val="00A21584"/>
    <w:rsid w:val="00A2237D"/>
    <w:rsid w:val="00A231B1"/>
    <w:rsid w:val="00A24674"/>
    <w:rsid w:val="00A27FDF"/>
    <w:rsid w:val="00A30228"/>
    <w:rsid w:val="00A317F7"/>
    <w:rsid w:val="00A3270D"/>
    <w:rsid w:val="00A3282D"/>
    <w:rsid w:val="00A333B3"/>
    <w:rsid w:val="00A34185"/>
    <w:rsid w:val="00A34E42"/>
    <w:rsid w:val="00A408FC"/>
    <w:rsid w:val="00A43E68"/>
    <w:rsid w:val="00A45813"/>
    <w:rsid w:val="00A45E90"/>
    <w:rsid w:val="00A47AC5"/>
    <w:rsid w:val="00A50DCF"/>
    <w:rsid w:val="00A72AC1"/>
    <w:rsid w:val="00A72F90"/>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5F2E"/>
    <w:rsid w:val="00B403B7"/>
    <w:rsid w:val="00B41C2F"/>
    <w:rsid w:val="00B4296F"/>
    <w:rsid w:val="00B44621"/>
    <w:rsid w:val="00B466E6"/>
    <w:rsid w:val="00B46B18"/>
    <w:rsid w:val="00B47296"/>
    <w:rsid w:val="00B508A3"/>
    <w:rsid w:val="00B61718"/>
    <w:rsid w:val="00B62996"/>
    <w:rsid w:val="00B702D3"/>
    <w:rsid w:val="00B7179E"/>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2309"/>
    <w:rsid w:val="00CB2D4B"/>
    <w:rsid w:val="00CB5668"/>
    <w:rsid w:val="00CC0951"/>
    <w:rsid w:val="00CC1485"/>
    <w:rsid w:val="00CC77BB"/>
    <w:rsid w:val="00CD16F7"/>
    <w:rsid w:val="00CD599C"/>
    <w:rsid w:val="00CE3930"/>
    <w:rsid w:val="00CE51A7"/>
    <w:rsid w:val="00CE69BC"/>
    <w:rsid w:val="00CF3101"/>
    <w:rsid w:val="00D04003"/>
    <w:rsid w:val="00D047A4"/>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D46E8"/>
    <w:rsid w:val="00DD6725"/>
    <w:rsid w:val="00DD7FF2"/>
    <w:rsid w:val="00DE0047"/>
    <w:rsid w:val="00DE0F1C"/>
    <w:rsid w:val="00DE1C4E"/>
    <w:rsid w:val="00DE24F5"/>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938F4"/>
    <w:rsid w:val="00E94C51"/>
    <w:rsid w:val="00E961E0"/>
    <w:rsid w:val="00EA67AC"/>
    <w:rsid w:val="00EA7192"/>
    <w:rsid w:val="00EB1B14"/>
    <w:rsid w:val="00EB688C"/>
    <w:rsid w:val="00EB78D1"/>
    <w:rsid w:val="00EC0915"/>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3344"/>
    <w:rsid w:val="00F3182A"/>
    <w:rsid w:val="00F34B82"/>
    <w:rsid w:val="00F43121"/>
    <w:rsid w:val="00F44FFC"/>
    <w:rsid w:val="00F45058"/>
    <w:rsid w:val="00F47006"/>
    <w:rsid w:val="00F540CC"/>
    <w:rsid w:val="00F55FF8"/>
    <w:rsid w:val="00F56D31"/>
    <w:rsid w:val="00F60DB1"/>
    <w:rsid w:val="00F6628F"/>
    <w:rsid w:val="00F66EE8"/>
    <w:rsid w:val="00F8097C"/>
    <w:rsid w:val="00F80F65"/>
    <w:rsid w:val="00F83C16"/>
    <w:rsid w:val="00F83C68"/>
    <w:rsid w:val="00F90E98"/>
    <w:rsid w:val="00F952AF"/>
    <w:rsid w:val="00F954AA"/>
    <w:rsid w:val="00F97B4D"/>
    <w:rsid w:val="00FA2B93"/>
    <w:rsid w:val="00FB02F4"/>
    <w:rsid w:val="00FB0857"/>
    <w:rsid w:val="00FB1154"/>
    <w:rsid w:val="00FB13EA"/>
    <w:rsid w:val="00FB1B58"/>
    <w:rsid w:val="00FB408F"/>
    <w:rsid w:val="00FB58C7"/>
    <w:rsid w:val="00FB6052"/>
    <w:rsid w:val="00FB609A"/>
    <w:rsid w:val="00FC1300"/>
    <w:rsid w:val="00FC6135"/>
    <w:rsid w:val="00FD3304"/>
    <w:rsid w:val="00FD3CC2"/>
    <w:rsid w:val="00FE003B"/>
    <w:rsid w:val="00FE0327"/>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ind w:left="431" w:hanging="431"/>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12</Pages>
  <Words>1057</Words>
  <Characters>6030</Characters>
  <Application>Microsoft Office Word</Application>
  <DocSecurity>0</DocSecurity>
  <Lines>50</Lines>
  <Paragraphs>14</Paragraphs>
  <ScaleCrop>false</ScaleCrop>
  <Company>Microsoft</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yitao gu</cp:lastModifiedBy>
  <cp:revision>91</cp:revision>
  <cp:lastPrinted>2018-03-24T18:39:00Z</cp:lastPrinted>
  <dcterms:created xsi:type="dcterms:W3CDTF">2023-05-10T22:13:00Z</dcterms:created>
  <dcterms:modified xsi:type="dcterms:W3CDTF">2024-12-31T06:35:00Z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