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CAD97" w14:textId="77777777" w:rsidR="00577A78" w:rsidRDefault="00577A78">
      <w:pPr>
        <w:rPr>
          <w:rFonts w:ascii="宋体" w:hAnsi="宋体" w:hint="eastAsia"/>
        </w:rPr>
      </w:pPr>
    </w:p>
    <w:p w14:paraId="18BC5558" w14:textId="77777777" w:rsidR="00577A78" w:rsidRDefault="00577A78">
      <w:pPr>
        <w:rPr>
          <w:rFonts w:ascii="宋体" w:hAnsi="宋体" w:hint="eastAsia"/>
        </w:rPr>
      </w:pPr>
    </w:p>
    <w:p w14:paraId="5E164D34" w14:textId="77777777" w:rsidR="001411B7" w:rsidRDefault="001411B7">
      <w:pPr>
        <w:rPr>
          <w:rFonts w:ascii="宋体" w:hAnsi="宋体" w:hint="eastAsia"/>
        </w:rPr>
      </w:pPr>
    </w:p>
    <w:p w14:paraId="4C199812" w14:textId="77777777" w:rsidR="001411B7" w:rsidRDefault="001411B7">
      <w:pPr>
        <w:rPr>
          <w:rFonts w:ascii="宋体" w:hAnsi="宋体" w:hint="eastAsia"/>
        </w:rPr>
      </w:pPr>
    </w:p>
    <w:p w14:paraId="4B4415A2" w14:textId="77777777" w:rsidR="001411B7" w:rsidRDefault="001411B7">
      <w:pPr>
        <w:rPr>
          <w:rFonts w:ascii="宋体" w:hAnsi="宋体" w:hint="eastAsia"/>
        </w:rPr>
      </w:pPr>
    </w:p>
    <w:p w14:paraId="0C22E27F" w14:textId="77777777" w:rsidR="00577A78" w:rsidRDefault="00577A78">
      <w:pPr>
        <w:rPr>
          <w:rFonts w:ascii="宋体" w:hAnsi="宋体" w:hint="eastAsia"/>
        </w:rPr>
      </w:pPr>
    </w:p>
    <w:p w14:paraId="28D3C323" w14:textId="53568B3F" w:rsidR="00577A78" w:rsidRPr="001411B7" w:rsidRDefault="0034225F">
      <w:pPr>
        <w:jc w:val="center"/>
        <w:rPr>
          <w:rFonts w:ascii="黑体" w:eastAsia="黑体" w:hAnsi="黑体" w:cs="宋体" w:hint="eastAsia"/>
          <w:b/>
          <w:sz w:val="52"/>
          <w:szCs w:val="52"/>
        </w:rPr>
      </w:pPr>
      <w:r w:rsidRPr="001411B7">
        <w:rPr>
          <w:rFonts w:ascii="黑体" w:eastAsia="黑体" w:hAnsi="黑体" w:cs="宋体" w:hint="eastAsia"/>
          <w:b/>
          <w:sz w:val="52"/>
          <w:szCs w:val="52"/>
        </w:rPr>
        <w:t>（产品名称）</w:t>
      </w:r>
    </w:p>
    <w:p w14:paraId="472A2F3B" w14:textId="121AA7D7" w:rsidR="001411B7" w:rsidRPr="001411B7" w:rsidRDefault="00740B6F" w:rsidP="000649CC">
      <w:pPr>
        <w:jc w:val="center"/>
        <w:rPr>
          <w:rFonts w:ascii="黑体" w:eastAsia="黑体" w:hAnsi="黑体" w:cs="宋体" w:hint="eastAsia"/>
          <w:b/>
          <w:sz w:val="52"/>
          <w:szCs w:val="52"/>
        </w:rPr>
      </w:pPr>
      <w:r>
        <w:rPr>
          <w:rFonts w:ascii="黑体" w:eastAsia="黑体" w:hAnsi="黑体" w:cs="宋体" w:hint="eastAsia"/>
          <w:b/>
          <w:sz w:val="52"/>
          <w:szCs w:val="52"/>
        </w:rPr>
        <w:t>注册</w:t>
      </w:r>
      <w:r w:rsidR="00F7369B">
        <w:rPr>
          <w:rFonts w:ascii="黑体" w:eastAsia="黑体" w:hAnsi="黑体" w:cs="宋体" w:hint="eastAsia"/>
          <w:b/>
          <w:sz w:val="52"/>
          <w:szCs w:val="52"/>
        </w:rPr>
        <w:t>临床</w:t>
      </w:r>
      <w:r>
        <w:rPr>
          <w:rFonts w:ascii="黑体" w:eastAsia="黑体" w:hAnsi="黑体" w:cs="宋体" w:hint="eastAsia"/>
          <w:b/>
          <w:sz w:val="52"/>
          <w:szCs w:val="52"/>
        </w:rPr>
        <w:t>路径</w:t>
      </w:r>
      <w:r w:rsidR="003D073B">
        <w:rPr>
          <w:rFonts w:ascii="黑体" w:eastAsia="黑体" w:hAnsi="黑体" w:cs="宋体" w:hint="eastAsia"/>
          <w:b/>
          <w:sz w:val="52"/>
          <w:szCs w:val="52"/>
        </w:rPr>
        <w:t xml:space="preserve"> </w:t>
      </w:r>
      <w:r w:rsidR="001411B7" w:rsidRPr="001411B7">
        <w:rPr>
          <w:rFonts w:ascii="黑体" w:eastAsia="黑体" w:hAnsi="黑体" w:cs="宋体" w:hint="eastAsia"/>
          <w:b/>
          <w:sz w:val="52"/>
          <w:szCs w:val="52"/>
        </w:rPr>
        <w:t>DHF-XXX</w:t>
      </w:r>
    </w:p>
    <w:p w14:paraId="017A5808" w14:textId="77777777" w:rsidR="00577A78" w:rsidRDefault="00577A78">
      <w:pPr>
        <w:rPr>
          <w:rFonts w:ascii="宋体" w:hAnsi="宋体" w:hint="eastAsia"/>
        </w:rPr>
      </w:pPr>
    </w:p>
    <w:p w14:paraId="4D8FD551" w14:textId="77777777" w:rsidR="00577A78" w:rsidRDefault="00577A78">
      <w:pPr>
        <w:rPr>
          <w:rFonts w:ascii="宋体" w:hAnsi="宋体" w:hint="eastAsia"/>
        </w:rPr>
      </w:pPr>
    </w:p>
    <w:p w14:paraId="21F756ED" w14:textId="77777777" w:rsidR="00577A78" w:rsidRDefault="00577A78">
      <w:pPr>
        <w:rPr>
          <w:rFonts w:ascii="宋体" w:hAnsi="宋体" w:hint="eastAsia"/>
        </w:rPr>
      </w:pPr>
    </w:p>
    <w:p w14:paraId="28CE8084" w14:textId="77777777" w:rsidR="00577A78" w:rsidRDefault="00577A78">
      <w:pPr>
        <w:rPr>
          <w:rFonts w:ascii="宋体" w:hAnsi="宋体"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67"/>
        <w:gridCol w:w="1985"/>
        <w:gridCol w:w="1985"/>
        <w:gridCol w:w="2835"/>
      </w:tblGrid>
      <w:tr w:rsidR="00577A78" w:rsidRPr="001411B7" w14:paraId="4A12EA6F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15250732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b/>
                <w:sz w:val="28"/>
                <w:szCs w:val="28"/>
              </w:rPr>
              <w:t>职责</w:t>
            </w:r>
          </w:p>
        </w:tc>
        <w:tc>
          <w:tcPr>
            <w:tcW w:w="1985" w:type="dxa"/>
            <w:vAlign w:val="center"/>
          </w:tcPr>
          <w:p w14:paraId="4891C854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职能</w:t>
            </w:r>
          </w:p>
        </w:tc>
        <w:tc>
          <w:tcPr>
            <w:tcW w:w="1985" w:type="dxa"/>
            <w:vAlign w:val="center"/>
          </w:tcPr>
          <w:p w14:paraId="1BBF1D14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b/>
                <w:sz w:val="28"/>
                <w:szCs w:val="28"/>
              </w:rPr>
              <w:t>人员</w:t>
            </w:r>
          </w:p>
        </w:tc>
        <w:tc>
          <w:tcPr>
            <w:tcW w:w="2835" w:type="dxa"/>
            <w:vAlign w:val="center"/>
          </w:tcPr>
          <w:p w14:paraId="0DCB4496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b/>
                <w:sz w:val="28"/>
                <w:szCs w:val="28"/>
              </w:rPr>
              <w:t>签名</w:t>
            </w:r>
          </w:p>
        </w:tc>
      </w:tr>
      <w:tr w:rsidR="00577A78" w:rsidRPr="001411B7" w14:paraId="527CD006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52B88A27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编制</w:t>
            </w:r>
          </w:p>
        </w:tc>
        <w:tc>
          <w:tcPr>
            <w:tcW w:w="1985" w:type="dxa"/>
            <w:vAlign w:val="center"/>
          </w:tcPr>
          <w:p w14:paraId="0C98CE3E" w14:textId="3122AAC1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5D2CCC5B" w14:textId="6BAB993D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1AA8A2DE" w14:textId="77777777" w:rsidR="00577A78" w:rsidRPr="001411B7" w:rsidRDefault="00577A78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77A78" w:rsidRPr="001411B7" w14:paraId="6BCAAB3F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19456AEC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审核</w:t>
            </w:r>
          </w:p>
        </w:tc>
        <w:tc>
          <w:tcPr>
            <w:tcW w:w="1985" w:type="dxa"/>
            <w:vAlign w:val="center"/>
          </w:tcPr>
          <w:p w14:paraId="17239310" w14:textId="2C6CC34D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4ACD908C" w14:textId="19FD7B38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4B2F2C7E" w14:textId="77777777" w:rsidR="00577A78" w:rsidRPr="001411B7" w:rsidRDefault="00577A78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87B35" w:rsidRPr="001411B7" w14:paraId="77FEB707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2BAB9913" w14:textId="4FB1D853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审核</w:t>
            </w:r>
          </w:p>
        </w:tc>
        <w:tc>
          <w:tcPr>
            <w:tcW w:w="1985" w:type="dxa"/>
            <w:vAlign w:val="center"/>
          </w:tcPr>
          <w:p w14:paraId="711C439E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645AFCCE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11A16725" w14:textId="77777777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87B35" w:rsidRPr="001411B7" w14:paraId="26CD0758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037668F7" w14:textId="74C4D88B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审核</w:t>
            </w:r>
          </w:p>
        </w:tc>
        <w:tc>
          <w:tcPr>
            <w:tcW w:w="1985" w:type="dxa"/>
            <w:vAlign w:val="center"/>
          </w:tcPr>
          <w:p w14:paraId="70A5820D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187B2104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46AE4655" w14:textId="77777777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87B35" w:rsidRPr="001411B7" w14:paraId="5EC03693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6855A6AD" w14:textId="40261BD1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…</w:t>
            </w:r>
          </w:p>
        </w:tc>
        <w:tc>
          <w:tcPr>
            <w:tcW w:w="1985" w:type="dxa"/>
            <w:vAlign w:val="center"/>
          </w:tcPr>
          <w:p w14:paraId="38E8338F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3F0EC054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33F52604" w14:textId="77777777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77A78" w:rsidRPr="001411B7" w14:paraId="09F86DFF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5918890B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批准</w:t>
            </w:r>
          </w:p>
        </w:tc>
        <w:tc>
          <w:tcPr>
            <w:tcW w:w="1985" w:type="dxa"/>
            <w:vAlign w:val="center"/>
          </w:tcPr>
          <w:p w14:paraId="1D4E6043" w14:textId="37C640E5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62CFA814" w14:textId="638D1E0A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536FFAE1" w14:textId="77777777" w:rsidR="00577A78" w:rsidRPr="001411B7" w:rsidRDefault="00577A78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1AA08477" w14:textId="77777777" w:rsidR="00577A78" w:rsidRDefault="00577A78">
      <w:pPr>
        <w:rPr>
          <w:rFonts w:ascii="宋体" w:hAnsi="宋体" w:hint="eastAsia"/>
        </w:rPr>
      </w:pPr>
    </w:p>
    <w:p w14:paraId="6E47CB7E" w14:textId="77777777" w:rsidR="001411B7" w:rsidRDefault="001411B7" w:rsidP="006B3CC4">
      <w:pPr>
        <w:widowControl/>
        <w:jc w:val="center"/>
        <w:rPr>
          <w:b/>
          <w:bCs/>
          <w:sz w:val="28"/>
          <w:szCs w:val="28"/>
        </w:rPr>
        <w:sectPr w:rsidR="001411B7" w:rsidSect="001411B7">
          <w:headerReference w:type="default" r:id="rId8"/>
          <w:footerReference w:type="default" r:id="rId9"/>
          <w:pgSz w:w="11906" w:h="16838" w:code="9"/>
          <w:pgMar w:top="1418" w:right="1134" w:bottom="851" w:left="1134" w:header="851" w:footer="851" w:gutter="0"/>
          <w:cols w:space="425"/>
          <w:docGrid w:type="lines" w:linePitch="312"/>
        </w:sectPr>
      </w:pPr>
    </w:p>
    <w:p w14:paraId="0A5E1601" w14:textId="64D993CC" w:rsidR="006B3CC4" w:rsidRPr="006B3CC4" w:rsidRDefault="006B3CC4" w:rsidP="006B3CC4">
      <w:pPr>
        <w:widowControl/>
        <w:jc w:val="center"/>
        <w:rPr>
          <w:b/>
          <w:bCs/>
          <w:sz w:val="28"/>
          <w:szCs w:val="28"/>
        </w:rPr>
      </w:pPr>
      <w:r w:rsidRPr="006B3CC4">
        <w:rPr>
          <w:rFonts w:hint="eastAsia"/>
          <w:b/>
          <w:bCs/>
          <w:sz w:val="28"/>
          <w:szCs w:val="28"/>
        </w:rPr>
        <w:lastRenderedPageBreak/>
        <w:t>版本</w:t>
      </w:r>
      <w:r w:rsidRPr="006B3CC4">
        <w:rPr>
          <w:b/>
          <w:bCs/>
          <w:sz w:val="28"/>
          <w:szCs w:val="28"/>
        </w:rPr>
        <w:t>记录</w:t>
      </w:r>
    </w:p>
    <w:tbl>
      <w:tblPr>
        <w:tblW w:w="499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810"/>
        <w:gridCol w:w="1812"/>
        <w:gridCol w:w="2301"/>
        <w:gridCol w:w="2874"/>
      </w:tblGrid>
      <w:tr w:rsidR="006B3CC4" w:rsidRPr="008F4B8E" w14:paraId="6CB04FE3" w14:textId="77777777" w:rsidTr="008F4B8E">
        <w:trPr>
          <w:trHeight w:hRule="exact" w:val="567"/>
          <w:tblHeader/>
          <w:jc w:val="center"/>
        </w:trPr>
        <w:tc>
          <w:tcPr>
            <w:tcW w:w="424" w:type="pct"/>
            <w:tcBorders>
              <w:bottom w:val="nil"/>
            </w:tcBorders>
            <w:shd w:val="clear" w:color="auto" w:fill="F1F1F1"/>
            <w:vAlign w:val="center"/>
          </w:tcPr>
          <w:p w14:paraId="138812D2" w14:textId="77777777" w:rsidR="006B3CC4" w:rsidRPr="008F4B8E" w:rsidRDefault="006B3CC4" w:rsidP="0026382E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941" w:type="pct"/>
            <w:tcBorders>
              <w:bottom w:val="nil"/>
            </w:tcBorders>
            <w:shd w:val="clear" w:color="auto" w:fill="F1F1F1"/>
            <w:vAlign w:val="center"/>
          </w:tcPr>
          <w:p w14:paraId="6646CC8A" w14:textId="77777777" w:rsidR="006B3CC4" w:rsidRPr="008F4B8E" w:rsidRDefault="006B3CC4" w:rsidP="0026382E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 w:hint="eastAsia"/>
                <w:b/>
                <w:bCs/>
                <w:szCs w:val="21"/>
              </w:rPr>
              <w:t>更改日期</w:t>
            </w:r>
          </w:p>
        </w:tc>
        <w:tc>
          <w:tcPr>
            <w:tcW w:w="942" w:type="pct"/>
            <w:tcBorders>
              <w:bottom w:val="nil"/>
            </w:tcBorders>
            <w:shd w:val="clear" w:color="auto" w:fill="F1F1F1"/>
            <w:vAlign w:val="center"/>
          </w:tcPr>
          <w:p w14:paraId="4521CA8F" w14:textId="77777777" w:rsidR="006B3CC4" w:rsidRPr="008F4B8E" w:rsidRDefault="006B3CC4" w:rsidP="0026382E">
            <w:pPr>
              <w:pStyle w:val="af4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 w:hint="eastAsia"/>
                <w:b/>
                <w:bCs/>
                <w:szCs w:val="21"/>
              </w:rPr>
              <w:t>版本</w:t>
            </w:r>
          </w:p>
        </w:tc>
        <w:tc>
          <w:tcPr>
            <w:tcW w:w="1197" w:type="pct"/>
            <w:tcBorders>
              <w:bottom w:val="nil"/>
            </w:tcBorders>
            <w:shd w:val="clear" w:color="auto" w:fill="F1F1F1"/>
            <w:vAlign w:val="center"/>
          </w:tcPr>
          <w:p w14:paraId="3C64B687" w14:textId="77777777" w:rsidR="006B3CC4" w:rsidRPr="008F4B8E" w:rsidRDefault="006B3CC4" w:rsidP="0026382E">
            <w:pPr>
              <w:pStyle w:val="af4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 w:hint="eastAsia"/>
                <w:b/>
                <w:bCs/>
                <w:szCs w:val="21"/>
              </w:rPr>
              <w:t>编制人</w:t>
            </w:r>
          </w:p>
        </w:tc>
        <w:tc>
          <w:tcPr>
            <w:tcW w:w="1495" w:type="pct"/>
            <w:tcBorders>
              <w:bottom w:val="nil"/>
            </w:tcBorders>
            <w:shd w:val="clear" w:color="auto" w:fill="F1F1F1"/>
            <w:vAlign w:val="center"/>
          </w:tcPr>
          <w:p w14:paraId="7EBB2611" w14:textId="77777777" w:rsidR="006B3CC4" w:rsidRPr="008F4B8E" w:rsidRDefault="006B3CC4" w:rsidP="0026382E">
            <w:pPr>
              <w:pStyle w:val="af4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 w:hint="eastAsia"/>
                <w:b/>
                <w:bCs/>
                <w:szCs w:val="21"/>
              </w:rPr>
              <w:t>修改说明</w:t>
            </w:r>
          </w:p>
        </w:tc>
      </w:tr>
      <w:tr w:rsidR="00C97C22" w:rsidRPr="001411B7" w14:paraId="528DB05E" w14:textId="77777777" w:rsidTr="0026382E">
        <w:trPr>
          <w:trHeight w:hRule="exact" w:val="567"/>
          <w:jc w:val="center"/>
        </w:trPr>
        <w:tc>
          <w:tcPr>
            <w:tcW w:w="424" w:type="pct"/>
            <w:vAlign w:val="center"/>
          </w:tcPr>
          <w:p w14:paraId="42F59F17" w14:textId="26017671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1411B7">
              <w:rPr>
                <w:rFonts w:ascii="宋体" w:hAnsi="宋体" w:cs="宋体" w:hint="eastAsia"/>
                <w:szCs w:val="21"/>
              </w:rPr>
              <w:t>0</w:t>
            </w:r>
            <w:r w:rsidRPr="001411B7"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941" w:type="pct"/>
            <w:vAlign w:val="center"/>
          </w:tcPr>
          <w:p w14:paraId="63E51749" w14:textId="31670E0C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66BB34DE" w14:textId="44595036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97" w:type="pct"/>
            <w:vAlign w:val="center"/>
          </w:tcPr>
          <w:p w14:paraId="36E81153" w14:textId="6B3DFE7F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495" w:type="pct"/>
            <w:vAlign w:val="center"/>
          </w:tcPr>
          <w:p w14:paraId="7FED6D79" w14:textId="172B17D5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C97C22" w:rsidRPr="001411B7" w14:paraId="58C2CBEA" w14:textId="77777777" w:rsidTr="0026382E">
        <w:trPr>
          <w:trHeight w:hRule="exact" w:val="567"/>
          <w:jc w:val="center"/>
        </w:trPr>
        <w:tc>
          <w:tcPr>
            <w:tcW w:w="424" w:type="pct"/>
            <w:vAlign w:val="center"/>
          </w:tcPr>
          <w:p w14:paraId="20B3F844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41" w:type="pct"/>
            <w:vAlign w:val="center"/>
          </w:tcPr>
          <w:p w14:paraId="334814AE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6F4E3817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97" w:type="pct"/>
            <w:vAlign w:val="center"/>
          </w:tcPr>
          <w:p w14:paraId="26CAC53D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495" w:type="pct"/>
            <w:vAlign w:val="center"/>
          </w:tcPr>
          <w:p w14:paraId="4BFD8ACE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C97C22" w:rsidRPr="001411B7" w14:paraId="697014B6" w14:textId="77777777" w:rsidTr="0026382E">
        <w:trPr>
          <w:trHeight w:hRule="exact" w:val="567"/>
          <w:jc w:val="center"/>
        </w:trPr>
        <w:tc>
          <w:tcPr>
            <w:tcW w:w="424" w:type="pct"/>
            <w:vAlign w:val="center"/>
          </w:tcPr>
          <w:p w14:paraId="4415A9FF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41" w:type="pct"/>
            <w:vAlign w:val="center"/>
          </w:tcPr>
          <w:p w14:paraId="0E277B40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1BAFF109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97" w:type="pct"/>
            <w:vAlign w:val="center"/>
          </w:tcPr>
          <w:p w14:paraId="47BEB53E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495" w:type="pct"/>
            <w:vAlign w:val="center"/>
          </w:tcPr>
          <w:p w14:paraId="7A3BF698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</w:tbl>
    <w:p w14:paraId="6B6196DD" w14:textId="77777777" w:rsidR="001411B7" w:rsidRDefault="001411B7" w:rsidP="006B3CC4">
      <w:pPr>
        <w:widowControl/>
        <w:jc w:val="left"/>
        <w:rPr>
          <w:sz w:val="28"/>
          <w:szCs w:val="28"/>
        </w:rPr>
        <w:sectPr w:rsidR="001411B7" w:rsidSect="00D62175"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14:paraId="68CCF57B" w14:textId="77777777" w:rsidR="00C87B35" w:rsidRDefault="00C87B35" w:rsidP="00C87B35">
      <w:pPr>
        <w:spacing w:line="360" w:lineRule="auto"/>
        <w:jc w:val="center"/>
        <w:rPr>
          <w:b/>
          <w:bCs/>
          <w:sz w:val="52"/>
          <w:szCs w:val="52"/>
        </w:rPr>
      </w:pPr>
      <w:bookmarkStart w:id="0" w:name="_Toc8726470"/>
      <w:r w:rsidRPr="00C87B35">
        <w:rPr>
          <w:rFonts w:hint="eastAsia"/>
          <w:b/>
          <w:bCs/>
          <w:sz w:val="52"/>
          <w:szCs w:val="52"/>
        </w:rPr>
        <w:lastRenderedPageBreak/>
        <w:t>目录</w:t>
      </w:r>
    </w:p>
    <w:p w14:paraId="449FD06C" w14:textId="7B876342" w:rsidR="00706550" w:rsidRDefault="00C87B35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r>
        <w:rPr>
          <w:rFonts w:asciiTheme="minorEastAsia" w:eastAsiaTheme="minorEastAsia" w:hAnsiTheme="minorEastAsia" w:hint="eastAsia"/>
          <w:sz w:val="24"/>
        </w:rPr>
        <w:fldChar w:fldCharType="begin"/>
      </w:r>
      <w:r>
        <w:rPr>
          <w:rFonts w:asciiTheme="minorEastAsia" w:eastAsiaTheme="minorEastAsia" w:hAnsiTheme="minorEastAsia" w:hint="eastAsia"/>
          <w:sz w:val="24"/>
        </w:rPr>
        <w:instrText xml:space="preserve"> TOC \o "1-3" \h \z \u </w:instrText>
      </w:r>
      <w:r>
        <w:rPr>
          <w:rFonts w:asciiTheme="minorEastAsia" w:eastAsiaTheme="minorEastAsia" w:hAnsiTheme="minorEastAsia" w:hint="eastAsia"/>
          <w:sz w:val="24"/>
        </w:rPr>
        <w:fldChar w:fldCharType="separate"/>
      </w:r>
      <w:hyperlink w:anchor="_Toc186537132" w:history="1">
        <w:r w:rsidR="00706550" w:rsidRPr="000E44B7">
          <w:rPr>
            <w:rStyle w:val="af0"/>
            <w:rFonts w:hint="eastAsia"/>
            <w:noProof/>
          </w:rPr>
          <w:t>1</w:t>
        </w:r>
        <w:r w:rsidR="00706550"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="00706550" w:rsidRPr="000E44B7">
          <w:rPr>
            <w:rStyle w:val="af0"/>
            <w:rFonts w:hint="eastAsia"/>
            <w:noProof/>
          </w:rPr>
          <w:t>目的</w:t>
        </w:r>
        <w:r w:rsidR="00706550">
          <w:rPr>
            <w:rFonts w:hint="eastAsia"/>
            <w:noProof/>
            <w:webHidden/>
          </w:rPr>
          <w:tab/>
        </w:r>
        <w:r w:rsidR="00706550">
          <w:rPr>
            <w:rFonts w:hint="eastAsia"/>
            <w:noProof/>
            <w:webHidden/>
          </w:rPr>
          <w:fldChar w:fldCharType="begin"/>
        </w:r>
        <w:r w:rsidR="00706550">
          <w:rPr>
            <w:rFonts w:hint="eastAsia"/>
            <w:noProof/>
            <w:webHidden/>
          </w:rPr>
          <w:instrText xml:space="preserve"> </w:instrText>
        </w:r>
        <w:r w:rsidR="00706550">
          <w:rPr>
            <w:noProof/>
            <w:webHidden/>
          </w:rPr>
          <w:instrText>PAGEREF _Toc186537132 \h</w:instrText>
        </w:r>
        <w:r w:rsidR="00706550">
          <w:rPr>
            <w:rFonts w:hint="eastAsia"/>
            <w:noProof/>
            <w:webHidden/>
          </w:rPr>
          <w:instrText xml:space="preserve"> </w:instrText>
        </w:r>
        <w:r w:rsidR="00706550">
          <w:rPr>
            <w:rFonts w:hint="eastAsia"/>
            <w:noProof/>
            <w:webHidden/>
          </w:rPr>
        </w:r>
        <w:r w:rsidR="00706550">
          <w:rPr>
            <w:rFonts w:hint="eastAsia"/>
            <w:noProof/>
            <w:webHidden/>
          </w:rPr>
          <w:fldChar w:fldCharType="separate"/>
        </w:r>
        <w:r w:rsidR="00706550">
          <w:rPr>
            <w:noProof/>
            <w:webHidden/>
          </w:rPr>
          <w:t>4</w:t>
        </w:r>
        <w:r w:rsidR="00706550">
          <w:rPr>
            <w:rFonts w:hint="eastAsia"/>
            <w:noProof/>
            <w:webHidden/>
          </w:rPr>
          <w:fldChar w:fldCharType="end"/>
        </w:r>
      </w:hyperlink>
    </w:p>
    <w:p w14:paraId="420BA48A" w14:textId="211C7236" w:rsidR="00706550" w:rsidRDefault="00706550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7133" w:history="1">
        <w:r w:rsidRPr="000E44B7">
          <w:rPr>
            <w:rStyle w:val="af0"/>
            <w:rFonts w:hint="eastAsia"/>
            <w:noProof/>
          </w:rPr>
          <w:t>2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0E44B7">
          <w:rPr>
            <w:rStyle w:val="af0"/>
            <w:rFonts w:hint="eastAsia"/>
            <w:noProof/>
          </w:rPr>
          <w:t>适用范围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_Toc186537133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3B40BC9" w14:textId="47CB2A24" w:rsidR="00706550" w:rsidRDefault="00706550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7134" w:history="1">
        <w:r w:rsidRPr="000E44B7">
          <w:rPr>
            <w:rStyle w:val="af0"/>
            <w:rFonts w:hint="eastAsia"/>
            <w:noProof/>
          </w:rPr>
          <w:t>3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0E44B7">
          <w:rPr>
            <w:rStyle w:val="af0"/>
            <w:rFonts w:hint="eastAsia"/>
            <w:noProof/>
          </w:rPr>
          <w:t>产品简介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_Toc186537134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3D350D10" w14:textId="63A4125E" w:rsidR="00706550" w:rsidRDefault="00706550">
      <w:pPr>
        <w:pStyle w:val="TOC2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7135" w:history="1">
        <w:r w:rsidRPr="000E44B7">
          <w:rPr>
            <w:rStyle w:val="af0"/>
            <w:rFonts w:hint="eastAsia"/>
            <w:noProof/>
          </w:rPr>
          <w:t>3.1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0E44B7">
          <w:rPr>
            <w:rStyle w:val="af0"/>
            <w:rFonts w:hint="eastAsia"/>
            <w:noProof/>
          </w:rPr>
          <w:t>产品概述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_Toc186537135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3742FFFF" w14:textId="03FCCE66" w:rsidR="00706550" w:rsidRDefault="00706550">
      <w:pPr>
        <w:pStyle w:val="TOC2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7136" w:history="1">
        <w:r w:rsidRPr="000E44B7">
          <w:rPr>
            <w:rStyle w:val="af0"/>
            <w:rFonts w:hint="eastAsia"/>
            <w:noProof/>
          </w:rPr>
          <w:t>3.2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0E44B7">
          <w:rPr>
            <w:rStyle w:val="af0"/>
            <w:rFonts w:hint="eastAsia"/>
            <w:noProof/>
          </w:rPr>
          <w:t>适应症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_Toc186537136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2063A3AB" w14:textId="38F398FA" w:rsidR="00706550" w:rsidRDefault="00706550">
      <w:pPr>
        <w:pStyle w:val="TOC2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7137" w:history="1">
        <w:r w:rsidRPr="000E44B7">
          <w:rPr>
            <w:rStyle w:val="af0"/>
            <w:rFonts w:hint="eastAsia"/>
            <w:noProof/>
          </w:rPr>
          <w:t>3.3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0E44B7">
          <w:rPr>
            <w:rStyle w:val="af0"/>
            <w:rFonts w:hint="eastAsia"/>
            <w:noProof/>
          </w:rPr>
          <w:t>禁忌症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_Toc186537137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298A9C48" w14:textId="5B53C627" w:rsidR="00706550" w:rsidRDefault="00706550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7138" w:history="1">
        <w:r w:rsidRPr="000E44B7">
          <w:rPr>
            <w:rStyle w:val="af0"/>
            <w:rFonts w:hint="eastAsia"/>
            <w:noProof/>
          </w:rPr>
          <w:t>4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0E44B7">
          <w:rPr>
            <w:rStyle w:val="af0"/>
            <w:rFonts w:hint="eastAsia"/>
            <w:noProof/>
          </w:rPr>
          <w:t>人员和职责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_Toc186537138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59A42BC" w14:textId="32FCE161" w:rsidR="00706550" w:rsidRDefault="00706550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7139" w:history="1">
        <w:r w:rsidRPr="000E44B7">
          <w:rPr>
            <w:rStyle w:val="af0"/>
            <w:rFonts w:hint="eastAsia"/>
            <w:noProof/>
          </w:rPr>
          <w:t>5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0E44B7">
          <w:rPr>
            <w:rStyle w:val="af0"/>
            <w:rFonts w:hint="eastAsia"/>
            <w:noProof/>
          </w:rPr>
          <w:t>目标市场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_Toc186537139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9FEF233" w14:textId="64ABA06F" w:rsidR="00706550" w:rsidRDefault="00706550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7140" w:history="1">
        <w:r w:rsidRPr="000E44B7">
          <w:rPr>
            <w:rStyle w:val="af0"/>
            <w:rFonts w:hint="eastAsia"/>
            <w:noProof/>
          </w:rPr>
          <w:t>6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0E44B7">
          <w:rPr>
            <w:rStyle w:val="af0"/>
            <w:rFonts w:hint="eastAsia"/>
            <w:noProof/>
          </w:rPr>
          <w:t>注册和临床策划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_Toc186537140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49E6871" w14:textId="690EA96D" w:rsidR="00706550" w:rsidRDefault="00706550">
      <w:pPr>
        <w:pStyle w:val="TOC2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7141" w:history="1">
        <w:r w:rsidRPr="000E44B7">
          <w:rPr>
            <w:rStyle w:val="af0"/>
            <w:rFonts w:hint="eastAsia"/>
            <w:noProof/>
          </w:rPr>
          <w:t>6.1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0E44B7">
          <w:rPr>
            <w:rStyle w:val="af0"/>
            <w:rFonts w:hint="eastAsia"/>
            <w:noProof/>
          </w:rPr>
          <w:t>产品注册分类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_Toc186537141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C198FB1" w14:textId="3D69317A" w:rsidR="00706550" w:rsidRDefault="00706550">
      <w:pPr>
        <w:pStyle w:val="TOC2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7142" w:history="1">
        <w:r w:rsidRPr="000E44B7">
          <w:rPr>
            <w:rStyle w:val="af0"/>
            <w:rFonts w:hint="eastAsia"/>
            <w:noProof/>
          </w:rPr>
          <w:t>6.2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0E44B7">
          <w:rPr>
            <w:rStyle w:val="af0"/>
            <w:rFonts w:hint="eastAsia"/>
            <w:noProof/>
          </w:rPr>
          <w:t>注册规格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_Toc186537142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BAA4E91" w14:textId="40F2F74D" w:rsidR="00706550" w:rsidRDefault="00706550">
      <w:pPr>
        <w:pStyle w:val="TOC2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7143" w:history="1">
        <w:r w:rsidRPr="000E44B7">
          <w:rPr>
            <w:rStyle w:val="af0"/>
            <w:rFonts w:hint="eastAsia"/>
            <w:noProof/>
          </w:rPr>
          <w:t>6.3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0E44B7">
          <w:rPr>
            <w:rStyle w:val="af0"/>
            <w:rFonts w:hint="eastAsia"/>
            <w:noProof/>
          </w:rPr>
          <w:t>注册临床路径流程图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_Toc186537143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F9505A4" w14:textId="77950851" w:rsidR="00706550" w:rsidRDefault="00706550">
      <w:pPr>
        <w:pStyle w:val="TOC2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7144" w:history="1">
        <w:r w:rsidRPr="000E44B7">
          <w:rPr>
            <w:rStyle w:val="af0"/>
            <w:rFonts w:hint="eastAsia"/>
            <w:noProof/>
          </w:rPr>
          <w:t>6.4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0E44B7">
          <w:rPr>
            <w:rStyle w:val="af0"/>
            <w:rFonts w:hint="eastAsia"/>
            <w:noProof/>
          </w:rPr>
          <w:t>注册检测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_Toc186537144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3062CD0" w14:textId="26EB80DB" w:rsidR="00706550" w:rsidRDefault="00706550">
      <w:pPr>
        <w:pStyle w:val="TOC2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7145" w:history="1">
        <w:r w:rsidRPr="000E44B7">
          <w:rPr>
            <w:rStyle w:val="af0"/>
            <w:rFonts w:hint="eastAsia"/>
            <w:noProof/>
          </w:rPr>
          <w:t>6.5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0E44B7">
          <w:rPr>
            <w:rStyle w:val="af0"/>
            <w:rFonts w:hint="eastAsia"/>
            <w:noProof/>
          </w:rPr>
          <w:t>临床验证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_Toc186537145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EF1DEF0" w14:textId="4EC72CCD" w:rsidR="00706550" w:rsidRDefault="00706550">
      <w:pPr>
        <w:pStyle w:val="TOC2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7146" w:history="1">
        <w:r w:rsidRPr="000E44B7">
          <w:rPr>
            <w:rStyle w:val="af0"/>
            <w:rFonts w:hint="eastAsia"/>
            <w:noProof/>
          </w:rPr>
          <w:t>6.6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0E44B7">
          <w:rPr>
            <w:rStyle w:val="af0"/>
            <w:rFonts w:hint="eastAsia"/>
            <w:noProof/>
          </w:rPr>
          <w:t>生产质量管理规范检查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_Toc186537146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0025995" w14:textId="40733EDE" w:rsidR="00706550" w:rsidRDefault="00706550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7147" w:history="1">
        <w:r w:rsidRPr="000E44B7">
          <w:rPr>
            <w:rStyle w:val="af0"/>
            <w:rFonts w:hint="eastAsia"/>
            <w:noProof/>
          </w:rPr>
          <w:t>7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0E44B7">
          <w:rPr>
            <w:rStyle w:val="af0"/>
            <w:rFonts w:hint="eastAsia"/>
            <w:noProof/>
          </w:rPr>
          <w:t>关键时间点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_Toc186537147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533830B" w14:textId="5A65C8D4" w:rsidR="00706550" w:rsidRDefault="00706550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7148" w:history="1">
        <w:r w:rsidRPr="000E44B7">
          <w:rPr>
            <w:rStyle w:val="af0"/>
            <w:rFonts w:hint="eastAsia"/>
            <w:noProof/>
          </w:rPr>
          <w:t>8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0E44B7">
          <w:rPr>
            <w:rStyle w:val="af0"/>
            <w:rFonts w:hint="eastAsia"/>
            <w:noProof/>
          </w:rPr>
          <w:t>各阶段工作的实施要求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_Toc186537148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43715A4" w14:textId="0D7588D9" w:rsidR="00706550" w:rsidRDefault="00706550">
      <w:pPr>
        <w:pStyle w:val="TOC2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7149" w:history="1">
        <w:r w:rsidRPr="000E44B7">
          <w:rPr>
            <w:rStyle w:val="af0"/>
            <w:rFonts w:hint="eastAsia"/>
            <w:noProof/>
          </w:rPr>
          <w:t>8.1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0E44B7">
          <w:rPr>
            <w:rStyle w:val="af0"/>
            <w:rFonts w:hint="eastAsia"/>
            <w:noProof/>
          </w:rPr>
          <w:t>型式检测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_Toc186537149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045E37C" w14:textId="67E503DD" w:rsidR="00706550" w:rsidRDefault="00706550">
      <w:pPr>
        <w:pStyle w:val="TOC2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7150" w:history="1">
        <w:r w:rsidRPr="000E44B7">
          <w:rPr>
            <w:rStyle w:val="af0"/>
            <w:rFonts w:hint="eastAsia"/>
            <w:noProof/>
          </w:rPr>
          <w:t>8.2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0E44B7">
          <w:rPr>
            <w:rStyle w:val="af0"/>
            <w:rFonts w:hint="eastAsia"/>
            <w:noProof/>
          </w:rPr>
          <w:t>临床试验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_Toc186537150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434DAA6" w14:textId="241BA692" w:rsidR="00706550" w:rsidRDefault="00706550">
      <w:pPr>
        <w:pStyle w:val="TOC2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7151" w:history="1">
        <w:r w:rsidRPr="000E44B7">
          <w:rPr>
            <w:rStyle w:val="af0"/>
            <w:rFonts w:hint="eastAsia"/>
            <w:noProof/>
          </w:rPr>
          <w:t>8.3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0E44B7">
          <w:rPr>
            <w:rStyle w:val="af0"/>
            <w:rFonts w:hint="eastAsia"/>
            <w:noProof/>
          </w:rPr>
          <w:t>生产质量管</w:t>
        </w:r>
        <w:r w:rsidRPr="000E44B7">
          <w:rPr>
            <w:rStyle w:val="af0"/>
            <w:rFonts w:hint="eastAsia"/>
            <w:noProof/>
          </w:rPr>
          <w:t>理</w:t>
        </w:r>
        <w:r w:rsidRPr="000E44B7">
          <w:rPr>
            <w:rStyle w:val="af0"/>
            <w:rFonts w:hint="eastAsia"/>
            <w:noProof/>
          </w:rPr>
          <w:t>规范检查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_Toc186537151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6AB4DA89" w14:textId="2A69F548" w:rsidR="00706550" w:rsidRDefault="00706550">
      <w:pPr>
        <w:pStyle w:val="TOC2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7152" w:history="1">
        <w:r w:rsidRPr="000E44B7">
          <w:rPr>
            <w:rStyle w:val="af0"/>
            <w:rFonts w:hint="eastAsia"/>
            <w:noProof/>
          </w:rPr>
          <w:t>8.4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0E44B7">
          <w:rPr>
            <w:rStyle w:val="af0"/>
            <w:rFonts w:hint="eastAsia"/>
            <w:noProof/>
          </w:rPr>
          <w:t>注册资料汇总、申报及和补充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_Toc186537152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7309781" w14:textId="17EFC4DE" w:rsidR="00706550" w:rsidRDefault="00706550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7153" w:history="1">
        <w:r w:rsidRPr="000E44B7">
          <w:rPr>
            <w:rStyle w:val="af0"/>
            <w:rFonts w:hint="eastAsia"/>
            <w:noProof/>
          </w:rPr>
          <w:t>9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0E44B7">
          <w:rPr>
            <w:rStyle w:val="af0"/>
            <w:rFonts w:hint="eastAsia"/>
            <w:noProof/>
          </w:rPr>
          <w:t>产品相关标准和法规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_Toc186537153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5E31129E" w14:textId="4D8350DB" w:rsidR="00706550" w:rsidRDefault="00706550">
      <w:pPr>
        <w:pStyle w:val="TOC2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7154" w:history="1">
        <w:r w:rsidRPr="000E44B7">
          <w:rPr>
            <w:rStyle w:val="af0"/>
            <w:rFonts w:hint="eastAsia"/>
            <w:noProof/>
          </w:rPr>
          <w:t>9.1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0E44B7">
          <w:rPr>
            <w:rStyle w:val="af0"/>
            <w:rFonts w:hint="eastAsia"/>
            <w:noProof/>
          </w:rPr>
          <w:t>技术标准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_Toc186537154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BA420AD" w14:textId="20312336" w:rsidR="00706550" w:rsidRDefault="00706550">
      <w:pPr>
        <w:pStyle w:val="TOC2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7155" w:history="1">
        <w:r w:rsidRPr="000E44B7">
          <w:rPr>
            <w:rStyle w:val="af0"/>
            <w:rFonts w:hint="eastAsia"/>
            <w:noProof/>
          </w:rPr>
          <w:t>9.2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0E44B7">
          <w:rPr>
            <w:rStyle w:val="af0"/>
            <w:rFonts w:hint="eastAsia"/>
            <w:noProof/>
          </w:rPr>
          <w:t>法规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_Toc186537155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02864832" w14:textId="357CCEED" w:rsidR="00706550" w:rsidRDefault="00706550">
      <w:pPr>
        <w:pStyle w:val="TOC1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537156" w:history="1">
        <w:r w:rsidRPr="000E44B7">
          <w:rPr>
            <w:rStyle w:val="af0"/>
            <w:rFonts w:hint="eastAsia"/>
            <w:noProof/>
          </w:rPr>
          <w:t>10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0E44B7">
          <w:rPr>
            <w:rStyle w:val="af0"/>
            <w:rFonts w:hint="eastAsia"/>
            <w:noProof/>
          </w:rPr>
          <w:t>参考资料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_Toc186537156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60B2B9AF" w14:textId="748C543E" w:rsidR="00C87B35" w:rsidRPr="00C87B35" w:rsidRDefault="00C87B35" w:rsidP="00C87B35">
      <w:pPr>
        <w:spacing w:line="360" w:lineRule="auto"/>
        <w:jc w:val="left"/>
        <w:rPr>
          <w:rFonts w:asciiTheme="minorEastAsia" w:eastAsiaTheme="minorEastAsia" w:hAnsiTheme="minorEastAsia" w:hint="eastAsia"/>
          <w:sz w:val="24"/>
        </w:rPr>
        <w:sectPr w:rsidR="00C87B35" w:rsidRPr="00C87B35" w:rsidSect="00D62175"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  <w:r>
        <w:rPr>
          <w:rFonts w:asciiTheme="minorEastAsia" w:eastAsiaTheme="minorEastAsia" w:hAnsiTheme="minorEastAsia" w:hint="eastAsia"/>
          <w:sz w:val="24"/>
        </w:rPr>
        <w:fldChar w:fldCharType="end"/>
      </w:r>
    </w:p>
    <w:p w14:paraId="772064D0" w14:textId="77777777" w:rsidR="0026382E" w:rsidRPr="0026382E" w:rsidRDefault="0026382E" w:rsidP="006623B1">
      <w:pPr>
        <w:pStyle w:val="1"/>
      </w:pPr>
      <w:bookmarkStart w:id="1" w:name="_Toc186537132"/>
      <w:r w:rsidRPr="0026382E">
        <w:lastRenderedPageBreak/>
        <w:t>目的</w:t>
      </w:r>
      <w:bookmarkEnd w:id="1"/>
    </w:p>
    <w:p w14:paraId="30C880D1" w14:textId="55DF7F76" w:rsidR="0026382E" w:rsidRPr="00A32E8B" w:rsidRDefault="00740B6F" w:rsidP="003D6309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740B6F">
        <w:rPr>
          <w:rFonts w:hint="eastAsia"/>
          <w:color w:val="4F81BD" w:themeColor="accent1"/>
          <w:sz w:val="24"/>
        </w:rPr>
        <w:t>本项目目标为</w:t>
      </w:r>
      <w:r w:rsidRPr="00740B6F">
        <w:rPr>
          <w:rFonts w:hint="eastAsia"/>
          <w:color w:val="4F81BD" w:themeColor="accent1"/>
          <w:sz w:val="24"/>
        </w:rPr>
        <w:t>:</w:t>
      </w:r>
      <w:r w:rsidRPr="00740B6F">
        <w:rPr>
          <w:rFonts w:hint="eastAsia"/>
          <w:color w:val="4F81BD" w:themeColor="accent1"/>
          <w:sz w:val="24"/>
        </w:rPr>
        <w:t>整理现有</w:t>
      </w:r>
      <w:r w:rsidRPr="00740B6F">
        <w:rPr>
          <w:rFonts w:hint="eastAsia"/>
          <w:color w:val="4F81BD" w:themeColor="accent1"/>
          <w:sz w:val="24"/>
        </w:rPr>
        <w:t xml:space="preserve"> Eirebawk</w:t>
      </w:r>
      <w:r w:rsidRPr="00740B6F">
        <w:rPr>
          <w:rFonts w:hint="eastAsia"/>
          <w:color w:val="4F81BD" w:themeColor="accent1"/>
          <w:sz w:val="24"/>
        </w:rPr>
        <w:t>新增中间规格资料，规范国内注册和临床路径，明确注册过程人员职责，各个阶段必须具备的条件以及整个注册时间策划。</w:t>
      </w:r>
      <w:r w:rsidR="00835969">
        <w:rPr>
          <w:rFonts w:hint="eastAsia"/>
          <w:color w:val="4F81BD" w:themeColor="accent1"/>
          <w:sz w:val="24"/>
        </w:rPr>
        <w:t xml:space="preserve"> </w:t>
      </w:r>
    </w:p>
    <w:p w14:paraId="4C8F3566" w14:textId="0B04CFED" w:rsidR="00577A78" w:rsidRDefault="0026382E" w:rsidP="006623B1">
      <w:pPr>
        <w:pStyle w:val="1"/>
      </w:pPr>
      <w:bookmarkStart w:id="2" w:name="_Toc186537133"/>
      <w:bookmarkEnd w:id="0"/>
      <w:r>
        <w:rPr>
          <w:rFonts w:hint="eastAsia"/>
        </w:rPr>
        <w:t>适用范围</w:t>
      </w:r>
      <w:bookmarkEnd w:id="2"/>
    </w:p>
    <w:p w14:paraId="2D00791A" w14:textId="3A57378B" w:rsidR="00577A78" w:rsidRPr="00F225DE" w:rsidRDefault="00577A78" w:rsidP="003D6309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226A8CF4" w14:textId="77777777" w:rsidR="00740B6F" w:rsidRDefault="00740B6F" w:rsidP="006623B1">
      <w:pPr>
        <w:pStyle w:val="1"/>
      </w:pPr>
      <w:bookmarkStart w:id="3" w:name="_Toc186537134"/>
      <w:bookmarkStart w:id="4" w:name="_Hlk4069968"/>
      <w:bookmarkStart w:id="5" w:name="_Hlk3377550"/>
      <w:bookmarkStart w:id="6" w:name="_Toc69907341"/>
      <w:bookmarkStart w:id="7" w:name="_Toc8726474"/>
      <w:bookmarkStart w:id="8" w:name="_Toc493233871"/>
      <w:bookmarkStart w:id="9" w:name="_Toc69907826"/>
      <w:bookmarkStart w:id="10" w:name="_Toc69907787"/>
      <w:r>
        <w:rPr>
          <w:rFonts w:hint="eastAsia"/>
        </w:rPr>
        <w:t>产品简介</w:t>
      </w:r>
      <w:bookmarkEnd w:id="3"/>
    </w:p>
    <w:p w14:paraId="1C50501B" w14:textId="367B209E" w:rsidR="00577A78" w:rsidRDefault="00740B6F" w:rsidP="00740B6F">
      <w:pPr>
        <w:pStyle w:val="2"/>
      </w:pPr>
      <w:bookmarkStart w:id="11" w:name="_Toc186537135"/>
      <w:bookmarkEnd w:id="4"/>
      <w:bookmarkEnd w:id="5"/>
      <w:r>
        <w:rPr>
          <w:rFonts w:hint="eastAsia"/>
        </w:rPr>
        <w:t>产品概述</w:t>
      </w:r>
      <w:bookmarkEnd w:id="11"/>
    </w:p>
    <w:p w14:paraId="7268AA28" w14:textId="77777777" w:rsidR="00740B6F" w:rsidRDefault="00740B6F" w:rsidP="003D6309">
      <w:pPr>
        <w:spacing w:line="360" w:lineRule="auto"/>
        <w:ind w:firstLineChars="200" w:firstLine="480"/>
        <w:rPr>
          <w:sz w:val="24"/>
        </w:rPr>
      </w:pPr>
    </w:p>
    <w:p w14:paraId="07677E23" w14:textId="70A03A32" w:rsidR="00740B6F" w:rsidRDefault="00740B6F" w:rsidP="00740B6F">
      <w:pPr>
        <w:pStyle w:val="2"/>
      </w:pPr>
      <w:bookmarkStart w:id="12" w:name="_Toc186537136"/>
      <w:r>
        <w:rPr>
          <w:rFonts w:hint="eastAsia"/>
        </w:rPr>
        <w:t>适应症</w:t>
      </w:r>
      <w:bookmarkEnd w:id="12"/>
    </w:p>
    <w:p w14:paraId="579E8103" w14:textId="77777777" w:rsidR="00740B6F" w:rsidRDefault="00740B6F" w:rsidP="003D6309">
      <w:pPr>
        <w:spacing w:line="360" w:lineRule="auto"/>
        <w:ind w:firstLineChars="200" w:firstLine="480"/>
        <w:rPr>
          <w:sz w:val="24"/>
        </w:rPr>
      </w:pPr>
    </w:p>
    <w:p w14:paraId="6BD1858F" w14:textId="44059480" w:rsidR="00740B6F" w:rsidRDefault="00740B6F" w:rsidP="00740B6F">
      <w:pPr>
        <w:pStyle w:val="2"/>
      </w:pPr>
      <w:bookmarkStart w:id="13" w:name="_Toc186537137"/>
      <w:r>
        <w:rPr>
          <w:rFonts w:hint="eastAsia"/>
        </w:rPr>
        <w:t>禁忌症</w:t>
      </w:r>
      <w:bookmarkEnd w:id="13"/>
    </w:p>
    <w:p w14:paraId="6D55EC28" w14:textId="77777777" w:rsidR="00740B6F" w:rsidRDefault="00740B6F" w:rsidP="003D6309">
      <w:pPr>
        <w:spacing w:line="360" w:lineRule="auto"/>
        <w:ind w:firstLineChars="200" w:firstLine="480"/>
        <w:rPr>
          <w:sz w:val="24"/>
        </w:rPr>
      </w:pPr>
    </w:p>
    <w:p w14:paraId="08EE6408" w14:textId="01548057" w:rsidR="002D7192" w:rsidRDefault="00740B6F" w:rsidP="002D7192">
      <w:pPr>
        <w:pStyle w:val="1"/>
      </w:pPr>
      <w:bookmarkStart w:id="14" w:name="_Toc186537138"/>
      <w:r>
        <w:rPr>
          <w:rFonts w:hint="eastAsia"/>
        </w:rPr>
        <w:t>人员和职责</w:t>
      </w:r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743"/>
        <w:gridCol w:w="7080"/>
      </w:tblGrid>
      <w:tr w:rsidR="00740B6F" w:rsidRPr="00F225DE" w14:paraId="69212F14" w14:textId="77777777" w:rsidTr="00740B6F">
        <w:trPr>
          <w:trHeight w:val="454"/>
          <w:tblHeader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DAED4B" w14:textId="77777777" w:rsidR="00740B6F" w:rsidRPr="00F225DE" w:rsidRDefault="00740B6F" w:rsidP="00FF1F68">
            <w:pPr>
              <w:jc w:val="center"/>
              <w:rPr>
                <w:rFonts w:ascii="宋体" w:hAnsi="宋体" w:cs="宋体" w:hint="eastAsia"/>
                <w:b/>
                <w:bCs/>
                <w:color w:val="4F81BD" w:themeColor="accent1"/>
                <w:szCs w:val="21"/>
              </w:rPr>
            </w:pPr>
            <w:r w:rsidRPr="00F225DE">
              <w:rPr>
                <w:rFonts w:ascii="宋体" w:hAnsi="宋体" w:cs="宋体"/>
                <w:b/>
                <w:bCs/>
                <w:color w:val="4F81BD" w:themeColor="accent1"/>
                <w:szCs w:val="21"/>
              </w:rPr>
              <w:t>序号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CE2898" w14:textId="50E0918D" w:rsidR="00740B6F" w:rsidRPr="00F225DE" w:rsidRDefault="00740B6F" w:rsidP="00FF1F68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姓名</w:t>
            </w:r>
          </w:p>
        </w:tc>
        <w:tc>
          <w:tcPr>
            <w:tcW w:w="3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F81A99" w14:textId="7CC03734" w:rsidR="00740B6F" w:rsidRPr="00F225DE" w:rsidRDefault="00740B6F" w:rsidP="00FF1F68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职责描述</w:t>
            </w:r>
          </w:p>
        </w:tc>
      </w:tr>
      <w:tr w:rsidR="00740B6F" w:rsidRPr="00F225DE" w14:paraId="435A8AF3" w14:textId="77777777" w:rsidTr="00740B6F">
        <w:trPr>
          <w:trHeight w:val="454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807C1" w14:textId="77777777" w:rsidR="00740B6F" w:rsidRPr="00F225DE" w:rsidRDefault="00740B6F" w:rsidP="00FF1F68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1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E49C2" w14:textId="45384AEB" w:rsidR="00740B6F" w:rsidRPr="00F225DE" w:rsidRDefault="00740B6F" w:rsidP="00FF1F6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07EBA" w14:textId="34E4B674" w:rsidR="00740B6F" w:rsidRPr="00F225DE" w:rsidRDefault="00740B6F" w:rsidP="00FF1F6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740B6F" w:rsidRPr="00F225DE" w14:paraId="00277187" w14:textId="77777777" w:rsidTr="00740B6F">
        <w:trPr>
          <w:trHeight w:val="454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15CFB" w14:textId="77777777" w:rsidR="00740B6F" w:rsidRPr="00F225DE" w:rsidRDefault="00740B6F" w:rsidP="00FF1F68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2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8AE58" w14:textId="3D7D5DED" w:rsidR="00740B6F" w:rsidRPr="00F225DE" w:rsidRDefault="00740B6F" w:rsidP="00FF1F6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569C5" w14:textId="1B9EFDDA" w:rsidR="00740B6F" w:rsidRPr="00F225DE" w:rsidRDefault="00740B6F" w:rsidP="00FF1F6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740B6F" w:rsidRPr="00F225DE" w14:paraId="23B09BD8" w14:textId="77777777" w:rsidTr="00740B6F">
        <w:trPr>
          <w:trHeight w:val="454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AFC0C" w14:textId="77777777" w:rsidR="00740B6F" w:rsidRDefault="00740B6F" w:rsidP="00FF1F68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3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40E15" w14:textId="6020A872" w:rsidR="00740B6F" w:rsidRPr="00F225DE" w:rsidRDefault="00740B6F" w:rsidP="00FF1F6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D2CE7" w14:textId="0D891CC0" w:rsidR="00740B6F" w:rsidRPr="00F225DE" w:rsidRDefault="00740B6F" w:rsidP="00FF1F6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740B6F" w:rsidRPr="00F225DE" w14:paraId="2BF094E7" w14:textId="77777777" w:rsidTr="00740B6F">
        <w:trPr>
          <w:trHeight w:val="454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7861C" w14:textId="77777777" w:rsidR="00740B6F" w:rsidRDefault="00740B6F" w:rsidP="00FF1F68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4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0B571" w14:textId="578BE2B6" w:rsidR="00740B6F" w:rsidRPr="00F225DE" w:rsidRDefault="00740B6F" w:rsidP="00FF1F6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D7EA7" w14:textId="5FEB0E2E" w:rsidR="00740B6F" w:rsidRPr="00F225DE" w:rsidRDefault="00740B6F" w:rsidP="00FF1F6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740B6F" w:rsidRPr="00F225DE" w14:paraId="7E64D91D" w14:textId="77777777" w:rsidTr="00740B6F">
        <w:trPr>
          <w:trHeight w:val="454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D194A" w14:textId="77777777" w:rsidR="00740B6F" w:rsidRDefault="00740B6F" w:rsidP="00FF1F68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5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0EA4" w14:textId="0EB9B5EB" w:rsidR="00740B6F" w:rsidRPr="00F225DE" w:rsidRDefault="00740B6F" w:rsidP="00FF1F6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3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E6C7E" w14:textId="2C853E74" w:rsidR="00740B6F" w:rsidRPr="00F225DE" w:rsidRDefault="00740B6F" w:rsidP="00FF1F6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</w:tbl>
    <w:p w14:paraId="12713A6C" w14:textId="77777777" w:rsidR="00740B6F" w:rsidRDefault="00740B6F" w:rsidP="002D7192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501DCFE2" w14:textId="7FFF488D" w:rsidR="00577A78" w:rsidRDefault="00740B6F" w:rsidP="006623B1">
      <w:pPr>
        <w:pStyle w:val="1"/>
      </w:pPr>
      <w:bookmarkStart w:id="15" w:name="_Toc186537139"/>
      <w:r>
        <w:rPr>
          <w:rFonts w:hint="eastAsia"/>
        </w:rPr>
        <w:t>目标市场</w:t>
      </w:r>
      <w:bookmarkEnd w:id="15"/>
    </w:p>
    <w:p w14:paraId="6BF3533B" w14:textId="791A3102" w:rsidR="00F225DE" w:rsidRDefault="00F225DE" w:rsidP="003D6309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78A48872" w14:textId="7542BC2C" w:rsidR="00F225DE" w:rsidRDefault="00740B6F" w:rsidP="00B327C8">
      <w:pPr>
        <w:pStyle w:val="1"/>
      </w:pPr>
      <w:bookmarkStart w:id="16" w:name="_Toc186537140"/>
      <w:r>
        <w:rPr>
          <w:rFonts w:hint="eastAsia"/>
        </w:rPr>
        <w:t>注册和临床策划</w:t>
      </w:r>
      <w:bookmarkEnd w:id="16"/>
    </w:p>
    <w:p w14:paraId="1998C7DD" w14:textId="2E0D9939" w:rsidR="006623B1" w:rsidRDefault="00740B6F" w:rsidP="006623B1">
      <w:pPr>
        <w:pStyle w:val="2"/>
      </w:pPr>
      <w:bookmarkStart w:id="17" w:name="_Toc186537141"/>
      <w:r>
        <w:rPr>
          <w:rFonts w:hint="eastAsia"/>
        </w:rPr>
        <w:t>产品注册分类</w:t>
      </w:r>
      <w:bookmarkEnd w:id="17"/>
    </w:p>
    <w:p w14:paraId="15383650" w14:textId="77777777" w:rsidR="006623B1" w:rsidRDefault="006623B1" w:rsidP="003D6309">
      <w:pPr>
        <w:spacing w:line="360" w:lineRule="auto"/>
        <w:ind w:firstLineChars="200" w:firstLine="480"/>
        <w:rPr>
          <w:sz w:val="24"/>
        </w:rPr>
      </w:pPr>
    </w:p>
    <w:p w14:paraId="01D331A0" w14:textId="52A43BC6" w:rsidR="00B327C8" w:rsidRDefault="00740B6F" w:rsidP="00B327C8">
      <w:pPr>
        <w:pStyle w:val="2"/>
      </w:pPr>
      <w:bookmarkStart w:id="18" w:name="_Toc186537142"/>
      <w:r>
        <w:rPr>
          <w:rFonts w:hint="eastAsia"/>
        </w:rPr>
        <w:t>注册规格</w:t>
      </w:r>
      <w:bookmarkEnd w:id="18"/>
    </w:p>
    <w:p w14:paraId="7943D241" w14:textId="77777777" w:rsidR="00B327C8" w:rsidRPr="00740B6F" w:rsidRDefault="00B327C8" w:rsidP="003D6309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519B9BB4" w14:textId="67212F77" w:rsidR="00740B6F" w:rsidRPr="00740B6F" w:rsidRDefault="00740B6F" w:rsidP="00740B6F">
      <w:pPr>
        <w:pStyle w:val="2"/>
      </w:pPr>
      <w:bookmarkStart w:id="19" w:name="_Toc186537143"/>
      <w:r w:rsidRPr="00740B6F">
        <w:rPr>
          <w:rFonts w:hint="eastAsia"/>
        </w:rPr>
        <w:lastRenderedPageBreak/>
        <w:t>注册临床路径流程图</w:t>
      </w:r>
      <w:bookmarkEnd w:id="19"/>
    </w:p>
    <w:p w14:paraId="59B121A1" w14:textId="125C5FC0" w:rsidR="00740B6F" w:rsidRPr="00740B6F" w:rsidRDefault="00740B6F" w:rsidP="00740B6F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7B640423" w14:textId="213B63AF" w:rsidR="00740B6F" w:rsidRPr="00740B6F" w:rsidRDefault="00740B6F" w:rsidP="00740B6F">
      <w:pPr>
        <w:pStyle w:val="2"/>
        <w:ind w:left="578" w:hanging="578"/>
      </w:pPr>
      <w:bookmarkStart w:id="20" w:name="_Toc186537144"/>
      <w:r w:rsidRPr="00740B6F">
        <w:rPr>
          <w:rFonts w:hint="eastAsia"/>
        </w:rPr>
        <w:t>注册检测</w:t>
      </w:r>
      <w:bookmarkEnd w:id="20"/>
    </w:p>
    <w:p w14:paraId="46FFAD13" w14:textId="1000EB64" w:rsidR="00740B6F" w:rsidRPr="00740B6F" w:rsidRDefault="00740B6F" w:rsidP="00740B6F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599F7D34" w14:textId="622934E3" w:rsidR="00740B6F" w:rsidRPr="00740B6F" w:rsidRDefault="00740B6F" w:rsidP="00740B6F">
      <w:pPr>
        <w:pStyle w:val="2"/>
        <w:ind w:left="578" w:hanging="578"/>
      </w:pPr>
      <w:bookmarkStart w:id="21" w:name="_Toc186537145"/>
      <w:r w:rsidRPr="00740B6F">
        <w:rPr>
          <w:rFonts w:hint="eastAsia"/>
        </w:rPr>
        <w:t>临床验证</w:t>
      </w:r>
      <w:bookmarkEnd w:id="21"/>
    </w:p>
    <w:p w14:paraId="569322C9" w14:textId="39C57C87" w:rsidR="00740B6F" w:rsidRPr="00740B6F" w:rsidRDefault="00740B6F" w:rsidP="00740B6F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65AA4C43" w14:textId="4CB21397" w:rsidR="00740B6F" w:rsidRPr="00740B6F" w:rsidRDefault="00740B6F" w:rsidP="00740B6F">
      <w:pPr>
        <w:pStyle w:val="2"/>
        <w:ind w:left="578" w:hanging="578"/>
      </w:pPr>
      <w:bookmarkStart w:id="22" w:name="_Toc186537146"/>
      <w:r w:rsidRPr="00740B6F">
        <w:rPr>
          <w:rFonts w:hint="eastAsia"/>
        </w:rPr>
        <w:t>生产质量管理规范检查</w:t>
      </w:r>
      <w:bookmarkEnd w:id="22"/>
    </w:p>
    <w:p w14:paraId="513C9EF9" w14:textId="77777777" w:rsidR="00740B6F" w:rsidRPr="00740B6F" w:rsidRDefault="00740B6F" w:rsidP="00740B6F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740B6F">
        <w:rPr>
          <w:rFonts w:hint="eastAsia"/>
          <w:color w:val="4F81BD" w:themeColor="accent1"/>
          <w:sz w:val="24"/>
        </w:rPr>
        <w:t>在国家食品药品监督管理局药品认证中心网上申请医疗器械</w:t>
      </w:r>
      <w:r w:rsidRPr="00740B6F">
        <w:rPr>
          <w:rFonts w:hint="eastAsia"/>
          <w:color w:val="4F81BD" w:themeColor="accent1"/>
          <w:sz w:val="24"/>
        </w:rPr>
        <w:t>GMP</w:t>
      </w:r>
      <w:r w:rsidRPr="00740B6F">
        <w:rPr>
          <w:rFonts w:hint="eastAsia"/>
          <w:color w:val="4F81BD" w:themeColor="accent1"/>
          <w:sz w:val="24"/>
        </w:rPr>
        <w:t>检查，由国家局认证管理中心安排现场检查；检查通过后获得《医疗器械生产质量管理规范检查结果通知书》。</w:t>
      </w:r>
    </w:p>
    <w:p w14:paraId="1DABA13B" w14:textId="77777777" w:rsidR="00740B6F" w:rsidRPr="00740B6F" w:rsidRDefault="00740B6F" w:rsidP="00740B6F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5C55280D" w14:textId="0AFE95F8" w:rsidR="00740B6F" w:rsidRPr="00740B6F" w:rsidRDefault="00740B6F" w:rsidP="00740B6F">
      <w:pPr>
        <w:pStyle w:val="1"/>
      </w:pPr>
      <w:bookmarkStart w:id="23" w:name="_Toc186537147"/>
      <w:r w:rsidRPr="00740B6F">
        <w:rPr>
          <w:rFonts w:hint="eastAsia"/>
        </w:rPr>
        <w:t>关键时间点</w:t>
      </w:r>
      <w:bookmarkEnd w:id="23"/>
    </w:p>
    <w:p w14:paraId="49EE6FD6" w14:textId="77777777" w:rsidR="00740B6F" w:rsidRPr="00740B6F" w:rsidRDefault="00740B6F" w:rsidP="00740B6F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740B6F">
        <w:rPr>
          <w:rFonts w:hint="eastAsia"/>
          <w:color w:val="4F81BD" w:themeColor="accent1"/>
          <w:sz w:val="24"/>
        </w:rPr>
        <w:t>与项目设计开发计划一致。</w:t>
      </w:r>
    </w:p>
    <w:p w14:paraId="5B453AE9" w14:textId="77777777" w:rsidR="00740B6F" w:rsidRPr="00740B6F" w:rsidRDefault="00740B6F" w:rsidP="00740B6F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09F1D224" w14:textId="22EF445A" w:rsidR="00740B6F" w:rsidRPr="00740B6F" w:rsidRDefault="00740B6F" w:rsidP="00740B6F">
      <w:pPr>
        <w:pStyle w:val="1"/>
      </w:pPr>
      <w:bookmarkStart w:id="24" w:name="_Toc186537148"/>
      <w:r w:rsidRPr="00740B6F">
        <w:rPr>
          <w:rFonts w:hint="eastAsia"/>
        </w:rPr>
        <w:t>各阶段工作的实施要求</w:t>
      </w:r>
      <w:bookmarkEnd w:id="24"/>
    </w:p>
    <w:p w14:paraId="1D176C39" w14:textId="35725497" w:rsidR="00740B6F" w:rsidRPr="00740B6F" w:rsidRDefault="00740B6F" w:rsidP="00740B6F">
      <w:pPr>
        <w:pStyle w:val="2"/>
        <w:ind w:left="578" w:hanging="578"/>
      </w:pPr>
      <w:bookmarkStart w:id="25" w:name="_Toc186537149"/>
      <w:r w:rsidRPr="00740B6F">
        <w:rPr>
          <w:rFonts w:hint="eastAsia"/>
        </w:rPr>
        <w:t>型式检测</w:t>
      </w:r>
      <w:bookmarkEnd w:id="25"/>
    </w:p>
    <w:p w14:paraId="269F8294" w14:textId="49BCD665" w:rsidR="00740B6F" w:rsidRPr="00740B6F" w:rsidRDefault="00740B6F" w:rsidP="00740B6F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740B6F">
        <w:rPr>
          <w:rFonts w:hint="eastAsia"/>
          <w:color w:val="4F81BD" w:themeColor="accent1"/>
          <w:sz w:val="24"/>
        </w:rPr>
        <w:t>按照</w:t>
      </w:r>
      <w:r>
        <w:rPr>
          <w:rFonts w:hint="eastAsia"/>
          <w:color w:val="4F81BD" w:themeColor="accent1"/>
          <w:sz w:val="24"/>
        </w:rPr>
        <w:t>（文件编号）</w:t>
      </w:r>
      <w:r w:rsidRPr="00740B6F">
        <w:rPr>
          <w:rFonts w:hint="eastAsia"/>
          <w:color w:val="4F81BD" w:themeColor="accent1"/>
          <w:sz w:val="24"/>
        </w:rPr>
        <w:t>《国内注册送检规范》的要求进行。</w:t>
      </w:r>
    </w:p>
    <w:p w14:paraId="50612043" w14:textId="36732966" w:rsidR="00740B6F" w:rsidRPr="00740B6F" w:rsidRDefault="00740B6F" w:rsidP="00740B6F">
      <w:pPr>
        <w:pStyle w:val="2"/>
        <w:ind w:left="578" w:hanging="578"/>
      </w:pPr>
      <w:bookmarkStart w:id="26" w:name="_Toc186537150"/>
      <w:r w:rsidRPr="00740B6F">
        <w:rPr>
          <w:rFonts w:hint="eastAsia"/>
        </w:rPr>
        <w:t>临床试验</w:t>
      </w:r>
      <w:bookmarkEnd w:id="26"/>
    </w:p>
    <w:p w14:paraId="391F8288" w14:textId="309EBEC5" w:rsidR="00740B6F" w:rsidRPr="00740B6F" w:rsidRDefault="00740B6F" w:rsidP="00740B6F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740B6F">
        <w:rPr>
          <w:rFonts w:hint="eastAsia"/>
          <w:color w:val="4F81BD" w:themeColor="accent1"/>
          <w:sz w:val="24"/>
        </w:rPr>
        <w:t>符合</w:t>
      </w:r>
      <w:r>
        <w:rPr>
          <w:rFonts w:hint="eastAsia"/>
          <w:color w:val="4F81BD" w:themeColor="accent1"/>
          <w:sz w:val="24"/>
        </w:rPr>
        <w:t>（文件编号）</w:t>
      </w:r>
      <w:r w:rsidRPr="00740B6F">
        <w:rPr>
          <w:rFonts w:hint="eastAsia"/>
          <w:color w:val="4F81BD" w:themeColor="accent1"/>
          <w:sz w:val="24"/>
        </w:rPr>
        <w:t>《临床试验控制程序》的要求进行。</w:t>
      </w:r>
    </w:p>
    <w:p w14:paraId="08DF6D3B" w14:textId="09826B3E" w:rsidR="00740B6F" w:rsidRDefault="00740B6F" w:rsidP="00740B6F">
      <w:pPr>
        <w:pStyle w:val="2"/>
        <w:ind w:left="578" w:hanging="578"/>
      </w:pPr>
      <w:bookmarkStart w:id="27" w:name="_Toc186537151"/>
      <w:r w:rsidRPr="00740B6F">
        <w:rPr>
          <w:rFonts w:hint="eastAsia"/>
        </w:rPr>
        <w:t>生产质量管理规范检查</w:t>
      </w:r>
      <w:bookmarkEnd w:id="27"/>
    </w:p>
    <w:p w14:paraId="5FA5AAB8" w14:textId="77777777" w:rsidR="00740B6F" w:rsidRPr="00740B6F" w:rsidRDefault="00740B6F" w:rsidP="00740B6F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7E6E3165" w14:textId="56E60964" w:rsidR="00740B6F" w:rsidRPr="00740B6F" w:rsidRDefault="00740B6F" w:rsidP="00740B6F">
      <w:pPr>
        <w:pStyle w:val="2"/>
        <w:ind w:left="578" w:hanging="578"/>
      </w:pPr>
      <w:bookmarkStart w:id="28" w:name="_Toc186537152"/>
      <w:r w:rsidRPr="00740B6F">
        <w:rPr>
          <w:rFonts w:hint="eastAsia"/>
        </w:rPr>
        <w:t>注册资料汇总、申报及和补充</w:t>
      </w:r>
      <w:bookmarkEnd w:id="28"/>
    </w:p>
    <w:p w14:paraId="6469DC09" w14:textId="77777777" w:rsidR="00740B6F" w:rsidRPr="00740B6F" w:rsidRDefault="00740B6F" w:rsidP="00740B6F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740B6F">
        <w:rPr>
          <w:rFonts w:hint="eastAsia"/>
          <w:color w:val="4F81BD" w:themeColor="accent1"/>
          <w:sz w:val="24"/>
        </w:rPr>
        <w:t>境内</w:t>
      </w:r>
      <w:r w:rsidRPr="00740B6F">
        <w:rPr>
          <w:rFonts w:hint="eastAsia"/>
          <w:color w:val="4F81BD" w:themeColor="accent1"/>
          <w:sz w:val="24"/>
        </w:rPr>
        <w:t>III</w:t>
      </w:r>
      <w:r w:rsidRPr="00740B6F">
        <w:rPr>
          <w:rFonts w:hint="eastAsia"/>
          <w:color w:val="4F81BD" w:themeColor="accent1"/>
          <w:sz w:val="24"/>
        </w:rPr>
        <w:t>类医疗器械首次注册应符合《医疗器械注册管理办法》（局令</w:t>
      </w:r>
      <w:r w:rsidRPr="00740B6F">
        <w:rPr>
          <w:rFonts w:hint="eastAsia"/>
          <w:color w:val="4F81BD" w:themeColor="accent1"/>
          <w:sz w:val="24"/>
        </w:rPr>
        <w:t>16</w:t>
      </w:r>
      <w:r w:rsidRPr="00740B6F">
        <w:rPr>
          <w:rFonts w:hint="eastAsia"/>
          <w:color w:val="4F81BD" w:themeColor="accent1"/>
          <w:sz w:val="24"/>
        </w:rPr>
        <w:t>号）附录</w:t>
      </w:r>
      <w:r w:rsidRPr="00740B6F">
        <w:rPr>
          <w:rFonts w:hint="eastAsia"/>
          <w:color w:val="4F81BD" w:themeColor="accent1"/>
          <w:sz w:val="24"/>
        </w:rPr>
        <w:t>3</w:t>
      </w:r>
      <w:r w:rsidRPr="00740B6F">
        <w:rPr>
          <w:rFonts w:hint="eastAsia"/>
          <w:color w:val="4F81BD" w:themeColor="accent1"/>
          <w:sz w:val="24"/>
        </w:rPr>
        <w:t>的要求，提供以下资料：</w:t>
      </w:r>
    </w:p>
    <w:p w14:paraId="4C2B3849" w14:textId="77777777" w:rsidR="00740B6F" w:rsidRPr="00740B6F" w:rsidRDefault="00740B6F" w:rsidP="00740B6F">
      <w:pPr>
        <w:pStyle w:val="af2"/>
        <w:numPr>
          <w:ilvl w:val="0"/>
          <w:numId w:val="42"/>
        </w:numPr>
        <w:spacing w:line="360" w:lineRule="auto"/>
        <w:ind w:firstLineChars="0"/>
        <w:rPr>
          <w:color w:val="4F81BD" w:themeColor="accent1"/>
          <w:sz w:val="24"/>
        </w:rPr>
      </w:pPr>
      <w:r w:rsidRPr="00740B6F">
        <w:rPr>
          <w:rFonts w:hint="eastAsia"/>
          <w:color w:val="4F81BD" w:themeColor="accent1"/>
          <w:sz w:val="24"/>
        </w:rPr>
        <w:t>境内医疗器械注册申请表；</w:t>
      </w:r>
    </w:p>
    <w:p w14:paraId="311B1B64" w14:textId="77777777" w:rsidR="00740B6F" w:rsidRPr="00740B6F" w:rsidRDefault="00740B6F" w:rsidP="00740B6F">
      <w:pPr>
        <w:pStyle w:val="af2"/>
        <w:numPr>
          <w:ilvl w:val="0"/>
          <w:numId w:val="42"/>
        </w:numPr>
        <w:spacing w:line="360" w:lineRule="auto"/>
        <w:ind w:firstLineChars="0"/>
        <w:rPr>
          <w:color w:val="4F81BD" w:themeColor="accent1"/>
          <w:sz w:val="24"/>
        </w:rPr>
      </w:pPr>
      <w:r w:rsidRPr="00740B6F">
        <w:rPr>
          <w:rFonts w:hint="eastAsia"/>
          <w:color w:val="4F81BD" w:themeColor="accent1"/>
          <w:sz w:val="24"/>
        </w:rPr>
        <w:t>医疗器械生产企业资格证明；</w:t>
      </w:r>
    </w:p>
    <w:p w14:paraId="77F6A11E" w14:textId="77777777" w:rsidR="00740B6F" w:rsidRPr="00740B6F" w:rsidRDefault="00740B6F" w:rsidP="00740B6F">
      <w:pPr>
        <w:pStyle w:val="af2"/>
        <w:numPr>
          <w:ilvl w:val="0"/>
          <w:numId w:val="42"/>
        </w:numPr>
        <w:spacing w:line="360" w:lineRule="auto"/>
        <w:ind w:firstLineChars="0"/>
        <w:rPr>
          <w:color w:val="4F81BD" w:themeColor="accent1"/>
          <w:sz w:val="24"/>
        </w:rPr>
      </w:pPr>
      <w:r w:rsidRPr="00740B6F">
        <w:rPr>
          <w:rFonts w:hint="eastAsia"/>
          <w:color w:val="4F81BD" w:themeColor="accent1"/>
          <w:sz w:val="24"/>
        </w:rPr>
        <w:t>产品技术报告；</w:t>
      </w:r>
    </w:p>
    <w:p w14:paraId="4B8FFB47" w14:textId="77777777" w:rsidR="00740B6F" w:rsidRPr="00740B6F" w:rsidRDefault="00740B6F" w:rsidP="00740B6F">
      <w:pPr>
        <w:pStyle w:val="af2"/>
        <w:numPr>
          <w:ilvl w:val="0"/>
          <w:numId w:val="42"/>
        </w:numPr>
        <w:spacing w:line="360" w:lineRule="auto"/>
        <w:ind w:firstLineChars="0"/>
        <w:rPr>
          <w:color w:val="4F81BD" w:themeColor="accent1"/>
          <w:sz w:val="24"/>
        </w:rPr>
      </w:pPr>
      <w:r w:rsidRPr="00740B6F">
        <w:rPr>
          <w:rFonts w:hint="eastAsia"/>
          <w:color w:val="4F81BD" w:themeColor="accent1"/>
          <w:sz w:val="24"/>
        </w:rPr>
        <w:t>安全风险分析报告；</w:t>
      </w:r>
    </w:p>
    <w:p w14:paraId="6DA7A48A" w14:textId="77777777" w:rsidR="00740B6F" w:rsidRPr="00740B6F" w:rsidRDefault="00740B6F" w:rsidP="00740B6F">
      <w:pPr>
        <w:pStyle w:val="af2"/>
        <w:numPr>
          <w:ilvl w:val="0"/>
          <w:numId w:val="42"/>
        </w:numPr>
        <w:spacing w:line="360" w:lineRule="auto"/>
        <w:ind w:firstLineChars="0"/>
        <w:rPr>
          <w:color w:val="4F81BD" w:themeColor="accent1"/>
          <w:sz w:val="24"/>
        </w:rPr>
      </w:pPr>
      <w:r w:rsidRPr="00740B6F">
        <w:rPr>
          <w:rFonts w:hint="eastAsia"/>
          <w:color w:val="4F81BD" w:themeColor="accent1"/>
          <w:sz w:val="24"/>
        </w:rPr>
        <w:t>适用的产品标准及说明；</w:t>
      </w:r>
    </w:p>
    <w:p w14:paraId="5360227D" w14:textId="77777777" w:rsidR="00740B6F" w:rsidRPr="00740B6F" w:rsidRDefault="00740B6F" w:rsidP="00740B6F">
      <w:pPr>
        <w:pStyle w:val="af2"/>
        <w:numPr>
          <w:ilvl w:val="0"/>
          <w:numId w:val="42"/>
        </w:numPr>
        <w:spacing w:line="360" w:lineRule="auto"/>
        <w:ind w:firstLineChars="0"/>
        <w:rPr>
          <w:color w:val="4F81BD" w:themeColor="accent1"/>
          <w:sz w:val="24"/>
        </w:rPr>
      </w:pPr>
      <w:r w:rsidRPr="00740B6F">
        <w:rPr>
          <w:rFonts w:hint="eastAsia"/>
          <w:color w:val="4F81BD" w:themeColor="accent1"/>
          <w:sz w:val="24"/>
        </w:rPr>
        <w:lastRenderedPageBreak/>
        <w:t>产品性能自测报告；</w:t>
      </w:r>
    </w:p>
    <w:p w14:paraId="2A180607" w14:textId="77777777" w:rsidR="00740B6F" w:rsidRPr="00740B6F" w:rsidRDefault="00740B6F" w:rsidP="00740B6F">
      <w:pPr>
        <w:pStyle w:val="af2"/>
        <w:numPr>
          <w:ilvl w:val="0"/>
          <w:numId w:val="42"/>
        </w:numPr>
        <w:spacing w:line="360" w:lineRule="auto"/>
        <w:ind w:firstLineChars="0"/>
        <w:rPr>
          <w:color w:val="4F81BD" w:themeColor="accent1"/>
          <w:sz w:val="24"/>
        </w:rPr>
      </w:pPr>
      <w:r w:rsidRPr="00740B6F">
        <w:rPr>
          <w:rFonts w:hint="eastAsia"/>
          <w:color w:val="4F81BD" w:themeColor="accent1"/>
          <w:sz w:val="24"/>
        </w:rPr>
        <w:t>医疗器械检测机构出具的产品注册检测报告；</w:t>
      </w:r>
    </w:p>
    <w:p w14:paraId="76AC149B" w14:textId="77777777" w:rsidR="00740B6F" w:rsidRPr="00740B6F" w:rsidRDefault="00740B6F" w:rsidP="00740B6F">
      <w:pPr>
        <w:pStyle w:val="af2"/>
        <w:numPr>
          <w:ilvl w:val="0"/>
          <w:numId w:val="42"/>
        </w:numPr>
        <w:spacing w:line="360" w:lineRule="auto"/>
        <w:ind w:firstLineChars="0"/>
        <w:rPr>
          <w:color w:val="4F81BD" w:themeColor="accent1"/>
          <w:sz w:val="24"/>
        </w:rPr>
      </w:pPr>
      <w:r w:rsidRPr="00740B6F">
        <w:rPr>
          <w:rFonts w:hint="eastAsia"/>
          <w:color w:val="4F81BD" w:themeColor="accent1"/>
          <w:sz w:val="24"/>
        </w:rPr>
        <w:t>医疗器械临床试验资料；</w:t>
      </w:r>
    </w:p>
    <w:p w14:paraId="429F64E3" w14:textId="77777777" w:rsidR="00740B6F" w:rsidRPr="00740B6F" w:rsidRDefault="00740B6F" w:rsidP="00740B6F">
      <w:pPr>
        <w:pStyle w:val="af2"/>
        <w:numPr>
          <w:ilvl w:val="0"/>
          <w:numId w:val="42"/>
        </w:numPr>
        <w:spacing w:line="360" w:lineRule="auto"/>
        <w:ind w:firstLineChars="0"/>
        <w:rPr>
          <w:color w:val="4F81BD" w:themeColor="accent1"/>
          <w:sz w:val="24"/>
        </w:rPr>
      </w:pPr>
      <w:r w:rsidRPr="00740B6F">
        <w:rPr>
          <w:rFonts w:hint="eastAsia"/>
          <w:color w:val="4F81BD" w:themeColor="accent1"/>
          <w:sz w:val="24"/>
        </w:rPr>
        <w:t>医疗器械说明书；</w:t>
      </w:r>
    </w:p>
    <w:p w14:paraId="77EE2590" w14:textId="7A890003" w:rsidR="00740B6F" w:rsidRPr="00740B6F" w:rsidRDefault="00740B6F" w:rsidP="00740B6F">
      <w:pPr>
        <w:pStyle w:val="af2"/>
        <w:numPr>
          <w:ilvl w:val="0"/>
          <w:numId w:val="42"/>
        </w:numPr>
        <w:spacing w:line="360" w:lineRule="auto"/>
        <w:ind w:firstLineChars="0"/>
        <w:rPr>
          <w:color w:val="4F81BD" w:themeColor="accent1"/>
          <w:sz w:val="24"/>
        </w:rPr>
      </w:pPr>
      <w:r w:rsidRPr="00740B6F">
        <w:rPr>
          <w:rFonts w:hint="eastAsia"/>
          <w:color w:val="4F81BD" w:themeColor="accent1"/>
          <w:sz w:val="24"/>
        </w:rPr>
        <w:t>产品生产质量体系考核</w:t>
      </w:r>
      <w:r w:rsidRPr="00740B6F">
        <w:rPr>
          <w:rFonts w:hint="eastAsia"/>
          <w:color w:val="4F81BD" w:themeColor="accent1"/>
          <w:sz w:val="24"/>
        </w:rPr>
        <w:t>(</w:t>
      </w:r>
      <w:r w:rsidRPr="00740B6F">
        <w:rPr>
          <w:rFonts w:hint="eastAsia"/>
          <w:color w:val="4F81BD" w:themeColor="accent1"/>
          <w:sz w:val="24"/>
        </w:rPr>
        <w:t>认证</w:t>
      </w:r>
      <w:r w:rsidRPr="00740B6F">
        <w:rPr>
          <w:rFonts w:hint="eastAsia"/>
          <w:color w:val="4F81BD" w:themeColor="accent1"/>
          <w:sz w:val="24"/>
        </w:rPr>
        <w:t>)</w:t>
      </w:r>
      <w:r w:rsidRPr="00740B6F">
        <w:rPr>
          <w:rFonts w:hint="eastAsia"/>
          <w:color w:val="4F81BD" w:themeColor="accent1"/>
          <w:sz w:val="24"/>
        </w:rPr>
        <w:t>的有效证明文件—根据对不同产品的要求，提供相应的质量体系考核报告</w:t>
      </w:r>
      <w:r>
        <w:rPr>
          <w:rFonts w:hint="eastAsia"/>
          <w:color w:val="4F81BD" w:themeColor="accent1"/>
          <w:sz w:val="24"/>
        </w:rPr>
        <w:t>。</w:t>
      </w:r>
    </w:p>
    <w:p w14:paraId="062401FF" w14:textId="0F6A2340" w:rsidR="00740B6F" w:rsidRPr="00740B6F" w:rsidRDefault="00740B6F" w:rsidP="00740B6F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740B6F">
        <w:rPr>
          <w:rFonts w:hint="eastAsia"/>
          <w:color w:val="4F81BD" w:themeColor="accent1"/>
          <w:sz w:val="24"/>
        </w:rPr>
        <w:t>在由项目组负责人审核合格后，由注册部负责整理并装订成册，递交</w:t>
      </w:r>
      <w:r w:rsidR="00953AF6">
        <w:rPr>
          <w:rFonts w:hint="eastAsia"/>
          <w:color w:val="4F81BD" w:themeColor="accent1"/>
          <w:sz w:val="24"/>
        </w:rPr>
        <w:t>NMPA</w:t>
      </w:r>
      <w:r w:rsidRPr="00740B6F">
        <w:rPr>
          <w:rFonts w:hint="eastAsia"/>
          <w:color w:val="4F81BD" w:themeColor="accent1"/>
          <w:sz w:val="24"/>
        </w:rPr>
        <w:t>。</w:t>
      </w:r>
    </w:p>
    <w:p w14:paraId="2E6D50B4" w14:textId="5732EE2B" w:rsidR="00740B6F" w:rsidRPr="00740B6F" w:rsidRDefault="00740B6F" w:rsidP="00740B6F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740B6F">
        <w:rPr>
          <w:rFonts w:hint="eastAsia"/>
          <w:color w:val="4F81BD" w:themeColor="accent1"/>
          <w:sz w:val="24"/>
        </w:rPr>
        <w:t>在</w:t>
      </w:r>
      <w:r w:rsidR="00953AF6">
        <w:rPr>
          <w:rFonts w:hint="eastAsia"/>
          <w:color w:val="4F81BD" w:themeColor="accent1"/>
          <w:sz w:val="24"/>
        </w:rPr>
        <w:t>NMPA</w:t>
      </w:r>
      <w:r w:rsidRPr="00740B6F">
        <w:rPr>
          <w:rFonts w:hint="eastAsia"/>
          <w:color w:val="4F81BD" w:themeColor="accent1"/>
          <w:sz w:val="24"/>
        </w:rPr>
        <w:t>审评过程中，可能需要补充资料，补充内容可能涉及产品标准、临床数据或其他内容，这时需根据补充资料通知单，在规定的时间内进行补充和递交。</w:t>
      </w:r>
    </w:p>
    <w:p w14:paraId="32BDE4A8" w14:textId="77777777" w:rsidR="00740B6F" w:rsidRPr="00740B6F" w:rsidRDefault="00740B6F" w:rsidP="00740B6F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39F9BDA6" w14:textId="2F76D6DF" w:rsidR="00740B6F" w:rsidRPr="00740B6F" w:rsidRDefault="00740B6F" w:rsidP="00740B6F">
      <w:pPr>
        <w:pStyle w:val="1"/>
      </w:pPr>
      <w:bookmarkStart w:id="29" w:name="_Toc186537153"/>
      <w:r w:rsidRPr="00740B6F">
        <w:rPr>
          <w:rFonts w:hint="eastAsia"/>
        </w:rPr>
        <w:t>产品相关标准和法规</w:t>
      </w:r>
      <w:bookmarkEnd w:id="29"/>
    </w:p>
    <w:p w14:paraId="3CED611F" w14:textId="0ABF8140" w:rsidR="00740B6F" w:rsidRPr="00740B6F" w:rsidRDefault="00740B6F" w:rsidP="00740B6F">
      <w:pPr>
        <w:pStyle w:val="2"/>
        <w:ind w:left="578" w:hanging="578"/>
      </w:pPr>
      <w:bookmarkStart w:id="30" w:name="_Toc186537154"/>
      <w:r w:rsidRPr="00740B6F">
        <w:rPr>
          <w:rFonts w:hint="eastAsia"/>
        </w:rPr>
        <w:t>技术标准</w:t>
      </w:r>
      <w:bookmarkEnd w:id="30"/>
    </w:p>
    <w:p w14:paraId="79B3B79A" w14:textId="6FCE3091" w:rsidR="00740B6F" w:rsidRPr="00740B6F" w:rsidRDefault="00740B6F" w:rsidP="00740B6F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7E978AE0" w14:textId="2C01D93E" w:rsidR="00740B6F" w:rsidRPr="00740B6F" w:rsidRDefault="00740B6F" w:rsidP="00740B6F">
      <w:pPr>
        <w:pStyle w:val="2"/>
        <w:ind w:left="578" w:hanging="578"/>
      </w:pPr>
      <w:bookmarkStart w:id="31" w:name="_Toc186537155"/>
      <w:r w:rsidRPr="00740B6F">
        <w:rPr>
          <w:rFonts w:hint="eastAsia"/>
        </w:rPr>
        <w:t>法规</w:t>
      </w:r>
      <w:bookmarkEnd w:id="31"/>
    </w:p>
    <w:p w14:paraId="16B79E00" w14:textId="77777777" w:rsidR="00740B6F" w:rsidRPr="00740B6F" w:rsidRDefault="00740B6F" w:rsidP="00740B6F">
      <w:pPr>
        <w:pStyle w:val="af2"/>
        <w:numPr>
          <w:ilvl w:val="0"/>
          <w:numId w:val="43"/>
        </w:numPr>
        <w:spacing w:line="360" w:lineRule="auto"/>
        <w:ind w:firstLineChars="0"/>
        <w:rPr>
          <w:color w:val="4F81BD" w:themeColor="accent1"/>
          <w:sz w:val="24"/>
        </w:rPr>
      </w:pPr>
      <w:r w:rsidRPr="00740B6F">
        <w:rPr>
          <w:rFonts w:hint="eastAsia"/>
          <w:color w:val="4F81BD" w:themeColor="accent1"/>
          <w:sz w:val="24"/>
        </w:rPr>
        <w:t>医疗器械监督管理条例</w:t>
      </w:r>
    </w:p>
    <w:p w14:paraId="1D352BC3" w14:textId="77777777" w:rsidR="00740B6F" w:rsidRPr="00740B6F" w:rsidRDefault="00740B6F" w:rsidP="00740B6F">
      <w:pPr>
        <w:pStyle w:val="af2"/>
        <w:numPr>
          <w:ilvl w:val="0"/>
          <w:numId w:val="43"/>
        </w:numPr>
        <w:spacing w:line="360" w:lineRule="auto"/>
        <w:ind w:firstLineChars="0"/>
        <w:rPr>
          <w:color w:val="4F81BD" w:themeColor="accent1"/>
          <w:sz w:val="24"/>
        </w:rPr>
      </w:pPr>
      <w:r w:rsidRPr="00740B6F">
        <w:rPr>
          <w:rFonts w:hint="eastAsia"/>
          <w:color w:val="4F81BD" w:themeColor="accent1"/>
          <w:sz w:val="24"/>
        </w:rPr>
        <w:t>国家食品药品监督管理局令第</w:t>
      </w:r>
      <w:r w:rsidRPr="00740B6F">
        <w:rPr>
          <w:rFonts w:hint="eastAsia"/>
          <w:color w:val="4F81BD" w:themeColor="accent1"/>
          <w:sz w:val="24"/>
        </w:rPr>
        <w:t>5</w:t>
      </w:r>
      <w:r w:rsidRPr="00740B6F">
        <w:rPr>
          <w:rFonts w:hint="eastAsia"/>
          <w:color w:val="4F81BD" w:themeColor="accent1"/>
          <w:sz w:val="24"/>
        </w:rPr>
        <w:t>号</w:t>
      </w:r>
      <w:r w:rsidRPr="00740B6F">
        <w:rPr>
          <w:rFonts w:hint="eastAsia"/>
          <w:color w:val="4F81BD" w:themeColor="accent1"/>
          <w:sz w:val="24"/>
        </w:rPr>
        <w:t xml:space="preserve">  </w:t>
      </w:r>
      <w:r w:rsidRPr="00740B6F">
        <w:rPr>
          <w:rFonts w:hint="eastAsia"/>
          <w:color w:val="4F81BD" w:themeColor="accent1"/>
          <w:sz w:val="24"/>
        </w:rPr>
        <w:t>《医疗器械临床试验规定》；</w:t>
      </w:r>
    </w:p>
    <w:p w14:paraId="1BDC8F70" w14:textId="77777777" w:rsidR="00740B6F" w:rsidRPr="00740B6F" w:rsidRDefault="00740B6F" w:rsidP="00740B6F">
      <w:pPr>
        <w:pStyle w:val="af2"/>
        <w:numPr>
          <w:ilvl w:val="0"/>
          <w:numId w:val="43"/>
        </w:numPr>
        <w:spacing w:line="360" w:lineRule="auto"/>
        <w:ind w:firstLineChars="0"/>
        <w:rPr>
          <w:color w:val="4F81BD" w:themeColor="accent1"/>
          <w:sz w:val="24"/>
        </w:rPr>
      </w:pPr>
      <w:r w:rsidRPr="00740B6F">
        <w:rPr>
          <w:rFonts w:hint="eastAsia"/>
          <w:color w:val="4F81BD" w:themeColor="accent1"/>
          <w:sz w:val="24"/>
        </w:rPr>
        <w:t>国家食品药品监督管理局令第</w:t>
      </w:r>
      <w:r w:rsidRPr="00740B6F">
        <w:rPr>
          <w:rFonts w:hint="eastAsia"/>
          <w:color w:val="4F81BD" w:themeColor="accent1"/>
          <w:sz w:val="24"/>
        </w:rPr>
        <w:t>10</w:t>
      </w:r>
      <w:r w:rsidRPr="00740B6F">
        <w:rPr>
          <w:rFonts w:hint="eastAsia"/>
          <w:color w:val="4F81BD" w:themeColor="accent1"/>
          <w:sz w:val="24"/>
        </w:rPr>
        <w:t>号</w:t>
      </w:r>
      <w:r w:rsidRPr="00740B6F">
        <w:rPr>
          <w:rFonts w:hint="eastAsia"/>
          <w:color w:val="4F81BD" w:themeColor="accent1"/>
          <w:sz w:val="24"/>
        </w:rPr>
        <w:t xml:space="preserve"> </w:t>
      </w:r>
      <w:r w:rsidRPr="00740B6F">
        <w:rPr>
          <w:rFonts w:hint="eastAsia"/>
          <w:color w:val="4F81BD" w:themeColor="accent1"/>
          <w:sz w:val="24"/>
        </w:rPr>
        <w:t>《医疗器械说明书、标签和包装标识管理规定》；</w:t>
      </w:r>
    </w:p>
    <w:p w14:paraId="77778CFB" w14:textId="77777777" w:rsidR="00740B6F" w:rsidRPr="00740B6F" w:rsidRDefault="00740B6F" w:rsidP="00740B6F">
      <w:pPr>
        <w:pStyle w:val="af2"/>
        <w:numPr>
          <w:ilvl w:val="0"/>
          <w:numId w:val="43"/>
        </w:numPr>
        <w:spacing w:line="360" w:lineRule="auto"/>
        <w:ind w:firstLineChars="0"/>
        <w:rPr>
          <w:color w:val="4F81BD" w:themeColor="accent1"/>
          <w:sz w:val="24"/>
        </w:rPr>
      </w:pPr>
      <w:r w:rsidRPr="00740B6F">
        <w:rPr>
          <w:rFonts w:hint="eastAsia"/>
          <w:color w:val="4F81BD" w:themeColor="accent1"/>
          <w:sz w:val="24"/>
        </w:rPr>
        <w:t>国家食品药品监督管理局令第</w:t>
      </w:r>
      <w:r w:rsidRPr="00740B6F">
        <w:rPr>
          <w:rFonts w:hint="eastAsia"/>
          <w:color w:val="4F81BD" w:themeColor="accent1"/>
          <w:sz w:val="24"/>
        </w:rPr>
        <w:t>12</w:t>
      </w:r>
      <w:r w:rsidRPr="00740B6F">
        <w:rPr>
          <w:rFonts w:hint="eastAsia"/>
          <w:color w:val="4F81BD" w:themeColor="accent1"/>
          <w:sz w:val="24"/>
        </w:rPr>
        <w:t>号</w:t>
      </w:r>
      <w:r w:rsidRPr="00740B6F">
        <w:rPr>
          <w:rFonts w:hint="eastAsia"/>
          <w:color w:val="4F81BD" w:themeColor="accent1"/>
          <w:sz w:val="24"/>
        </w:rPr>
        <w:t xml:space="preserve"> </w:t>
      </w:r>
      <w:r w:rsidRPr="00740B6F">
        <w:rPr>
          <w:rFonts w:hint="eastAsia"/>
          <w:color w:val="4F81BD" w:themeColor="accent1"/>
          <w:sz w:val="24"/>
        </w:rPr>
        <w:t>《医疗器械生产监督管理办法》；</w:t>
      </w:r>
    </w:p>
    <w:p w14:paraId="40687C75" w14:textId="77777777" w:rsidR="00740B6F" w:rsidRPr="00740B6F" w:rsidRDefault="00740B6F" w:rsidP="00740B6F">
      <w:pPr>
        <w:pStyle w:val="af2"/>
        <w:numPr>
          <w:ilvl w:val="0"/>
          <w:numId w:val="43"/>
        </w:numPr>
        <w:spacing w:line="360" w:lineRule="auto"/>
        <w:ind w:firstLineChars="0"/>
        <w:rPr>
          <w:color w:val="4F81BD" w:themeColor="accent1"/>
          <w:sz w:val="24"/>
        </w:rPr>
      </w:pPr>
      <w:r w:rsidRPr="00740B6F">
        <w:rPr>
          <w:rFonts w:hint="eastAsia"/>
          <w:color w:val="4F81BD" w:themeColor="accent1"/>
          <w:sz w:val="24"/>
        </w:rPr>
        <w:t>国家食品药品监督管理局令第</w:t>
      </w:r>
      <w:r w:rsidRPr="00740B6F">
        <w:rPr>
          <w:rFonts w:hint="eastAsia"/>
          <w:color w:val="4F81BD" w:themeColor="accent1"/>
          <w:sz w:val="24"/>
        </w:rPr>
        <w:t>16</w:t>
      </w:r>
      <w:r w:rsidRPr="00740B6F">
        <w:rPr>
          <w:rFonts w:hint="eastAsia"/>
          <w:color w:val="4F81BD" w:themeColor="accent1"/>
          <w:sz w:val="24"/>
        </w:rPr>
        <w:t>号</w:t>
      </w:r>
      <w:r w:rsidRPr="00740B6F">
        <w:rPr>
          <w:rFonts w:hint="eastAsia"/>
          <w:color w:val="4F81BD" w:themeColor="accent1"/>
          <w:sz w:val="24"/>
        </w:rPr>
        <w:t xml:space="preserve"> </w:t>
      </w:r>
      <w:r w:rsidRPr="00740B6F">
        <w:rPr>
          <w:rFonts w:hint="eastAsia"/>
          <w:color w:val="4F81BD" w:themeColor="accent1"/>
          <w:sz w:val="24"/>
        </w:rPr>
        <w:t>《医疗器械注册管理办法》；</w:t>
      </w:r>
    </w:p>
    <w:p w14:paraId="037B7757" w14:textId="77777777" w:rsidR="00740B6F" w:rsidRPr="00740B6F" w:rsidRDefault="00740B6F" w:rsidP="00740B6F">
      <w:pPr>
        <w:pStyle w:val="af2"/>
        <w:numPr>
          <w:ilvl w:val="0"/>
          <w:numId w:val="43"/>
        </w:numPr>
        <w:spacing w:line="360" w:lineRule="auto"/>
        <w:ind w:firstLineChars="0"/>
        <w:rPr>
          <w:color w:val="4F81BD" w:themeColor="accent1"/>
          <w:sz w:val="24"/>
        </w:rPr>
      </w:pPr>
      <w:r w:rsidRPr="00740B6F">
        <w:rPr>
          <w:rFonts w:hint="eastAsia"/>
          <w:color w:val="4F81BD" w:themeColor="accent1"/>
          <w:sz w:val="24"/>
        </w:rPr>
        <w:t>国家食品药品监督管理局令第</w:t>
      </w:r>
      <w:r w:rsidRPr="00740B6F">
        <w:rPr>
          <w:rFonts w:hint="eastAsia"/>
          <w:color w:val="4F81BD" w:themeColor="accent1"/>
          <w:sz w:val="24"/>
        </w:rPr>
        <w:t>22</w:t>
      </w:r>
      <w:r w:rsidRPr="00740B6F">
        <w:rPr>
          <w:rFonts w:hint="eastAsia"/>
          <w:color w:val="4F81BD" w:themeColor="accent1"/>
          <w:sz w:val="24"/>
        </w:rPr>
        <w:t>号</w:t>
      </w:r>
      <w:r w:rsidRPr="00740B6F">
        <w:rPr>
          <w:rFonts w:hint="eastAsia"/>
          <w:color w:val="4F81BD" w:themeColor="accent1"/>
          <w:sz w:val="24"/>
        </w:rPr>
        <w:t xml:space="preserve"> </w:t>
      </w:r>
      <w:r w:rsidRPr="00740B6F">
        <w:rPr>
          <w:rFonts w:hint="eastAsia"/>
          <w:color w:val="4F81BD" w:themeColor="accent1"/>
          <w:sz w:val="24"/>
        </w:rPr>
        <w:t>《医疗器械生产企业质量体系考核办法》；</w:t>
      </w:r>
    </w:p>
    <w:p w14:paraId="329DE81F" w14:textId="77777777" w:rsidR="00740B6F" w:rsidRDefault="00740B6F" w:rsidP="00740B6F">
      <w:pPr>
        <w:pStyle w:val="af2"/>
        <w:numPr>
          <w:ilvl w:val="0"/>
          <w:numId w:val="43"/>
        </w:numPr>
        <w:spacing w:line="360" w:lineRule="auto"/>
        <w:ind w:firstLineChars="0"/>
        <w:rPr>
          <w:color w:val="4F81BD" w:themeColor="accent1"/>
          <w:sz w:val="24"/>
        </w:rPr>
      </w:pPr>
      <w:r w:rsidRPr="00740B6F">
        <w:rPr>
          <w:rFonts w:hint="eastAsia"/>
          <w:color w:val="4F81BD" w:themeColor="accent1"/>
          <w:sz w:val="24"/>
        </w:rPr>
        <w:t>国家食品药品监督管理局令第</w:t>
      </w:r>
      <w:r w:rsidRPr="00740B6F">
        <w:rPr>
          <w:rFonts w:hint="eastAsia"/>
          <w:color w:val="4F81BD" w:themeColor="accent1"/>
          <w:sz w:val="24"/>
        </w:rPr>
        <w:t>31</w:t>
      </w:r>
      <w:r w:rsidRPr="00740B6F">
        <w:rPr>
          <w:rFonts w:hint="eastAsia"/>
          <w:color w:val="4F81BD" w:themeColor="accent1"/>
          <w:sz w:val="24"/>
        </w:rPr>
        <w:t>号</w:t>
      </w:r>
      <w:r w:rsidRPr="00740B6F">
        <w:rPr>
          <w:rFonts w:hint="eastAsia"/>
          <w:color w:val="4F81BD" w:themeColor="accent1"/>
          <w:sz w:val="24"/>
        </w:rPr>
        <w:t xml:space="preserve"> </w:t>
      </w:r>
      <w:r w:rsidRPr="00740B6F">
        <w:rPr>
          <w:rFonts w:hint="eastAsia"/>
          <w:color w:val="4F81BD" w:themeColor="accent1"/>
          <w:sz w:val="24"/>
        </w:rPr>
        <w:t>《医疗器械标准管理办法》（试行）；</w:t>
      </w:r>
    </w:p>
    <w:p w14:paraId="0964BDA5" w14:textId="01B4C567" w:rsidR="00706550" w:rsidRPr="00740B6F" w:rsidRDefault="00706550" w:rsidP="00740B6F">
      <w:pPr>
        <w:pStyle w:val="af2"/>
        <w:numPr>
          <w:ilvl w:val="0"/>
          <w:numId w:val="43"/>
        </w:numPr>
        <w:spacing w:line="360" w:lineRule="auto"/>
        <w:ind w:firstLineChars="0"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>…</w:t>
      </w:r>
    </w:p>
    <w:p w14:paraId="257BDBC1" w14:textId="3AC5C312" w:rsidR="00740B6F" w:rsidRPr="00740B6F" w:rsidRDefault="00F13161" w:rsidP="00F13161">
      <w:pPr>
        <w:tabs>
          <w:tab w:val="left" w:pos="6331"/>
        </w:tabs>
        <w:spacing w:line="360" w:lineRule="auto"/>
        <w:ind w:firstLineChars="200" w:firstLine="480"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ab/>
      </w:r>
    </w:p>
    <w:p w14:paraId="1BAA3602" w14:textId="676E8DC0" w:rsidR="00740B6F" w:rsidRPr="00740B6F" w:rsidRDefault="00740B6F" w:rsidP="00706550">
      <w:pPr>
        <w:pStyle w:val="1"/>
      </w:pPr>
      <w:bookmarkStart w:id="32" w:name="_Toc186537156"/>
      <w:r w:rsidRPr="00740B6F">
        <w:rPr>
          <w:rFonts w:hint="eastAsia"/>
        </w:rPr>
        <w:t>参考资料</w:t>
      </w:r>
      <w:bookmarkEnd w:id="32"/>
    </w:p>
    <w:p w14:paraId="6BE6BBB9" w14:textId="62410ACD" w:rsidR="00740B6F" w:rsidRPr="00706550" w:rsidRDefault="00740B6F" w:rsidP="00706550">
      <w:pPr>
        <w:pStyle w:val="af2"/>
        <w:numPr>
          <w:ilvl w:val="0"/>
          <w:numId w:val="44"/>
        </w:numPr>
        <w:spacing w:line="360" w:lineRule="auto"/>
        <w:ind w:firstLineChars="0"/>
        <w:rPr>
          <w:color w:val="4F81BD" w:themeColor="accent1"/>
          <w:sz w:val="24"/>
        </w:rPr>
      </w:pPr>
      <w:r w:rsidRPr="00706550">
        <w:rPr>
          <w:rFonts w:hint="eastAsia"/>
          <w:color w:val="4F81BD" w:themeColor="accent1"/>
          <w:sz w:val="24"/>
        </w:rPr>
        <w:t>《医疗器械分类目录》</w:t>
      </w:r>
    </w:p>
    <w:p w14:paraId="0DBC8F9D" w14:textId="52FF472C" w:rsidR="00740B6F" w:rsidRPr="00706550" w:rsidRDefault="00740B6F" w:rsidP="00706550">
      <w:pPr>
        <w:pStyle w:val="af2"/>
        <w:numPr>
          <w:ilvl w:val="0"/>
          <w:numId w:val="44"/>
        </w:numPr>
        <w:spacing w:line="360" w:lineRule="auto"/>
        <w:ind w:firstLineChars="0"/>
        <w:rPr>
          <w:color w:val="4F81BD" w:themeColor="accent1"/>
          <w:sz w:val="24"/>
        </w:rPr>
      </w:pPr>
      <w:r w:rsidRPr="00706550">
        <w:rPr>
          <w:rFonts w:hint="eastAsia"/>
          <w:color w:val="4F81BD" w:themeColor="accent1"/>
          <w:sz w:val="24"/>
        </w:rPr>
        <w:t>《冠状动脉药物洗脱支架临床试验指导原则》</w:t>
      </w:r>
    </w:p>
    <w:p w14:paraId="15DE20A0" w14:textId="35C0C56B" w:rsidR="00740B6F" w:rsidRPr="00706550" w:rsidRDefault="00740B6F" w:rsidP="00706550">
      <w:pPr>
        <w:pStyle w:val="af2"/>
        <w:numPr>
          <w:ilvl w:val="0"/>
          <w:numId w:val="44"/>
        </w:numPr>
        <w:spacing w:line="360" w:lineRule="auto"/>
        <w:ind w:firstLineChars="0"/>
        <w:rPr>
          <w:color w:val="4F81BD" w:themeColor="accent1"/>
          <w:sz w:val="24"/>
        </w:rPr>
      </w:pPr>
      <w:r w:rsidRPr="00706550">
        <w:rPr>
          <w:rFonts w:hint="eastAsia"/>
          <w:color w:val="4F81BD" w:themeColor="accent1"/>
          <w:sz w:val="24"/>
        </w:rPr>
        <w:t>《医疗器械注册管理办法》</w:t>
      </w:r>
    </w:p>
    <w:p w14:paraId="754DDA88" w14:textId="77777777" w:rsidR="00740B6F" w:rsidRPr="00706550" w:rsidRDefault="00740B6F" w:rsidP="00706550">
      <w:pPr>
        <w:pStyle w:val="af2"/>
        <w:numPr>
          <w:ilvl w:val="0"/>
          <w:numId w:val="44"/>
        </w:numPr>
        <w:spacing w:line="360" w:lineRule="auto"/>
        <w:ind w:firstLineChars="0"/>
        <w:rPr>
          <w:color w:val="4F81BD" w:themeColor="accent1"/>
          <w:sz w:val="24"/>
        </w:rPr>
      </w:pPr>
      <w:r w:rsidRPr="00706550">
        <w:rPr>
          <w:rFonts w:hint="eastAsia"/>
          <w:color w:val="4F81BD" w:themeColor="accent1"/>
          <w:sz w:val="24"/>
        </w:rPr>
        <w:t>（编号列出；引用公司内部文档的参照以下格式：文档编号</w:t>
      </w:r>
      <w:r w:rsidRPr="00706550">
        <w:rPr>
          <w:rFonts w:hint="eastAsia"/>
          <w:color w:val="4F81BD" w:themeColor="accent1"/>
          <w:sz w:val="24"/>
        </w:rPr>
        <w:t xml:space="preserve"> </w:t>
      </w:r>
      <w:r w:rsidRPr="00706550">
        <w:rPr>
          <w:rFonts w:hint="eastAsia"/>
          <w:color w:val="4F81BD" w:themeColor="accent1"/>
          <w:sz w:val="24"/>
        </w:rPr>
        <w:t>文档名（版本号））</w:t>
      </w:r>
      <w:bookmarkEnd w:id="6"/>
      <w:bookmarkEnd w:id="7"/>
      <w:bookmarkEnd w:id="8"/>
      <w:bookmarkEnd w:id="9"/>
      <w:bookmarkEnd w:id="10"/>
    </w:p>
    <w:sectPr w:rsidR="00740B6F" w:rsidRPr="00706550" w:rsidSect="00D62175">
      <w:footerReference w:type="default" r:id="rId10"/>
      <w:pgSz w:w="11906" w:h="16838" w:code="9"/>
      <w:pgMar w:top="1418" w:right="1134" w:bottom="1418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9EAB9" w14:textId="77777777" w:rsidR="004374F0" w:rsidRDefault="004374F0">
      <w:r>
        <w:separator/>
      </w:r>
    </w:p>
  </w:endnote>
  <w:endnote w:type="continuationSeparator" w:id="0">
    <w:p w14:paraId="09CA4F21" w14:textId="77777777" w:rsidR="004374F0" w:rsidRDefault="00437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0" w:rightFromText="180" w:vertAnchor="text" w:horzAnchor="page" w:tblpX="1129" w:tblpY="-336"/>
      <w:tblOverlap w:val="never"/>
      <w:tblW w:w="96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3823"/>
      <w:gridCol w:w="3969"/>
      <w:gridCol w:w="600"/>
      <w:gridCol w:w="1242"/>
    </w:tblGrid>
    <w:tr w:rsidR="00577A78" w14:paraId="41EC4A35" w14:textId="77777777" w:rsidTr="00407296">
      <w:trPr>
        <w:cantSplit/>
        <w:trHeight w:hRule="exact" w:val="737"/>
      </w:trPr>
      <w:tc>
        <w:tcPr>
          <w:tcW w:w="38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3BB20A7" w14:textId="242C37C9" w:rsidR="001411B7" w:rsidRDefault="00000000" w:rsidP="001411B7">
          <w:pPr>
            <w:pStyle w:val="a7"/>
            <w:jc w:val="center"/>
            <w:rPr>
              <w:sz w:val="21"/>
              <w:szCs w:val="21"/>
            </w:rPr>
          </w:pPr>
          <w:r>
            <w:rPr>
              <w:sz w:val="21"/>
              <w:szCs w:val="21"/>
            </w:rPr>
            <w:t>机密文件未经公司授权，</w:t>
          </w:r>
        </w:p>
        <w:p w14:paraId="7F114F7C" w14:textId="1D8F7653" w:rsidR="00577A78" w:rsidRDefault="00000000" w:rsidP="001411B7">
          <w:pPr>
            <w:pStyle w:val="a7"/>
            <w:jc w:val="center"/>
            <w:rPr>
              <w:sz w:val="21"/>
              <w:szCs w:val="21"/>
            </w:rPr>
          </w:pPr>
          <w:r>
            <w:rPr>
              <w:sz w:val="21"/>
              <w:szCs w:val="21"/>
            </w:rPr>
            <w:t>任何单位和个人不得复制、散发、出示</w:t>
          </w:r>
        </w:p>
      </w:tc>
      <w:tc>
        <w:tcPr>
          <w:tcW w:w="396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56233B10" w14:textId="00162EBF" w:rsidR="00577A78" w:rsidRDefault="00F13161" w:rsidP="001411B7">
          <w:pPr>
            <w:pStyle w:val="a7"/>
            <w:jc w:val="center"/>
            <w:rPr>
              <w:b/>
              <w:sz w:val="21"/>
              <w:szCs w:val="21"/>
            </w:rPr>
          </w:pPr>
          <w:r>
            <w:rPr>
              <w:rFonts w:hint="eastAsia"/>
              <w:b/>
              <w:sz w:val="21"/>
              <w:szCs w:val="21"/>
            </w:rPr>
            <w:t>上海脑虎科技</w:t>
          </w:r>
          <w:r>
            <w:rPr>
              <w:b/>
              <w:sz w:val="21"/>
              <w:szCs w:val="21"/>
            </w:rPr>
            <w:t>有限公司</w:t>
          </w:r>
        </w:p>
        <w:p w14:paraId="209DA7C3" w14:textId="644EC2DB" w:rsidR="00577A78" w:rsidRDefault="00000000" w:rsidP="001411B7">
          <w:pPr>
            <w:pStyle w:val="a7"/>
            <w:jc w:val="center"/>
            <w:rPr>
              <w:rFonts w:ascii="Arial" w:hAnsi="Arial" w:cs="Arial"/>
            </w:rPr>
          </w:pPr>
          <w:r>
            <w:rPr>
              <w:rFonts w:hint="eastAsia"/>
              <w:b/>
              <w:sz w:val="21"/>
              <w:szCs w:val="21"/>
            </w:rPr>
            <w:t>Jiangxi NeuroXess Technology Co.</w:t>
          </w:r>
          <w:r w:rsidR="00DD46E8">
            <w:rPr>
              <w:rFonts w:hint="eastAsia"/>
              <w:b/>
              <w:sz w:val="21"/>
              <w:szCs w:val="21"/>
            </w:rPr>
            <w:t>，</w:t>
          </w:r>
          <w:r>
            <w:rPr>
              <w:rFonts w:hint="eastAsia"/>
              <w:b/>
              <w:sz w:val="21"/>
              <w:szCs w:val="21"/>
            </w:rPr>
            <w:t xml:space="preserve"> Ltd.</w:t>
          </w:r>
        </w:p>
      </w:tc>
      <w:tc>
        <w:tcPr>
          <w:tcW w:w="6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5B399A3D" w14:textId="77777777" w:rsidR="00577A78" w:rsidRDefault="00000000" w:rsidP="001411B7">
          <w:pPr>
            <w:pStyle w:val="a7"/>
            <w:jc w:val="center"/>
            <w:rPr>
              <w:rFonts w:ascii="Arial" w:hAnsi="Arial" w:cs="Arial"/>
              <w:spacing w:val="-8"/>
              <w:sz w:val="21"/>
              <w:szCs w:val="21"/>
            </w:rPr>
          </w:pPr>
          <w:r>
            <w:rPr>
              <w:rFonts w:ascii="Arial" w:hAnsi="Arial" w:cs="Arial"/>
              <w:spacing w:val="-8"/>
              <w:sz w:val="21"/>
              <w:szCs w:val="21"/>
              <w:lang w:val="zh-CN"/>
            </w:rPr>
            <w:t>页码</w:t>
          </w:r>
        </w:p>
      </w:tc>
      <w:tc>
        <w:tcPr>
          <w:tcW w:w="124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4BDEEB0E" w14:textId="77777777" w:rsidR="00577A78" w:rsidRDefault="00000000" w:rsidP="001411B7">
          <w:pPr>
            <w:pStyle w:val="a7"/>
            <w:jc w:val="center"/>
            <w:rPr>
              <w:rFonts w:ascii="Arial" w:hAnsi="Arial" w:cs="Arial"/>
              <w:spacing w:val="-8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begin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instrText>PAGE  \* Arabic  \* MERGEFORMAT</w:instrTex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separate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  <w:lang w:val="zh-CN"/>
            </w:rPr>
            <w:t>4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end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t xml:space="preserve"> </w:t>
          </w:r>
          <w:r>
            <w:rPr>
              <w:rFonts w:ascii="Arial" w:hAnsi="Arial" w:cs="Arial" w:hint="eastAsia"/>
              <w:b/>
              <w:bCs/>
              <w:spacing w:val="-8"/>
              <w:sz w:val="21"/>
              <w:szCs w:val="21"/>
            </w:rPr>
            <w:t>/</w:t>
          </w:r>
          <w:r>
            <w:rPr>
              <w:rFonts w:ascii="Arial" w:hAnsi="Arial" w:cs="Arial"/>
              <w:spacing w:val="-8"/>
              <w:sz w:val="21"/>
              <w:szCs w:val="21"/>
              <w:lang w:val="zh-CN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begin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instrText>NUMPAGES  \* Arabic  \* MERGEFORMAT</w:instrTex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separate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  <w:lang w:val="zh-CN"/>
            </w:rPr>
            <w:t>4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end"/>
          </w:r>
        </w:p>
      </w:tc>
    </w:tr>
  </w:tbl>
  <w:p w14:paraId="20E7B018" w14:textId="77777777" w:rsidR="00577A78" w:rsidRPr="00C87B35" w:rsidRDefault="00577A78" w:rsidP="001411B7">
    <w:pPr>
      <w:pStyle w:val="a7"/>
      <w:rPr>
        <w:vanish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0" w:rightFromText="180" w:vertAnchor="text" w:horzAnchor="page" w:tblpX="1129" w:tblpY="-336"/>
      <w:tblOverlap w:val="never"/>
      <w:tblW w:w="96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3823"/>
      <w:gridCol w:w="3969"/>
      <w:gridCol w:w="600"/>
      <w:gridCol w:w="1242"/>
    </w:tblGrid>
    <w:tr w:rsidR="00C1345A" w14:paraId="73A364EC" w14:textId="77777777" w:rsidTr="00407296">
      <w:trPr>
        <w:cantSplit/>
        <w:trHeight w:hRule="exact" w:val="737"/>
      </w:trPr>
      <w:tc>
        <w:tcPr>
          <w:tcW w:w="38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4B686F" w14:textId="77777777" w:rsidR="00C1345A" w:rsidRDefault="00C1345A" w:rsidP="001411B7">
          <w:pPr>
            <w:pStyle w:val="a7"/>
            <w:jc w:val="center"/>
            <w:rPr>
              <w:sz w:val="21"/>
              <w:szCs w:val="21"/>
            </w:rPr>
          </w:pPr>
          <w:r>
            <w:rPr>
              <w:sz w:val="21"/>
              <w:szCs w:val="21"/>
            </w:rPr>
            <w:t>机密文件未经公司授权，</w:t>
          </w:r>
        </w:p>
        <w:p w14:paraId="31F245BD" w14:textId="77777777" w:rsidR="00C1345A" w:rsidRDefault="00C1345A" w:rsidP="001411B7">
          <w:pPr>
            <w:pStyle w:val="a7"/>
            <w:jc w:val="center"/>
            <w:rPr>
              <w:sz w:val="21"/>
              <w:szCs w:val="21"/>
            </w:rPr>
          </w:pPr>
          <w:r>
            <w:rPr>
              <w:sz w:val="21"/>
              <w:szCs w:val="21"/>
            </w:rPr>
            <w:t>任何单位和个人不得复制、散发、出示</w:t>
          </w:r>
        </w:p>
      </w:tc>
      <w:tc>
        <w:tcPr>
          <w:tcW w:w="396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66A2E37" w14:textId="5EC8071D" w:rsidR="00C1345A" w:rsidRDefault="00F13161" w:rsidP="001411B7">
          <w:pPr>
            <w:pStyle w:val="a7"/>
            <w:jc w:val="center"/>
            <w:rPr>
              <w:b/>
              <w:sz w:val="21"/>
              <w:szCs w:val="21"/>
            </w:rPr>
          </w:pPr>
          <w:r>
            <w:rPr>
              <w:rFonts w:hint="eastAsia"/>
              <w:b/>
              <w:sz w:val="21"/>
              <w:szCs w:val="21"/>
            </w:rPr>
            <w:t>上海</w:t>
          </w:r>
          <w:r w:rsidR="00C1345A">
            <w:rPr>
              <w:rFonts w:hint="eastAsia"/>
              <w:b/>
              <w:sz w:val="21"/>
              <w:szCs w:val="21"/>
            </w:rPr>
            <w:t>脑虎科技</w:t>
          </w:r>
          <w:r w:rsidR="00C1345A">
            <w:rPr>
              <w:b/>
              <w:sz w:val="21"/>
              <w:szCs w:val="21"/>
            </w:rPr>
            <w:t>有限公司</w:t>
          </w:r>
        </w:p>
        <w:p w14:paraId="227BC38E" w14:textId="184FDF37" w:rsidR="00C1345A" w:rsidRDefault="00C1345A" w:rsidP="001411B7">
          <w:pPr>
            <w:pStyle w:val="a7"/>
            <w:jc w:val="center"/>
            <w:rPr>
              <w:rFonts w:ascii="Arial" w:hAnsi="Arial" w:cs="Arial"/>
            </w:rPr>
          </w:pPr>
          <w:r>
            <w:rPr>
              <w:rFonts w:hint="eastAsia"/>
              <w:b/>
              <w:sz w:val="21"/>
              <w:szCs w:val="21"/>
            </w:rPr>
            <w:t>Jiangxi NeuroXess Technology Co.</w:t>
          </w:r>
          <w:r w:rsidR="00DD46E8">
            <w:rPr>
              <w:rFonts w:hint="eastAsia"/>
              <w:b/>
              <w:sz w:val="21"/>
              <w:szCs w:val="21"/>
            </w:rPr>
            <w:t>，</w:t>
          </w:r>
          <w:r>
            <w:rPr>
              <w:rFonts w:hint="eastAsia"/>
              <w:b/>
              <w:sz w:val="21"/>
              <w:szCs w:val="21"/>
            </w:rPr>
            <w:t xml:space="preserve"> Ltd.</w:t>
          </w:r>
        </w:p>
      </w:tc>
      <w:tc>
        <w:tcPr>
          <w:tcW w:w="6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109F4AF" w14:textId="77777777" w:rsidR="00C1345A" w:rsidRDefault="00C1345A" w:rsidP="001411B7">
          <w:pPr>
            <w:pStyle w:val="a7"/>
            <w:jc w:val="center"/>
            <w:rPr>
              <w:rFonts w:ascii="Arial" w:hAnsi="Arial" w:cs="Arial"/>
              <w:spacing w:val="-8"/>
              <w:sz w:val="21"/>
              <w:szCs w:val="21"/>
            </w:rPr>
          </w:pPr>
          <w:r>
            <w:rPr>
              <w:rFonts w:ascii="Arial" w:hAnsi="Arial" w:cs="Arial"/>
              <w:spacing w:val="-8"/>
              <w:sz w:val="21"/>
              <w:szCs w:val="21"/>
              <w:lang w:val="zh-CN"/>
            </w:rPr>
            <w:t>页码</w:t>
          </w:r>
        </w:p>
      </w:tc>
      <w:tc>
        <w:tcPr>
          <w:tcW w:w="124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75FC85BC" w14:textId="77777777" w:rsidR="00C1345A" w:rsidRDefault="00C1345A" w:rsidP="001411B7">
          <w:pPr>
            <w:pStyle w:val="a7"/>
            <w:jc w:val="center"/>
            <w:rPr>
              <w:rFonts w:ascii="Arial" w:hAnsi="Arial" w:cs="Arial"/>
              <w:spacing w:val="-8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begin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instrText>PAGE  \* Arabic  \* MERGEFORMAT</w:instrTex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separate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  <w:lang w:val="zh-CN"/>
            </w:rPr>
            <w:t>4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end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t xml:space="preserve"> </w:t>
          </w:r>
          <w:r>
            <w:rPr>
              <w:rFonts w:ascii="Arial" w:hAnsi="Arial" w:cs="Arial" w:hint="eastAsia"/>
              <w:b/>
              <w:bCs/>
              <w:spacing w:val="-8"/>
              <w:sz w:val="21"/>
              <w:szCs w:val="21"/>
            </w:rPr>
            <w:t>/</w:t>
          </w:r>
          <w:r>
            <w:rPr>
              <w:rFonts w:ascii="Arial" w:hAnsi="Arial" w:cs="Arial"/>
              <w:spacing w:val="-8"/>
              <w:sz w:val="21"/>
              <w:szCs w:val="21"/>
              <w:lang w:val="zh-CN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begin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instrText>NUMPAGES  \* Arabic  \* MERGEFORMAT</w:instrTex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separate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  <w:lang w:val="zh-CN"/>
            </w:rPr>
            <w:t>4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end"/>
          </w:r>
        </w:p>
      </w:tc>
    </w:tr>
  </w:tbl>
  <w:p w14:paraId="5E639F34" w14:textId="77777777" w:rsidR="00C1345A" w:rsidRPr="00C87B35" w:rsidRDefault="00C1345A" w:rsidP="001411B7">
    <w:pPr>
      <w:pStyle w:val="a7"/>
      <w:rPr>
        <w:vanish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20A11A" w14:textId="77777777" w:rsidR="004374F0" w:rsidRDefault="004374F0">
      <w:r>
        <w:separator/>
      </w:r>
    </w:p>
  </w:footnote>
  <w:footnote w:type="continuationSeparator" w:id="0">
    <w:p w14:paraId="7BF91507" w14:textId="77777777" w:rsidR="004374F0" w:rsidRDefault="004374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0" w:rightFromText="180" w:vertAnchor="page" w:horzAnchor="page" w:tblpX="1129" w:tblpY="405"/>
      <w:tblOverlap w:val="never"/>
      <w:tblW w:w="96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122"/>
      <w:gridCol w:w="3827"/>
      <w:gridCol w:w="1418"/>
      <w:gridCol w:w="2267"/>
    </w:tblGrid>
    <w:tr w:rsidR="00577A78" w14:paraId="6A5316C9" w14:textId="77777777" w:rsidTr="00D62175">
      <w:trPr>
        <w:cantSplit/>
        <w:trHeight w:hRule="exact" w:val="442"/>
      </w:trPr>
      <w:tc>
        <w:tcPr>
          <w:tcW w:w="2122" w:type="dxa"/>
          <w:vMerge w:val="restart"/>
          <w:vAlign w:val="center"/>
        </w:tcPr>
        <w:p w14:paraId="21E1A296" w14:textId="77777777" w:rsidR="00577A78" w:rsidRDefault="00000000" w:rsidP="00D62175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48A2E541" wp14:editId="2C41CDEC">
                <wp:extent cx="941705" cy="226060"/>
                <wp:effectExtent l="0" t="0" r="0" b="2540"/>
                <wp:docPr id="279031475" name="图片 2790314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226301" name="图片 722263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170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7" w:type="dxa"/>
          <w:vMerge w:val="restart"/>
          <w:vAlign w:val="center"/>
        </w:tcPr>
        <w:p w14:paraId="70FEC689" w14:textId="77777777" w:rsidR="00577A78" w:rsidRDefault="00D62175" w:rsidP="00D62175">
          <w:pPr>
            <w:jc w:val="center"/>
            <w:rPr>
              <w:rFonts w:ascii="宋体" w:hAnsi="宋体" w:cs="宋体" w:hint="eastAsia"/>
              <w:b/>
              <w:sz w:val="28"/>
              <w:szCs w:val="28"/>
            </w:rPr>
          </w:pPr>
          <w:r>
            <w:rPr>
              <w:rFonts w:ascii="宋体" w:hAnsi="宋体" w:cs="宋体" w:hint="eastAsia"/>
              <w:b/>
              <w:sz w:val="28"/>
              <w:szCs w:val="28"/>
            </w:rPr>
            <w:t>（产品名称）</w:t>
          </w:r>
        </w:p>
        <w:p w14:paraId="3E49912B" w14:textId="7DBAE92F" w:rsidR="00D62175" w:rsidRDefault="00740B6F" w:rsidP="00D62175">
          <w:pPr>
            <w:jc w:val="center"/>
            <w:rPr>
              <w:sz w:val="28"/>
              <w:szCs w:val="28"/>
            </w:rPr>
          </w:pPr>
          <w:r>
            <w:rPr>
              <w:rFonts w:ascii="宋体" w:hAnsi="宋体" w:cs="宋体" w:hint="eastAsia"/>
              <w:b/>
              <w:sz w:val="28"/>
              <w:szCs w:val="28"/>
            </w:rPr>
            <w:t>注册路径</w:t>
          </w:r>
        </w:p>
      </w:tc>
      <w:tc>
        <w:tcPr>
          <w:tcW w:w="1418" w:type="dxa"/>
          <w:vAlign w:val="center"/>
        </w:tcPr>
        <w:p w14:paraId="2752FA56" w14:textId="3E2470B9" w:rsidR="00577A78" w:rsidRDefault="00A967CB" w:rsidP="00D62175">
          <w:pPr>
            <w:pStyle w:val="ab"/>
            <w:jc w:val="center"/>
            <w:outlineLvl w:val="1"/>
            <w:rPr>
              <w:rFonts w:hint="eastAsia"/>
              <w:sz w:val="21"/>
              <w:szCs w:val="21"/>
            </w:rPr>
          </w:pPr>
          <w:r w:rsidRPr="00A967CB">
            <w:rPr>
              <w:rFonts w:hint="eastAsia"/>
              <w:sz w:val="21"/>
              <w:szCs w:val="21"/>
            </w:rPr>
            <w:t>文件编号</w:t>
          </w:r>
        </w:p>
      </w:tc>
      <w:tc>
        <w:tcPr>
          <w:tcW w:w="2267" w:type="dxa"/>
          <w:vAlign w:val="center"/>
        </w:tcPr>
        <w:p w14:paraId="355A754F" w14:textId="696CE9F7" w:rsidR="00577A78" w:rsidRDefault="00A967CB" w:rsidP="00D62175">
          <w:pPr>
            <w:pStyle w:val="ab"/>
            <w:jc w:val="center"/>
            <w:outlineLvl w:val="1"/>
            <w:rPr>
              <w:rFonts w:hint="eastAsia"/>
              <w:sz w:val="21"/>
              <w:szCs w:val="21"/>
            </w:rPr>
          </w:pPr>
          <w:r w:rsidRPr="00A967CB">
            <w:rPr>
              <w:sz w:val="21"/>
              <w:szCs w:val="21"/>
            </w:rPr>
            <w:t>DHF-</w:t>
          </w:r>
          <w:r w:rsidR="0034225F">
            <w:rPr>
              <w:rFonts w:hint="eastAsia"/>
              <w:sz w:val="21"/>
              <w:szCs w:val="21"/>
            </w:rPr>
            <w:t>XXX</w:t>
          </w:r>
        </w:p>
      </w:tc>
    </w:tr>
    <w:tr w:rsidR="00577A78" w14:paraId="23F2DC2A" w14:textId="77777777" w:rsidTr="00D62175">
      <w:trPr>
        <w:cantSplit/>
        <w:trHeight w:hRule="exact" w:val="452"/>
      </w:trPr>
      <w:tc>
        <w:tcPr>
          <w:tcW w:w="2122" w:type="dxa"/>
          <w:vMerge/>
          <w:vAlign w:val="center"/>
        </w:tcPr>
        <w:p w14:paraId="109E1AFA" w14:textId="77777777" w:rsidR="00577A78" w:rsidRDefault="00577A78" w:rsidP="00D62175">
          <w:pPr>
            <w:jc w:val="center"/>
            <w:rPr>
              <w:rFonts w:ascii="Arial" w:hAnsi="Arial" w:cs="Arial"/>
              <w:szCs w:val="21"/>
            </w:rPr>
          </w:pPr>
        </w:p>
      </w:tc>
      <w:tc>
        <w:tcPr>
          <w:tcW w:w="3827" w:type="dxa"/>
          <w:vMerge/>
          <w:vAlign w:val="center"/>
        </w:tcPr>
        <w:p w14:paraId="1C7DA943" w14:textId="77777777" w:rsidR="00577A78" w:rsidRDefault="00577A78" w:rsidP="00D62175">
          <w:pPr>
            <w:jc w:val="center"/>
            <w:rPr>
              <w:szCs w:val="21"/>
            </w:rPr>
          </w:pPr>
        </w:p>
      </w:tc>
      <w:tc>
        <w:tcPr>
          <w:tcW w:w="1418" w:type="dxa"/>
          <w:vAlign w:val="center"/>
        </w:tcPr>
        <w:p w14:paraId="1BD32AE9" w14:textId="71A4E8D8" w:rsidR="00577A78" w:rsidRDefault="00A967CB" w:rsidP="00D62175">
          <w:pPr>
            <w:jc w:val="center"/>
            <w:rPr>
              <w:rFonts w:ascii="宋体" w:hAnsi="宋体" w:cs="宋体" w:hint="eastAsia"/>
              <w:szCs w:val="21"/>
            </w:rPr>
          </w:pPr>
          <w:r w:rsidRPr="00A967CB">
            <w:rPr>
              <w:rFonts w:ascii="宋体" w:hAnsi="宋体" w:cs="宋体" w:hint="eastAsia"/>
              <w:szCs w:val="21"/>
            </w:rPr>
            <w:t>版本/修订</w:t>
          </w:r>
        </w:p>
      </w:tc>
      <w:tc>
        <w:tcPr>
          <w:tcW w:w="2267" w:type="dxa"/>
          <w:vAlign w:val="center"/>
        </w:tcPr>
        <w:p w14:paraId="0F21EFA2" w14:textId="30982C41" w:rsidR="00577A78" w:rsidRDefault="00A967CB" w:rsidP="00D62175">
          <w:pPr>
            <w:jc w:val="center"/>
            <w:rPr>
              <w:rFonts w:ascii="宋体" w:hAnsi="宋体" w:cs="宋体" w:hint="eastAsia"/>
              <w:szCs w:val="21"/>
            </w:rPr>
          </w:pPr>
          <w:r w:rsidRPr="00A967CB">
            <w:rPr>
              <w:rFonts w:ascii="宋体" w:hAnsi="宋体" w:cs="宋体"/>
              <w:szCs w:val="21"/>
            </w:rPr>
            <w:t>A/0</w:t>
          </w:r>
        </w:p>
      </w:tc>
    </w:tr>
  </w:tbl>
  <w:p w14:paraId="36F50795" w14:textId="77777777" w:rsidR="00577A78" w:rsidRPr="00D62175" w:rsidRDefault="00577A78">
    <w:pPr>
      <w:rPr>
        <w:vanish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43592"/>
    <w:multiLevelType w:val="multilevel"/>
    <w:tmpl w:val="0454359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AC662B"/>
    <w:multiLevelType w:val="multilevel"/>
    <w:tmpl w:val="08AC662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4C1363"/>
    <w:multiLevelType w:val="multilevel"/>
    <w:tmpl w:val="0B4C136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597516"/>
    <w:multiLevelType w:val="multilevel"/>
    <w:tmpl w:val="0C59751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8A36B6"/>
    <w:multiLevelType w:val="multilevel"/>
    <w:tmpl w:val="0C8A36B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0D0999"/>
    <w:multiLevelType w:val="hybridMultilevel"/>
    <w:tmpl w:val="AABEE1C4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266113CF"/>
    <w:multiLevelType w:val="hybridMultilevel"/>
    <w:tmpl w:val="1E9A421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28AC7B1D"/>
    <w:multiLevelType w:val="multilevel"/>
    <w:tmpl w:val="28AC7B1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7B6975"/>
    <w:multiLevelType w:val="multilevel"/>
    <w:tmpl w:val="317B6975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A9009E"/>
    <w:multiLevelType w:val="hybridMultilevel"/>
    <w:tmpl w:val="BF9C707A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4140002A"/>
    <w:multiLevelType w:val="hybridMultilevel"/>
    <w:tmpl w:val="D7B86194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1" w15:restartNumberingAfterBreak="0">
    <w:nsid w:val="43A12FCC"/>
    <w:multiLevelType w:val="multilevel"/>
    <w:tmpl w:val="43A12FC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1445BB5"/>
    <w:multiLevelType w:val="multilevel"/>
    <w:tmpl w:val="51445BB5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352BE9"/>
    <w:multiLevelType w:val="multilevel"/>
    <w:tmpl w:val="54352BE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5920249"/>
    <w:multiLevelType w:val="multilevel"/>
    <w:tmpl w:val="B3C2910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98631E1"/>
    <w:multiLevelType w:val="multilevel"/>
    <w:tmpl w:val="598631E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CD52B12"/>
    <w:multiLevelType w:val="hybridMultilevel"/>
    <w:tmpl w:val="005040A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632F4CBC"/>
    <w:multiLevelType w:val="hybridMultilevel"/>
    <w:tmpl w:val="1B2A8C54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8" w15:restartNumberingAfterBreak="0">
    <w:nsid w:val="679F0729"/>
    <w:multiLevelType w:val="hybridMultilevel"/>
    <w:tmpl w:val="E29E8822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9" w15:restartNumberingAfterBreak="0">
    <w:nsid w:val="6A3540CB"/>
    <w:multiLevelType w:val="hybridMultilevel"/>
    <w:tmpl w:val="D97E4FEA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760326DC"/>
    <w:multiLevelType w:val="multilevel"/>
    <w:tmpl w:val="760326D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3C6226"/>
    <w:multiLevelType w:val="multilevel"/>
    <w:tmpl w:val="783C622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B192E0A"/>
    <w:multiLevelType w:val="multilevel"/>
    <w:tmpl w:val="0454359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56550992">
    <w:abstractNumId w:val="11"/>
  </w:num>
  <w:num w:numId="2" w16cid:durableId="674764091">
    <w:abstractNumId w:val="8"/>
  </w:num>
  <w:num w:numId="3" w16cid:durableId="1726828075">
    <w:abstractNumId w:val="12"/>
  </w:num>
  <w:num w:numId="4" w16cid:durableId="783421566">
    <w:abstractNumId w:val="2"/>
  </w:num>
  <w:num w:numId="5" w16cid:durableId="1075130338">
    <w:abstractNumId w:val="0"/>
  </w:num>
  <w:num w:numId="6" w16cid:durableId="1154104274">
    <w:abstractNumId w:val="3"/>
  </w:num>
  <w:num w:numId="7" w16cid:durableId="1784955272">
    <w:abstractNumId w:val="20"/>
  </w:num>
  <w:num w:numId="8" w16cid:durableId="1945839695">
    <w:abstractNumId w:val="1"/>
  </w:num>
  <w:num w:numId="9" w16cid:durableId="1593931967">
    <w:abstractNumId w:val="15"/>
  </w:num>
  <w:num w:numId="10" w16cid:durableId="810949788">
    <w:abstractNumId w:val="13"/>
  </w:num>
  <w:num w:numId="11" w16cid:durableId="587619394">
    <w:abstractNumId w:val="21"/>
  </w:num>
  <w:num w:numId="12" w16cid:durableId="199362158">
    <w:abstractNumId w:val="7"/>
  </w:num>
  <w:num w:numId="13" w16cid:durableId="1969433032">
    <w:abstractNumId w:val="4"/>
  </w:num>
  <w:num w:numId="14" w16cid:durableId="1613441423">
    <w:abstractNumId w:val="22"/>
  </w:num>
  <w:num w:numId="15" w16cid:durableId="2004042010">
    <w:abstractNumId w:val="14"/>
  </w:num>
  <w:num w:numId="16" w16cid:durableId="126818484">
    <w:abstractNumId w:val="17"/>
  </w:num>
  <w:num w:numId="17" w16cid:durableId="1143622808">
    <w:abstractNumId w:val="6"/>
  </w:num>
  <w:num w:numId="18" w16cid:durableId="966468314">
    <w:abstractNumId w:val="9"/>
  </w:num>
  <w:num w:numId="19" w16cid:durableId="1265965079">
    <w:abstractNumId w:val="19"/>
  </w:num>
  <w:num w:numId="20" w16cid:durableId="1986347524">
    <w:abstractNumId w:val="16"/>
  </w:num>
  <w:num w:numId="21" w16cid:durableId="988293428">
    <w:abstractNumId w:val="14"/>
  </w:num>
  <w:num w:numId="22" w16cid:durableId="1537349892">
    <w:abstractNumId w:val="14"/>
  </w:num>
  <w:num w:numId="23" w16cid:durableId="835802708">
    <w:abstractNumId w:val="14"/>
  </w:num>
  <w:num w:numId="24" w16cid:durableId="893197978">
    <w:abstractNumId w:val="14"/>
  </w:num>
  <w:num w:numId="25" w16cid:durableId="2071611543">
    <w:abstractNumId w:val="14"/>
  </w:num>
  <w:num w:numId="26" w16cid:durableId="2097285707">
    <w:abstractNumId w:val="14"/>
  </w:num>
  <w:num w:numId="27" w16cid:durableId="2058703543">
    <w:abstractNumId w:val="14"/>
  </w:num>
  <w:num w:numId="28" w16cid:durableId="355547466">
    <w:abstractNumId w:val="14"/>
  </w:num>
  <w:num w:numId="29" w16cid:durableId="1110474088">
    <w:abstractNumId w:val="14"/>
  </w:num>
  <w:num w:numId="30" w16cid:durableId="1559972642">
    <w:abstractNumId w:val="14"/>
  </w:num>
  <w:num w:numId="31" w16cid:durableId="2018115700">
    <w:abstractNumId w:val="14"/>
  </w:num>
  <w:num w:numId="32" w16cid:durableId="971057377">
    <w:abstractNumId w:val="14"/>
  </w:num>
  <w:num w:numId="33" w16cid:durableId="1468545816">
    <w:abstractNumId w:val="14"/>
  </w:num>
  <w:num w:numId="34" w16cid:durableId="361711222">
    <w:abstractNumId w:val="14"/>
  </w:num>
  <w:num w:numId="35" w16cid:durableId="502859630">
    <w:abstractNumId w:val="14"/>
  </w:num>
  <w:num w:numId="36" w16cid:durableId="1208948999">
    <w:abstractNumId w:val="14"/>
  </w:num>
  <w:num w:numId="37" w16cid:durableId="1765805609">
    <w:abstractNumId w:val="14"/>
  </w:num>
  <w:num w:numId="38" w16cid:durableId="2061437819">
    <w:abstractNumId w:val="14"/>
  </w:num>
  <w:num w:numId="39" w16cid:durableId="1026443300">
    <w:abstractNumId w:val="14"/>
  </w:num>
  <w:num w:numId="40" w16cid:durableId="2000692957">
    <w:abstractNumId w:val="14"/>
  </w:num>
  <w:num w:numId="41" w16cid:durableId="1617054578">
    <w:abstractNumId w:val="14"/>
  </w:num>
  <w:num w:numId="42" w16cid:durableId="365524159">
    <w:abstractNumId w:val="5"/>
  </w:num>
  <w:num w:numId="43" w16cid:durableId="547256510">
    <w:abstractNumId w:val="18"/>
  </w:num>
  <w:num w:numId="44" w16cid:durableId="10758611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IxMjMzMzMyMzIyNGZhZTgzMjk3Y2QzZTkzYWNkNzQifQ=="/>
  </w:docVars>
  <w:rsids>
    <w:rsidRoot w:val="0045346D"/>
    <w:rsid w:val="FF5F30B5"/>
    <w:rsid w:val="FFF632D5"/>
    <w:rsid w:val="00004B19"/>
    <w:rsid w:val="00014CF6"/>
    <w:rsid w:val="000212F1"/>
    <w:rsid w:val="0002202D"/>
    <w:rsid w:val="00022C33"/>
    <w:rsid w:val="0002314F"/>
    <w:rsid w:val="00023C2F"/>
    <w:rsid w:val="00025739"/>
    <w:rsid w:val="00032101"/>
    <w:rsid w:val="000322DC"/>
    <w:rsid w:val="000336D0"/>
    <w:rsid w:val="00034B2A"/>
    <w:rsid w:val="000375DC"/>
    <w:rsid w:val="00037722"/>
    <w:rsid w:val="00040F2E"/>
    <w:rsid w:val="00051459"/>
    <w:rsid w:val="00061822"/>
    <w:rsid w:val="000649CC"/>
    <w:rsid w:val="000661AB"/>
    <w:rsid w:val="0006637D"/>
    <w:rsid w:val="000743CF"/>
    <w:rsid w:val="00074F30"/>
    <w:rsid w:val="000774B3"/>
    <w:rsid w:val="00083883"/>
    <w:rsid w:val="000864F5"/>
    <w:rsid w:val="000979CE"/>
    <w:rsid w:val="00097D5C"/>
    <w:rsid w:val="000A0D5F"/>
    <w:rsid w:val="000A1356"/>
    <w:rsid w:val="000A48CF"/>
    <w:rsid w:val="000A5579"/>
    <w:rsid w:val="000A582C"/>
    <w:rsid w:val="000B6449"/>
    <w:rsid w:val="000B66F4"/>
    <w:rsid w:val="000B7F63"/>
    <w:rsid w:val="000C330A"/>
    <w:rsid w:val="000D2BB7"/>
    <w:rsid w:val="000D5635"/>
    <w:rsid w:val="000D6684"/>
    <w:rsid w:val="000D751C"/>
    <w:rsid w:val="000E2199"/>
    <w:rsid w:val="000E3ADF"/>
    <w:rsid w:val="000E7C42"/>
    <w:rsid w:val="000F023A"/>
    <w:rsid w:val="000F25EF"/>
    <w:rsid w:val="000F4628"/>
    <w:rsid w:val="001033D4"/>
    <w:rsid w:val="0011574B"/>
    <w:rsid w:val="00115F43"/>
    <w:rsid w:val="00116D09"/>
    <w:rsid w:val="001227A7"/>
    <w:rsid w:val="001250BC"/>
    <w:rsid w:val="00126478"/>
    <w:rsid w:val="001411B7"/>
    <w:rsid w:val="001419AC"/>
    <w:rsid w:val="001428E9"/>
    <w:rsid w:val="00143A0B"/>
    <w:rsid w:val="00143E6F"/>
    <w:rsid w:val="00147249"/>
    <w:rsid w:val="0015760F"/>
    <w:rsid w:val="00157F0D"/>
    <w:rsid w:val="0016568A"/>
    <w:rsid w:val="00166852"/>
    <w:rsid w:val="00166AEE"/>
    <w:rsid w:val="00170FBA"/>
    <w:rsid w:val="0017774C"/>
    <w:rsid w:val="001878C7"/>
    <w:rsid w:val="001951A3"/>
    <w:rsid w:val="00197487"/>
    <w:rsid w:val="001A1479"/>
    <w:rsid w:val="001B0803"/>
    <w:rsid w:val="001B0EF6"/>
    <w:rsid w:val="001B34FF"/>
    <w:rsid w:val="001B6830"/>
    <w:rsid w:val="001C2219"/>
    <w:rsid w:val="001C590B"/>
    <w:rsid w:val="001C61C2"/>
    <w:rsid w:val="001D1432"/>
    <w:rsid w:val="001D25CA"/>
    <w:rsid w:val="001E1163"/>
    <w:rsid w:val="001E116C"/>
    <w:rsid w:val="001E1531"/>
    <w:rsid w:val="001E7254"/>
    <w:rsid w:val="001F1FCF"/>
    <w:rsid w:val="001F49B7"/>
    <w:rsid w:val="001F7FD8"/>
    <w:rsid w:val="0020037C"/>
    <w:rsid w:val="00201014"/>
    <w:rsid w:val="00206DFC"/>
    <w:rsid w:val="00211045"/>
    <w:rsid w:val="00211270"/>
    <w:rsid w:val="0021182E"/>
    <w:rsid w:val="00212864"/>
    <w:rsid w:val="00217EDE"/>
    <w:rsid w:val="0022197B"/>
    <w:rsid w:val="002246FF"/>
    <w:rsid w:val="00226FB6"/>
    <w:rsid w:val="00231BFA"/>
    <w:rsid w:val="0023301C"/>
    <w:rsid w:val="00237E42"/>
    <w:rsid w:val="002409DB"/>
    <w:rsid w:val="0024208B"/>
    <w:rsid w:val="002430A7"/>
    <w:rsid w:val="00245E40"/>
    <w:rsid w:val="00247751"/>
    <w:rsid w:val="00250786"/>
    <w:rsid w:val="00250C07"/>
    <w:rsid w:val="002521E2"/>
    <w:rsid w:val="00253233"/>
    <w:rsid w:val="00255F84"/>
    <w:rsid w:val="00256298"/>
    <w:rsid w:val="00257114"/>
    <w:rsid w:val="002579C6"/>
    <w:rsid w:val="00263563"/>
    <w:rsid w:val="0026382E"/>
    <w:rsid w:val="00267DB8"/>
    <w:rsid w:val="00276513"/>
    <w:rsid w:val="00277AF5"/>
    <w:rsid w:val="00280274"/>
    <w:rsid w:val="00295334"/>
    <w:rsid w:val="002A5FFF"/>
    <w:rsid w:val="002B1747"/>
    <w:rsid w:val="002B502A"/>
    <w:rsid w:val="002B72B5"/>
    <w:rsid w:val="002C02EA"/>
    <w:rsid w:val="002C12F7"/>
    <w:rsid w:val="002C6179"/>
    <w:rsid w:val="002D15E5"/>
    <w:rsid w:val="002D2DAD"/>
    <w:rsid w:val="002D306A"/>
    <w:rsid w:val="002D3A50"/>
    <w:rsid w:val="002D5A5A"/>
    <w:rsid w:val="002D7192"/>
    <w:rsid w:val="002D7C36"/>
    <w:rsid w:val="002E0353"/>
    <w:rsid w:val="002E2CD1"/>
    <w:rsid w:val="002E6106"/>
    <w:rsid w:val="002E6485"/>
    <w:rsid w:val="002E7BE3"/>
    <w:rsid w:val="002F19A8"/>
    <w:rsid w:val="00306A5A"/>
    <w:rsid w:val="003106DD"/>
    <w:rsid w:val="00310C89"/>
    <w:rsid w:val="00321DEF"/>
    <w:rsid w:val="003337DA"/>
    <w:rsid w:val="00335278"/>
    <w:rsid w:val="00341705"/>
    <w:rsid w:val="0034225F"/>
    <w:rsid w:val="00345322"/>
    <w:rsid w:val="0034556D"/>
    <w:rsid w:val="0034581D"/>
    <w:rsid w:val="00346358"/>
    <w:rsid w:val="00346417"/>
    <w:rsid w:val="00350535"/>
    <w:rsid w:val="003538C7"/>
    <w:rsid w:val="00360991"/>
    <w:rsid w:val="003637F7"/>
    <w:rsid w:val="00365722"/>
    <w:rsid w:val="00365B13"/>
    <w:rsid w:val="003667A4"/>
    <w:rsid w:val="00370B97"/>
    <w:rsid w:val="00371037"/>
    <w:rsid w:val="00371B13"/>
    <w:rsid w:val="003727A2"/>
    <w:rsid w:val="0037469C"/>
    <w:rsid w:val="0038248D"/>
    <w:rsid w:val="0038313F"/>
    <w:rsid w:val="00385C0E"/>
    <w:rsid w:val="00385E81"/>
    <w:rsid w:val="00387943"/>
    <w:rsid w:val="003909E9"/>
    <w:rsid w:val="00390B5F"/>
    <w:rsid w:val="0039570F"/>
    <w:rsid w:val="00395DC3"/>
    <w:rsid w:val="00397A44"/>
    <w:rsid w:val="00397D20"/>
    <w:rsid w:val="003A3461"/>
    <w:rsid w:val="003A5334"/>
    <w:rsid w:val="003A7F28"/>
    <w:rsid w:val="003B005D"/>
    <w:rsid w:val="003B24C2"/>
    <w:rsid w:val="003B3594"/>
    <w:rsid w:val="003D073B"/>
    <w:rsid w:val="003D247E"/>
    <w:rsid w:val="003D6309"/>
    <w:rsid w:val="003E0698"/>
    <w:rsid w:val="003E10E6"/>
    <w:rsid w:val="003E1989"/>
    <w:rsid w:val="003E2CAF"/>
    <w:rsid w:val="003E3A32"/>
    <w:rsid w:val="003F0672"/>
    <w:rsid w:val="003F2A15"/>
    <w:rsid w:val="003F3585"/>
    <w:rsid w:val="003F778F"/>
    <w:rsid w:val="004014AC"/>
    <w:rsid w:val="00401FF9"/>
    <w:rsid w:val="004063E5"/>
    <w:rsid w:val="00407296"/>
    <w:rsid w:val="00412EEC"/>
    <w:rsid w:val="004151EE"/>
    <w:rsid w:val="004155CD"/>
    <w:rsid w:val="00423BC4"/>
    <w:rsid w:val="00425DB6"/>
    <w:rsid w:val="00434AC7"/>
    <w:rsid w:val="004374F0"/>
    <w:rsid w:val="00447204"/>
    <w:rsid w:val="0045346D"/>
    <w:rsid w:val="00453E3C"/>
    <w:rsid w:val="00462B00"/>
    <w:rsid w:val="00466BB4"/>
    <w:rsid w:val="0047080C"/>
    <w:rsid w:val="00471D1D"/>
    <w:rsid w:val="0047324D"/>
    <w:rsid w:val="004771DE"/>
    <w:rsid w:val="0048267D"/>
    <w:rsid w:val="004836A6"/>
    <w:rsid w:val="004850E0"/>
    <w:rsid w:val="0049236A"/>
    <w:rsid w:val="00495A0A"/>
    <w:rsid w:val="0049792C"/>
    <w:rsid w:val="004A030F"/>
    <w:rsid w:val="004A04A0"/>
    <w:rsid w:val="004A2744"/>
    <w:rsid w:val="004A3069"/>
    <w:rsid w:val="004A3218"/>
    <w:rsid w:val="004A5E0C"/>
    <w:rsid w:val="004A7579"/>
    <w:rsid w:val="004B1103"/>
    <w:rsid w:val="004B1845"/>
    <w:rsid w:val="004B2C65"/>
    <w:rsid w:val="004B5055"/>
    <w:rsid w:val="004B7CDE"/>
    <w:rsid w:val="004C4DAE"/>
    <w:rsid w:val="004C538D"/>
    <w:rsid w:val="004C5589"/>
    <w:rsid w:val="004C6A2A"/>
    <w:rsid w:val="004C73FB"/>
    <w:rsid w:val="004D3104"/>
    <w:rsid w:val="004E2160"/>
    <w:rsid w:val="004E21A2"/>
    <w:rsid w:val="004E69E9"/>
    <w:rsid w:val="0050070F"/>
    <w:rsid w:val="00501A32"/>
    <w:rsid w:val="00504EF8"/>
    <w:rsid w:val="00511F77"/>
    <w:rsid w:val="00512957"/>
    <w:rsid w:val="00513D19"/>
    <w:rsid w:val="00513F58"/>
    <w:rsid w:val="005145DF"/>
    <w:rsid w:val="00521FA0"/>
    <w:rsid w:val="005352F4"/>
    <w:rsid w:val="00535A0F"/>
    <w:rsid w:val="0053632B"/>
    <w:rsid w:val="00537256"/>
    <w:rsid w:val="005404B9"/>
    <w:rsid w:val="0054213E"/>
    <w:rsid w:val="00550AA1"/>
    <w:rsid w:val="005511E9"/>
    <w:rsid w:val="0056151C"/>
    <w:rsid w:val="00562CA1"/>
    <w:rsid w:val="00566814"/>
    <w:rsid w:val="00566F8F"/>
    <w:rsid w:val="00576279"/>
    <w:rsid w:val="00577A78"/>
    <w:rsid w:val="0058278E"/>
    <w:rsid w:val="00591C26"/>
    <w:rsid w:val="00592464"/>
    <w:rsid w:val="00592F2C"/>
    <w:rsid w:val="00595803"/>
    <w:rsid w:val="0059621D"/>
    <w:rsid w:val="00596507"/>
    <w:rsid w:val="00597EB0"/>
    <w:rsid w:val="005A0E35"/>
    <w:rsid w:val="005A2082"/>
    <w:rsid w:val="005A49D0"/>
    <w:rsid w:val="005A55D9"/>
    <w:rsid w:val="005A7E78"/>
    <w:rsid w:val="005B051E"/>
    <w:rsid w:val="005B0F5B"/>
    <w:rsid w:val="005B2F58"/>
    <w:rsid w:val="005C0A04"/>
    <w:rsid w:val="005C3A32"/>
    <w:rsid w:val="005C6550"/>
    <w:rsid w:val="005C6E73"/>
    <w:rsid w:val="005D0461"/>
    <w:rsid w:val="005E7B5A"/>
    <w:rsid w:val="005F2E25"/>
    <w:rsid w:val="005F6B0C"/>
    <w:rsid w:val="00604DAE"/>
    <w:rsid w:val="006059C1"/>
    <w:rsid w:val="00620789"/>
    <w:rsid w:val="00625556"/>
    <w:rsid w:val="00637CE3"/>
    <w:rsid w:val="006409E3"/>
    <w:rsid w:val="006435E6"/>
    <w:rsid w:val="00643A50"/>
    <w:rsid w:val="00652D43"/>
    <w:rsid w:val="006602D8"/>
    <w:rsid w:val="00660FBF"/>
    <w:rsid w:val="0066150B"/>
    <w:rsid w:val="00661E2E"/>
    <w:rsid w:val="006623B1"/>
    <w:rsid w:val="00663AC8"/>
    <w:rsid w:val="006714E6"/>
    <w:rsid w:val="00671724"/>
    <w:rsid w:val="00674A56"/>
    <w:rsid w:val="00676408"/>
    <w:rsid w:val="00680DC8"/>
    <w:rsid w:val="0068489D"/>
    <w:rsid w:val="00690F1B"/>
    <w:rsid w:val="00695846"/>
    <w:rsid w:val="006976D7"/>
    <w:rsid w:val="006A6BED"/>
    <w:rsid w:val="006B3CC4"/>
    <w:rsid w:val="006B4EEB"/>
    <w:rsid w:val="006C1DE0"/>
    <w:rsid w:val="006C376E"/>
    <w:rsid w:val="006D0FE2"/>
    <w:rsid w:val="006D29E0"/>
    <w:rsid w:val="006D3565"/>
    <w:rsid w:val="006D4C45"/>
    <w:rsid w:val="006D50F0"/>
    <w:rsid w:val="006D56ED"/>
    <w:rsid w:val="006D6E8C"/>
    <w:rsid w:val="006D739D"/>
    <w:rsid w:val="006E2179"/>
    <w:rsid w:val="006E58CA"/>
    <w:rsid w:val="006E649E"/>
    <w:rsid w:val="006F2F90"/>
    <w:rsid w:val="006F313D"/>
    <w:rsid w:val="00703A6C"/>
    <w:rsid w:val="0070625D"/>
    <w:rsid w:val="00706550"/>
    <w:rsid w:val="007105DD"/>
    <w:rsid w:val="007145FB"/>
    <w:rsid w:val="007230F9"/>
    <w:rsid w:val="007231B2"/>
    <w:rsid w:val="00723411"/>
    <w:rsid w:val="007242BD"/>
    <w:rsid w:val="00724DA1"/>
    <w:rsid w:val="00726168"/>
    <w:rsid w:val="00731FC4"/>
    <w:rsid w:val="00735226"/>
    <w:rsid w:val="00740B6F"/>
    <w:rsid w:val="0074397A"/>
    <w:rsid w:val="007459A0"/>
    <w:rsid w:val="0075087F"/>
    <w:rsid w:val="00752687"/>
    <w:rsid w:val="007540CE"/>
    <w:rsid w:val="007544F0"/>
    <w:rsid w:val="00756B1C"/>
    <w:rsid w:val="00757F3F"/>
    <w:rsid w:val="0076031E"/>
    <w:rsid w:val="00765F1D"/>
    <w:rsid w:val="0076736F"/>
    <w:rsid w:val="007730D3"/>
    <w:rsid w:val="007740BC"/>
    <w:rsid w:val="00774824"/>
    <w:rsid w:val="00777941"/>
    <w:rsid w:val="0078014B"/>
    <w:rsid w:val="00782EA1"/>
    <w:rsid w:val="007830C0"/>
    <w:rsid w:val="0078473B"/>
    <w:rsid w:val="00785035"/>
    <w:rsid w:val="007855F6"/>
    <w:rsid w:val="007862EB"/>
    <w:rsid w:val="0079372C"/>
    <w:rsid w:val="00793E05"/>
    <w:rsid w:val="00796DAD"/>
    <w:rsid w:val="007A0EE1"/>
    <w:rsid w:val="007A5D16"/>
    <w:rsid w:val="007A6C4C"/>
    <w:rsid w:val="007B0959"/>
    <w:rsid w:val="007B2757"/>
    <w:rsid w:val="007B36D1"/>
    <w:rsid w:val="007C371D"/>
    <w:rsid w:val="007C6961"/>
    <w:rsid w:val="007D1651"/>
    <w:rsid w:val="007E5017"/>
    <w:rsid w:val="007E5CBB"/>
    <w:rsid w:val="007E67A8"/>
    <w:rsid w:val="007F0EBF"/>
    <w:rsid w:val="007F3B0F"/>
    <w:rsid w:val="007F48CB"/>
    <w:rsid w:val="007F5A18"/>
    <w:rsid w:val="007F77E7"/>
    <w:rsid w:val="007F7C95"/>
    <w:rsid w:val="008035C5"/>
    <w:rsid w:val="0080429A"/>
    <w:rsid w:val="00804D0A"/>
    <w:rsid w:val="008071CC"/>
    <w:rsid w:val="00810255"/>
    <w:rsid w:val="00817289"/>
    <w:rsid w:val="0081787C"/>
    <w:rsid w:val="00822310"/>
    <w:rsid w:val="00830794"/>
    <w:rsid w:val="00833251"/>
    <w:rsid w:val="00833CF5"/>
    <w:rsid w:val="00835969"/>
    <w:rsid w:val="008379C4"/>
    <w:rsid w:val="00841217"/>
    <w:rsid w:val="00841CDB"/>
    <w:rsid w:val="00844E81"/>
    <w:rsid w:val="00846047"/>
    <w:rsid w:val="00846338"/>
    <w:rsid w:val="008470D7"/>
    <w:rsid w:val="00851D6E"/>
    <w:rsid w:val="00862CAC"/>
    <w:rsid w:val="00863503"/>
    <w:rsid w:val="00864D6B"/>
    <w:rsid w:val="00870199"/>
    <w:rsid w:val="008716DE"/>
    <w:rsid w:val="008732CD"/>
    <w:rsid w:val="00873CFD"/>
    <w:rsid w:val="00875DB3"/>
    <w:rsid w:val="0087619A"/>
    <w:rsid w:val="008763C6"/>
    <w:rsid w:val="00876588"/>
    <w:rsid w:val="00877B90"/>
    <w:rsid w:val="00880EA7"/>
    <w:rsid w:val="00882254"/>
    <w:rsid w:val="00882827"/>
    <w:rsid w:val="008828B4"/>
    <w:rsid w:val="00882F41"/>
    <w:rsid w:val="00883C81"/>
    <w:rsid w:val="00884BD1"/>
    <w:rsid w:val="00895F04"/>
    <w:rsid w:val="008A1C82"/>
    <w:rsid w:val="008A240E"/>
    <w:rsid w:val="008A24C1"/>
    <w:rsid w:val="008A24C8"/>
    <w:rsid w:val="008A4A48"/>
    <w:rsid w:val="008A6DD4"/>
    <w:rsid w:val="008A7415"/>
    <w:rsid w:val="008B0EED"/>
    <w:rsid w:val="008B4411"/>
    <w:rsid w:val="008B4E8C"/>
    <w:rsid w:val="008C1E88"/>
    <w:rsid w:val="008C7968"/>
    <w:rsid w:val="008D3583"/>
    <w:rsid w:val="008D3D52"/>
    <w:rsid w:val="008E0015"/>
    <w:rsid w:val="008F0CF6"/>
    <w:rsid w:val="008F1B63"/>
    <w:rsid w:val="008F47D3"/>
    <w:rsid w:val="008F4B8E"/>
    <w:rsid w:val="008F55C2"/>
    <w:rsid w:val="008F6133"/>
    <w:rsid w:val="008F74A4"/>
    <w:rsid w:val="00904212"/>
    <w:rsid w:val="00904FEB"/>
    <w:rsid w:val="00910101"/>
    <w:rsid w:val="009104A6"/>
    <w:rsid w:val="009109B4"/>
    <w:rsid w:val="009110B7"/>
    <w:rsid w:val="00913B3B"/>
    <w:rsid w:val="00914DD0"/>
    <w:rsid w:val="00914EC3"/>
    <w:rsid w:val="0092372A"/>
    <w:rsid w:val="0092444C"/>
    <w:rsid w:val="009247A4"/>
    <w:rsid w:val="00925288"/>
    <w:rsid w:val="009262B2"/>
    <w:rsid w:val="00930E63"/>
    <w:rsid w:val="00935FEB"/>
    <w:rsid w:val="00937DD7"/>
    <w:rsid w:val="00941444"/>
    <w:rsid w:val="00945B5A"/>
    <w:rsid w:val="009467EA"/>
    <w:rsid w:val="00953AF6"/>
    <w:rsid w:val="00961700"/>
    <w:rsid w:val="009662D6"/>
    <w:rsid w:val="0096719B"/>
    <w:rsid w:val="00967F15"/>
    <w:rsid w:val="009707DF"/>
    <w:rsid w:val="00970A9F"/>
    <w:rsid w:val="00971B8C"/>
    <w:rsid w:val="00972C65"/>
    <w:rsid w:val="00972F37"/>
    <w:rsid w:val="009775B1"/>
    <w:rsid w:val="00981C50"/>
    <w:rsid w:val="00983696"/>
    <w:rsid w:val="0099351F"/>
    <w:rsid w:val="00994EB5"/>
    <w:rsid w:val="009A2286"/>
    <w:rsid w:val="009A3686"/>
    <w:rsid w:val="009A4E24"/>
    <w:rsid w:val="009A5533"/>
    <w:rsid w:val="009B65B0"/>
    <w:rsid w:val="009C2C70"/>
    <w:rsid w:val="009C30F7"/>
    <w:rsid w:val="009C3876"/>
    <w:rsid w:val="009C59FA"/>
    <w:rsid w:val="009D2EEC"/>
    <w:rsid w:val="009D484C"/>
    <w:rsid w:val="009D6D42"/>
    <w:rsid w:val="009E66DA"/>
    <w:rsid w:val="009F2CB7"/>
    <w:rsid w:val="00A05095"/>
    <w:rsid w:val="00A13EB8"/>
    <w:rsid w:val="00A153C2"/>
    <w:rsid w:val="00A17A05"/>
    <w:rsid w:val="00A2237D"/>
    <w:rsid w:val="00A231B1"/>
    <w:rsid w:val="00A24674"/>
    <w:rsid w:val="00A27FDF"/>
    <w:rsid w:val="00A30228"/>
    <w:rsid w:val="00A317F7"/>
    <w:rsid w:val="00A3270D"/>
    <w:rsid w:val="00A3282D"/>
    <w:rsid w:val="00A32E8B"/>
    <w:rsid w:val="00A34185"/>
    <w:rsid w:val="00A34E42"/>
    <w:rsid w:val="00A408FC"/>
    <w:rsid w:val="00A43E68"/>
    <w:rsid w:val="00A45813"/>
    <w:rsid w:val="00A45E90"/>
    <w:rsid w:val="00A47AC5"/>
    <w:rsid w:val="00A50DCF"/>
    <w:rsid w:val="00A543BF"/>
    <w:rsid w:val="00A615F5"/>
    <w:rsid w:val="00A72AC1"/>
    <w:rsid w:val="00A72F90"/>
    <w:rsid w:val="00A76622"/>
    <w:rsid w:val="00A76B0D"/>
    <w:rsid w:val="00A816A6"/>
    <w:rsid w:val="00A827C1"/>
    <w:rsid w:val="00A94554"/>
    <w:rsid w:val="00A967CB"/>
    <w:rsid w:val="00AA0FD1"/>
    <w:rsid w:val="00AA26F2"/>
    <w:rsid w:val="00AA2821"/>
    <w:rsid w:val="00AA5C97"/>
    <w:rsid w:val="00AB2517"/>
    <w:rsid w:val="00AB2A2A"/>
    <w:rsid w:val="00AC0EFD"/>
    <w:rsid w:val="00AC1863"/>
    <w:rsid w:val="00AC32CD"/>
    <w:rsid w:val="00AC5CD4"/>
    <w:rsid w:val="00AD03EB"/>
    <w:rsid w:val="00AD27C3"/>
    <w:rsid w:val="00AD5620"/>
    <w:rsid w:val="00AD6B07"/>
    <w:rsid w:val="00AD7EBE"/>
    <w:rsid w:val="00AE2E5D"/>
    <w:rsid w:val="00AE557D"/>
    <w:rsid w:val="00AE7B63"/>
    <w:rsid w:val="00AF0B65"/>
    <w:rsid w:val="00AF1E60"/>
    <w:rsid w:val="00AF2C58"/>
    <w:rsid w:val="00AF7F09"/>
    <w:rsid w:val="00B0311A"/>
    <w:rsid w:val="00B06310"/>
    <w:rsid w:val="00B0761D"/>
    <w:rsid w:val="00B12260"/>
    <w:rsid w:val="00B15381"/>
    <w:rsid w:val="00B24AF6"/>
    <w:rsid w:val="00B327C8"/>
    <w:rsid w:val="00B35F2E"/>
    <w:rsid w:val="00B403B7"/>
    <w:rsid w:val="00B41C2F"/>
    <w:rsid w:val="00B4296F"/>
    <w:rsid w:val="00B44621"/>
    <w:rsid w:val="00B46B18"/>
    <w:rsid w:val="00B47296"/>
    <w:rsid w:val="00B508A3"/>
    <w:rsid w:val="00B61718"/>
    <w:rsid w:val="00B62996"/>
    <w:rsid w:val="00B702D3"/>
    <w:rsid w:val="00B7179E"/>
    <w:rsid w:val="00B8045B"/>
    <w:rsid w:val="00B82ED6"/>
    <w:rsid w:val="00B92288"/>
    <w:rsid w:val="00B925A3"/>
    <w:rsid w:val="00B93DAF"/>
    <w:rsid w:val="00B96373"/>
    <w:rsid w:val="00B965FF"/>
    <w:rsid w:val="00BA18E0"/>
    <w:rsid w:val="00BA4180"/>
    <w:rsid w:val="00BA4BC4"/>
    <w:rsid w:val="00BA5639"/>
    <w:rsid w:val="00BA63A9"/>
    <w:rsid w:val="00BB2501"/>
    <w:rsid w:val="00BB6AF9"/>
    <w:rsid w:val="00BC07AB"/>
    <w:rsid w:val="00BC426D"/>
    <w:rsid w:val="00BC49E2"/>
    <w:rsid w:val="00BD2D1A"/>
    <w:rsid w:val="00BD3C9D"/>
    <w:rsid w:val="00BD43F7"/>
    <w:rsid w:val="00BD6559"/>
    <w:rsid w:val="00BE3A01"/>
    <w:rsid w:val="00BE4EB6"/>
    <w:rsid w:val="00BE78A6"/>
    <w:rsid w:val="00BF5AE7"/>
    <w:rsid w:val="00BF60ED"/>
    <w:rsid w:val="00BF6D04"/>
    <w:rsid w:val="00BF78B1"/>
    <w:rsid w:val="00BF7B2B"/>
    <w:rsid w:val="00C00434"/>
    <w:rsid w:val="00C036BB"/>
    <w:rsid w:val="00C037C8"/>
    <w:rsid w:val="00C039C2"/>
    <w:rsid w:val="00C051AE"/>
    <w:rsid w:val="00C054FE"/>
    <w:rsid w:val="00C06D91"/>
    <w:rsid w:val="00C103E9"/>
    <w:rsid w:val="00C12234"/>
    <w:rsid w:val="00C13357"/>
    <w:rsid w:val="00C1345A"/>
    <w:rsid w:val="00C16886"/>
    <w:rsid w:val="00C17550"/>
    <w:rsid w:val="00C177BD"/>
    <w:rsid w:val="00C226C8"/>
    <w:rsid w:val="00C2315C"/>
    <w:rsid w:val="00C25423"/>
    <w:rsid w:val="00C26933"/>
    <w:rsid w:val="00C318A1"/>
    <w:rsid w:val="00C37299"/>
    <w:rsid w:val="00C40B49"/>
    <w:rsid w:val="00C439D8"/>
    <w:rsid w:val="00C55C2A"/>
    <w:rsid w:val="00C57CD5"/>
    <w:rsid w:val="00C57CD6"/>
    <w:rsid w:val="00C65D03"/>
    <w:rsid w:val="00C70E4A"/>
    <w:rsid w:val="00C7337D"/>
    <w:rsid w:val="00C7661F"/>
    <w:rsid w:val="00C7697E"/>
    <w:rsid w:val="00C775FB"/>
    <w:rsid w:val="00C77EFF"/>
    <w:rsid w:val="00C82BFF"/>
    <w:rsid w:val="00C8634C"/>
    <w:rsid w:val="00C87B35"/>
    <w:rsid w:val="00C90F15"/>
    <w:rsid w:val="00C95561"/>
    <w:rsid w:val="00C97318"/>
    <w:rsid w:val="00C97C22"/>
    <w:rsid w:val="00CA102A"/>
    <w:rsid w:val="00CA1E05"/>
    <w:rsid w:val="00CA4F21"/>
    <w:rsid w:val="00CA53C4"/>
    <w:rsid w:val="00CA78A0"/>
    <w:rsid w:val="00CA7A2C"/>
    <w:rsid w:val="00CB0315"/>
    <w:rsid w:val="00CB0600"/>
    <w:rsid w:val="00CB06DE"/>
    <w:rsid w:val="00CB2309"/>
    <w:rsid w:val="00CB2D4B"/>
    <w:rsid w:val="00CB5668"/>
    <w:rsid w:val="00CC0951"/>
    <w:rsid w:val="00CC1485"/>
    <w:rsid w:val="00CC77BB"/>
    <w:rsid w:val="00CD16F7"/>
    <w:rsid w:val="00CD599C"/>
    <w:rsid w:val="00CE51A7"/>
    <w:rsid w:val="00CE69BC"/>
    <w:rsid w:val="00CF3101"/>
    <w:rsid w:val="00D04003"/>
    <w:rsid w:val="00D047A4"/>
    <w:rsid w:val="00D05D84"/>
    <w:rsid w:val="00D07484"/>
    <w:rsid w:val="00D10FB4"/>
    <w:rsid w:val="00D12D92"/>
    <w:rsid w:val="00D172AF"/>
    <w:rsid w:val="00D17E53"/>
    <w:rsid w:val="00D22946"/>
    <w:rsid w:val="00D244F9"/>
    <w:rsid w:val="00D24B7D"/>
    <w:rsid w:val="00D36B3F"/>
    <w:rsid w:val="00D379A4"/>
    <w:rsid w:val="00D40EBD"/>
    <w:rsid w:val="00D40F3A"/>
    <w:rsid w:val="00D42027"/>
    <w:rsid w:val="00D454C8"/>
    <w:rsid w:val="00D47C45"/>
    <w:rsid w:val="00D552F1"/>
    <w:rsid w:val="00D560BC"/>
    <w:rsid w:val="00D56862"/>
    <w:rsid w:val="00D62175"/>
    <w:rsid w:val="00D6619A"/>
    <w:rsid w:val="00D6713E"/>
    <w:rsid w:val="00D704EC"/>
    <w:rsid w:val="00D70E3C"/>
    <w:rsid w:val="00D72D14"/>
    <w:rsid w:val="00D74402"/>
    <w:rsid w:val="00D76025"/>
    <w:rsid w:val="00D76F7F"/>
    <w:rsid w:val="00D81241"/>
    <w:rsid w:val="00D821AD"/>
    <w:rsid w:val="00D845F3"/>
    <w:rsid w:val="00D9066D"/>
    <w:rsid w:val="00D9312F"/>
    <w:rsid w:val="00D94A4F"/>
    <w:rsid w:val="00DA0CAB"/>
    <w:rsid w:val="00DA166A"/>
    <w:rsid w:val="00DB1514"/>
    <w:rsid w:val="00DB184A"/>
    <w:rsid w:val="00DB4F6D"/>
    <w:rsid w:val="00DC02F4"/>
    <w:rsid w:val="00DD46E8"/>
    <w:rsid w:val="00DD6725"/>
    <w:rsid w:val="00DD7FF2"/>
    <w:rsid w:val="00DE0047"/>
    <w:rsid w:val="00DE0F1C"/>
    <w:rsid w:val="00DE1C4E"/>
    <w:rsid w:val="00DE291C"/>
    <w:rsid w:val="00DE63D7"/>
    <w:rsid w:val="00DE658D"/>
    <w:rsid w:val="00DF4524"/>
    <w:rsid w:val="00DF70DF"/>
    <w:rsid w:val="00E053AE"/>
    <w:rsid w:val="00E05979"/>
    <w:rsid w:val="00E14E0E"/>
    <w:rsid w:val="00E169CD"/>
    <w:rsid w:val="00E16E1E"/>
    <w:rsid w:val="00E23DA7"/>
    <w:rsid w:val="00E30964"/>
    <w:rsid w:val="00E31FD7"/>
    <w:rsid w:val="00E40068"/>
    <w:rsid w:val="00E51ADF"/>
    <w:rsid w:val="00E5250D"/>
    <w:rsid w:val="00E535DA"/>
    <w:rsid w:val="00E53E86"/>
    <w:rsid w:val="00E60575"/>
    <w:rsid w:val="00E60598"/>
    <w:rsid w:val="00E74EC4"/>
    <w:rsid w:val="00E7732D"/>
    <w:rsid w:val="00E82FDF"/>
    <w:rsid w:val="00E83D25"/>
    <w:rsid w:val="00E938F4"/>
    <w:rsid w:val="00E94C51"/>
    <w:rsid w:val="00E961E0"/>
    <w:rsid w:val="00EA67AC"/>
    <w:rsid w:val="00EA7192"/>
    <w:rsid w:val="00EB1B14"/>
    <w:rsid w:val="00EB688C"/>
    <w:rsid w:val="00EB78D1"/>
    <w:rsid w:val="00EC0915"/>
    <w:rsid w:val="00EC311F"/>
    <w:rsid w:val="00EC620D"/>
    <w:rsid w:val="00EC62AA"/>
    <w:rsid w:val="00ED0181"/>
    <w:rsid w:val="00ED3018"/>
    <w:rsid w:val="00ED5B01"/>
    <w:rsid w:val="00ED7A39"/>
    <w:rsid w:val="00ED7BE2"/>
    <w:rsid w:val="00EE57E4"/>
    <w:rsid w:val="00EF0B43"/>
    <w:rsid w:val="00EF3DF8"/>
    <w:rsid w:val="00EF462F"/>
    <w:rsid w:val="00EF4ADF"/>
    <w:rsid w:val="00EF6711"/>
    <w:rsid w:val="00EF7483"/>
    <w:rsid w:val="00EF7647"/>
    <w:rsid w:val="00F018F9"/>
    <w:rsid w:val="00F01BFD"/>
    <w:rsid w:val="00F0322A"/>
    <w:rsid w:val="00F06A8D"/>
    <w:rsid w:val="00F06BB5"/>
    <w:rsid w:val="00F12EF8"/>
    <w:rsid w:val="00F13161"/>
    <w:rsid w:val="00F149AC"/>
    <w:rsid w:val="00F16938"/>
    <w:rsid w:val="00F17D0C"/>
    <w:rsid w:val="00F225DE"/>
    <w:rsid w:val="00F23344"/>
    <w:rsid w:val="00F3182A"/>
    <w:rsid w:val="00F34B82"/>
    <w:rsid w:val="00F43121"/>
    <w:rsid w:val="00F44FFC"/>
    <w:rsid w:val="00F45058"/>
    <w:rsid w:val="00F47006"/>
    <w:rsid w:val="00F540CC"/>
    <w:rsid w:val="00F55FF8"/>
    <w:rsid w:val="00F60DB1"/>
    <w:rsid w:val="00F6628F"/>
    <w:rsid w:val="00F66EE8"/>
    <w:rsid w:val="00F7369B"/>
    <w:rsid w:val="00F8097C"/>
    <w:rsid w:val="00F80F65"/>
    <w:rsid w:val="00F83C16"/>
    <w:rsid w:val="00F83C68"/>
    <w:rsid w:val="00F90E98"/>
    <w:rsid w:val="00F952AF"/>
    <w:rsid w:val="00F954AA"/>
    <w:rsid w:val="00F97B4D"/>
    <w:rsid w:val="00FA2B93"/>
    <w:rsid w:val="00FB02F4"/>
    <w:rsid w:val="00FB0857"/>
    <w:rsid w:val="00FB1154"/>
    <w:rsid w:val="00FB13EA"/>
    <w:rsid w:val="00FB1B58"/>
    <w:rsid w:val="00FB408F"/>
    <w:rsid w:val="00FB58C7"/>
    <w:rsid w:val="00FB6052"/>
    <w:rsid w:val="00FB609A"/>
    <w:rsid w:val="00FC1300"/>
    <w:rsid w:val="00FC6135"/>
    <w:rsid w:val="00FD3304"/>
    <w:rsid w:val="00FD3CC2"/>
    <w:rsid w:val="00FE003B"/>
    <w:rsid w:val="00FE0327"/>
    <w:rsid w:val="00FE6B87"/>
    <w:rsid w:val="00FF5D94"/>
    <w:rsid w:val="017B57D9"/>
    <w:rsid w:val="0CE33FBB"/>
    <w:rsid w:val="1E7DDD8D"/>
    <w:rsid w:val="3010152E"/>
    <w:rsid w:val="4FFD7496"/>
    <w:rsid w:val="53EDEF4C"/>
    <w:rsid w:val="71EDDD5C"/>
    <w:rsid w:val="764240E2"/>
    <w:rsid w:val="7FFE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18C5F8"/>
  <w15:docId w15:val="{BE021260-C861-446F-B34C-D8A02D7A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3B1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6623B1"/>
    <w:pPr>
      <w:keepNext/>
      <w:keepLines/>
      <w:numPr>
        <w:numId w:val="15"/>
      </w:numPr>
      <w:snapToGrid w:val="0"/>
      <w:spacing w:beforeLines="50" w:before="156" w:afterLines="50" w:after="156"/>
      <w:jc w:val="left"/>
      <w:outlineLvl w:val="0"/>
    </w:pPr>
    <w:rPr>
      <w:b/>
      <w:kern w:val="44"/>
      <w:sz w:val="28"/>
      <w:szCs w:val="28"/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6623B1"/>
    <w:pPr>
      <w:keepNext/>
      <w:keepLines/>
      <w:numPr>
        <w:ilvl w:val="1"/>
        <w:numId w:val="15"/>
      </w:numPr>
      <w:spacing w:line="360" w:lineRule="auto"/>
      <w:outlineLvl w:val="1"/>
    </w:pPr>
    <w:rPr>
      <w:rFonts w:eastAsiaTheme="majorEastAsia"/>
      <w:b/>
      <w:bCs/>
      <w:sz w:val="24"/>
      <w:lang w:val="en-GB"/>
    </w:rPr>
  </w:style>
  <w:style w:type="paragraph" w:styleId="3">
    <w:name w:val="heading 3"/>
    <w:basedOn w:val="a"/>
    <w:next w:val="a"/>
    <w:link w:val="30"/>
    <w:uiPriority w:val="9"/>
    <w:unhideWhenUsed/>
    <w:qFormat/>
    <w:rsid w:val="006623B1"/>
    <w:pPr>
      <w:keepNext/>
      <w:keepLines/>
      <w:numPr>
        <w:ilvl w:val="2"/>
        <w:numId w:val="15"/>
      </w:numPr>
      <w:spacing w:line="360" w:lineRule="auto"/>
      <w:outlineLvl w:val="2"/>
    </w:pPr>
    <w:rPr>
      <w:b/>
      <w:bCs/>
      <w:sz w:val="24"/>
      <w:lang w:val="en-GB"/>
    </w:rPr>
  </w:style>
  <w:style w:type="paragraph" w:styleId="4">
    <w:name w:val="heading 4"/>
    <w:basedOn w:val="a"/>
    <w:next w:val="a"/>
    <w:link w:val="40"/>
    <w:uiPriority w:val="9"/>
    <w:unhideWhenUsed/>
    <w:qFormat/>
    <w:rsid w:val="007B0959"/>
    <w:pPr>
      <w:keepNext/>
      <w:keepLines/>
      <w:numPr>
        <w:ilvl w:val="3"/>
        <w:numId w:val="15"/>
      </w:numPr>
      <w:ind w:left="862" w:hanging="862"/>
      <w:outlineLvl w:val="3"/>
    </w:pPr>
    <w:rPr>
      <w:rFonts w:asciiTheme="minorEastAsia" w:eastAsiaTheme="minorEastAsia" w:hAnsiTheme="minorEastAsia" w:cstheme="majorBidi"/>
      <w:b/>
      <w:bCs/>
      <w:sz w:val="24"/>
      <w:lang w:val="en-GB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382E"/>
    <w:pPr>
      <w:keepNext/>
      <w:keepLines/>
      <w:numPr>
        <w:ilvl w:val="4"/>
        <w:numId w:val="1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382E"/>
    <w:pPr>
      <w:keepNext/>
      <w:keepLines/>
      <w:numPr>
        <w:ilvl w:val="5"/>
        <w:numId w:val="1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382E"/>
    <w:pPr>
      <w:keepNext/>
      <w:keepLines/>
      <w:numPr>
        <w:ilvl w:val="6"/>
        <w:numId w:val="15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382E"/>
    <w:pPr>
      <w:keepNext/>
      <w:keepLines/>
      <w:numPr>
        <w:ilvl w:val="7"/>
        <w:numId w:val="1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382E"/>
    <w:pPr>
      <w:keepNext/>
      <w:keepLines/>
      <w:numPr>
        <w:ilvl w:val="8"/>
        <w:numId w:val="1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a4"/>
    <w:unhideWhenUsed/>
    <w:pPr>
      <w:spacing w:before="60"/>
      <w:ind w:firstLineChars="200" w:firstLine="420"/>
    </w:pPr>
    <w:rPr>
      <w:rFonts w:asciiTheme="minorHAnsi" w:eastAsiaTheme="minorEastAsia" w:hAnsiTheme="minorHAnsi" w:cstheme="minorBidi"/>
      <w:kern w:val="0"/>
      <w:sz w:val="20"/>
    </w:rPr>
  </w:style>
  <w:style w:type="paragraph" w:styleId="a5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annotation subject"/>
    <w:basedOn w:val="a5"/>
    <w:next w:val="a5"/>
    <w:link w:val="ad"/>
    <w:uiPriority w:val="99"/>
    <w:semiHidden/>
    <w:unhideWhenUsed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Pr>
      <w:color w:val="954F72"/>
      <w:u w:val="single"/>
    </w:rPr>
  </w:style>
  <w:style w:type="character" w:styleId="af0">
    <w:name w:val="Hyperlink"/>
    <w:basedOn w:val="a0"/>
    <w:uiPriority w:val="99"/>
    <w:unhideWhenUsed/>
    <w:rPr>
      <w:color w:val="0563C1"/>
      <w:u w:val="single"/>
    </w:rPr>
  </w:style>
  <w:style w:type="character" w:styleId="af1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styleId="af2">
    <w:name w:val="List Paragraph"/>
    <w:basedOn w:val="a"/>
    <w:link w:val="af3"/>
    <w:uiPriority w:val="34"/>
    <w:qFormat/>
    <w:pPr>
      <w:ind w:firstLineChars="200" w:firstLine="420"/>
    </w:pPr>
  </w:style>
  <w:style w:type="paragraph" w:styleId="af4">
    <w:name w:val="No Spacing"/>
    <w:basedOn w:val="a"/>
    <w:uiPriority w:val="1"/>
    <w:qFormat/>
  </w:style>
  <w:style w:type="character" w:customStyle="1" w:styleId="af3">
    <w:name w:val="列表段落 字符"/>
    <w:link w:val="af2"/>
    <w:uiPriority w:val="34"/>
    <w:qFormat/>
    <w:locked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ableText">
    <w:name w:val="Table Text"/>
    <w:basedOn w:val="a"/>
    <w:uiPriority w:val="99"/>
    <w:qFormat/>
    <w:pPr>
      <w:keepLines/>
      <w:widowControl/>
      <w:jc w:val="left"/>
    </w:pPr>
    <w:rPr>
      <w:rFonts w:ascii="Arial" w:hAnsi="Arial"/>
      <w:kern w:val="0"/>
      <w:sz w:val="20"/>
      <w:szCs w:val="20"/>
      <w:lang w:val="en-GB" w:eastAsia="en-US"/>
    </w:rPr>
  </w:style>
  <w:style w:type="paragraph" w:customStyle="1" w:styleId="Tabletext0">
    <w:name w:val="Table text"/>
    <w:basedOn w:val="a"/>
    <w:uiPriority w:val="99"/>
    <w:qFormat/>
    <w:pPr>
      <w:widowControl/>
      <w:spacing w:after="40" w:line="280" w:lineRule="atLeast"/>
      <w:ind w:left="720" w:hanging="720"/>
      <w:jc w:val="left"/>
    </w:pPr>
    <w:rPr>
      <w:color w:val="000000"/>
      <w:kern w:val="0"/>
      <w:sz w:val="24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6623B1"/>
    <w:rPr>
      <w:rFonts w:ascii="Times New Roman" w:eastAsiaTheme="majorEastAsia" w:hAnsi="Times New Roman" w:cs="Times New Roman"/>
      <w:b/>
      <w:bCs/>
      <w:kern w:val="2"/>
      <w:sz w:val="24"/>
      <w:szCs w:val="24"/>
      <w:lang w:val="en-GB"/>
    </w:rPr>
  </w:style>
  <w:style w:type="character" w:customStyle="1" w:styleId="30">
    <w:name w:val="标题 3 字符"/>
    <w:basedOn w:val="a0"/>
    <w:link w:val="3"/>
    <w:uiPriority w:val="9"/>
    <w:rsid w:val="006623B1"/>
    <w:rPr>
      <w:rFonts w:ascii="Times New Roman" w:eastAsia="宋体" w:hAnsi="Times New Roman" w:cs="Times New Roman"/>
      <w:b/>
      <w:bCs/>
      <w:kern w:val="2"/>
      <w:sz w:val="24"/>
      <w:szCs w:val="24"/>
      <w:lang w:val="en-GB"/>
    </w:rPr>
  </w:style>
  <w:style w:type="character" w:customStyle="1" w:styleId="40">
    <w:name w:val="标题 4 字符"/>
    <w:basedOn w:val="a0"/>
    <w:link w:val="4"/>
    <w:uiPriority w:val="9"/>
    <w:rsid w:val="007B0959"/>
    <w:rPr>
      <w:rFonts w:asciiTheme="minorEastAsia" w:hAnsiTheme="minorEastAsia" w:cstheme="majorBidi"/>
      <w:b/>
      <w:bCs/>
      <w:kern w:val="2"/>
      <w:sz w:val="24"/>
      <w:szCs w:val="24"/>
      <w:lang w:val="en-GB"/>
    </w:rPr>
  </w:style>
  <w:style w:type="character" w:customStyle="1" w:styleId="a4">
    <w:name w:val="正文缩进 字符"/>
    <w:link w:val="a3"/>
    <w:locked/>
    <w:rPr>
      <w:szCs w:val="24"/>
    </w:rPr>
  </w:style>
  <w:style w:type="paragraph" w:customStyle="1" w:styleId="10">
    <w:name w:val="修订1"/>
    <w:hidden/>
    <w:uiPriority w:val="99"/>
    <w:semiHidden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6">
    <w:name w:val="批注文字 字符"/>
    <w:basedOn w:val="a0"/>
    <w:link w:val="a5"/>
    <w:uiPriority w:val="99"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d">
    <w:name w:val="批注主题 字符"/>
    <w:basedOn w:val="a6"/>
    <w:link w:val="ac"/>
    <w:uiPriority w:val="99"/>
    <w:semiHidden/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font6">
    <w:name w:val="font6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7">
    <w:name w:val="font7"/>
    <w:basedOn w:val="a"/>
    <w:pPr>
      <w:widowControl/>
      <w:spacing w:before="100" w:beforeAutospacing="1" w:after="100" w:afterAutospacing="1"/>
      <w:jc w:val="left"/>
    </w:pPr>
    <w:rPr>
      <w:color w:val="000000"/>
      <w:kern w:val="0"/>
      <w:sz w:val="20"/>
      <w:szCs w:val="20"/>
    </w:rPr>
  </w:style>
  <w:style w:type="paragraph" w:customStyle="1" w:styleId="font8">
    <w:name w:val="font8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9">
    <w:name w:val="font9"/>
    <w:basedOn w:val="a"/>
    <w:pPr>
      <w:widowControl/>
      <w:spacing w:before="100" w:beforeAutospacing="1" w:after="100" w:afterAutospacing="1"/>
      <w:jc w:val="left"/>
    </w:pPr>
    <w:rPr>
      <w:rFonts w:ascii="Calibri" w:hAnsi="Calibri" w:cs="Calibri"/>
      <w:color w:val="000000"/>
      <w:kern w:val="0"/>
      <w:sz w:val="20"/>
      <w:szCs w:val="20"/>
    </w:rPr>
  </w:style>
  <w:style w:type="paragraph" w:customStyle="1" w:styleId="xl63">
    <w:name w:val="xl63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64">
    <w:name w:val="xl64"/>
    <w:basedOn w:val="a"/>
    <w:pPr>
      <w:widowControl/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65">
    <w:name w:val="xl6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66">
    <w:name w:val="xl6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67">
    <w:name w:val="xl67"/>
    <w:basedOn w:val="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68">
    <w:name w:val="xl6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69">
    <w:name w:val="xl6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0">
    <w:name w:val="xl70"/>
    <w:basedOn w:val="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1">
    <w:name w:val="xl71"/>
    <w:basedOn w:val="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2">
    <w:name w:val="xl7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3">
    <w:name w:val="xl7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4">
    <w:name w:val="xl7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75">
    <w:name w:val="xl7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76">
    <w:name w:val="xl7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77">
    <w:name w:val="xl77"/>
    <w:basedOn w:val="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78">
    <w:name w:val="xl78"/>
    <w:basedOn w:val="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79">
    <w:name w:val="xl7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0">
    <w:name w:val="xl8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1">
    <w:name w:val="xl81"/>
    <w:basedOn w:val="a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2">
    <w:name w:val="xl82"/>
    <w:basedOn w:val="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3">
    <w:name w:val="xl83"/>
    <w:basedOn w:val="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4">
    <w:name w:val="xl8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5">
    <w:name w:val="xl85"/>
    <w:basedOn w:val="a"/>
    <w:qFormat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6">
    <w:name w:val="xl86"/>
    <w:basedOn w:val="a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7">
    <w:name w:val="xl87"/>
    <w:basedOn w:val="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character" w:customStyle="1" w:styleId="50">
    <w:name w:val="标题 5 字符"/>
    <w:basedOn w:val="a0"/>
    <w:link w:val="5"/>
    <w:uiPriority w:val="9"/>
    <w:semiHidden/>
    <w:rsid w:val="0026382E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6382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6382E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6382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6382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TOC1">
    <w:name w:val="toc 1"/>
    <w:basedOn w:val="a"/>
    <w:next w:val="a"/>
    <w:autoRedefine/>
    <w:uiPriority w:val="39"/>
    <w:unhideWhenUsed/>
    <w:rsid w:val="00C87B35"/>
  </w:style>
  <w:style w:type="paragraph" w:styleId="TOC2">
    <w:name w:val="toc 2"/>
    <w:basedOn w:val="a"/>
    <w:next w:val="a"/>
    <w:autoRedefine/>
    <w:uiPriority w:val="39"/>
    <w:unhideWhenUsed/>
    <w:rsid w:val="00C87B3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87B3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tyleName="APA" SelectedStyle="\APA.XSL"/>
</file>

<file path=customXml/itemProps1.xml><?xml version="1.0" encoding="utf-8"?>
<ds:datastoreItem xmlns:ds="http://schemas.openxmlformats.org/officeDocument/2006/customXml" ds:itemID="{B459A098-3871-4457-A037-869C8E64A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3410</TotalTime>
  <Pages>6</Pages>
  <Words>458</Words>
  <Characters>2615</Characters>
  <Application>Microsoft Office Word</Application>
  <DocSecurity>0</DocSecurity>
  <Lines>21</Lines>
  <Paragraphs>6</Paragraphs>
  <ScaleCrop>false</ScaleCrop>
  <Company>Microsoft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</dc:creator>
  <cp:lastModifiedBy>yitao gu</cp:lastModifiedBy>
  <cp:revision>92</cp:revision>
  <cp:lastPrinted>2018-03-24T18:39:00Z</cp:lastPrinted>
  <dcterms:created xsi:type="dcterms:W3CDTF">2023-05-10T22:13:00Z</dcterms:created>
  <dcterms:modified xsi:type="dcterms:W3CDTF">2025-01-17T05:25:00Z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3CBAE1AA11CF4ABC8499F14A9EE84812</vt:lpwstr>
  </property>
</Properties>
</file>