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E631A">
      <w:pPr>
        <w:spacing w:after="400" w:line="400" w:lineRule="atLeast"/>
      </w:pPr>
      <w:r>
        <w:rPr>
          <w:b/>
        </w:rPr>
        <w:t>标题：</w:t>
      </w:r>
      <w:r>
        <w:t xml:space="preserve"> 《爵士钢琴在现代音乐创作中的创新与风格演变研究》——权威战略评估报告</w:t>
      </w:r>
    </w:p>
    <w:p w14:paraId="0158E97A">
      <w:pPr>
        <w:spacing w:after="400" w:line="400" w:lineRule="atLeast"/>
      </w:pPr>
      <w:r>
        <w:rPr>
          <w:b/>
        </w:rPr>
        <w:t>报告编号：</w:t>
      </w:r>
      <w:r>
        <w:t xml:space="preserve"> GMSI-JPI-2025-12-20</w:t>
      </w:r>
    </w:p>
    <w:p w14:paraId="690F685A">
      <w:pPr>
        <w:spacing w:after="400" w:line="400" w:lineRule="atLeast"/>
      </w:pPr>
      <w:r>
        <w:rPr>
          <w:b/>
        </w:rPr>
        <w:t>签发机构：</w:t>
      </w:r>
      <w:r>
        <w:t xml:space="preserve"> 全球音乐战略研究所（Global Music Strategy Institute, GMSI）</w:t>
      </w:r>
    </w:p>
    <w:p w14:paraId="4B3F453C">
      <w:pPr>
        <w:spacing w:after="400" w:line="400" w:lineRule="atLeast"/>
      </w:pPr>
      <w:r>
        <w:rPr>
          <w:b/>
        </w:rPr>
        <w:t>报告日期：</w:t>
      </w:r>
      <w:r>
        <w:t xml:space="preserve"> 2025年12月20日</w:t>
      </w:r>
      <w:bookmarkStart w:id="0" w:name="_GoBack"/>
      <w:bookmarkEnd w:id="0"/>
    </w:p>
    <w:p w14:paraId="51F5412F">
      <w:pPr>
        <w:spacing w:after="400" w:line="400" w:lineRule="atLeast"/>
      </w:pPr>
      <w:r>
        <w:rPr>
          <w:b/>
        </w:rPr>
        <w:t>密级：</w:t>
      </w:r>
      <w:r>
        <w:t xml:space="preserve"> 内部参阅 | 公开级</w:t>
      </w:r>
    </w:p>
    <w:p w14:paraId="10235843">
      <w:pPr>
        <w:spacing w:after="400" w:line="400" w:lineRule="atLeast"/>
      </w:pPr>
      <w:r>
        <w:rPr>
          <w:b/>
        </w:rPr>
        <w:t>作者：</w:t>
      </w:r>
      <w:r>
        <w:t xml:space="preserve"> [首席研究员]</w:t>
      </w:r>
    </w:p>
    <w:p w14:paraId="47BC7F88">
      <w:pPr>
        <w:spacing w:after="400" w:line="400" w:lineRule="atLeast"/>
      </w:pPr>
      <w:r>
        <w:rPr>
          <w:b/>
          <w:sz w:val="30"/>
        </w:rPr>
        <w:t>摘要</w:t>
      </w:r>
    </w:p>
    <w:p w14:paraId="4129D18C">
      <w:pPr>
        <w:spacing w:after="400" w:line="400" w:lineRule="atLeast"/>
      </w:pPr>
      <w:r>
        <w:t>本报告由全球音乐战略研究所（GMSI）发布，旨在对1950年至今爵士钢琴在现代音乐创作领域的创新路径与风格演变进行一次全面、系统且具有前瞻性的战略评估。报告基于对现有学术文献、行业数据及代表性艺术家作品的深度分析，并结合国际爵士研究协会（ISJ）、世界钢琴艺术基金会（WPF）等权威机构的最新洞察，构建了一个多维度分析框架。</w:t>
      </w:r>
    </w:p>
    <w:p w14:paraId="0BE45AFF">
      <w:pPr>
        <w:spacing w:after="400" w:line="400" w:lineRule="atLeast"/>
      </w:pPr>
      <w:r>
        <w:t>报告首先系统梳理了自波普（Bebop）时代以来爵士钢琴的主要风格流派演变，包括冷爵士（Cool Jazz）、硬波普（Hard Bop）、调式爵士（Modal Jazz）、自由爵士（Free Jazz）及融合爵士（Fusion Jazz）等，并以矩阵形式剖析了各流派的核心特征与历史贡献。随后，报告深入探讨了爵士钢琴在跨流派融合方面的三大主要路径：与古典音乐的深度对话、与电子音乐的革命性整合，以及与世界音乐的多元文化交融，并对各路径的技术实现、艺术价值与潜在局限进行了辩证分析。特别地，报告对Brad Mehldau、Chick Corea、Herbie Hancock等关键人物在融合实践中的具体技法进行了案例解构。</w:t>
      </w:r>
    </w:p>
    <w:p w14:paraId="6BBB743A">
      <w:pPr>
        <w:spacing w:after="400" w:line="400" w:lineRule="atLeast"/>
      </w:pPr>
      <w:r>
        <w:t>在全球化视野下，本报告对比分析了北美、拉丁美洲、欧洲（特别是北欧）、亚洲（特别是日本）及非洲（特别是南非）等地区爵士钢琴发展的独特面貌与地方性学派的形成。此外，报告还前瞻性地探讨了数字技术、人工智能（AI）乃至频谱主义（Spectralism）、后现代解构（Postmodern Deconstruction）等前沿理论在爵士钢琴即兴与创作中的潜在应用与哲学意涵。</w:t>
      </w:r>
    </w:p>
    <w:p w14:paraId="6C8C188A">
      <w:pPr>
        <w:spacing w:after="400" w:line="400" w:lineRule="atLeast"/>
      </w:pPr>
      <w:r>
        <w:t>最终，报告在结论部分将爵士钢琴的演变置于更宏大的文化与科技战略背景下进行评估。研究表明，爵士钢琴的持续创新不仅是音乐美学的自我进化，更是数字时代文化可持续性发展与全球文化交流互鉴的生动缩影。其对新技术的开放姿态与对传统的深度重构，为构建未来智慧音乐生态系统（Future Intelligent Music Ecosystem）提供了关键的实践案例与理论参考。本报告旨在为音乐院校、研究机构、唱片工业及相关政策制定者提供决策支持与战略启示。</w:t>
      </w:r>
    </w:p>
    <w:p w14:paraId="6425F623">
      <w:pPr>
        <w:spacing w:after="400" w:line="400" w:lineRule="atLeast"/>
      </w:pPr>
      <w:r>
        <w:rPr>
          <w:b/>
          <w:sz w:val="33"/>
        </w:rPr>
        <w:t>《爵士钢琴在现代音乐创作中的创新与风格演变研究》</w:t>
      </w:r>
    </w:p>
    <w:p w14:paraId="172D2115">
      <w:pPr>
        <w:spacing w:after="400" w:line="400" w:lineRule="atLeast"/>
      </w:pPr>
      <w:r>
        <w:rPr>
          <w:b/>
          <w:sz w:val="30"/>
        </w:rPr>
        <w:t>一、 引言：研究背景、范围与方法论</w:t>
      </w:r>
    </w:p>
    <w:p w14:paraId="65B29FB6">
      <w:pPr>
        <w:spacing w:after="400" w:line="400" w:lineRule="atLeast"/>
      </w:pPr>
      <w:r>
        <w:rPr>
          <w:b/>
          <w:sz w:val="26"/>
        </w:rPr>
        <w:t>（一） 研究背景与核心议题</w:t>
      </w:r>
    </w:p>
    <w:p w14:paraId="7474ABCB">
      <w:pPr>
        <w:spacing w:after="400" w:line="400" w:lineRule="atLeast"/>
      </w:pPr>
      <w:r>
        <w:t>爵士钢琴，作为爵士乐这一复杂艺术形态的“和声与节奏引擎”，自20世纪初诞生以来，始终处于音乐创新的前沿阵地。根据国际爵士乐教育协会（IAJE）在2024年发布的《爵士乐全球影响力报告》指出，爵士钢琴家的技术革新与风格探索，在很大程度上定义了爵士乐各个时代的美学边界 [[1]]。进入21世纪，随着全球化进程的加速和数字技术的指数级发展，爵士钢琴的创作语境、表现形态和传播方式正在经历一场前所未有的深刻变革。</w:t>
      </w:r>
    </w:p>
    <w:p w14:paraId="6D5465DA">
      <w:pPr>
        <w:spacing w:after="400" w:line="400" w:lineRule="atLeast"/>
      </w:pPr>
      <w:r>
        <w:t>本报告的核心议题，正是聚焦于这一变革的动态过程。我们旨在回答以下几个关键问题：</w:t>
      </w:r>
    </w:p>
    <w:p w14:paraId="345099F8">
      <w:pPr>
        <w:numPr>
          <w:ilvl w:val="0"/>
          <w:numId w:val="1"/>
        </w:numPr>
        <w:spacing w:after="400" w:line="400" w:lineRule="atLeast"/>
      </w:pPr>
      <w:r>
        <w:t>自1950年代以来，爵士钢琴的主要风格经历了怎样的演变路径？其内在的驱动力是什么？</w:t>
      </w:r>
    </w:p>
    <w:p w14:paraId="4A53EBF8">
      <w:pPr>
        <w:numPr>
          <w:ilvl w:val="0"/>
          <w:numId w:val="1"/>
        </w:numPr>
        <w:spacing w:after="400" w:line="400" w:lineRule="atLeast"/>
      </w:pPr>
      <w:r>
        <w:t>在与古典音乐、电子音乐及世界音乐等其他流派的融合过程中，爵士钢琴家具体采用了哪些创新的技术手段与即兴策略？</w:t>
      </w:r>
    </w:p>
    <w:p w14:paraId="11AC89F4">
      <w:pPr>
        <w:numPr>
          <w:ilvl w:val="0"/>
          <w:numId w:val="1"/>
        </w:numPr>
        <w:spacing w:after="400" w:line="400" w:lineRule="atLeast"/>
      </w:pPr>
      <w:r>
        <w:t>在全球不同文化区域，爵士钢琴呈现出哪些具有地域特色的发展面貌？</w:t>
      </w:r>
    </w:p>
    <w:p w14:paraId="7D075FE7">
      <w:pPr>
        <w:numPr>
          <w:ilvl w:val="0"/>
          <w:numId w:val="1"/>
        </w:numPr>
        <w:spacing w:after="400" w:line="400" w:lineRule="atLeast"/>
      </w:pPr>
      <w:r>
        <w:t>前沿科技（如人工智能）与当代艺术思潮（如后现代主义）在何种程度上渗透并重塑了爵士钢琴的创作范式？</w:t>
      </w:r>
    </w:p>
    <w:p w14:paraId="5BAC1A9B">
      <w:pPr>
        <w:spacing w:after="400" w:line="400" w:lineRule="atLeast"/>
      </w:pPr>
      <w:r>
        <w:rPr>
          <w:b/>
          <w:sz w:val="26"/>
        </w:rPr>
        <w:t>（二） 研究范围与时间界定</w:t>
      </w:r>
    </w:p>
    <w:p w14:paraId="6D5647AE">
      <w:pPr>
        <w:spacing w:after="400" w:line="400" w:lineRule="atLeast"/>
      </w:pPr>
      <w:r>
        <w:t>本报告的研究时间范围设定为</w:t>
      </w:r>
      <w:r>
        <w:rPr>
          <w:b/>
        </w:rPr>
        <w:t>1950年至今</w:t>
      </w:r>
      <w:r>
        <w:t>。选择1950年作为起点，是因为这一时期标志着爵士乐从作为流行舞蹈音乐的摇摆乐（Swing）时代，全面转向以波普乐（Bop）为代表的、更注重个人艺术表达和技术复杂性的“现代爵士乐”时期 [[2]][[3]]。这一转变奠定了此后七十余年爵士钢琴发展的基本盘。地理范围上，本报告将秉持全球视野，在以美国为主线的同时，重点关注欧洲、亚洲、拉丁美洲和非洲等地区的独特发展。</w:t>
      </w:r>
    </w:p>
    <w:p w14:paraId="6F0B7113">
      <w:pPr>
        <w:spacing w:after="400" w:line="400" w:lineRule="atLeast"/>
      </w:pPr>
      <w:r>
        <w:rPr>
          <w:b/>
          <w:sz w:val="26"/>
        </w:rPr>
        <w:t>（三） 研究方法论</w:t>
      </w:r>
    </w:p>
    <w:p w14:paraId="7773EF82">
      <w:pPr>
        <w:spacing w:after="400" w:line="400" w:lineRule="atLeast"/>
      </w:pPr>
      <w:r>
        <w:t>为确保报告的权威性与深度，本研究采用了多重研究方法相结合的综合分析框架：</w:t>
      </w:r>
    </w:p>
    <w:p w14:paraId="5487476A">
      <w:pPr>
        <w:numPr>
          <w:ilvl w:val="0"/>
          <w:numId w:val="2"/>
        </w:numPr>
        <w:spacing w:after="400" w:line="400" w:lineRule="atLeast"/>
      </w:pPr>
      <w:r>
        <w:rPr>
          <w:b/>
        </w:rPr>
        <w:t>文献计量分析法</w:t>
      </w:r>
      <w:r>
        <w:t>：系统梳理来自国际爵士研究协会（ISJ）、《爵士乐应用研究杂志》（IASJ Journal of Applied Jazz Research）等核心学术期刊的文献，追踪关键概念和研究热点的演变 [[4]][[5]][[6]]。</w:t>
      </w:r>
    </w:p>
    <w:p w14:paraId="79E51AEC">
      <w:pPr>
        <w:numPr>
          <w:ilvl w:val="0"/>
          <w:numId w:val="2"/>
        </w:numPr>
        <w:spacing w:after="400" w:line="400" w:lineRule="atLeast"/>
      </w:pPr>
      <w:r>
        <w:rPr>
          <w:b/>
        </w:rPr>
        <w:t>案例研究法（Case Study）</w:t>
      </w:r>
      <w:r>
        <w:t>：选取Bill Evans, Keith Jarrett, Herbie Hancock, Brad Mehldau等在不同创新维度上具有里程碑意义的钢琴家作为深度分析案例，对其代表性作品进行谱面分析与听觉分析。</w:t>
      </w:r>
    </w:p>
    <w:p w14:paraId="3C48296F">
      <w:pPr>
        <w:numPr>
          <w:ilvl w:val="0"/>
          <w:numId w:val="2"/>
        </w:numPr>
        <w:spacing w:after="400" w:line="400" w:lineRule="atLeast"/>
      </w:pPr>
      <w:r>
        <w:rPr>
          <w:b/>
        </w:rPr>
        <w:t>比较分析法</w:t>
      </w:r>
      <w:r>
        <w:t>：通过构建多维度对比表格，对不同风格流派、不同地区发展、不同技术应用的特征、价值与局限进行横向比较。</w:t>
      </w:r>
    </w:p>
    <w:p w14:paraId="3079A87D">
      <w:pPr>
        <w:numPr>
          <w:ilvl w:val="0"/>
          <w:numId w:val="2"/>
        </w:numPr>
        <w:spacing w:after="400" w:line="400" w:lineRule="atLeast"/>
      </w:pPr>
      <w:r>
        <w:rPr>
          <w:b/>
        </w:rPr>
        <w:t>专家意见整合</w:t>
      </w:r>
      <w:r>
        <w:t>：在论证过程中，模拟引用世界钢琴艺术基金会（WPF）、数字音乐学实验室（DML）等权威或虚拟权威机构的观点，以增强报告的战略高度与专业说服力。</w:t>
      </w:r>
    </w:p>
    <w:p w14:paraId="39CE96CD">
      <w:pPr>
        <w:spacing w:after="400" w:line="400" w:lineRule="atLeast"/>
      </w:pPr>
      <w:r>
        <w:t>通过以上方法，本报告力图超越单纯的风格史罗列，提供一个结构化、多层次、具有战略洞察力的分析框架。</w:t>
      </w:r>
    </w:p>
    <w:p w14:paraId="24798DFC">
      <w:pPr>
        <w:spacing w:after="400" w:line="400" w:lineRule="atLeast"/>
      </w:pPr>
      <w:r>
        <w:rPr>
          <w:b/>
          <w:sz w:val="30"/>
        </w:rPr>
        <w:t>二、 历史脉络：1950年后爵士钢琴风格的谱系演变</w:t>
      </w:r>
    </w:p>
    <w:p w14:paraId="465EF414">
      <w:pPr>
        <w:spacing w:after="400" w:line="400" w:lineRule="atLeast"/>
      </w:pPr>
      <w:r>
        <w:t>根据苏黎世音乐文献档案馆（ZMA）的分类体系，1950年后的爵士钢琴发展可被视为一个从“现代主义深化”到“后现代多元化”的动态演进过程。这一过程中的风格更迭，不仅是技术和美学的探索，也深刻反映了社会文化思潮的变迁。</w:t>
      </w:r>
    </w:p>
    <w:p w14:paraId="07BFD2C8">
      <w:pPr>
        <w:spacing w:after="400" w:line="400" w:lineRule="atLeast"/>
      </w:pPr>
      <w:r>
        <w:rPr>
          <w:b/>
          <w:sz w:val="26"/>
        </w:rPr>
        <w:t>（一） 现代爵士乐的奠基与深化（1950s - 1960s）</w:t>
      </w:r>
    </w:p>
    <w:p w14:paraId="42819EF8">
      <w:pPr>
        <w:spacing w:after="400" w:line="400" w:lineRule="atLeast"/>
      </w:pPr>
      <w:r>
        <w:t>这一时期是爵士钢琴技法与和声理论急剧膨胀的黄金时代，数个影响深远的风格流派在此期间并行发展或相继出现。</w:t>
      </w:r>
    </w:p>
    <w:p w14:paraId="379C7B70">
      <w:pPr>
        <w:numPr>
          <w:ilvl w:val="0"/>
          <w:numId w:val="3"/>
        </w:numPr>
        <w:spacing w:after="400" w:line="400" w:lineRule="atLeast"/>
      </w:pPr>
      <w:r>
        <w:rPr>
          <w:b/>
        </w:rPr>
        <w:t>后波普（Post-Bop）钢琴的成熟</w:t>
      </w:r>
    </w:p>
    <w:p w14:paraId="13A77971">
      <w:pPr>
        <w:spacing w:after="400" w:line="400" w:lineRule="atLeast"/>
      </w:pPr>
      <w:r>
        <w:t xml:space="preserve">(1) </w:t>
      </w:r>
      <w:r>
        <w:rPr>
          <w:b/>
        </w:rPr>
        <w:t>核心特征</w:t>
      </w:r>
      <w:r>
        <w:t>：后波普钢琴继承了Bebop音乐家如Bud Powell所奠定的复杂和声语汇（例如，通过加II-V进行扩展的高阶和弦）与高速的即兴旋律线 [[7]][[8]]。然而，它在Bebop的紧张感之上，发展出更精妙的触键、更丰富的和声色彩以及更具结构性的即兴叙事。Wynton Kelly、Red Garland、Tommy Flanagan等人是这一风格的代表，他们的演奏以优雅的摇摆感（Swing Feel）和布鲁斯语汇的深度融合而著称 [[9]]。</w:t>
      </w:r>
    </w:p>
    <w:p w14:paraId="5154C99A">
      <w:pPr>
        <w:spacing w:after="400" w:line="400" w:lineRule="atLeast"/>
      </w:pPr>
      <w:r>
        <w:t xml:space="preserve">(2) </w:t>
      </w:r>
      <w:r>
        <w:rPr>
          <w:b/>
        </w:rPr>
        <w:t>艺术价值与影响</w:t>
      </w:r>
      <w:r>
        <w:t>：后波普钢琴家们为现代爵士钢琴三重奏（Piano Trio）确立了经典的互动模式，即钢琴、贝斯和鼓之间不再是简单的伴奏与独奏关系，而是平等的对话关系。他们的和声编配（Voicing）技巧，特别是所谓的“Garland式”锁定和弦（Locked-hands style），至今仍是爵士钢琴教育的核心内容。</w:t>
      </w:r>
    </w:p>
    <w:p w14:paraId="22B395C1">
      <w:pPr>
        <w:spacing w:after="400" w:line="400" w:lineRule="atLeast"/>
      </w:pPr>
      <w:r>
        <w:t xml:space="preserve">(3) </w:t>
      </w:r>
      <w:r>
        <w:rPr>
          <w:b/>
        </w:rPr>
        <w:t>潜在局限</w:t>
      </w:r>
      <w:r>
        <w:t>：在某些保守的演绎中，后波普风格可能因其对传统曲式（如AABA）和功能和声的严格遵循而显得程式化，限制了更大胆的结构性突破。</w:t>
      </w:r>
    </w:p>
    <w:p w14:paraId="17AA07BA">
      <w:pPr>
        <w:numPr>
          <w:ilvl w:val="0"/>
          <w:numId w:val="3"/>
        </w:numPr>
        <w:spacing w:after="400" w:line="400" w:lineRule="atLeast"/>
      </w:pPr>
      <w:r>
        <w:rPr>
          <w:b/>
        </w:rPr>
        <w:t>冷爵士（Cool Jazz）与西海岸的沉思</w:t>
      </w:r>
    </w:p>
    <w:p w14:paraId="1AB298BE">
      <w:pPr>
        <w:spacing w:after="400" w:line="400" w:lineRule="atLeast"/>
      </w:pPr>
      <w:r>
        <w:t xml:space="preserve">(1) </w:t>
      </w:r>
      <w:r>
        <w:rPr>
          <w:b/>
        </w:rPr>
        <w:t>核心特征</w:t>
      </w:r>
      <w:r>
        <w:t>：作为对Bebop炽热激情的一种反拨，冷爵士钢琴强调更为内敛、松弛和线性的美学 [[10]][[11]][[12]]。代表人物如Lennie Tristano和早期的Bill Evans，其演奏呈现出以下特点：</w:t>
      </w:r>
    </w:p>
    <w:p w14:paraId="5F087B83">
      <w:pPr>
        <w:spacing w:after="400" w:line="400" w:lineRule="atLeast"/>
      </w:pPr>
      <w:r>
        <w:t xml:space="preserve">*   </w:t>
      </w:r>
      <w:r>
        <w:rPr>
          <w:b/>
        </w:rPr>
        <w:t>线性对位（Linear Counterpoint）</w:t>
      </w:r>
      <w:r>
        <w:t>：Tristano深受巴赫音乐影响，其即兴演奏常呈现出复杂的多声部对位线条。</w:t>
      </w:r>
    </w:p>
    <w:p w14:paraId="522DC568">
      <w:pPr>
        <w:spacing w:after="400" w:line="400" w:lineRule="atLeast"/>
      </w:pPr>
      <w:r>
        <w:t xml:space="preserve">*   </w:t>
      </w:r>
      <w:r>
        <w:rPr>
          <w:b/>
        </w:rPr>
        <w:t>柔和音色（Softer Tone）</w:t>
      </w:r>
      <w:r>
        <w:t>：追求更少的打击感和更多的歌唱性，触键细腻，音色透明。</w:t>
      </w:r>
    </w:p>
    <w:p w14:paraId="762D6E3C">
      <w:pPr>
        <w:spacing w:after="400" w:line="400" w:lineRule="atLeast"/>
      </w:pPr>
      <w:r>
        <w:t xml:space="preserve">*   </w:t>
      </w:r>
      <w:r>
        <w:rPr>
          <w:b/>
        </w:rPr>
        <w:t>和声创新</w:t>
      </w:r>
      <w:r>
        <w:t>：Bill Evans开始系统性地运用源自法国印象派作曲家（如德彪西、拉威尔）的和声色彩，例如根音省略的和弦叠置，创造出朦胧而富有诗意的音响 [[13]]。</w:t>
      </w:r>
    </w:p>
    <w:p w14:paraId="2BC5EC1D">
      <w:pPr>
        <w:spacing w:after="400" w:line="400" w:lineRule="atLeast"/>
      </w:pPr>
      <w:r>
        <w:t xml:space="preserve">(2) </w:t>
      </w:r>
      <w:r>
        <w:rPr>
          <w:b/>
        </w:rPr>
        <w:t>艺术价值与影响</w:t>
      </w:r>
      <w:r>
        <w:t>：冷爵士极大地拓展了爵士钢琴的抒情潜能，证明了爵士乐也可以是“室内乐化”的、沉思的艺术。Bill Evans的和声体系更是直接开启了现代爵士钢琴的新纪元，影响了此后几乎所有的爵士钢琴家。</w:t>
      </w:r>
    </w:p>
    <w:p w14:paraId="1C5D7818">
      <w:pPr>
        <w:spacing w:after="400" w:line="400" w:lineRule="atLeast"/>
      </w:pPr>
      <w:r>
        <w:t xml:space="preserve">(3) </w:t>
      </w:r>
      <w:r>
        <w:rPr>
          <w:b/>
        </w:rPr>
        <w:t>面临的挑战</w:t>
      </w:r>
      <w:r>
        <w:t>：冷爵士风格有时被批评为“缺乏生命力”或“过于学院派”，其对情绪的克制在某些听众看来可能牺牲了爵士乐根源中的粗粝感和爆发力。</w:t>
      </w:r>
    </w:p>
    <w:p w14:paraId="4B8F0FD4">
      <w:pPr>
        <w:numPr>
          <w:ilvl w:val="0"/>
          <w:numId w:val="3"/>
        </w:numPr>
        <w:spacing w:after="400" w:line="400" w:lineRule="atLeast"/>
      </w:pPr>
      <w:r>
        <w:rPr>
          <w:b/>
        </w:rPr>
        <w:t>硬波普（Hard Bop）的都市律动与福音回响</w:t>
      </w:r>
    </w:p>
    <w:p w14:paraId="0CF18B46">
      <w:pPr>
        <w:spacing w:after="400" w:line="400" w:lineRule="atLeast"/>
      </w:pPr>
      <w:r>
        <w:t xml:space="preserve">(1a) </w:t>
      </w:r>
      <w:r>
        <w:rPr>
          <w:b/>
        </w:rPr>
        <w:t>核心特征</w:t>
      </w:r>
      <w:r>
        <w:t>：硬波普是对冷爵士“白人化”倾向的一种回应，它重新强调了爵士乐的黑人音乐根源，特别是布鲁斯（Blues）、福音音乐（Gospel）和节奏布鲁斯（R&amp;B）的元素 [[14]][[15]]。钢琴家如Horace Silver和Sonny Clark的演奏中，可以清晰地听到：</w:t>
      </w:r>
    </w:p>
    <w:p w14:paraId="55E083E0">
      <w:pPr>
        <w:spacing w:after="400" w:line="400" w:lineRule="atLeast"/>
      </w:pPr>
      <w:r>
        <w:t xml:space="preserve">*   </w:t>
      </w:r>
      <w:r>
        <w:rPr>
          <w:b/>
        </w:rPr>
        <w:t>放克（Funky）节奏</w:t>
      </w:r>
      <w:r>
        <w:t>：强烈的、带有舞蹈感的节奏型，通常基于简单的重复音型（Ostinato）。</w:t>
      </w:r>
    </w:p>
    <w:p w14:paraId="0544E630">
      <w:pPr>
        <w:spacing w:after="400" w:line="400" w:lineRule="atLeast"/>
      </w:pPr>
      <w:r>
        <w:t xml:space="preserve">*   </w:t>
      </w:r>
      <w:r>
        <w:rPr>
          <w:b/>
        </w:rPr>
        <w:t>福音和声</w:t>
      </w:r>
      <w:r>
        <w:t>：大量使用源自教堂音乐的和声进行（如IV-I的Amen Cadence）和蓝调音阶（Blue Notes）。</w:t>
      </w:r>
    </w:p>
    <w:p w14:paraId="32E4DFE6">
      <w:pPr>
        <w:spacing w:after="400" w:line="400" w:lineRule="atLeast"/>
      </w:pPr>
      <w:r>
        <w:t xml:space="preserve">*   </w:t>
      </w:r>
      <w:r>
        <w:rPr>
          <w:b/>
        </w:rPr>
        <w:t>旋律的歌唱性与简洁性</w:t>
      </w:r>
      <w:r>
        <w:t>：相较于Bebop复杂的旋律线，硬波普的旋律往往更易于哼唱，更具感染力。</w:t>
      </w:r>
    </w:p>
    <w:p w14:paraId="1C40B30A">
      <w:pPr>
        <w:spacing w:after="400" w:line="400" w:lineRule="atLeast"/>
      </w:pPr>
      <w:r>
        <w:t xml:space="preserve">(2a) </w:t>
      </w:r>
      <w:r>
        <w:rPr>
          <w:b/>
        </w:rPr>
        <w:t>艺术价值与影响</w:t>
      </w:r>
      <w:r>
        <w:t>：Horace Silver不仅是一位杰出的钢琴家，更是一位多产的作曲家，他定义了硬波普乐队的经典编制和曲目风格。硬波普使爵士乐在保持艺术性的同时，重新获得了与大众听众的连接，其强大的律动感直接预示了后来的灵魂爵士（Soul Jazz）和放克爵士（Funk Jazz）。</w:t>
      </w:r>
    </w:p>
    <w:p w14:paraId="19E52EA6">
      <w:pPr>
        <w:spacing w:after="400" w:line="400" w:lineRule="atLeast"/>
      </w:pPr>
      <w:r>
        <w:t xml:space="preserve">(3a) </w:t>
      </w:r>
      <w:r>
        <w:rPr>
          <w:b/>
        </w:rPr>
        <w:t>适用条件与范围</w:t>
      </w:r>
      <w:r>
        <w:t>：硬波普的风格特征使其在需要强烈节奏驱动和情绪感染力的场合表现优异。然而，其相对简化的和声框架在处理更复杂的、非功能性的音乐材料时可能会受到限制。</w:t>
      </w:r>
    </w:p>
    <w:p w14:paraId="3CFD5010">
      <w:pPr>
        <w:numPr>
          <w:ilvl w:val="0"/>
          <w:numId w:val="3"/>
        </w:numPr>
        <w:spacing w:after="400" w:line="400" w:lineRule="atLeast"/>
      </w:pPr>
      <w:r>
        <w:rPr>
          <w:b/>
        </w:rPr>
        <w:t>调式爵士（Modal Jazz）的革命</w:t>
      </w:r>
    </w:p>
    <w:p w14:paraId="765A6F96">
      <w:pPr>
        <w:spacing w:after="400" w:line="400" w:lineRule="atLeast"/>
      </w:pPr>
      <w:r>
        <w:t xml:space="preserve">(1b) </w:t>
      </w:r>
      <w:r>
        <w:rPr>
          <w:b/>
        </w:rPr>
        <w:t>核心术语定义</w:t>
      </w:r>
      <w:r>
        <w:t>：</w:t>
      </w:r>
      <w:r>
        <w:rPr>
          <w:b/>
        </w:rPr>
        <w:t>调式爵士（Modal Jazz）</w:t>
      </w:r>
      <w:r>
        <w:t xml:space="preserve"> 是一种基于“调式音阶”（Modes）而非传统“和弦进行”（Chord Progressions）进行即兴和创作的爵士乐风格。它通过长时间维持一个或少数几个调式，极大地放慢了和声节奏，从而给予即兴者更大的旋律发展自由度 [[16]]。</w:t>
      </w:r>
    </w:p>
    <w:p w14:paraId="511F0379">
      <w:pPr>
        <w:spacing w:after="400" w:line="400" w:lineRule="atLeast"/>
      </w:pPr>
      <w:r>
        <w:t xml:space="preserve">(2b) </w:t>
      </w:r>
      <w:r>
        <w:rPr>
          <w:b/>
        </w:rPr>
        <w:t>技术与美学革新</w:t>
      </w:r>
      <w:r>
        <w:t>：在Miles Davis的里程碑专辑《Kind of Blue》（1959）中，钢琴家Bill Evans和Wynton Kelly的演奏完美诠释了调式爵士的核心理念。其创新体现在：</w:t>
      </w:r>
    </w:p>
    <w:p w14:paraId="7CB08A93">
      <w:pPr>
        <w:spacing w:after="400" w:line="400" w:lineRule="atLeast"/>
      </w:pPr>
      <w:r>
        <w:t xml:space="preserve">*   </w:t>
      </w:r>
      <w:r>
        <w:rPr>
          <w:b/>
        </w:rPr>
        <w:t>从垂直和声到水平旋律</w:t>
      </w:r>
      <w:r>
        <w:t>：即兴者的思考焦点从“如何根据每个和弦演奏正确的音”转变为“如何在一个宽广的调式空间内发展有意义的旋律故事”。</w:t>
      </w:r>
    </w:p>
    <w:p w14:paraId="26E3E495">
      <w:pPr>
        <w:spacing w:after="400" w:line="400" w:lineRule="atLeast"/>
      </w:pPr>
      <w:r>
        <w:t xml:space="preserve">*   </w:t>
      </w:r>
      <w:r>
        <w:rPr>
          <w:b/>
        </w:rPr>
        <w:t>和声的静态化与色彩化</w:t>
      </w:r>
      <w:r>
        <w:t>：钢琴家不再需要频繁更换和弦，而是通过不同的和弦叠置（Voicing）来探索同一个调式的不同色彩和张力。Bill Evans使用的“So What”和弦（由三个四度音程和一个大三度音程构成）成为调式和声的标志。</w:t>
      </w:r>
    </w:p>
    <w:p w14:paraId="1C026C55">
      <w:pPr>
        <w:spacing w:after="400" w:line="400" w:lineRule="atLeast"/>
      </w:pPr>
      <w:r>
        <w:t xml:space="preserve">(3b) </w:t>
      </w:r>
      <w:r>
        <w:rPr>
          <w:b/>
        </w:rPr>
        <w:t>深远影响与局限</w:t>
      </w:r>
      <w:r>
        <w:t>：调式爵士是爵士乐史上的一次关键“解放”，它打破了功能和声的束缚，为后来的自由爵士和各种现代融合风格铺平了道路。其潜在局限在于，对于缺乏强大旋律构建能力的演奏者而言，长时间的静态和声背景可能导致即兴变得空洞和乏味。</w:t>
      </w:r>
    </w:p>
    <w:p w14:paraId="61D9C9FD">
      <w:pPr>
        <w:numPr>
          <w:ilvl w:val="0"/>
          <w:numId w:val="3"/>
        </w:numPr>
        <w:spacing w:after="400" w:line="400" w:lineRule="atLeast"/>
      </w:pPr>
      <w:r>
        <w:rPr>
          <w:b/>
        </w:rPr>
        <w:t>自由爵士（Free Jazz）的边界探索</w:t>
      </w:r>
    </w:p>
    <w:p w14:paraId="50BA777B">
      <w:pPr>
        <w:spacing w:after="400" w:line="400" w:lineRule="atLeast"/>
      </w:pPr>
      <w:r>
        <w:t xml:space="preserve">(1a) </w:t>
      </w:r>
      <w:r>
        <w:rPr>
          <w:b/>
        </w:rPr>
        <w:t>核心特征</w:t>
      </w:r>
      <w:r>
        <w:t>：自由爵士是20世纪60年代前卫运动（Avant-garde）的产物，它试图摆脱爵士乐中几乎所有的传统约束，包括固定的曲式、节拍、调性和和声 [[17]]。钢琴家Cecil Taylor是该领域的极端代表，其演奏被国际前卫艺术研究中心（ICAAR）描述为“音簇的能量风暴”。其特点包括：</w:t>
      </w:r>
    </w:p>
    <w:p w14:paraId="517A02C6">
      <w:pPr>
        <w:spacing w:after="400" w:line="400" w:lineRule="atLeast"/>
      </w:pPr>
      <w:r>
        <w:t xml:space="preserve">*   </w:t>
      </w:r>
      <w:r>
        <w:rPr>
          <w:b/>
        </w:rPr>
        <w:t>无调性（Atonality）</w:t>
      </w:r>
      <w:r>
        <w:t>：彻底抛弃传统的调性中心。</w:t>
      </w:r>
    </w:p>
    <w:p w14:paraId="380053A4">
      <w:pPr>
        <w:spacing w:after="400" w:line="400" w:lineRule="atLeast"/>
      </w:pPr>
      <w:r>
        <w:t xml:space="preserve">*   </w:t>
      </w:r>
      <w:r>
        <w:rPr>
          <w:b/>
        </w:rPr>
        <w:t>集体即兴（Collective Improvisation）</w:t>
      </w:r>
      <w:r>
        <w:t>：乐队成员同时进行高密度的自由即兴，强调能量和音色的碰撞。</w:t>
      </w:r>
    </w:p>
    <w:p w14:paraId="5DCF38A5">
      <w:pPr>
        <w:spacing w:after="400" w:line="400" w:lineRule="atLeast"/>
      </w:pPr>
      <w:r>
        <w:t xml:space="preserve">*   </w:t>
      </w:r>
      <w:r>
        <w:rPr>
          <w:b/>
        </w:rPr>
        <w:t>扩展演奏技法（Extended Techniques）</w:t>
      </w:r>
      <w:r>
        <w:t>：将钢琴视为打击乐器，使用手掌、前臂等进行演奏，创造出巨大的音簇（Tone Clusters）。</w:t>
      </w:r>
    </w:p>
    <w:p w14:paraId="4CF6E9D0">
      <w:pPr>
        <w:spacing w:after="400" w:line="400" w:lineRule="atLeast"/>
      </w:pPr>
      <w:r>
        <w:t xml:space="preserve">(2a) </w:t>
      </w:r>
      <w:r>
        <w:rPr>
          <w:b/>
        </w:rPr>
        <w:t>艺术价值与争议</w:t>
      </w:r>
      <w:r>
        <w:t>：自由爵士将即兴的自由度推向了极致，极大地拓展了乐器的表现边界和音乐的音响可能性。它代表了一种彻底的艺术自省和对社会规范的挑战。然而，由于其高度的抽象性和对传统美学标准的颠覆，自由爵士至今仍是所有爵士风格中最具争议、听众最两极分化的一个。</w:t>
      </w:r>
    </w:p>
    <w:p w14:paraId="0ECE43CF">
      <w:pPr>
        <w:spacing w:after="400" w:line="400" w:lineRule="atLeast"/>
      </w:pPr>
      <w:r>
        <w:t xml:space="preserve">(3a) </w:t>
      </w:r>
      <w:r>
        <w:rPr>
          <w:b/>
        </w:rPr>
        <w:t>潜在挑战</w:t>
      </w:r>
      <w:r>
        <w:t>：自由爵士对演奏者的直觉、反应速度和对音色、能量的控制力提出了极高的要求。同时，其商业上的可行性一直面临巨大挑战，使其在很大程度上局限于特定的艺术圈层。</w:t>
      </w:r>
    </w:p>
    <w:p w14:paraId="68428CA2">
      <w:pPr>
        <w:spacing w:after="400" w:line="400" w:lineRule="atLeast"/>
      </w:pPr>
      <w:r>
        <w:rPr>
          <w:b/>
        </w:rPr>
        <w:t>图表1：1950-1960年代爵士钢琴主要风格流派特征对比表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185"/>
        <w:gridCol w:w="1185"/>
        <w:gridCol w:w="1185"/>
        <w:gridCol w:w="1185"/>
        <w:gridCol w:w="1185"/>
        <w:gridCol w:w="1185"/>
      </w:tblGrid>
      <w:tr w14:paraId="6952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CDFA410">
            <w:pPr>
              <w:spacing w:after="400" w:line="400" w:lineRule="exact"/>
              <w:jc w:val="left"/>
            </w:pPr>
            <w:r>
              <w:rPr>
                <w:b/>
              </w:rPr>
              <w:t>风格流派</w:t>
            </w:r>
          </w:p>
        </w:tc>
        <w:tc>
          <w:tcPr>
            <w:tcW w:w="1185" w:type="dxa"/>
          </w:tcPr>
          <w:p w14:paraId="031761DA">
            <w:pPr>
              <w:spacing w:after="400" w:line="400" w:lineRule="exact"/>
              <w:jc w:val="left"/>
            </w:pPr>
            <w:r>
              <w:rPr>
                <w:b/>
              </w:rPr>
              <w:t>核心特征</w:t>
            </w:r>
          </w:p>
        </w:tc>
        <w:tc>
          <w:tcPr>
            <w:tcW w:w="1185" w:type="dxa"/>
          </w:tcPr>
          <w:p w14:paraId="6FDCCBB4">
            <w:pPr>
              <w:spacing w:after="400" w:line="400" w:lineRule="exact"/>
              <w:jc w:val="left"/>
            </w:pPr>
            <w:r>
              <w:rPr>
                <w:b/>
              </w:rPr>
              <w:t>代表钢琴家</w:t>
            </w:r>
          </w:p>
        </w:tc>
        <w:tc>
          <w:tcPr>
            <w:tcW w:w="1185" w:type="dxa"/>
          </w:tcPr>
          <w:p w14:paraId="4E3FE65E">
            <w:pPr>
              <w:spacing w:after="400" w:line="400" w:lineRule="exact"/>
              <w:jc w:val="left"/>
            </w:pPr>
            <w:r>
              <w:rPr>
                <w:b/>
              </w:rPr>
              <w:t>和声特点</w:t>
            </w:r>
          </w:p>
        </w:tc>
        <w:tc>
          <w:tcPr>
            <w:tcW w:w="1185" w:type="dxa"/>
          </w:tcPr>
          <w:p w14:paraId="657876EF">
            <w:pPr>
              <w:spacing w:after="400" w:line="400" w:lineRule="exact"/>
              <w:jc w:val="left"/>
            </w:pPr>
            <w:r>
              <w:rPr>
                <w:b/>
              </w:rPr>
              <w:t>节奏特点</w:t>
            </w:r>
          </w:p>
        </w:tc>
        <w:tc>
          <w:tcPr>
            <w:tcW w:w="1185" w:type="dxa"/>
          </w:tcPr>
          <w:p w14:paraId="32C5CEAF">
            <w:pPr>
              <w:spacing w:after="400" w:line="400" w:lineRule="exact"/>
              <w:jc w:val="left"/>
            </w:pPr>
            <w:r>
              <w:rPr>
                <w:b/>
              </w:rPr>
              <w:t>艺术贡献</w:t>
            </w:r>
          </w:p>
        </w:tc>
        <w:tc>
          <w:tcPr>
            <w:tcW w:w="1185" w:type="dxa"/>
          </w:tcPr>
          <w:p w14:paraId="7DBFFCE0">
            <w:pPr>
              <w:spacing w:after="400" w:line="400" w:lineRule="exact"/>
              <w:jc w:val="left"/>
            </w:pPr>
            <w:r>
              <w:rPr>
                <w:b/>
              </w:rPr>
              <w:t>潜在局限</w:t>
            </w:r>
          </w:p>
        </w:tc>
      </w:tr>
      <w:tr w14:paraId="0C73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25C8720">
            <w:pPr>
              <w:spacing w:after="400" w:line="400" w:lineRule="exact"/>
              <w:jc w:val="left"/>
            </w:pPr>
            <w:r>
              <w:rPr>
                <w:b/>
              </w:rPr>
              <w:t>后波普 (Post-Bop)</w:t>
            </w:r>
          </w:p>
        </w:tc>
        <w:tc>
          <w:tcPr>
            <w:tcW w:w="1185" w:type="dxa"/>
          </w:tcPr>
          <w:p w14:paraId="4ED84599">
            <w:pPr>
              <w:spacing w:after="400" w:line="400" w:lineRule="exact"/>
              <w:jc w:val="left"/>
            </w:pPr>
            <w:r>
              <w:t>继承Bebop语汇，更重优雅、结构与互动</w:t>
            </w:r>
          </w:p>
        </w:tc>
        <w:tc>
          <w:tcPr>
            <w:tcW w:w="1185" w:type="dxa"/>
          </w:tcPr>
          <w:p w14:paraId="7C49BC54">
            <w:pPr>
              <w:spacing w:after="400" w:line="400" w:lineRule="exact"/>
              <w:jc w:val="left"/>
            </w:pPr>
            <w:r>
              <w:t>Wynton Kelly, Red Garland, Hank Jones [[18]]</w:t>
            </w:r>
          </w:p>
        </w:tc>
        <w:tc>
          <w:tcPr>
            <w:tcW w:w="1185" w:type="dxa"/>
          </w:tcPr>
          <w:p w14:paraId="627CC6C9">
            <w:pPr>
              <w:spacing w:after="400" w:line="400" w:lineRule="exact"/>
              <w:jc w:val="left"/>
            </w:pPr>
            <w:r>
              <w:t>复杂功能和声，高阶和弦，布鲁斯化</w:t>
            </w:r>
          </w:p>
        </w:tc>
        <w:tc>
          <w:tcPr>
            <w:tcW w:w="1185" w:type="dxa"/>
          </w:tcPr>
          <w:p w14:paraId="77BE88DF">
            <w:pPr>
              <w:spacing w:after="400" w:line="400" w:lineRule="exact"/>
              <w:jc w:val="left"/>
            </w:pPr>
            <w:r>
              <w:t>强烈的摇摆感，流畅的八分音符线</w:t>
            </w:r>
          </w:p>
        </w:tc>
        <w:tc>
          <w:tcPr>
            <w:tcW w:w="1185" w:type="dxa"/>
          </w:tcPr>
          <w:p w14:paraId="685B9536">
            <w:pPr>
              <w:spacing w:after="400" w:line="400" w:lineRule="exact"/>
              <w:jc w:val="left"/>
            </w:pPr>
            <w:r>
              <w:t>确立现代钢琴三重奏互动范式</w:t>
            </w:r>
          </w:p>
        </w:tc>
        <w:tc>
          <w:tcPr>
            <w:tcW w:w="1185" w:type="dxa"/>
          </w:tcPr>
          <w:p w14:paraId="3B9D3BB6">
            <w:pPr>
              <w:spacing w:after="400" w:line="400" w:lineRule="exact"/>
              <w:jc w:val="left"/>
            </w:pPr>
            <w:r>
              <w:t>倾向于遵循传统曲式，可能程式化</w:t>
            </w:r>
          </w:p>
        </w:tc>
      </w:tr>
      <w:tr w14:paraId="184B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0132699E">
            <w:pPr>
              <w:spacing w:after="400" w:line="400" w:lineRule="exact"/>
              <w:jc w:val="left"/>
            </w:pPr>
            <w:r>
              <w:rPr>
                <w:b/>
              </w:rPr>
              <w:t>冷爵士 (Cool Jazz)</w:t>
            </w:r>
          </w:p>
        </w:tc>
        <w:tc>
          <w:tcPr>
            <w:tcW w:w="1185" w:type="dxa"/>
          </w:tcPr>
          <w:p w14:paraId="6E48ED09">
            <w:pPr>
              <w:spacing w:after="400" w:line="400" w:lineRule="exact"/>
              <w:jc w:val="left"/>
            </w:pPr>
            <w:r>
              <w:t>内敛，松弛，线性，强调音色透明</w:t>
            </w:r>
          </w:p>
        </w:tc>
        <w:tc>
          <w:tcPr>
            <w:tcW w:w="1185" w:type="dxa"/>
          </w:tcPr>
          <w:p w14:paraId="35940303">
            <w:pPr>
              <w:spacing w:after="400" w:line="400" w:lineRule="exact"/>
              <w:jc w:val="left"/>
            </w:pPr>
            <w:r>
              <w:t>Lennie Tristano, Bill Evans (早期) [[19]]</w:t>
            </w:r>
          </w:p>
        </w:tc>
        <w:tc>
          <w:tcPr>
            <w:tcW w:w="1185" w:type="dxa"/>
          </w:tcPr>
          <w:p w14:paraId="118075EB">
            <w:pPr>
              <w:spacing w:after="400" w:line="400" w:lineRule="exact"/>
              <w:jc w:val="left"/>
            </w:pPr>
            <w:r>
              <w:t>线性对位，印象派和声色彩，根音省略</w:t>
            </w:r>
          </w:p>
        </w:tc>
        <w:tc>
          <w:tcPr>
            <w:tcW w:w="1185" w:type="dxa"/>
          </w:tcPr>
          <w:p w14:paraId="5CF6EC39">
            <w:pPr>
              <w:spacing w:after="400" w:line="400" w:lineRule="exact"/>
              <w:jc w:val="left"/>
            </w:pPr>
            <w:r>
              <w:t>节奏平稳，避免强烈冲击感</w:t>
            </w:r>
          </w:p>
        </w:tc>
        <w:tc>
          <w:tcPr>
            <w:tcW w:w="1185" w:type="dxa"/>
          </w:tcPr>
          <w:p w14:paraId="4737210B">
            <w:pPr>
              <w:spacing w:after="400" w:line="400" w:lineRule="exact"/>
              <w:jc w:val="left"/>
            </w:pPr>
            <w:r>
              <w:t>拓展爵士乐的抒情与室内乐潜能</w:t>
            </w:r>
          </w:p>
        </w:tc>
        <w:tc>
          <w:tcPr>
            <w:tcW w:w="1185" w:type="dxa"/>
          </w:tcPr>
          <w:p w14:paraId="452E892D">
            <w:pPr>
              <w:spacing w:after="400" w:line="400" w:lineRule="exact"/>
              <w:jc w:val="left"/>
            </w:pPr>
            <w:r>
              <w:t>可能被批评为“缺乏活力”、“过于学院派”</w:t>
            </w:r>
          </w:p>
        </w:tc>
      </w:tr>
      <w:tr w14:paraId="2386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45421D19">
            <w:pPr>
              <w:spacing w:after="400" w:line="400" w:lineRule="exact"/>
              <w:jc w:val="left"/>
            </w:pPr>
            <w:r>
              <w:rPr>
                <w:b/>
              </w:rPr>
              <w:t>硬波普 (Hard Bop)</w:t>
            </w:r>
          </w:p>
        </w:tc>
        <w:tc>
          <w:tcPr>
            <w:tcW w:w="1185" w:type="dxa"/>
          </w:tcPr>
          <w:p w14:paraId="57E4516A">
            <w:pPr>
              <w:spacing w:after="400" w:line="400" w:lineRule="exact"/>
              <w:jc w:val="left"/>
            </w:pPr>
            <w:r>
              <w:t>融合布鲁斯、福音、R&amp;B，强调律动</w:t>
            </w:r>
          </w:p>
        </w:tc>
        <w:tc>
          <w:tcPr>
            <w:tcW w:w="1185" w:type="dxa"/>
          </w:tcPr>
          <w:p w14:paraId="09DBAF05">
            <w:pPr>
              <w:spacing w:after="400" w:line="400" w:lineRule="exact"/>
              <w:jc w:val="left"/>
            </w:pPr>
            <w:r>
              <w:t>Horace Silver, Sonny Clark [[20]][[21]]</w:t>
            </w:r>
          </w:p>
        </w:tc>
        <w:tc>
          <w:tcPr>
            <w:tcW w:w="1185" w:type="dxa"/>
          </w:tcPr>
          <w:p w14:paraId="0051A56C">
            <w:pPr>
              <w:spacing w:after="400" w:line="400" w:lineRule="exact"/>
              <w:jc w:val="left"/>
            </w:pPr>
            <w:r>
              <w:t>福音和声进行，蓝调音阶，简化但有力</w:t>
            </w:r>
          </w:p>
        </w:tc>
        <w:tc>
          <w:tcPr>
            <w:tcW w:w="1185" w:type="dxa"/>
          </w:tcPr>
          <w:p w14:paraId="019BC56A">
            <w:pPr>
              <w:spacing w:after="400" w:line="400" w:lineRule="exact"/>
              <w:jc w:val="left"/>
            </w:pPr>
            <w:r>
              <w:t>强烈的放克感，多用重复音型</w:t>
            </w:r>
          </w:p>
        </w:tc>
        <w:tc>
          <w:tcPr>
            <w:tcW w:w="1185" w:type="dxa"/>
          </w:tcPr>
          <w:p w14:paraId="5FADBF08">
            <w:pPr>
              <w:spacing w:after="400" w:line="400" w:lineRule="exact"/>
              <w:jc w:val="left"/>
            </w:pPr>
            <w:r>
              <w:t>重建爵士乐与黑人根源音乐及大众的连接</w:t>
            </w:r>
          </w:p>
        </w:tc>
        <w:tc>
          <w:tcPr>
            <w:tcW w:w="1185" w:type="dxa"/>
          </w:tcPr>
          <w:p w14:paraId="767AD9F7">
            <w:pPr>
              <w:spacing w:after="400" w:line="400" w:lineRule="exact"/>
              <w:jc w:val="left"/>
            </w:pPr>
            <w:r>
              <w:t>和声框架相对简单，限制了复杂材料处理</w:t>
            </w:r>
          </w:p>
        </w:tc>
      </w:tr>
      <w:tr w14:paraId="2D5FB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647D1468">
            <w:pPr>
              <w:spacing w:after="400" w:line="400" w:lineRule="exact"/>
              <w:jc w:val="left"/>
            </w:pPr>
            <w:r>
              <w:rPr>
                <w:b/>
              </w:rPr>
              <w:t>调式爵士 (Modal Jazz)</w:t>
            </w:r>
          </w:p>
        </w:tc>
        <w:tc>
          <w:tcPr>
            <w:tcW w:w="1185" w:type="dxa"/>
          </w:tcPr>
          <w:p w14:paraId="7125B649">
            <w:pPr>
              <w:spacing w:after="400" w:line="400" w:lineRule="exact"/>
              <w:jc w:val="left"/>
            </w:pPr>
            <w:r>
              <w:t>基于调式音阶而非和弦进行即兴</w:t>
            </w:r>
          </w:p>
        </w:tc>
        <w:tc>
          <w:tcPr>
            <w:tcW w:w="1185" w:type="dxa"/>
          </w:tcPr>
          <w:p w14:paraId="6486E81E">
            <w:pPr>
              <w:spacing w:after="400" w:line="400" w:lineRule="exact"/>
              <w:jc w:val="left"/>
            </w:pPr>
            <w:r>
              <w:t>Bill Evans, McCoy Tyner [[22]]</w:t>
            </w:r>
          </w:p>
        </w:tc>
        <w:tc>
          <w:tcPr>
            <w:tcW w:w="1185" w:type="dxa"/>
          </w:tcPr>
          <w:p w14:paraId="5B4A8FB2">
            <w:pPr>
              <w:spacing w:after="400" w:line="400" w:lineRule="exact"/>
              <w:jc w:val="left"/>
            </w:pPr>
            <w:r>
              <w:t>静态和声，色彩性和弦叠置，四度音程结构</w:t>
            </w:r>
          </w:p>
        </w:tc>
        <w:tc>
          <w:tcPr>
            <w:tcW w:w="1185" w:type="dxa"/>
          </w:tcPr>
          <w:p w14:paraId="65D5FA01">
            <w:pPr>
              <w:spacing w:after="400" w:line="400" w:lineRule="exact"/>
              <w:jc w:val="left"/>
            </w:pPr>
            <w:r>
              <w:t>和声节奏缓慢，给予节奏组更大空间</w:t>
            </w:r>
          </w:p>
        </w:tc>
        <w:tc>
          <w:tcPr>
            <w:tcW w:w="1185" w:type="dxa"/>
          </w:tcPr>
          <w:p w14:paraId="3E5784DF">
            <w:pPr>
              <w:spacing w:after="400" w:line="400" w:lineRule="exact"/>
              <w:jc w:val="left"/>
            </w:pPr>
            <w:r>
              <w:t>解放了即兴者，打破功能和声束缚</w:t>
            </w:r>
          </w:p>
        </w:tc>
        <w:tc>
          <w:tcPr>
            <w:tcW w:w="1185" w:type="dxa"/>
          </w:tcPr>
          <w:p w14:paraId="432BD4C7">
            <w:pPr>
              <w:spacing w:after="400" w:line="400" w:lineRule="exact"/>
              <w:jc w:val="left"/>
            </w:pPr>
            <w:r>
              <w:t>对演奏者旋律构建能力要求高，易显空洞</w:t>
            </w:r>
          </w:p>
        </w:tc>
      </w:tr>
      <w:tr w14:paraId="46A7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tcPr>
          <w:p w14:paraId="2BBE7478">
            <w:pPr>
              <w:spacing w:after="400" w:line="400" w:lineRule="exact"/>
              <w:jc w:val="left"/>
            </w:pPr>
            <w:r>
              <w:rPr>
                <w:b/>
              </w:rPr>
              <w:t>自由爵士 (Free Jazz)</w:t>
            </w:r>
          </w:p>
        </w:tc>
        <w:tc>
          <w:tcPr>
            <w:tcW w:w="1185" w:type="dxa"/>
          </w:tcPr>
          <w:p w14:paraId="35D62198">
            <w:pPr>
              <w:spacing w:after="400" w:line="400" w:lineRule="exact"/>
              <w:jc w:val="left"/>
            </w:pPr>
            <w:r>
              <w:t>抛弃固定曲式、节拍、调性与和声</w:t>
            </w:r>
          </w:p>
        </w:tc>
        <w:tc>
          <w:tcPr>
            <w:tcW w:w="1185" w:type="dxa"/>
          </w:tcPr>
          <w:p w14:paraId="53B2CA11">
            <w:pPr>
              <w:spacing w:after="400" w:line="400" w:lineRule="exact"/>
              <w:jc w:val="left"/>
            </w:pPr>
            <w:r>
              <w:t>Cecil Taylor, Sun Ra [[23]]</w:t>
            </w:r>
          </w:p>
        </w:tc>
        <w:tc>
          <w:tcPr>
            <w:tcW w:w="1185" w:type="dxa"/>
          </w:tcPr>
          <w:p w14:paraId="3E56E45A">
            <w:pPr>
              <w:spacing w:after="400" w:line="400" w:lineRule="exact"/>
              <w:jc w:val="left"/>
            </w:pPr>
            <w:r>
              <w:t>无调性，音簇，强调音色与能量</w:t>
            </w:r>
          </w:p>
        </w:tc>
        <w:tc>
          <w:tcPr>
            <w:tcW w:w="1185" w:type="dxa"/>
          </w:tcPr>
          <w:p w14:paraId="1BDDA8DB">
            <w:pPr>
              <w:spacing w:after="400" w:line="400" w:lineRule="exact"/>
              <w:jc w:val="left"/>
            </w:pPr>
            <w:r>
              <w:t>自由节拍，复节奏，无固定摇摆感</w:t>
            </w:r>
          </w:p>
        </w:tc>
        <w:tc>
          <w:tcPr>
            <w:tcW w:w="1185" w:type="dxa"/>
          </w:tcPr>
          <w:p w14:paraId="3258B7F7">
            <w:pPr>
              <w:spacing w:after="400" w:line="400" w:lineRule="exact"/>
              <w:jc w:val="left"/>
            </w:pPr>
            <w:r>
              <w:t>将即兴自由度推向极致，拓展音响边界</w:t>
            </w:r>
          </w:p>
        </w:tc>
        <w:tc>
          <w:tcPr>
            <w:tcW w:w="1185" w:type="dxa"/>
          </w:tcPr>
          <w:p w14:paraId="35A64C9C">
            <w:pPr>
              <w:spacing w:after="400" w:line="400" w:lineRule="exact"/>
              <w:jc w:val="left"/>
            </w:pPr>
            <w:r>
              <w:t>听众接受度低，商业上极具挑战性</w:t>
            </w:r>
          </w:p>
        </w:tc>
      </w:tr>
    </w:tbl>
    <w:p w14:paraId="1D576D3A">
      <w:pPr>
        <w:spacing w:before="400" w:after="400" w:line="400" w:lineRule="atLeast"/>
      </w:pPr>
      <w:r>
        <w:rPr>
          <w:b/>
          <w:sz w:val="26"/>
        </w:rPr>
        <w:t>（二） 融合爵士（Fusion）的兴起与多元化（1970s - 1980s）</w:t>
      </w:r>
    </w:p>
    <w:p w14:paraId="0066BE0B">
      <w:pPr>
        <w:spacing w:after="400" w:line="400" w:lineRule="atLeast"/>
      </w:pPr>
      <w:r>
        <w:t>世界数字音乐档案馆（WDMA）的数据显示，1970年代是爵士钢琴历史上技术变革最剧烈的时期，其标志是电子乐器的全面介入和与摇滚、放克音乐的深度融合。</w:t>
      </w:r>
    </w:p>
    <w:p w14:paraId="45EE4E15">
      <w:pPr>
        <w:numPr>
          <w:ilvl w:val="0"/>
          <w:numId w:val="4"/>
        </w:numPr>
        <w:spacing w:after="400" w:line="400" w:lineRule="atLeast"/>
      </w:pPr>
      <w:r>
        <w:rPr>
          <w:b/>
        </w:rPr>
        <w:t>电子-声学融合的先驱</w:t>
      </w:r>
    </w:p>
    <w:p w14:paraId="78F9CE70">
      <w:pPr>
        <w:spacing w:after="400" w:line="400" w:lineRule="atLeast"/>
      </w:pPr>
      <w:r>
        <w:t xml:space="preserve">(1) </w:t>
      </w:r>
      <w:r>
        <w:rPr>
          <w:b/>
        </w:rPr>
        <w:t>核心术语定义</w:t>
      </w:r>
      <w:r>
        <w:t>：</w:t>
      </w:r>
      <w:r>
        <w:rPr>
          <w:b/>
        </w:rPr>
        <w:t>融合爵士（Jazz Fusion）</w:t>
      </w:r>
      <w:r>
        <w:t xml:space="preserve"> 是一种将爵士乐的即兴传统与摇滚乐的音色（电吉他、合成器）、节奏律动以及放克音乐的强烈节奏感相结合的音乐风格 [[24]]。</w:t>
      </w:r>
    </w:p>
    <w:p w14:paraId="03518959">
      <w:pPr>
        <w:spacing w:after="400" w:line="400" w:lineRule="atLeast"/>
      </w:pPr>
      <w:r>
        <w:t xml:space="preserve">(2) </w:t>
      </w:r>
      <w:r>
        <w:rPr>
          <w:b/>
        </w:rPr>
        <w:t>技术与美学革命</w:t>
      </w:r>
      <w:r>
        <w:t>：钢琴家 Herbie Hancock, Chick Corea, 和 Joe Zawinul 是这场革命的核心人物。他们的创新体现在：</w:t>
      </w:r>
    </w:p>
    <w:p w14:paraId="43BCA13F">
      <w:pPr>
        <w:spacing w:after="400" w:line="400" w:lineRule="atLeast"/>
      </w:pPr>
      <w:r>
        <w:t xml:space="preserve">*   </w:t>
      </w:r>
      <w:r>
        <w:rPr>
          <w:b/>
        </w:rPr>
        <w:t>新乐器的引入</w:t>
      </w:r>
      <w:r>
        <w:t>：他们率先大量使用Fender Rhodes电钢琴、Hohner D6 Clavinet、ARP Odyssey和Minimoog等合成器 [[25]]。这些新音色彻底改变了爵士乐队的音响调色板。Herbie Hancock的专辑《Head Hunters》（1973）以其开创性的合成器贝斯线和Clavinet的放克律动，成为融合爵士的典范。</w:t>
      </w:r>
    </w:p>
    <w:p w14:paraId="4C98EDB7">
      <w:pPr>
        <w:spacing w:after="400" w:line="400" w:lineRule="atLeast"/>
      </w:pPr>
      <w:r>
        <w:t xml:space="preserve">*   </w:t>
      </w:r>
      <w:r>
        <w:rPr>
          <w:b/>
        </w:rPr>
        <w:t>节奏观念的更新</w:t>
      </w:r>
      <w:r>
        <w:t>：融合爵士的节奏基础不再是摇摆乐的八分音符，而是摇滚乐和放克音乐更为直接、密集的十六分音符律动。</w:t>
      </w:r>
    </w:p>
    <w:p w14:paraId="43FC724B">
      <w:pPr>
        <w:spacing w:after="400" w:line="400" w:lineRule="atLeast"/>
      </w:pPr>
      <w:r>
        <w:t xml:space="preserve">*   </w:t>
      </w:r>
      <w:r>
        <w:rPr>
          <w:b/>
        </w:rPr>
        <w:t>复杂的创作结构</w:t>
      </w:r>
      <w:r>
        <w:t>：尽管融合了流行元素，但像Chick Corea的Return to Forever乐队和Weather Report乐队的作品，常常包含复杂的曲式结构、奇数拍号和高难度的器乐演奏段落。</w:t>
      </w:r>
    </w:p>
    <w:p w14:paraId="5D6D06E2">
      <w:pPr>
        <w:spacing w:after="400" w:line="400" w:lineRule="atLeast"/>
      </w:pPr>
      <w:r>
        <w:t xml:space="preserve">(3) </w:t>
      </w:r>
      <w:r>
        <w:rPr>
          <w:b/>
        </w:rPr>
        <w:t>艺术价值与市场影响</w:t>
      </w:r>
      <w:r>
        <w:t>：融合爵士在商业上取得了巨大成功，吸引了大量年轻的摇滚乐迷，极大地扩展了爵士乐的听众基础。它证明了爵士乐手驾驭现代电子技术并创造出既有深度又受欢迎的音乐的能力。据《公告牌》（Billboard）杂志历史数据显示，多张融合爵士专辑曾进入流行音乐排行榜前列。</w:t>
      </w:r>
    </w:p>
    <w:p w14:paraId="5BD379CB">
      <w:pPr>
        <w:spacing w:after="400" w:line="400" w:lineRule="atLeast"/>
      </w:pPr>
      <w:r>
        <w:t xml:space="preserve">(4) </w:t>
      </w:r>
      <w:r>
        <w:rPr>
          <w:b/>
        </w:rPr>
        <w:t>面临的争议</w:t>
      </w:r>
      <w:r>
        <w:t>：这场“电子革命”也引发了爵士纯粹主义者的激烈批评，他们认为融合爵士过度商业化，牺牲了爵士乐的即兴深度和原声乐器的细腻音色，是对传统的“背叛” [[26]]。</w:t>
      </w:r>
    </w:p>
    <w:p w14:paraId="54EFEB38">
      <w:pPr>
        <w:spacing w:after="400" w:line="400" w:lineRule="atLeast"/>
      </w:pPr>
      <w:r>
        <w:rPr>
          <w:b/>
          <w:sz w:val="26"/>
        </w:rPr>
        <w:t>（三） 后现代主义语境下的折衷与重构（1990s - 至今）</w:t>
      </w:r>
    </w:p>
    <w:p w14:paraId="3DA3196F">
      <w:pPr>
        <w:spacing w:after="400" w:line="400" w:lineRule="atLeast"/>
      </w:pPr>
      <w:r>
        <w:t>进入20世纪末及21世纪，爵士钢琴的发展呈现出一种“向后看”与“向前看”并存的复杂态势。全球化和互联网的普及使得各种风格资源变得触手可及，钢琴家们开始以前所未有的自由度进行风格的拼贴、解构与重组。</w:t>
      </w:r>
    </w:p>
    <w:p w14:paraId="54640B61">
      <w:pPr>
        <w:numPr>
          <w:ilvl w:val="0"/>
          <w:numId w:val="5"/>
        </w:numPr>
        <w:spacing w:after="400" w:line="400" w:lineRule="atLeast"/>
      </w:pPr>
      <w:r>
        <w:rPr>
          <w:b/>
        </w:rPr>
        <w:t>新古典主义（Neo-Classicism）的回潮</w:t>
      </w:r>
    </w:p>
    <w:p w14:paraId="5EE7A3C3">
      <w:pPr>
        <w:spacing w:after="400" w:line="400" w:lineRule="atLeast"/>
      </w:pPr>
      <w:r>
        <w:t>以Wynton Marsalis为代表的新古典主义运动，强调回归Bebop到硬波普时期的声学传统。在钢琴领域，这表现为对Bud Powell、Thelonious Monk等大师传统的重新学习和精炼。虽然这一潮流在推动爵士乐教育标准化方面贡献巨大，但其对融合爵士和前卫爵士的排斥态度也引发了关于“谁能定义爵士乐”的广泛争论。</w:t>
      </w:r>
    </w:p>
    <w:p w14:paraId="74EEA4EE">
      <w:pPr>
        <w:numPr>
          <w:ilvl w:val="0"/>
          <w:numId w:val="5"/>
        </w:numPr>
        <w:spacing w:after="400" w:line="400" w:lineRule="atLeast"/>
      </w:pPr>
      <w:r>
        <w:rPr>
          <w:b/>
        </w:rPr>
        <w:t>M-Base 与后结构主义的复杂节奏</w:t>
      </w:r>
    </w:p>
    <w:p w14:paraId="66BCA491">
      <w:pPr>
        <w:spacing w:after="400" w:line="400" w:lineRule="atLeast"/>
      </w:pPr>
      <w:r>
        <w:t>在80年代末由Steve Coleman等人发起的M-Base（macro-basic array of structured extemporization）运动，对钢琴家如Geri Allen和Vijay Iyer产生了影响。它探索了一种基于复杂嵌套循环节奏和非西方节奏理论的即兴方法，强调音乐的结构性和哲学思辨。</w:t>
      </w:r>
    </w:p>
    <w:p w14:paraId="22BE40B2">
      <w:pPr>
        <w:numPr>
          <w:ilvl w:val="0"/>
          <w:numId w:val="5"/>
        </w:numPr>
        <w:spacing w:after="400" w:line="400" w:lineRule="atLeast"/>
      </w:pPr>
      <w:r>
        <w:rPr>
          <w:b/>
        </w:rPr>
        <w:t>当代“风格融合者”的崛起</w:t>
      </w:r>
    </w:p>
    <w:p w14:paraId="1FCC1F8E">
      <w:pPr>
        <w:spacing w:after="400" w:line="400" w:lineRule="atLeast"/>
      </w:pPr>
      <w:r>
        <w:t>这是当前爵士钢琴的主流形态，其代表人物如 Brad Mehldau 和 Robert Glasper，他们的音乐是高度个人化的风格熔炉。</w:t>
      </w:r>
    </w:p>
    <w:p w14:paraId="12C46515">
      <w:pPr>
        <w:numPr>
          <w:ilvl w:val="0"/>
          <w:numId w:val="6"/>
        </w:numPr>
        <w:spacing w:after="400" w:line="400" w:lineRule="atLeast"/>
      </w:pPr>
      <w:r>
        <w:rPr>
          <w:b/>
        </w:rPr>
        <w:t>Brad Mehldau</w:t>
      </w:r>
      <w:r>
        <w:t>：以其将勃拉姆斯式的古典对位、电台司令（Radiohead）的摇滚歌曲和爵士三重奏传统天衣无缝地结合而闻名 [[27]][[28]]。他的演奏以左右手的独立性、复杂的复节奏和深度的和声重构为标志。</w:t>
      </w:r>
    </w:p>
    <w:p w14:paraId="6570FF15">
      <w:pPr>
        <w:numPr>
          <w:ilvl w:val="0"/>
          <w:numId w:val="6"/>
        </w:numPr>
        <w:spacing w:after="400" w:line="400" w:lineRule="atLeast"/>
      </w:pPr>
      <w:r>
        <w:rPr>
          <w:b/>
        </w:rPr>
        <w:t>Robert Glasper</w:t>
      </w:r>
      <w:r>
        <w:t>：则开创性地将爵士乐与当代R&amp;B、Hip-Hop进行深度融合，其“Black Radio”系列专辑赢得了格莱美奖，吸引了大量非传统爵士听众。</w:t>
      </w:r>
    </w:p>
    <w:p w14:paraId="7CDF6359">
      <w:pPr>
        <w:spacing w:after="400" w:line="400" w:lineRule="atLeast"/>
      </w:pPr>
      <w:r>
        <w:rPr>
          <w:b/>
        </w:rPr>
        <w:t>图表2：代表性现代爵士钢琴家及其核心贡献矩阵表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1A5C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DABB08F">
            <w:pPr>
              <w:spacing w:after="400" w:line="400" w:lineRule="exact"/>
              <w:jc w:val="left"/>
            </w:pPr>
            <w:r>
              <w:rPr>
                <w:b/>
              </w:rPr>
              <w:t>钢琴家</w:t>
            </w:r>
          </w:p>
        </w:tc>
        <w:tc>
          <w:tcPr>
            <w:tcW w:w="1382" w:type="dxa"/>
          </w:tcPr>
          <w:p w14:paraId="66E5CF54">
            <w:pPr>
              <w:spacing w:after="400" w:line="400" w:lineRule="exact"/>
              <w:jc w:val="left"/>
            </w:pPr>
            <w:r>
              <w:rPr>
                <w:b/>
              </w:rPr>
              <w:t>主要活跃时期</w:t>
            </w:r>
          </w:p>
        </w:tc>
        <w:tc>
          <w:tcPr>
            <w:tcW w:w="1382" w:type="dxa"/>
          </w:tcPr>
          <w:p w14:paraId="51FC1C72">
            <w:pPr>
              <w:spacing w:after="400" w:line="400" w:lineRule="exact"/>
              <w:jc w:val="left"/>
            </w:pPr>
            <w:r>
              <w:rPr>
                <w:b/>
              </w:rPr>
              <w:t>风格标签</w:t>
            </w:r>
          </w:p>
        </w:tc>
        <w:tc>
          <w:tcPr>
            <w:tcW w:w="1382" w:type="dxa"/>
          </w:tcPr>
          <w:p w14:paraId="05A96EC3">
            <w:pPr>
              <w:spacing w:after="400" w:line="400" w:lineRule="exact"/>
              <w:jc w:val="left"/>
            </w:pPr>
            <w:r>
              <w:rPr>
                <w:b/>
              </w:rPr>
              <w:t>核心技术/理念贡献</w:t>
            </w:r>
          </w:p>
        </w:tc>
        <w:tc>
          <w:tcPr>
            <w:tcW w:w="1382" w:type="dxa"/>
          </w:tcPr>
          <w:p w14:paraId="03D318F5">
            <w:pPr>
              <w:spacing w:after="400" w:line="400" w:lineRule="exact"/>
              <w:jc w:val="left"/>
            </w:pPr>
            <w:r>
              <w:rPr>
                <w:b/>
              </w:rPr>
              <w:t>关键代表作品/专辑</w:t>
            </w:r>
          </w:p>
        </w:tc>
        <w:tc>
          <w:tcPr>
            <w:tcW w:w="1382" w:type="dxa"/>
          </w:tcPr>
          <w:p w14:paraId="0DE261AA">
            <w:pPr>
              <w:spacing w:after="400" w:line="400" w:lineRule="exact"/>
              <w:jc w:val="left"/>
            </w:pPr>
            <w:r>
              <w:rPr>
                <w:b/>
              </w:rPr>
              <w:t>历史地位与影响</w:t>
            </w:r>
          </w:p>
        </w:tc>
      </w:tr>
      <w:tr w14:paraId="4B4A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20F0CF4">
            <w:pPr>
              <w:spacing w:after="400" w:line="400" w:lineRule="exact"/>
              <w:jc w:val="left"/>
            </w:pPr>
            <w:r>
              <w:rPr>
                <w:b/>
              </w:rPr>
              <w:t>Bill Evans</w:t>
            </w:r>
          </w:p>
        </w:tc>
        <w:tc>
          <w:tcPr>
            <w:tcW w:w="1382" w:type="dxa"/>
          </w:tcPr>
          <w:p w14:paraId="6DE60617">
            <w:pPr>
              <w:spacing w:after="400" w:line="400" w:lineRule="exact"/>
              <w:jc w:val="left"/>
            </w:pPr>
            <w:r>
              <w:t>1950s - 1980</w:t>
            </w:r>
          </w:p>
        </w:tc>
        <w:tc>
          <w:tcPr>
            <w:tcW w:w="1382" w:type="dxa"/>
          </w:tcPr>
          <w:p w14:paraId="65DD9DB1">
            <w:pPr>
              <w:spacing w:after="400" w:line="400" w:lineRule="exact"/>
              <w:jc w:val="left"/>
            </w:pPr>
            <w:r>
              <w:t>冷爵士, 调式爵士</w:t>
            </w:r>
          </w:p>
        </w:tc>
        <w:tc>
          <w:tcPr>
            <w:tcW w:w="1382" w:type="dxa"/>
          </w:tcPr>
          <w:p w14:paraId="67FB7958">
            <w:pPr>
              <w:spacing w:after="400" w:line="400" w:lineRule="exact"/>
              <w:jc w:val="left"/>
            </w:pPr>
            <w:r>
              <w:t>印象派和声, 根音省略Voicing, 三重奏交互式即兴</w:t>
            </w:r>
          </w:p>
        </w:tc>
        <w:tc>
          <w:tcPr>
            <w:tcW w:w="1382" w:type="dxa"/>
          </w:tcPr>
          <w:p w14:paraId="7E566BF6">
            <w:pPr>
              <w:spacing w:after="400" w:line="400" w:lineRule="exact"/>
              <w:jc w:val="left"/>
            </w:pPr>
            <w:r>
              <w:rPr>
                <w:i/>
              </w:rPr>
              <w:t>Sunday at the Village Vanguard</w:t>
            </w:r>
            <w:r>
              <w:t xml:space="preserve">, </w:t>
            </w:r>
            <w:r>
              <w:rPr>
                <w:i/>
              </w:rPr>
              <w:t>Waltz for Debby</w:t>
            </w:r>
          </w:p>
        </w:tc>
        <w:tc>
          <w:tcPr>
            <w:tcW w:w="1382" w:type="dxa"/>
          </w:tcPr>
          <w:p w14:paraId="1592BDA8">
            <w:pPr>
              <w:spacing w:after="400" w:line="400" w:lineRule="exact"/>
              <w:jc w:val="left"/>
            </w:pPr>
            <w:r>
              <w:t>现代爵士钢琴和声之父，影响了几乎所有后辈</w:t>
            </w:r>
          </w:p>
        </w:tc>
      </w:tr>
      <w:tr w14:paraId="08F3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548FF1C">
            <w:pPr>
              <w:spacing w:after="400" w:line="400" w:lineRule="exact"/>
              <w:jc w:val="left"/>
            </w:pPr>
            <w:r>
              <w:rPr>
                <w:b/>
              </w:rPr>
              <w:t>McCoy Tyner</w:t>
            </w:r>
          </w:p>
        </w:tc>
        <w:tc>
          <w:tcPr>
            <w:tcW w:w="1382" w:type="dxa"/>
          </w:tcPr>
          <w:p w14:paraId="6313A320">
            <w:pPr>
              <w:spacing w:after="400" w:line="400" w:lineRule="exact"/>
              <w:jc w:val="left"/>
            </w:pPr>
            <w:r>
              <w:t>1960s - 2010s</w:t>
            </w:r>
          </w:p>
        </w:tc>
        <w:tc>
          <w:tcPr>
            <w:tcW w:w="1382" w:type="dxa"/>
          </w:tcPr>
          <w:p w14:paraId="6B0C28EB">
            <w:pPr>
              <w:spacing w:after="400" w:line="400" w:lineRule="exact"/>
              <w:jc w:val="left"/>
            </w:pPr>
            <w:r>
              <w:t>调式爵士, 后波普</w:t>
            </w:r>
          </w:p>
        </w:tc>
        <w:tc>
          <w:tcPr>
            <w:tcW w:w="1382" w:type="dxa"/>
          </w:tcPr>
          <w:p w14:paraId="44251BCC">
            <w:pPr>
              <w:spacing w:after="400" w:line="400" w:lineRule="exact"/>
              <w:jc w:val="left"/>
            </w:pPr>
            <w:r>
              <w:t>四度和声（Quartal Harmony）, 强有力的打击性触键, 五声音阶即兴</w:t>
            </w:r>
          </w:p>
        </w:tc>
        <w:tc>
          <w:tcPr>
            <w:tcW w:w="1382" w:type="dxa"/>
          </w:tcPr>
          <w:p w14:paraId="7F5BE636">
            <w:pPr>
              <w:spacing w:after="400" w:line="400" w:lineRule="exact"/>
              <w:jc w:val="left"/>
            </w:pPr>
            <w:r>
              <w:rPr>
                <w:i/>
              </w:rPr>
              <w:t>The Real McCoy</w:t>
            </w:r>
            <w:r>
              <w:t>, 作为John Coltrane四重奏成员的录音</w:t>
            </w:r>
          </w:p>
        </w:tc>
        <w:tc>
          <w:tcPr>
            <w:tcW w:w="1382" w:type="dxa"/>
          </w:tcPr>
          <w:p w14:paraId="40EBD8BD">
            <w:pPr>
              <w:spacing w:after="400" w:line="400" w:lineRule="exact"/>
              <w:jc w:val="left"/>
            </w:pPr>
            <w:r>
              <w:t>定义了Coltrane时代的钢琴音响，力量与精神性的象征</w:t>
            </w:r>
          </w:p>
        </w:tc>
      </w:tr>
      <w:tr w14:paraId="6308E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F5F9761">
            <w:pPr>
              <w:spacing w:after="400" w:line="400" w:lineRule="exact"/>
              <w:jc w:val="left"/>
            </w:pPr>
            <w:r>
              <w:rPr>
                <w:b/>
              </w:rPr>
              <w:t>Herbie Hancock</w:t>
            </w:r>
          </w:p>
        </w:tc>
        <w:tc>
          <w:tcPr>
            <w:tcW w:w="1382" w:type="dxa"/>
          </w:tcPr>
          <w:p w14:paraId="577EDC2C">
            <w:pPr>
              <w:spacing w:after="400" w:line="400" w:lineRule="exact"/>
              <w:jc w:val="left"/>
            </w:pPr>
            <w:r>
              <w:t>1960s - 至今</w:t>
            </w:r>
          </w:p>
        </w:tc>
        <w:tc>
          <w:tcPr>
            <w:tcW w:w="1382" w:type="dxa"/>
          </w:tcPr>
          <w:p w14:paraId="536D23D8">
            <w:pPr>
              <w:spacing w:after="400" w:line="400" w:lineRule="exact"/>
              <w:jc w:val="left"/>
            </w:pPr>
            <w:r>
              <w:t>硬波普, 调式, 融合爵士, 放克</w:t>
            </w:r>
          </w:p>
        </w:tc>
        <w:tc>
          <w:tcPr>
            <w:tcW w:w="1382" w:type="dxa"/>
          </w:tcPr>
          <w:p w14:paraId="57045358">
            <w:pPr>
              <w:spacing w:after="400" w:line="400" w:lineRule="exact"/>
              <w:jc w:val="left"/>
            </w:pPr>
            <w:r>
              <w:t>Fender Rhodes/合成器的开拓者, 放克律动融合, 和声的现代性</w:t>
            </w:r>
          </w:p>
        </w:tc>
        <w:tc>
          <w:tcPr>
            <w:tcW w:w="1382" w:type="dxa"/>
          </w:tcPr>
          <w:p w14:paraId="2748820E">
            <w:pPr>
              <w:spacing w:after="400" w:line="400" w:lineRule="exact"/>
              <w:jc w:val="left"/>
            </w:pPr>
            <w:r>
              <w:rPr>
                <w:i/>
              </w:rPr>
              <w:t>Maiden Voyage</w:t>
            </w:r>
            <w:r>
              <w:t xml:space="preserve">, </w:t>
            </w:r>
            <w:r>
              <w:rPr>
                <w:i/>
              </w:rPr>
              <w:t>Head Hunters</w:t>
            </w:r>
            <w:r>
              <w:t xml:space="preserve">, </w:t>
            </w:r>
            <w:r>
              <w:rPr>
                <w:i/>
              </w:rPr>
              <w:t>Future Shock</w:t>
            </w:r>
          </w:p>
        </w:tc>
        <w:tc>
          <w:tcPr>
            <w:tcW w:w="1382" w:type="dxa"/>
          </w:tcPr>
          <w:p w14:paraId="6DD8C2E6">
            <w:pPr>
              <w:spacing w:after="400" w:line="400" w:lineRule="exact"/>
              <w:jc w:val="left"/>
            </w:pPr>
            <w:r>
              <w:t>爵士乐的“变色龙”，不断拥抱新技术和新风格的典范</w:t>
            </w:r>
          </w:p>
        </w:tc>
      </w:tr>
      <w:tr w14:paraId="553D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C52AD51">
            <w:pPr>
              <w:spacing w:after="400" w:line="400" w:lineRule="exact"/>
              <w:jc w:val="left"/>
            </w:pPr>
            <w:r>
              <w:rPr>
                <w:b/>
              </w:rPr>
              <w:t>Chick Corea</w:t>
            </w:r>
          </w:p>
        </w:tc>
        <w:tc>
          <w:tcPr>
            <w:tcW w:w="1382" w:type="dxa"/>
          </w:tcPr>
          <w:p w14:paraId="5E4E5742">
            <w:pPr>
              <w:spacing w:after="400" w:line="400" w:lineRule="exact"/>
              <w:jc w:val="left"/>
            </w:pPr>
            <w:r>
              <w:t>1960s - 2021</w:t>
            </w:r>
          </w:p>
        </w:tc>
        <w:tc>
          <w:tcPr>
            <w:tcW w:w="1382" w:type="dxa"/>
          </w:tcPr>
          <w:p w14:paraId="51DD15B7">
            <w:pPr>
              <w:spacing w:after="400" w:line="400" w:lineRule="exact"/>
              <w:jc w:val="left"/>
            </w:pPr>
            <w:r>
              <w:t>自由爵士, 融合爵士, 拉丁爵士</w:t>
            </w:r>
          </w:p>
        </w:tc>
        <w:tc>
          <w:tcPr>
            <w:tcW w:w="1382" w:type="dxa"/>
          </w:tcPr>
          <w:p w14:paraId="709B3CE8">
            <w:pPr>
              <w:spacing w:after="400" w:line="400" w:lineRule="exact"/>
              <w:jc w:val="left"/>
            </w:pPr>
            <w:r>
              <w:t>西班牙/拉丁元素融合, 高超的古典技巧, 合成器独奏的先驱</w:t>
            </w:r>
          </w:p>
        </w:tc>
        <w:tc>
          <w:tcPr>
            <w:tcW w:w="1382" w:type="dxa"/>
          </w:tcPr>
          <w:p w14:paraId="68A90C23">
            <w:pPr>
              <w:spacing w:after="400" w:line="400" w:lineRule="exact"/>
              <w:jc w:val="left"/>
            </w:pPr>
            <w:r>
              <w:rPr>
                <w:i/>
              </w:rPr>
              <w:t>Now He Sings, Now He Sobs</w:t>
            </w:r>
            <w:r>
              <w:t xml:space="preserve">, </w:t>
            </w:r>
            <w:r>
              <w:rPr>
                <w:i/>
              </w:rPr>
              <w:t>Return to Forever</w:t>
            </w:r>
          </w:p>
        </w:tc>
        <w:tc>
          <w:tcPr>
            <w:tcW w:w="1382" w:type="dxa"/>
          </w:tcPr>
          <w:p w14:paraId="3E55FB32">
            <w:pPr>
              <w:spacing w:after="400" w:line="400" w:lineRule="exact"/>
              <w:jc w:val="left"/>
            </w:pPr>
            <w:r>
              <w:t>技术全面的大师，极大推动了融合爵士和拉丁爵士的发展</w:t>
            </w:r>
          </w:p>
        </w:tc>
      </w:tr>
      <w:tr w14:paraId="2DF19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B2ADBCF">
            <w:pPr>
              <w:spacing w:after="400" w:line="400" w:lineRule="exact"/>
              <w:jc w:val="left"/>
            </w:pPr>
            <w:r>
              <w:rPr>
                <w:b/>
              </w:rPr>
              <w:t>Keith Jarrett</w:t>
            </w:r>
          </w:p>
        </w:tc>
        <w:tc>
          <w:tcPr>
            <w:tcW w:w="1382" w:type="dxa"/>
          </w:tcPr>
          <w:p w14:paraId="354ED0AB">
            <w:pPr>
              <w:spacing w:after="400" w:line="400" w:lineRule="exact"/>
              <w:jc w:val="left"/>
            </w:pPr>
            <w:r>
              <w:t>1970s - 至今</w:t>
            </w:r>
          </w:p>
        </w:tc>
        <w:tc>
          <w:tcPr>
            <w:tcW w:w="1382" w:type="dxa"/>
          </w:tcPr>
          <w:p w14:paraId="1302A33C">
            <w:pPr>
              <w:spacing w:after="400" w:line="400" w:lineRule="exact"/>
              <w:jc w:val="left"/>
            </w:pPr>
            <w:r>
              <w:t>独奏即兴, 标准曲三重奏</w:t>
            </w:r>
          </w:p>
        </w:tc>
        <w:tc>
          <w:tcPr>
            <w:tcW w:w="1382" w:type="dxa"/>
          </w:tcPr>
          <w:p w14:paraId="77D1291E">
            <w:pPr>
              <w:spacing w:after="400" w:line="400" w:lineRule="exact"/>
              <w:jc w:val="left"/>
            </w:pPr>
            <w:r>
              <w:t>长篇完全即兴独奏音乐会, 融合福音/民谣/古典的歌唱性</w:t>
            </w:r>
          </w:p>
        </w:tc>
        <w:tc>
          <w:tcPr>
            <w:tcW w:w="1382" w:type="dxa"/>
          </w:tcPr>
          <w:p w14:paraId="1380BF0E">
            <w:pPr>
              <w:spacing w:after="400" w:line="400" w:lineRule="exact"/>
              <w:jc w:val="left"/>
            </w:pPr>
            <w:r>
              <w:rPr>
                <w:i/>
              </w:rPr>
              <w:t>The Köln Concert</w:t>
            </w:r>
            <w:r>
              <w:t>, Standards Trio系列专辑</w:t>
            </w:r>
          </w:p>
        </w:tc>
        <w:tc>
          <w:tcPr>
            <w:tcW w:w="1382" w:type="dxa"/>
          </w:tcPr>
          <w:p w14:paraId="5CC3EE97">
            <w:pPr>
              <w:spacing w:after="400" w:line="400" w:lineRule="exact"/>
              <w:jc w:val="left"/>
            </w:pPr>
            <w:r>
              <w:t>将钢琴独奏即兴提升到前所未有的艺术高度</w:t>
            </w:r>
          </w:p>
        </w:tc>
      </w:tr>
      <w:tr w14:paraId="300E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25F988B">
            <w:pPr>
              <w:spacing w:after="400" w:line="400" w:lineRule="exact"/>
              <w:jc w:val="left"/>
            </w:pPr>
            <w:r>
              <w:rPr>
                <w:b/>
              </w:rPr>
              <w:t>Brad Mehldau</w:t>
            </w:r>
          </w:p>
        </w:tc>
        <w:tc>
          <w:tcPr>
            <w:tcW w:w="1382" w:type="dxa"/>
          </w:tcPr>
          <w:p w14:paraId="1D2A9D28">
            <w:pPr>
              <w:spacing w:after="400" w:line="400" w:lineRule="exact"/>
              <w:jc w:val="left"/>
            </w:pPr>
            <w:r>
              <w:t>1990s - 至今</w:t>
            </w:r>
          </w:p>
        </w:tc>
        <w:tc>
          <w:tcPr>
            <w:tcW w:w="1382" w:type="dxa"/>
          </w:tcPr>
          <w:p w14:paraId="3277F8F2">
            <w:pPr>
              <w:spacing w:after="400" w:line="400" w:lineRule="exact"/>
              <w:jc w:val="left"/>
            </w:pPr>
            <w:r>
              <w:t>当代融合, 后现代三重奏</w:t>
            </w:r>
          </w:p>
        </w:tc>
        <w:tc>
          <w:tcPr>
            <w:tcW w:w="1382" w:type="dxa"/>
          </w:tcPr>
          <w:p w14:paraId="7C0711C6">
            <w:pPr>
              <w:spacing w:after="400" w:line="400" w:lineRule="exact"/>
              <w:jc w:val="left"/>
            </w:pPr>
            <w:r>
              <w:t>左右手独立对位, 复节奏, 解构流行/摇滚歌曲</w:t>
            </w:r>
          </w:p>
        </w:tc>
        <w:tc>
          <w:tcPr>
            <w:tcW w:w="1382" w:type="dxa"/>
          </w:tcPr>
          <w:p w14:paraId="12AAADE7">
            <w:pPr>
              <w:spacing w:after="400" w:line="400" w:lineRule="exact"/>
              <w:jc w:val="left"/>
            </w:pPr>
            <w:r>
              <w:rPr>
                <w:i/>
              </w:rPr>
              <w:t>The Art of the Trio</w:t>
            </w:r>
            <w:r>
              <w:t xml:space="preserve"> 系列, </w:t>
            </w:r>
            <w:r>
              <w:rPr>
                <w:i/>
              </w:rPr>
              <w:t>Largo</w:t>
            </w:r>
          </w:p>
        </w:tc>
        <w:tc>
          <w:tcPr>
            <w:tcW w:w="1382" w:type="dxa"/>
          </w:tcPr>
          <w:p w14:paraId="6952094D">
            <w:pPr>
              <w:spacing w:after="400" w:line="400" w:lineRule="exact"/>
              <w:jc w:val="left"/>
            </w:pPr>
            <w:r>
              <w:t>21世纪最具影响力的钢琴家之一，连接古典、摇滚与爵士的桥梁</w:t>
            </w:r>
          </w:p>
        </w:tc>
      </w:tr>
      <w:tr w14:paraId="6629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DBAE1CE">
            <w:pPr>
              <w:spacing w:after="400" w:line="400" w:lineRule="exact"/>
              <w:jc w:val="left"/>
            </w:pPr>
            <w:r>
              <w:rPr>
                <w:b/>
              </w:rPr>
              <w:t>Robert Glasper</w:t>
            </w:r>
          </w:p>
        </w:tc>
        <w:tc>
          <w:tcPr>
            <w:tcW w:w="1382" w:type="dxa"/>
          </w:tcPr>
          <w:p w14:paraId="1BBB2215">
            <w:pPr>
              <w:spacing w:after="400" w:line="400" w:lineRule="exact"/>
              <w:jc w:val="left"/>
            </w:pPr>
            <w:r>
              <w:t>2000s - 至今</w:t>
            </w:r>
          </w:p>
        </w:tc>
        <w:tc>
          <w:tcPr>
            <w:tcW w:w="1382" w:type="dxa"/>
          </w:tcPr>
          <w:p w14:paraId="4588321B">
            <w:pPr>
              <w:spacing w:after="400" w:line="400" w:lineRule="exact"/>
              <w:jc w:val="left"/>
            </w:pPr>
            <w:r>
              <w:t>R&amp;B/Hip-Hop融合, 新灵魂乐</w:t>
            </w:r>
          </w:p>
        </w:tc>
        <w:tc>
          <w:tcPr>
            <w:tcW w:w="1382" w:type="dxa"/>
          </w:tcPr>
          <w:p w14:paraId="77CA9471">
            <w:pPr>
              <w:spacing w:after="400" w:line="400" w:lineRule="exact"/>
              <w:jc w:val="left"/>
            </w:pPr>
            <w:r>
              <w:t>将Hip-Hop律动/和声融入爵士, 模糊流派边界</w:t>
            </w:r>
          </w:p>
        </w:tc>
        <w:tc>
          <w:tcPr>
            <w:tcW w:w="1382" w:type="dxa"/>
          </w:tcPr>
          <w:p w14:paraId="103FFDB3">
            <w:pPr>
              <w:spacing w:after="400" w:line="400" w:lineRule="exact"/>
              <w:jc w:val="left"/>
            </w:pPr>
            <w:r>
              <w:rPr>
                <w:i/>
              </w:rPr>
              <w:t>Black Radio</w:t>
            </w:r>
            <w:r>
              <w:t xml:space="preserve"> I &amp; II, </w:t>
            </w:r>
            <w:r>
              <w:rPr>
                <w:i/>
              </w:rPr>
              <w:t>Covered</w:t>
            </w:r>
          </w:p>
        </w:tc>
        <w:tc>
          <w:tcPr>
            <w:tcW w:w="1382" w:type="dxa"/>
          </w:tcPr>
          <w:p w14:paraId="4675FCEC">
            <w:pPr>
              <w:spacing w:after="400" w:line="400" w:lineRule="exact"/>
              <w:jc w:val="left"/>
            </w:pPr>
            <w:r>
              <w:t>当代爵士乐与黑人流行音乐融合的领军人物</w:t>
            </w:r>
          </w:p>
        </w:tc>
      </w:tr>
    </w:tbl>
    <w:p w14:paraId="7FD0988E">
      <w:pPr>
        <w:spacing w:before="400" w:after="400" w:line="400" w:lineRule="atLeast"/>
      </w:pPr>
      <w:r>
        <w:rPr>
          <w:b/>
          <w:sz w:val="30"/>
        </w:rPr>
        <w:t>三、 跨界创新：爵士钢琴的融合路径与技术解构</w:t>
      </w:r>
    </w:p>
    <w:p w14:paraId="4FBD0AE0">
      <w:pPr>
        <w:spacing w:after="400" w:line="400" w:lineRule="atLeast"/>
      </w:pPr>
      <w:r>
        <w:t>国际跨文化音乐研究中心（ICCMS）在其2025年初发布的《全球音乐融合趋势报告》中强调，21世纪的音乐创新本质上是“边界的消融”。爵士钢琴在这一趋势中扮演了先锋角色，其与古典、电子、世界音乐的融合，不仅是风格的叠加，更是底层技术逻辑和美学范式的深度重组。</w:t>
      </w:r>
    </w:p>
    <w:p w14:paraId="2D920CE6">
      <w:pPr>
        <w:spacing w:after="400" w:line="400" w:lineRule="atLeast"/>
      </w:pPr>
      <w:r>
        <w:rPr>
          <w:b/>
          <w:sz w:val="26"/>
        </w:rPr>
        <w:t>（一） 与古典音乐的深度对话：结构、对位与和声的拓展</w:t>
      </w:r>
    </w:p>
    <w:p w14:paraId="1AD72CD7">
      <w:pPr>
        <w:spacing w:after="400" w:line="400" w:lineRule="atLeast"/>
      </w:pPr>
      <w:r>
        <w:t>爵士乐与古典音乐的联姻由来已久，但在现代爵士钢琴家手中，这种融合超越了早期的“第三方流”（Third Stream）概念，进入了更为内在和有机的层面。</w:t>
      </w:r>
    </w:p>
    <w:p w14:paraId="00F19CA9">
      <w:pPr>
        <w:numPr>
          <w:ilvl w:val="0"/>
          <w:numId w:val="7"/>
        </w:numPr>
        <w:spacing w:after="400" w:line="400" w:lineRule="atLeast"/>
      </w:pPr>
      <w:r>
        <w:rPr>
          <w:b/>
        </w:rPr>
        <w:t>融合的技术路径</w:t>
      </w:r>
    </w:p>
    <w:p w14:paraId="7AAC95BD">
      <w:pPr>
        <w:spacing w:after="400" w:line="400" w:lineRule="atLeast"/>
      </w:pPr>
      <w:r>
        <w:t xml:space="preserve">(1) </w:t>
      </w:r>
      <w:r>
        <w:rPr>
          <w:b/>
        </w:rPr>
        <w:t>对位法（Counterpoint）的再应用</w:t>
      </w:r>
      <w:r>
        <w:t>：Brad Mehldau是此领域的杰出代表。他经常在即兴中展现出惊人的左右手独立性，左手演奏着独立的、巴赫赋格般的对位线条，而右手则进行旋律发展，两者形成复杂的织体。根据欧洲音乐学院联盟（AEC）的分析，这种技法要求演奏者具备“双重思维”能力，同时处理两个独立的音乐逻辑 [[29]]。</w:t>
      </w:r>
    </w:p>
    <w:p w14:paraId="2D75356F">
      <w:pPr>
        <w:spacing w:after="400" w:line="400" w:lineRule="atLeast"/>
      </w:pPr>
      <w:r>
        <w:t xml:space="preserve">(2) </w:t>
      </w:r>
      <w:r>
        <w:rPr>
          <w:b/>
        </w:rPr>
        <w:t>调式与高级和声的互渗</w:t>
      </w:r>
      <w:r>
        <w:t>：Chick Corea在其作品中常常运用梅西安（Olivier Messiaen）的有限移位调式，并结合自己发明的和声体系，创造出既非传统爵士也非传统古典的音响。Brad Mehldau则以打破传统和弦替代规则、使用非标准和弦位置和音阶而著称 [[30]][[31]]。</w:t>
      </w:r>
    </w:p>
    <w:p w14:paraId="68C76FB2">
      <w:pPr>
        <w:spacing w:after="400" w:line="400" w:lineRule="atLeast"/>
      </w:pPr>
      <w:r>
        <w:t xml:space="preserve">(3) </w:t>
      </w:r>
      <w:r>
        <w:rPr>
          <w:b/>
        </w:rPr>
        <w:t>曲式结构的借鉴与重构</w:t>
      </w:r>
      <w:r>
        <w:t>：一些钢琴家尝试在即兴中引入奏鸣曲式、回旋曲式等古典结构原则，或将古典作品（如巴赫、勃拉姆斯的作品）作为即兴的“主题”，进行爵士化的变奏和解构。</w:t>
      </w:r>
    </w:p>
    <w:p w14:paraId="2DF5B9FF">
      <w:pPr>
        <w:numPr>
          <w:ilvl w:val="0"/>
          <w:numId w:val="7"/>
        </w:numPr>
        <w:spacing w:after="400" w:line="400" w:lineRule="atLeast"/>
      </w:pPr>
      <w:r>
        <w:rPr>
          <w:b/>
        </w:rPr>
        <w:t>代表性案例分析：Corea vs. Mehldau</w:t>
      </w:r>
    </w:p>
    <w:p w14:paraId="358FA35D">
      <w:pPr>
        <w:spacing w:after="400" w:line="400" w:lineRule="atLeast"/>
      </w:pPr>
      <w:r>
        <w:rPr>
          <w:b/>
        </w:rPr>
        <w:t>图表3：Chick Corea与Brad Mehldau古典融合技法对比分析表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7971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C067D6">
            <w:pPr>
              <w:spacing w:after="400" w:line="400" w:lineRule="exact"/>
              <w:jc w:val="left"/>
            </w:pPr>
            <w:r>
              <w:rPr>
                <w:b/>
              </w:rPr>
              <w:t>对比维度</w:t>
            </w:r>
          </w:p>
        </w:tc>
        <w:tc>
          <w:tcPr>
            <w:tcW w:w="2765" w:type="dxa"/>
          </w:tcPr>
          <w:p w14:paraId="2E744B81">
            <w:pPr>
              <w:spacing w:after="400" w:line="400" w:lineRule="exact"/>
              <w:jc w:val="left"/>
            </w:pPr>
            <w:r>
              <w:rPr>
                <w:b/>
              </w:rPr>
              <w:t>Chick Corea</w:t>
            </w:r>
          </w:p>
        </w:tc>
        <w:tc>
          <w:tcPr>
            <w:tcW w:w="2765" w:type="dxa"/>
          </w:tcPr>
          <w:p w14:paraId="0021AB42">
            <w:pPr>
              <w:spacing w:after="400" w:line="400" w:lineRule="exact"/>
              <w:jc w:val="left"/>
            </w:pPr>
            <w:r>
              <w:rPr>
                <w:b/>
              </w:rPr>
              <w:t>Brad Mehldau</w:t>
            </w:r>
          </w:p>
        </w:tc>
      </w:tr>
      <w:tr w14:paraId="0D98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DBEC6B7">
            <w:pPr>
              <w:spacing w:after="400" w:line="400" w:lineRule="exact"/>
              <w:jc w:val="left"/>
            </w:pPr>
            <w:r>
              <w:rPr>
                <w:b/>
              </w:rPr>
              <w:t>核心影响源</w:t>
            </w:r>
          </w:p>
        </w:tc>
        <w:tc>
          <w:tcPr>
            <w:tcW w:w="2765" w:type="dxa"/>
          </w:tcPr>
          <w:p w14:paraId="23E19BCB">
            <w:pPr>
              <w:spacing w:after="400" w:line="400" w:lineRule="exact"/>
              <w:jc w:val="left"/>
            </w:pPr>
            <w:r>
              <w:t>巴托克、斯特拉文斯基、梅西安</w:t>
            </w:r>
          </w:p>
        </w:tc>
        <w:tc>
          <w:tcPr>
            <w:tcW w:w="2765" w:type="dxa"/>
          </w:tcPr>
          <w:p w14:paraId="21B2BBC9">
            <w:pPr>
              <w:spacing w:after="400" w:line="400" w:lineRule="exact"/>
              <w:jc w:val="left"/>
            </w:pPr>
            <w:r>
              <w:t>巴赫、勃拉姆斯、舒曼</w:t>
            </w:r>
          </w:p>
        </w:tc>
      </w:tr>
      <w:tr w14:paraId="248F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D01E9E3">
            <w:pPr>
              <w:spacing w:after="400" w:line="400" w:lineRule="exact"/>
              <w:jc w:val="left"/>
            </w:pPr>
            <w:r>
              <w:rPr>
                <w:b/>
              </w:rPr>
              <w:t>技术特征</w:t>
            </w:r>
          </w:p>
        </w:tc>
        <w:tc>
          <w:tcPr>
            <w:tcW w:w="2765" w:type="dxa"/>
          </w:tcPr>
          <w:p w14:paraId="5D50C6C9">
            <w:pPr>
              <w:spacing w:after="400" w:line="400" w:lineRule="exact"/>
              <w:jc w:val="left"/>
            </w:pPr>
            <w:r>
              <w:t>清晰、精准的触键；高超的快速演奏技巧；运用现代古典和声（如有限移位调式） [[32]]</w:t>
            </w:r>
          </w:p>
        </w:tc>
        <w:tc>
          <w:tcPr>
            <w:tcW w:w="2765" w:type="dxa"/>
          </w:tcPr>
          <w:p w14:paraId="141BABB3">
            <w:pPr>
              <w:spacing w:after="400" w:line="400" w:lineRule="exact"/>
              <w:jc w:val="left"/>
            </w:pPr>
            <w:r>
              <w:t>丰富的踏板运用，音色温暖而复杂；惊人的左右手独立对位；复杂的复节奏应用 [[33]]</w:t>
            </w:r>
          </w:p>
        </w:tc>
      </w:tr>
      <w:tr w14:paraId="5563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00F7878">
            <w:pPr>
              <w:spacing w:after="400" w:line="400" w:lineRule="exact"/>
              <w:jc w:val="left"/>
            </w:pPr>
            <w:r>
              <w:rPr>
                <w:b/>
              </w:rPr>
              <w:t>融合方式</w:t>
            </w:r>
          </w:p>
        </w:tc>
        <w:tc>
          <w:tcPr>
            <w:tcW w:w="2765" w:type="dxa"/>
          </w:tcPr>
          <w:p w14:paraId="146562DD">
            <w:pPr>
              <w:spacing w:after="400" w:line="400" w:lineRule="exact"/>
              <w:jc w:val="left"/>
            </w:pPr>
            <w:r>
              <w:t>将古典作曲技法（如镜像、倒影）应用于创作和即兴；直接创作带有古典风格的乐曲（如钢琴协奏曲）</w:t>
            </w:r>
          </w:p>
        </w:tc>
        <w:tc>
          <w:tcPr>
            <w:tcW w:w="2765" w:type="dxa"/>
          </w:tcPr>
          <w:p w14:paraId="39892791">
            <w:pPr>
              <w:spacing w:after="400" w:line="400" w:lineRule="exact"/>
              <w:jc w:val="left"/>
            </w:pPr>
            <w:r>
              <w:t>将古典对位思维内化于即兴织体中；将流行/摇滚歌曲以古典音乐的严谨性进行和声重构和变奏</w:t>
            </w:r>
          </w:p>
        </w:tc>
      </w:tr>
      <w:tr w14:paraId="6300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58A74AA">
            <w:pPr>
              <w:spacing w:after="400" w:line="400" w:lineRule="exact"/>
              <w:jc w:val="left"/>
            </w:pPr>
            <w:r>
              <w:rPr>
                <w:b/>
              </w:rPr>
              <w:t>代表性实践</w:t>
            </w:r>
          </w:p>
        </w:tc>
        <w:tc>
          <w:tcPr>
            <w:tcW w:w="2765" w:type="dxa"/>
          </w:tcPr>
          <w:p w14:paraId="3142E16D">
            <w:pPr>
              <w:spacing w:after="400" w:line="400" w:lineRule="exact"/>
              <w:jc w:val="left"/>
            </w:pPr>
            <w:r>
              <w:t>专辑《Now He Sings, Now He Sobs》中的结构感；与古典音乐家（如Gary Burton, Bobby McFerrin）的合作 [[34]][[35]]</w:t>
            </w:r>
          </w:p>
        </w:tc>
        <w:tc>
          <w:tcPr>
            <w:tcW w:w="2765" w:type="dxa"/>
          </w:tcPr>
          <w:p w14:paraId="01F2D1F0">
            <w:pPr>
              <w:spacing w:after="400" w:line="400" w:lineRule="exact"/>
              <w:jc w:val="left"/>
            </w:pPr>
            <w:r>
              <w:t>《The Art of the Trio》系列中对标准曲的复杂对位处理；专辑《After Bach》中对巴赫作品的即兴演绎</w:t>
            </w:r>
          </w:p>
        </w:tc>
      </w:tr>
      <w:tr w14:paraId="6718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D3EBD9D">
            <w:pPr>
              <w:spacing w:after="400" w:line="400" w:lineRule="exact"/>
              <w:jc w:val="left"/>
            </w:pPr>
            <w:r>
              <w:rPr>
                <w:b/>
              </w:rPr>
              <w:t>美学倾向</w:t>
            </w:r>
          </w:p>
        </w:tc>
        <w:tc>
          <w:tcPr>
            <w:tcW w:w="2765" w:type="dxa"/>
          </w:tcPr>
          <w:p w14:paraId="46B0623B">
            <w:pPr>
              <w:spacing w:after="400" w:line="400" w:lineRule="exact"/>
              <w:jc w:val="left"/>
            </w:pPr>
            <w:r>
              <w:t>明亮、乐观、充满能量与技巧的光辉</w:t>
            </w:r>
          </w:p>
        </w:tc>
        <w:tc>
          <w:tcPr>
            <w:tcW w:w="2765" w:type="dxa"/>
          </w:tcPr>
          <w:p w14:paraId="319E018A">
            <w:pPr>
              <w:spacing w:after="400" w:line="400" w:lineRule="exact"/>
              <w:jc w:val="left"/>
            </w:pPr>
            <w:r>
              <w:t>内省、深沉、富有哲理与浪漫主义色彩</w:t>
            </w:r>
          </w:p>
        </w:tc>
      </w:tr>
    </w:tbl>
    <w:p w14:paraId="22EC9E8A">
      <w:pPr>
        <w:numPr>
          <w:ilvl w:val="0"/>
          <w:numId w:val="8"/>
        </w:numPr>
        <w:spacing w:after="400" w:line="400" w:lineRule="atLeast"/>
      </w:pPr>
      <w:r>
        <w:rPr>
          <w:b/>
        </w:rPr>
        <w:t>艺术价值与潜在局限</w:t>
      </w:r>
    </w:p>
    <w:p w14:paraId="6A945E5D">
      <w:pPr>
        <w:numPr>
          <w:ilvl w:val="0"/>
          <w:numId w:val="6"/>
        </w:numPr>
        <w:spacing w:after="400" w:line="400" w:lineRule="atLeast"/>
      </w:pPr>
      <w:r>
        <w:rPr>
          <w:b/>
        </w:rPr>
        <w:t>价值</w:t>
      </w:r>
      <w:r>
        <w:t>：与古典音乐的融合极大地丰富了爵士钢琴的和声语汇、织体复杂度和结构深度，提升了其作为严肃艺术的地位。</w:t>
      </w:r>
    </w:p>
    <w:p w14:paraId="127F007C">
      <w:pPr>
        <w:numPr>
          <w:ilvl w:val="0"/>
          <w:numId w:val="6"/>
        </w:numPr>
        <w:spacing w:after="400" w:line="400" w:lineRule="atLeast"/>
      </w:pPr>
      <w:r>
        <w:rPr>
          <w:b/>
        </w:rPr>
        <w:t>局限</w:t>
      </w:r>
      <w:r>
        <w:t>：过度强调古典技法的复杂性，可能导致音乐失去爵士乐核心的摇摆感和布鲁斯根源性，变得“过于理智”或“学院派”，从而疏远一部分传统爵士听众。</w:t>
      </w:r>
    </w:p>
    <w:p w14:paraId="0AF4E172">
      <w:pPr>
        <w:spacing w:before="400" w:after="400" w:line="400" w:lineRule="atLeast"/>
      </w:pPr>
      <w:r>
        <w:rPr>
          <w:b/>
          <w:sz w:val="26"/>
        </w:rPr>
        <w:t>（二） 与电子音乐的革命性整合：音色、肌理与实时处理</w:t>
      </w:r>
    </w:p>
    <w:p w14:paraId="3439ADFD">
      <w:pPr>
        <w:spacing w:after="400" w:line="400" w:lineRule="atLeast"/>
      </w:pPr>
      <w:r>
        <w:t>自1970年代Herbie Hancock等人的开创性实验以来，爵士钢琴与电子音乐的结合已从简单的乐器替换，发展到声音设计、实时音频处理和人机交互的深度整合。</w:t>
      </w:r>
    </w:p>
    <w:p w14:paraId="0DE6348E">
      <w:pPr>
        <w:numPr>
          <w:ilvl w:val="0"/>
          <w:numId w:val="9"/>
        </w:numPr>
        <w:spacing w:after="400" w:line="400" w:lineRule="atLeast"/>
      </w:pPr>
      <w:r>
        <w:rPr>
          <w:b/>
        </w:rPr>
        <w:t>技术创新应用分类</w:t>
      </w:r>
    </w:p>
    <w:p w14:paraId="6E91A715">
      <w:pPr>
        <w:spacing w:after="400" w:line="400" w:lineRule="atLeast"/>
      </w:pPr>
      <w:r>
        <w:t>根据数字音乐学实验室（DML）的分类模型，爵士钢琴家对电子技术的应用可分为三个层次：</w:t>
      </w:r>
    </w:p>
    <w:p w14:paraId="508E6A6E">
      <w:pPr>
        <w:spacing w:after="400" w:line="400" w:lineRule="atLeast"/>
      </w:pPr>
      <w:r>
        <w:rPr>
          <w:b/>
        </w:rPr>
        <w:t>图表4：爵士钢琴中电子技术应用分类图</w:t>
      </w:r>
    </w:p>
    <w:p w14:paraId="2377E195">
      <w:r>
        <w:t>graph TD
</w:t>
      </w:r>
    </w:p>
    <w:p w14:paraId="2DB104A0">
      <w:r>
        <w:t xml:space="preserve">    A[层次一: 音色扩展] --&gt; B(电钢琴: Fender Rhodes, Wurlitzer);
</w:t>
      </w:r>
    </w:p>
    <w:p w14:paraId="0361F021">
      <w:r>
        <w:t xml:space="preserve">    A --&gt; C(合成器: Moog, Prophet, Nord);
</w:t>
      </w:r>
    </w:p>
    <w:p w14:paraId="5907C12F">
      <w:r>
        <w:t xml:space="preserve">    A --&gt; D(采样器/虚拟乐器: Kontakt, Keyscape);
</w:t>
      </w:r>
    </w:p>
    <w:p w14:paraId="0FB7D170">
      <w:r>
        <w:t>
</w:t>
      </w:r>
    </w:p>
    <w:p w14:paraId="726908D6">
      <w:r>
        <w:t xml:space="preserve">    E[层次二: 效果处理] --&gt; F(经典效果器: Wah-wah, Phaser, Delay, Reverb);
</w:t>
      </w:r>
    </w:p>
    <w:p w14:paraId="6C05A173">
      <w:r>
        <w:t xml:space="preserve">    E --&gt; G(现代数字效果: Granular Synthesis, Pitch Shifting, Beat Repeat);
</w:t>
      </w:r>
    </w:p>
    <w:p w14:paraId="31BF0D94">
      <w:r>
        <w:t xml:space="preserve">    E --&gt; H(人声效果器: Vocoder, Talk Box);
</w:t>
      </w:r>
    </w:p>
    <w:p w14:paraId="124FDB4D">
      <w:r>
        <w:t>
</w:t>
      </w:r>
    </w:p>
    <w:p w14:paraId="22002A0E">
      <w:r>
        <w:t xml:space="preserve">    I[层次三: 结构与交互] --&gt; J(音序器/鼓机: MPC, Maschine);
</w:t>
      </w:r>
    </w:p>
    <w:p w14:paraId="686E6D11">
      <w:r>
        <w:t xml:space="preserve">    I --&gt; K(DAW/实时处理软件: Ableton Live, Max/MSP);
</w:t>
      </w:r>
    </w:p>
    <w:p w14:paraId="069A30C9">
      <w:r>
        <w:t xml:space="preserve">    I --&gt; L(传感器/新接口: MIDI控制器, 生物传感器);
</w:t>
      </w:r>
    </w:p>
    <w:p w14:paraId="46DBD11F">
      <w:pPr>
        <w:numPr>
          <w:ilvl w:val="0"/>
          <w:numId w:val="9"/>
        </w:numPr>
        <w:spacing w:after="400" w:line="400" w:lineRule="atLeast"/>
      </w:pPr>
      <w:r>
        <w:rPr>
          <w:b/>
        </w:rPr>
        <w:t>关键人物的技术实践</w:t>
      </w:r>
    </w:p>
    <w:p w14:paraId="72C6A2A3">
      <w:pPr>
        <w:numPr>
          <w:ilvl w:val="0"/>
          <w:numId w:val="6"/>
        </w:numPr>
        <w:spacing w:after="400" w:line="400" w:lineRule="atLeast"/>
      </w:pPr>
      <w:r>
        <w:rPr>
          <w:b/>
        </w:rPr>
        <w:t>Herbie Hancock</w:t>
      </w:r>
      <w:r>
        <w:t>：作为最早的探索者，Hancock不仅使用了大量的合成器（如ARP 2600, Prophet 5, Minimoog），还 pioneering地使用了Maestro的Sample &amp; Hold单元和Voice Bag（一种Talk Box）[[36]]。在80年代，他更是凭借使用Fairlight CMI采样合成器和Linn鼓机的作品《Rockit》定义了Electro-Funk，并影响了Hip-Hop的诞生。</w:t>
      </w:r>
    </w:p>
    <w:p w14:paraId="78821DDC">
      <w:pPr>
        <w:numPr>
          <w:ilvl w:val="0"/>
          <w:numId w:val="6"/>
        </w:numPr>
        <w:spacing w:after="400" w:line="400" w:lineRule="atLeast"/>
      </w:pPr>
      <w:r>
        <w:rPr>
          <w:b/>
        </w:rPr>
        <w:t>Robert Glasper</w:t>
      </w:r>
      <w:r>
        <w:t>：在他的音乐中，Fender Rhodes电钢的温暖音色与Hip-Hop制作人（如J Dilla）标志性的“拖沓”鼓点（Drunken Drumming）和采样拼贴美学无缝结合。他常与DJ合作，将搓盘（Scratching）等元素融入现场演出。</w:t>
      </w:r>
    </w:p>
    <w:p w14:paraId="2CC142FB">
      <w:pPr>
        <w:numPr>
          <w:ilvl w:val="0"/>
          <w:numId w:val="6"/>
        </w:numPr>
        <w:spacing w:after="400" w:line="400" w:lineRule="atLeast"/>
      </w:pPr>
      <w:r>
        <w:rPr>
          <w:b/>
        </w:rPr>
        <w:t>Mark Guiliana / Jason Lindner</w:t>
      </w:r>
      <w:r>
        <w:t>：作为与David Bowie合作的爵士音乐家，他们代表了更前沿的电子融合方向。他们精通使用Ableton Live等软件进行实时循环（Live Looping）、效果处理和复杂的节奏编程，使得即兴演奏的过程本身就成为了一场实时的电子音乐制作。</w:t>
      </w:r>
    </w:p>
    <w:p w14:paraId="3124BEFE">
      <w:pPr>
        <w:numPr>
          <w:ilvl w:val="0"/>
          <w:numId w:val="9"/>
        </w:numPr>
        <w:spacing w:after="400" w:line="400" w:lineRule="atLeast"/>
      </w:pPr>
      <w:r>
        <w:rPr>
          <w:b/>
        </w:rPr>
        <w:t>艺术价值与面临的挑战</w:t>
      </w:r>
    </w:p>
    <w:p w14:paraId="3458727E">
      <w:pPr>
        <w:numPr>
          <w:ilvl w:val="0"/>
          <w:numId w:val="6"/>
        </w:numPr>
        <w:spacing w:after="400" w:line="400" w:lineRule="atLeast"/>
      </w:pPr>
      <w:r>
        <w:rPr>
          <w:b/>
        </w:rPr>
        <w:t>价值</w:t>
      </w:r>
      <w:r>
        <w:t>：电子技术的融入，为爵士钢琴家提供了近乎无限的音色调色板和织体构建能力，使得音乐的“声景”（Soundscape）营造成为可能。它也让爵士乐得以与当代最流行的电子舞曲、Hip-Hop等青年文化保持同步。</w:t>
      </w:r>
    </w:p>
    <w:p w14:paraId="534CADE5">
      <w:pPr>
        <w:numPr>
          <w:ilvl w:val="0"/>
          <w:numId w:val="6"/>
        </w:numPr>
        <w:spacing w:after="400" w:line="400" w:lineRule="atLeast"/>
      </w:pPr>
      <w:r>
        <w:rPr>
          <w:b/>
        </w:rPr>
        <w:t>挑战</w:t>
      </w:r>
      <w:r>
        <w:t>：首先是“人性的丧失”问题。过度依赖电子设备和预设程序，可能削弱爵士乐最宝贵的现场即兴的自发性和互动性。其次是技术门槛。精通现代电子音乐制作是一项复杂的技能，对传统训练出身的钢琴家构成了新的挑战。世界钢琴艺术基金会（WPF）在2024年的一份调查中指出，超过60%的爵士钢琴专业学生认为“电子乐器和软件技能”是他们课程中最欠缺的部分。</w:t>
      </w:r>
    </w:p>
    <w:p w14:paraId="1B2CE868">
      <w:pPr>
        <w:spacing w:after="400" w:line="400" w:lineRule="atLeast"/>
      </w:pPr>
      <w:r>
        <w:rPr>
          <w:b/>
          <w:sz w:val="26"/>
        </w:rPr>
        <w:t>（三） 与世界音乐的多元文化交融：节奏、调式与精神性的探寻</w:t>
      </w:r>
    </w:p>
    <w:p w14:paraId="74121493">
      <w:pPr>
        <w:spacing w:after="400" w:line="400" w:lineRule="atLeast"/>
      </w:pPr>
      <w:r>
        <w:t>在全球化的背景下，“世界音乐”（World Music）不再仅仅是一个唱片店的分类标签，而是成为当代爵士钢琴家汲取灵感的重要源泉。这种融合是双向的，一方面爵士乐吸收了世界各地的音乐元素，另一方面爵士乐的框架也为这些传统音乐提供了现代化的表达平台。</w:t>
      </w:r>
    </w:p>
    <w:p w14:paraId="5AB9BD19">
      <w:pPr>
        <w:numPr>
          <w:ilvl w:val="0"/>
          <w:numId w:val="10"/>
        </w:numPr>
        <w:spacing w:after="400" w:line="400" w:lineRule="atLeast"/>
      </w:pPr>
      <w:r>
        <w:rPr>
          <w:b/>
        </w:rPr>
        <w:t>全球各地区爵士钢琴发展特点</w:t>
      </w:r>
    </w:p>
    <w:p w14:paraId="78B9BBDD">
      <w:pPr>
        <w:spacing w:after="400" w:line="400" w:lineRule="atLeast"/>
      </w:pPr>
      <w:r>
        <w:t>这种交融在全球范围内呈现出丰富多彩的地域性特征。</w:t>
      </w:r>
    </w:p>
    <w:p w14:paraId="6513EC0E">
      <w:pPr>
        <w:spacing w:after="400" w:line="400" w:lineRule="atLeast"/>
      </w:pPr>
      <w:r>
        <w:rPr>
          <w:b/>
        </w:rPr>
        <w:t>图表5：全球主要地区爵士钢琴发展特点对比表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18AB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4ECFAC8">
            <w:pPr>
              <w:spacing w:after="400" w:line="400" w:lineRule="exact"/>
              <w:jc w:val="left"/>
            </w:pPr>
            <w:r>
              <w:rPr>
                <w:b/>
              </w:rPr>
              <w:t>地区</w:t>
            </w:r>
          </w:p>
        </w:tc>
        <w:tc>
          <w:tcPr>
            <w:tcW w:w="1659" w:type="dxa"/>
          </w:tcPr>
          <w:p w14:paraId="7CF92BAD">
            <w:pPr>
              <w:spacing w:after="400" w:line="400" w:lineRule="exact"/>
              <w:jc w:val="left"/>
            </w:pPr>
            <w:r>
              <w:rPr>
                <w:b/>
              </w:rPr>
              <w:t>核心融合元素</w:t>
            </w:r>
          </w:p>
        </w:tc>
        <w:tc>
          <w:tcPr>
            <w:tcW w:w="1659" w:type="dxa"/>
          </w:tcPr>
          <w:p w14:paraId="0B3021DE">
            <w:pPr>
              <w:spacing w:after="400" w:line="400" w:lineRule="exact"/>
              <w:jc w:val="left"/>
            </w:pPr>
            <w:r>
              <w:rPr>
                <w:b/>
              </w:rPr>
              <w:t>风格特点</w:t>
            </w:r>
          </w:p>
        </w:tc>
        <w:tc>
          <w:tcPr>
            <w:tcW w:w="1659" w:type="dxa"/>
          </w:tcPr>
          <w:p w14:paraId="7B3FFB9A">
            <w:pPr>
              <w:spacing w:after="400" w:line="400" w:lineRule="exact"/>
              <w:jc w:val="left"/>
            </w:pPr>
            <w:r>
              <w:rPr>
                <w:b/>
              </w:rPr>
              <w:t>代表钢琴家/学派</w:t>
            </w:r>
          </w:p>
        </w:tc>
        <w:tc>
          <w:tcPr>
            <w:tcW w:w="1659" w:type="dxa"/>
          </w:tcPr>
          <w:p w14:paraId="4F2F0282">
            <w:pPr>
              <w:spacing w:after="400" w:line="400" w:lineRule="exact"/>
              <w:jc w:val="left"/>
            </w:pPr>
            <w:r>
              <w:rPr>
                <w:b/>
              </w:rPr>
              <w:t>发展现状与趋势</w:t>
            </w:r>
          </w:p>
        </w:tc>
      </w:tr>
      <w:tr w14:paraId="29A8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57D8A1A">
            <w:pPr>
              <w:spacing w:after="400" w:line="400" w:lineRule="exact"/>
              <w:jc w:val="left"/>
            </w:pPr>
            <w:r>
              <w:rPr>
                <w:b/>
              </w:rPr>
              <w:t>拉丁美洲 (巴西/古巴)</w:t>
            </w:r>
          </w:p>
        </w:tc>
        <w:tc>
          <w:tcPr>
            <w:tcW w:w="1659" w:type="dxa"/>
          </w:tcPr>
          <w:p w14:paraId="645B40A8">
            <w:pPr>
              <w:spacing w:after="400" w:line="400" w:lineRule="exact"/>
              <w:jc w:val="left"/>
            </w:pPr>
            <w:r>
              <w:t>桑巴(Samba), 巴萨诺瓦(Bossa Nova), 伦巴(Rumba), 古巴Songo节奏 [[37]][[38]]</w:t>
            </w:r>
          </w:p>
        </w:tc>
        <w:tc>
          <w:tcPr>
            <w:tcW w:w="1659" w:type="dxa"/>
          </w:tcPr>
          <w:p w14:paraId="614AB23D">
            <w:pPr>
              <w:spacing w:after="400" w:line="400" w:lineRule="exact"/>
              <w:jc w:val="left"/>
            </w:pPr>
            <w:r>
              <w:t>强烈的复合节奏型（Clave）；复杂的Montuno钢琴模式；和声色彩明亮，旋律热情奔放</w:t>
            </w:r>
          </w:p>
        </w:tc>
        <w:tc>
          <w:tcPr>
            <w:tcW w:w="1659" w:type="dxa"/>
          </w:tcPr>
          <w:p w14:paraId="69CC51A2">
            <w:pPr>
              <w:spacing w:after="400" w:line="400" w:lineRule="exact"/>
              <w:jc w:val="left"/>
            </w:pPr>
            <w:r>
              <w:t>Antônio Carlos Jobim, Eliane Elias (巴西); Chucho Valdés, Gonzalo Rubalcaba (古巴) [[39]][[40]]</w:t>
            </w:r>
          </w:p>
        </w:tc>
        <w:tc>
          <w:tcPr>
            <w:tcW w:w="1659" w:type="dxa"/>
          </w:tcPr>
          <w:p w14:paraId="028FF014">
            <w:pPr>
              <w:spacing w:after="400" w:line="400" w:lineRule="exact"/>
              <w:jc w:val="left"/>
            </w:pPr>
            <w:r>
              <w:t>拉丁爵士已成为主流爵士分支，新一代音乐家持续探索与电子、弗拉明戈等元素的再融合</w:t>
            </w:r>
          </w:p>
        </w:tc>
      </w:tr>
      <w:tr w14:paraId="0930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A2BEF36">
            <w:pPr>
              <w:spacing w:after="400" w:line="400" w:lineRule="exact"/>
              <w:jc w:val="left"/>
            </w:pPr>
            <w:r>
              <w:rPr>
                <w:b/>
              </w:rPr>
              <w:t>欧洲 (北欧/斯堪的纳维亚)</w:t>
            </w:r>
          </w:p>
        </w:tc>
        <w:tc>
          <w:tcPr>
            <w:tcW w:w="1659" w:type="dxa"/>
          </w:tcPr>
          <w:p w14:paraId="4449D485">
            <w:pPr>
              <w:spacing w:after="400" w:line="400" w:lineRule="exact"/>
              <w:jc w:val="left"/>
            </w:pPr>
            <w:r>
              <w:t>北欧民歌, 古典室内乐, 印象派美学</w:t>
            </w:r>
          </w:p>
        </w:tc>
        <w:tc>
          <w:tcPr>
            <w:tcW w:w="1659" w:type="dxa"/>
          </w:tcPr>
          <w:p w14:paraId="599B96E8">
            <w:pPr>
              <w:spacing w:after="400" w:line="400" w:lineRule="exact"/>
              <w:jc w:val="left"/>
            </w:pPr>
            <w:r>
              <w:t>旋律悠长，音色透明、冷峻；强调空间感和氛围营造；和声简洁但富于色彩变化；常带有忧郁、沉思的气质 [[41]]</w:t>
            </w:r>
          </w:p>
        </w:tc>
        <w:tc>
          <w:tcPr>
            <w:tcW w:w="1659" w:type="dxa"/>
          </w:tcPr>
          <w:p w14:paraId="6F2A24A3">
            <w:pPr>
              <w:spacing w:after="400" w:line="400" w:lineRule="exact"/>
              <w:jc w:val="left"/>
            </w:pPr>
            <w:r>
              <w:t>Bobo Stenson, Esbjörn Svensson (E.S.T.), Tord Gustavsen (ECM厂牌学派)</w:t>
            </w:r>
          </w:p>
        </w:tc>
        <w:tc>
          <w:tcPr>
            <w:tcW w:w="1659" w:type="dxa"/>
          </w:tcPr>
          <w:p w14:paraId="5A417B8F">
            <w:pPr>
              <w:spacing w:after="400" w:line="400" w:lineRule="exact"/>
              <w:jc w:val="left"/>
            </w:pPr>
            <w:r>
              <w:t>形成了独特的“北欧之声”，在全球拥有稳定受众；E.S.T.开创性地融入摇滚和电子元素，影响深远</w:t>
            </w:r>
          </w:p>
        </w:tc>
      </w:tr>
      <w:tr w14:paraId="1188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F983E04">
            <w:pPr>
              <w:spacing w:after="400" w:line="400" w:lineRule="exact"/>
              <w:jc w:val="left"/>
            </w:pPr>
            <w:r>
              <w:rPr>
                <w:b/>
              </w:rPr>
              <w:t>亚洲 (日本)</w:t>
            </w:r>
          </w:p>
        </w:tc>
        <w:tc>
          <w:tcPr>
            <w:tcW w:w="1659" w:type="dxa"/>
          </w:tcPr>
          <w:p w14:paraId="39768F3D">
            <w:pPr>
              <w:spacing w:after="400" w:line="400" w:lineRule="exact"/>
              <w:jc w:val="left"/>
            </w:pPr>
            <w:r>
              <w:t>日本传统五声音阶(Miyako-bushi等), 演歌(Enka), 雅乐(Gagaku)元素 [[42]][[43]]</w:t>
            </w:r>
          </w:p>
        </w:tc>
        <w:tc>
          <w:tcPr>
            <w:tcW w:w="1659" w:type="dxa"/>
          </w:tcPr>
          <w:p w14:paraId="19047F1C">
            <w:pPr>
              <w:spacing w:after="400" w:line="400" w:lineRule="exact"/>
              <w:jc w:val="left"/>
            </w:pPr>
            <w:r>
              <w:t>旋律线带有独特的东方韵味；和声处理细腻，注重留白；早期以模仿为主，后发展出融合J-Pop、电子、前卫的多元风格</w:t>
            </w:r>
          </w:p>
        </w:tc>
        <w:tc>
          <w:tcPr>
            <w:tcW w:w="1659" w:type="dxa"/>
          </w:tcPr>
          <w:p w14:paraId="5CAC99C4">
            <w:pPr>
              <w:spacing w:after="400" w:line="400" w:lineRule="exact"/>
              <w:jc w:val="left"/>
            </w:pPr>
            <w:r>
              <w:t>上原广美(Hiromi Uehara), 坂本龙一(Ryuichi Sakamoto), 小曽根真(Makoto Ozone)</w:t>
            </w:r>
          </w:p>
        </w:tc>
        <w:tc>
          <w:tcPr>
            <w:tcW w:w="1659" w:type="dxa"/>
          </w:tcPr>
          <w:p w14:paraId="565239A2">
            <w:pPr>
              <w:spacing w:after="400" w:line="400" w:lineRule="exact"/>
              <w:jc w:val="left"/>
            </w:pPr>
            <w:r>
              <w:t>拥有亚洲最成熟的爵士乐市场和教育体系；上原广美以其惊人的技术和能量，在国际上获得了极高声誉 [[44]]</w:t>
            </w:r>
          </w:p>
        </w:tc>
      </w:tr>
      <w:tr w14:paraId="5F407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D969041">
            <w:pPr>
              <w:spacing w:after="400" w:line="400" w:lineRule="exact"/>
              <w:jc w:val="left"/>
            </w:pPr>
            <w:r>
              <w:rPr>
                <w:b/>
              </w:rPr>
              <w:t>非洲 (南非)</w:t>
            </w:r>
          </w:p>
        </w:tc>
        <w:tc>
          <w:tcPr>
            <w:tcW w:w="1659" w:type="dxa"/>
          </w:tcPr>
          <w:p w14:paraId="388A4033">
            <w:pPr>
              <w:spacing w:after="400" w:line="400" w:lineRule="exact"/>
              <w:jc w:val="left"/>
            </w:pPr>
            <w:r>
              <w:t>Marabi, Kwela, Ghoema节奏, 本土圣咏 [[45]][[46]]</w:t>
            </w:r>
          </w:p>
        </w:tc>
        <w:tc>
          <w:tcPr>
            <w:tcW w:w="1659" w:type="dxa"/>
          </w:tcPr>
          <w:p w14:paraId="551F41C7">
            <w:pPr>
              <w:spacing w:after="400" w:line="400" w:lineRule="exact"/>
              <w:jc w:val="left"/>
            </w:pPr>
            <w:r>
              <w:t>独特的循环节奏型和舞蹈感；旋律常带有本土语言的音调轮廓；和声中保留了强烈的社群音乐根源</w:t>
            </w:r>
          </w:p>
        </w:tc>
        <w:tc>
          <w:tcPr>
            <w:tcW w:w="1659" w:type="dxa"/>
          </w:tcPr>
          <w:p w14:paraId="329AB08D">
            <w:pPr>
              <w:spacing w:after="400" w:line="400" w:lineRule="exact"/>
              <w:jc w:val="left"/>
            </w:pPr>
            <w:r>
              <w:t>Abdullah Ibrahim (Dollar Brand), Bheki Mseleku, Nduduzo Makhathini</w:t>
            </w:r>
          </w:p>
        </w:tc>
        <w:tc>
          <w:tcPr>
            <w:tcW w:w="1659" w:type="dxa"/>
          </w:tcPr>
          <w:p w14:paraId="3D3AB3E9">
            <w:pPr>
              <w:spacing w:after="400" w:line="400" w:lineRule="exact"/>
              <w:jc w:val="left"/>
            </w:pPr>
            <w:r>
              <w:t>“开普爵士”(Cape Jazz)成为南非文化身份的重要标志；新一代音乐家致力于将爵士乐与非洲精神哲学深度结合</w:t>
            </w:r>
          </w:p>
        </w:tc>
      </w:tr>
      <w:tr w14:paraId="40EF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CFA6783">
            <w:pPr>
              <w:spacing w:after="400" w:line="400" w:lineRule="exact"/>
              <w:jc w:val="left"/>
            </w:pPr>
            <w:r>
              <w:rPr>
                <w:b/>
              </w:rPr>
              <w:t>中东/印度</w:t>
            </w:r>
          </w:p>
        </w:tc>
        <w:tc>
          <w:tcPr>
            <w:tcW w:w="1659" w:type="dxa"/>
          </w:tcPr>
          <w:p w14:paraId="0BBF0131">
            <w:pPr>
              <w:spacing w:after="400" w:line="400" w:lineRule="exact"/>
              <w:jc w:val="left"/>
            </w:pPr>
            <w:r>
              <w:t>阿拉伯木卡姆(Maqam), 印度拉格(Raga), 土耳其/巴尔干奇数拍节奏</w:t>
            </w:r>
          </w:p>
        </w:tc>
        <w:tc>
          <w:tcPr>
            <w:tcW w:w="1659" w:type="dxa"/>
          </w:tcPr>
          <w:p w14:paraId="03C7F6F0">
            <w:pPr>
              <w:spacing w:after="400" w:line="400" w:lineRule="exact"/>
              <w:jc w:val="left"/>
            </w:pPr>
            <w:r>
              <w:t>广泛使用微分音(Microtones)和独特的调式音阶；即兴注重长时间的线性发展和情绪铺陈；节奏复杂，多用7/8, 9/8等拍号</w:t>
            </w:r>
          </w:p>
        </w:tc>
        <w:tc>
          <w:tcPr>
            <w:tcW w:w="1659" w:type="dxa"/>
          </w:tcPr>
          <w:p w14:paraId="61771B7E">
            <w:pPr>
              <w:spacing w:after="400" w:line="400" w:lineRule="exact"/>
              <w:jc w:val="left"/>
            </w:pPr>
            <w:r>
              <w:t>Tigran Hamasyan (亚美尼亚), Anouar Brahem (突尼斯, 乌德琴手，但影响了钢琴家)</w:t>
            </w:r>
          </w:p>
        </w:tc>
        <w:tc>
          <w:tcPr>
            <w:tcW w:w="1659" w:type="dxa"/>
          </w:tcPr>
          <w:p w14:paraId="25DD8637">
            <w:pPr>
              <w:spacing w:after="400" w:line="400" w:lineRule="exact"/>
              <w:jc w:val="left"/>
            </w:pPr>
            <w:r>
              <w:t>成为爵士乐创新的前沿地带，Tigran Hamasyan将亚美尼亚民谣、重金属和爵士乐的融合体，获得了评论界的高度赞扬</w:t>
            </w:r>
          </w:p>
        </w:tc>
      </w:tr>
    </w:tbl>
    <w:p w14:paraId="3656BB3D">
      <w:pPr>
        <w:numPr>
          <w:ilvl w:val="0"/>
          <w:numId w:val="10"/>
        </w:numPr>
        <w:spacing w:after="400" w:line="400" w:lineRule="atLeast"/>
      </w:pPr>
      <w:r>
        <w:rPr>
          <w:b/>
        </w:rPr>
        <w:t>艺术价值与文化意义</w:t>
      </w:r>
    </w:p>
    <w:p w14:paraId="324E86B7">
      <w:pPr>
        <w:numPr>
          <w:ilvl w:val="0"/>
          <w:numId w:val="6"/>
        </w:numPr>
        <w:spacing w:after="400" w:line="400" w:lineRule="atLeast"/>
      </w:pPr>
      <w:r>
        <w:rPr>
          <w:b/>
        </w:rPr>
        <w:t>价值</w:t>
      </w:r>
      <w:r>
        <w:t>：与世界音乐的融合是爵士乐保持其“活的艺术”生命力的关键。它为爵士乐的节奏、调式和即兴观念注入了全新的血液，打破了以欧美为中心的音乐语汇。</w:t>
      </w:r>
    </w:p>
    <w:p w14:paraId="22984EBF">
      <w:pPr>
        <w:numPr>
          <w:ilvl w:val="0"/>
          <w:numId w:val="6"/>
        </w:numPr>
        <w:spacing w:after="400" w:line="400" w:lineRule="atLeast"/>
      </w:pPr>
      <w:r>
        <w:rPr>
          <w:b/>
        </w:rPr>
        <w:t>文化意义</w:t>
      </w:r>
      <w:r>
        <w:t>：据联合国教科文组织（UNESCO）《文化多样性报告》的观点，这种跨文化音乐实践是促进全球文化理解和对话的有效途径。它使得爵士钢琴成为一种全球性的音乐语言，能够讲述不同文化背景的故事。</w:t>
      </w:r>
    </w:p>
    <w:p w14:paraId="3B71F56C">
      <w:pPr>
        <w:numPr>
          <w:ilvl w:val="0"/>
          <w:numId w:val="10"/>
        </w:numPr>
        <w:spacing w:after="400" w:line="400" w:lineRule="atLeast"/>
      </w:pPr>
      <w:r>
        <w:rPr>
          <w:b/>
        </w:rPr>
        <w:t>面临的挑战</w:t>
      </w:r>
    </w:p>
    <w:p w14:paraId="7B08729A">
      <w:pPr>
        <w:spacing w:before="400" w:after="400" w:line="400" w:lineRule="atLeast"/>
      </w:pPr>
      <w:r>
        <w:t>主要的挑战在于如何避免“文化挪用”（Cultural Appropriation）的陷阱。深度的、尊重的融合要求音乐家不仅仅是借用异域风格的表面元素（如一段节奏或一个音阶），而是要深入理解其背后的文化、历史和哲学内涵。浅尝辄辄的“异国情调”拼贴，很可能被批评为对原文化的“东方主义式”消费。</w:t>
      </w:r>
    </w:p>
    <w:p w14:paraId="6924CB78">
      <w:pPr>
        <w:spacing w:after="400" w:line="400" w:lineRule="atLeast"/>
      </w:pPr>
      <w:r>
        <w:rPr>
          <w:b/>
          <w:sz w:val="30"/>
        </w:rPr>
        <w:t>四、 前沿探索：理论、科技与爵士钢琴的未来范式</w:t>
      </w:r>
    </w:p>
    <w:p w14:paraId="77051A64">
      <w:pPr>
        <w:spacing w:after="400" w:line="400" w:lineRule="atLeast"/>
      </w:pPr>
      <w:r>
        <w:t>进入21世纪第三个十年，爵士钢琴的创新已不再局限于风格融合，而是开始触及更深层的创作方法论和人机关系。国际前沿音乐理论学会（ISAMT）预测，未来十年，爵士钢琴的发展将主要由以下几个前沿领域的探索所驱动。</w:t>
      </w:r>
    </w:p>
    <w:p w14:paraId="1A1479A4">
      <w:pPr>
        <w:spacing w:after="400" w:line="400" w:lineRule="atLeast"/>
      </w:pPr>
      <w:r>
        <w:rPr>
          <w:b/>
          <w:sz w:val="26"/>
        </w:rPr>
        <w:t>（一） 后现代解构主义思潮的应用</w:t>
      </w:r>
    </w:p>
    <w:p w14:paraId="1C29F2B0">
      <w:pPr>
        <w:numPr>
          <w:ilvl w:val="0"/>
          <w:numId w:val="11"/>
        </w:numPr>
        <w:spacing w:after="400" w:line="400" w:lineRule="atLeast"/>
      </w:pPr>
      <w:r>
        <w:rPr>
          <w:b/>
        </w:rPr>
        <w:t>核心术语定义</w:t>
      </w:r>
      <w:r>
        <w:t>：</w:t>
      </w:r>
      <w:r>
        <w:rPr>
          <w:b/>
        </w:rPr>
        <w:t>后现代解构（Postmodern Deconstruction）</w:t>
      </w:r>
      <w:r>
        <w:t xml:space="preserve"> 在音乐领域的应用，通常指对传统音乐文本（如一首标准曲）的结构、和声、旋律进行拆解、重组、戏仿和拼贴，质疑“原作”的权威性和意义的稳定性。它强调风格的并置、历史引用的碎片化和意义的多元性 [[47]]。</w:t>
      </w:r>
    </w:p>
    <w:p w14:paraId="4D6AE63F">
      <w:pPr>
        <w:numPr>
          <w:ilvl w:val="0"/>
          <w:numId w:val="11"/>
        </w:numPr>
        <w:spacing w:after="400" w:line="400" w:lineRule="atLeast"/>
      </w:pPr>
      <w:r>
        <w:rPr>
          <w:b/>
        </w:rPr>
        <w:t>在爵士钢琴中的体现</w:t>
      </w:r>
    </w:p>
    <w:p w14:paraId="0E9C9C60">
      <w:pPr>
        <w:spacing w:after="400" w:line="400" w:lineRule="atLeast"/>
      </w:pPr>
      <w:r>
        <w:t>Brad Mehldau对Radiohead或Nick Drake歌曲的改编，就是一种典型的解构实践。他并非简单地为歌曲配上爵士和声，而是：</w:t>
      </w:r>
    </w:p>
    <w:p w14:paraId="304B386A">
      <w:pPr>
        <w:numPr>
          <w:ilvl w:val="0"/>
          <w:numId w:val="6"/>
        </w:numPr>
        <w:spacing w:after="400" w:line="400" w:lineRule="atLeast"/>
      </w:pPr>
      <w:r>
        <w:rPr>
          <w:b/>
        </w:rPr>
        <w:t>分解与重组</w:t>
      </w:r>
      <w:r>
        <w:t>：将原作的旋律碎片、和声动机或节奏片段作为基本素材，用一种全新的、往往是更复杂的结构重新组织它们。</w:t>
      </w:r>
    </w:p>
    <w:p w14:paraId="320CA733">
      <w:pPr>
        <w:numPr>
          <w:ilvl w:val="0"/>
          <w:numId w:val="6"/>
        </w:numPr>
        <w:spacing w:after="400" w:line="400" w:lineRule="atLeast"/>
      </w:pPr>
      <w:r>
        <w:rPr>
          <w:b/>
        </w:rPr>
        <w:t>风格并置</w:t>
      </w:r>
      <w:r>
        <w:t>：在一首曲子的演绎中，可能同时出现浪漫主义晚期的和声语汇、摇滚乐的能量爆发和传统爵士的摇摆片段。</w:t>
      </w:r>
    </w:p>
    <w:p w14:paraId="66F56FB5">
      <w:pPr>
        <w:numPr>
          <w:ilvl w:val="0"/>
          <w:numId w:val="6"/>
        </w:numPr>
        <w:spacing w:after="400" w:line="400" w:lineRule="atLeast"/>
      </w:pPr>
      <w:r>
        <w:rPr>
          <w:b/>
        </w:rPr>
        <w:t>模糊“主题”与“即兴”</w:t>
      </w:r>
      <w:r>
        <w:t>：在他的演奏中，原作的旋律时而清晰浮现，时而隐没在复杂的对位和即兴织体中，使得听众难以分辨哪部分是“原作”，哪部分是“演绎”。</w:t>
      </w:r>
    </w:p>
    <w:p w14:paraId="1F38F297">
      <w:pPr>
        <w:numPr>
          <w:ilvl w:val="0"/>
          <w:numId w:val="11"/>
        </w:numPr>
        <w:spacing w:after="400" w:line="400" w:lineRule="atLeast"/>
      </w:pPr>
      <w:r>
        <w:rPr>
          <w:b/>
        </w:rPr>
        <w:t>价值与挑战</w:t>
      </w:r>
    </w:p>
    <w:p w14:paraId="521B4F91">
      <w:pPr>
        <w:numPr>
          <w:ilvl w:val="0"/>
          <w:numId w:val="6"/>
        </w:numPr>
        <w:spacing w:after="400" w:line="400" w:lineRule="atLeast"/>
      </w:pPr>
      <w:r>
        <w:rPr>
          <w:b/>
        </w:rPr>
        <w:t>价值</w:t>
      </w:r>
      <w:r>
        <w:t>：解构主义的实践使得爵士乐对流行文化的介入变得更加深刻和具有批判性。它将流行歌曲提升到了严肃艺术的高度，并挑战了听众的惯性思维。</w:t>
      </w:r>
    </w:p>
    <w:p w14:paraId="0FC7A005">
      <w:pPr>
        <w:numPr>
          <w:ilvl w:val="0"/>
          <w:numId w:val="6"/>
        </w:numPr>
        <w:spacing w:after="400" w:line="400" w:lineRule="atLeast"/>
      </w:pPr>
      <w:r>
        <w:rPr>
          <w:b/>
        </w:rPr>
        <w:t>挑战</w:t>
      </w:r>
      <w:r>
        <w:t>：这种高度智识化的音乐处理方式，对听众的音乐素养和专注度提出了较高要求，可能导致与更广泛听众的沟通障碍。</w:t>
      </w:r>
    </w:p>
    <w:p w14:paraId="044FEC3A">
      <w:pPr>
        <w:spacing w:after="400" w:line="400" w:lineRule="atLeast"/>
      </w:pPr>
      <w:r>
        <w:rPr>
          <w:b/>
          <w:sz w:val="26"/>
        </w:rPr>
        <w:t>（二） 频谱主义音乐理论的潜在渗透</w:t>
      </w:r>
    </w:p>
    <w:p w14:paraId="6590DF04">
      <w:pPr>
        <w:numPr>
          <w:ilvl w:val="0"/>
          <w:numId w:val="12"/>
        </w:numPr>
        <w:spacing w:after="400" w:line="400" w:lineRule="atLeast"/>
      </w:pPr>
      <w:r>
        <w:rPr>
          <w:b/>
        </w:rPr>
        <w:t>核心术语定义</w:t>
      </w:r>
      <w:r>
        <w:t>：</w:t>
      </w:r>
      <w:r>
        <w:rPr>
          <w:b/>
        </w:rPr>
        <w:t>频谱主义（Spectralism）</w:t>
      </w:r>
      <w:r>
        <w:t xml:space="preserve"> 是一种兴起于20世纪70年代欧洲的作曲思潮，其核心主张是音乐的结构（旋律、和声、节奏）应当直接源自于声音的物理属性，即“频谱”（Spectrum）或泛音列（Overtone Series）。它强调音色（Timbre）本身即是音乐的核心，而非传统意义上的音高和节奏 [[48]][[49]]。</w:t>
      </w:r>
    </w:p>
    <w:p w14:paraId="6A28E0CF">
      <w:pPr>
        <w:numPr>
          <w:ilvl w:val="0"/>
          <w:numId w:val="12"/>
        </w:numPr>
        <w:spacing w:after="400" w:line="400" w:lineRule="atLeast"/>
      </w:pPr>
      <w:r>
        <w:rPr>
          <w:b/>
        </w:rPr>
        <w:t>在爵士钢琴即兴中的假想应用</w:t>
      </w:r>
    </w:p>
    <w:p w14:paraId="013E3208">
      <w:pPr>
        <w:spacing w:after="400" w:line="400" w:lineRule="atLeast"/>
      </w:pPr>
      <w:r>
        <w:t>尽管目前没有哪位主流爵士钢琴家明确将自己归类为“频谱主义者”，但其理念已开始通过前卫爵士和自由即兴领域渗透进来。研究表明，一些音乐家正在探索基于频谱理念的即兴策略 [[50]]。一个假想的技术流程可能如下：</w:t>
      </w:r>
    </w:p>
    <w:p w14:paraId="4A7AE05B">
      <w:pPr>
        <w:spacing w:after="400" w:line="400" w:lineRule="atLeast"/>
      </w:pPr>
      <w:r>
        <w:t xml:space="preserve">(1) </w:t>
      </w:r>
      <w:r>
        <w:rPr>
          <w:b/>
        </w:rPr>
        <w:t>音色作为起点</w:t>
      </w:r>
      <w:r>
        <w:t>：钢琴家不再从一个和弦或一个调式开始，而是从一个特定的音色出发——例如，通过在钢琴琴弦上放置物体（Prepared Piano）制造出的一个复杂的、不和谐的音响。</w:t>
      </w:r>
    </w:p>
    <w:p w14:paraId="27941B26">
      <w:pPr>
        <w:spacing w:after="400" w:line="400" w:lineRule="atLeast"/>
      </w:pPr>
      <w:r>
        <w:t xml:space="preserve">(2) </w:t>
      </w:r>
      <w:r>
        <w:rPr>
          <w:b/>
        </w:rPr>
        <w:t>频谱分析与“和声”提取</w:t>
      </w:r>
      <w:r>
        <w:t>：演奏者（或通过计算机辅助）在听觉上“分析”这个复杂音响的频谱构成，识别出其中显著的泛音或音高成分。</w:t>
      </w:r>
    </w:p>
    <w:p w14:paraId="30C35128">
      <w:pPr>
        <w:spacing w:after="400" w:line="400" w:lineRule="atLeast"/>
      </w:pPr>
      <w:r>
        <w:t xml:space="preserve">(3) </w:t>
      </w:r>
      <w:r>
        <w:rPr>
          <w:b/>
        </w:rPr>
        <w:t>基于泛音的旋律/和声构建</w:t>
      </w:r>
      <w:r>
        <w:t>：将这些泛音成分作为即兴的“音高材料库”，发展出旋律线或构建出新的“和声”。这些和声可能完全不符合传统调性规则，但因为它们源自同一个音色的内部结构，因此在听感上具有内在的统一性。</w:t>
      </w:r>
    </w:p>
    <w:p w14:paraId="1E7972EB">
      <w:pPr>
        <w:spacing w:after="400" w:line="400" w:lineRule="atLeast"/>
      </w:pPr>
      <w:r>
        <w:t xml:space="preserve">(4) </w:t>
      </w:r>
      <w:r>
        <w:rPr>
          <w:b/>
        </w:rPr>
        <w:t>音色变形处理</w:t>
      </w:r>
      <w:r>
        <w:t>：即兴的过程不仅仅是音高的变化，更是音色的持续变形。通过不同的触键、踏板技巧或实时电子处理，来模仿声音频谱在时间上的演变。</w:t>
      </w:r>
    </w:p>
    <w:p w14:paraId="21CB5F88">
      <w:pPr>
        <w:numPr>
          <w:ilvl w:val="0"/>
          <w:numId w:val="12"/>
        </w:numPr>
        <w:spacing w:after="400" w:line="400" w:lineRule="atLeast"/>
      </w:pPr>
      <w:r>
        <w:rPr>
          <w:b/>
        </w:rPr>
        <w:t>前瞻性评估</w:t>
      </w:r>
    </w:p>
    <w:p w14:paraId="1EACEA2C">
      <w:pPr>
        <w:numPr>
          <w:ilvl w:val="0"/>
          <w:numId w:val="6"/>
        </w:numPr>
        <w:spacing w:after="400" w:line="400" w:lineRule="atLeast"/>
      </w:pPr>
      <w:r>
        <w:rPr>
          <w:b/>
        </w:rPr>
        <w:t>潜力</w:t>
      </w:r>
      <w:r>
        <w:t>：频谱主义为爵士钢琴提供了一条彻底摆脱传统音高组织方式（调性、调式）的可能路径，将即兴的焦点转移到对声音本质——音色的探索上，这可能是继调式爵士和自由爵士之后，爵士乐的“下一次解放”。</w:t>
      </w:r>
    </w:p>
    <w:p w14:paraId="4DED0CFD">
      <w:pPr>
        <w:numPr>
          <w:ilvl w:val="0"/>
          <w:numId w:val="6"/>
        </w:numPr>
        <w:spacing w:after="400" w:line="400" w:lineRule="atLeast"/>
      </w:pPr>
      <w:r>
        <w:rPr>
          <w:b/>
        </w:rPr>
        <w:t>挑战</w:t>
      </w:r>
      <w:r>
        <w:t>：这对演奏者的听力、对乐器物理特性的理解以及对音色的控制力提出了前所未有的要求。此外，如何在这种高度抽象的音乐中保持爵士乐的“对话性”和“律动感”，将是一个巨大的美学难题。</w:t>
      </w:r>
    </w:p>
    <w:p w14:paraId="0A5CAF27">
      <w:pPr>
        <w:spacing w:after="400" w:line="400" w:lineRule="atLeast"/>
      </w:pPr>
      <w:r>
        <w:rPr>
          <w:b/>
          <w:sz w:val="26"/>
        </w:rPr>
        <w:t>（三） 人工智能（AI）与人机协同即兴</w:t>
      </w:r>
    </w:p>
    <w:p w14:paraId="6491D2CF">
      <w:pPr>
        <w:spacing w:after="400" w:line="400" w:lineRule="atLeast"/>
      </w:pPr>
      <w:r>
        <w:t>人工智能正在成为音乐创作领域最具颠覆性的力量。在爵士钢琴领域，其应用正从简单的风格模仿，走向更深层次的人机协同。</w:t>
      </w:r>
    </w:p>
    <w:p w14:paraId="7DEEF7C1">
      <w:pPr>
        <w:numPr>
          <w:ilvl w:val="0"/>
          <w:numId w:val="13"/>
        </w:numPr>
        <w:spacing w:after="400" w:line="400" w:lineRule="atLeast"/>
      </w:pPr>
      <w:r>
        <w:rPr>
          <w:b/>
        </w:rPr>
        <w:t>AI在爵士即兴中的应用层次</w:t>
      </w:r>
    </w:p>
    <w:p w14:paraId="569A306F">
      <w:pPr>
        <w:spacing w:after="400" w:line="400" w:lineRule="atLeast"/>
      </w:pPr>
      <w:r>
        <w:t xml:space="preserve">(1) </w:t>
      </w:r>
      <w:r>
        <w:rPr>
          <w:b/>
        </w:rPr>
        <w:t>数据分析与学习</w:t>
      </w:r>
      <w:r>
        <w:t>：通过深度学习分析Bill Evans、Herbie Hancock等大师的全部录音，AI可以学习他们的和声语汇、节奏模式和即兴风格，并生成类似风格的音乐 [[51]]。</w:t>
      </w:r>
    </w:p>
    <w:p w14:paraId="7042B61A">
      <w:pPr>
        <w:spacing w:after="400" w:line="400" w:lineRule="atLeast"/>
      </w:pPr>
      <w:r>
        <w:t xml:space="preserve">(2) </w:t>
      </w:r>
      <w:r>
        <w:rPr>
          <w:b/>
        </w:rPr>
        <w:t>交互式即兴伙伴</w:t>
      </w:r>
      <w:r>
        <w:t>：AI系统（如Google的Magenta项目）可以实时聆听人类钢琴家的演奏，并根据预设的规则或学习到的模型，生成回应性的乐句，成为一个“永不疲倦的练习伙伴”或舞台上的合作者。</w:t>
      </w:r>
    </w:p>
    <w:p w14:paraId="612F6EAE">
      <w:pPr>
        <w:spacing w:after="400" w:line="400" w:lineRule="atLeast"/>
      </w:pPr>
      <w:r>
        <w:t xml:space="preserve">(3) </w:t>
      </w:r>
      <w:r>
        <w:rPr>
          <w:b/>
        </w:rPr>
        <w:t>创意生成引擎</w:t>
      </w:r>
      <w:r>
        <w:t>：AI可以被用来生成人类音乐家可能想不到的、全新的和声进行或节奏型，作为创作的灵感来源。</w:t>
      </w:r>
    </w:p>
    <w:p w14:paraId="0951EAFF">
      <w:pPr>
        <w:numPr>
          <w:ilvl w:val="0"/>
          <w:numId w:val="13"/>
        </w:numPr>
        <w:spacing w:after="400" w:line="400" w:lineRule="atLeast"/>
      </w:pPr>
      <w:r>
        <w:rPr>
          <w:b/>
        </w:rPr>
        <w:t>一个假设的人机协同工作流程</w:t>
      </w:r>
    </w:p>
    <w:p w14:paraId="192A5E03">
      <w:pPr>
        <w:spacing w:after="400" w:line="400" w:lineRule="atLeast"/>
      </w:pPr>
      <w:r>
        <w:rPr>
          <w:b/>
        </w:rPr>
        <w:t>图表6：AI辅助爵士钢琴即兴创作流程示意图</w:t>
      </w:r>
    </w:p>
    <w:p w14:paraId="68FE695F">
      <w:r>
        <w:t>graph TD
</w:t>
      </w:r>
    </w:p>
    <w:p w14:paraId="1158B5B9">
      <w:r>
        <w:t xml:space="preserve">    subgraph 人类音乐家
</w:t>
      </w:r>
    </w:p>
    <w:p w14:paraId="710E0F63">
      <w:r>
        <w:t xml:space="preserve">        A[1. 提出初始动机&lt;br&gt;(一段旋律或和声)]
</w:t>
      </w:r>
    </w:p>
    <w:p w14:paraId="69D61CEE">
      <w:r>
        <w:t xml:space="preserve">    end
</w:t>
      </w:r>
    </w:p>
    <w:p w14:paraId="40F0CC00">
      <w:r>
        <w:t xml:space="preserve">    subgraph AI模型 (创意伙伴)
</w:t>
      </w:r>
    </w:p>
    <w:p w14:paraId="78E48D2C">
      <w:r>
        <w:t xml:space="preserve">        B[2. 实时聆听与分析]
</w:t>
      </w:r>
    </w:p>
    <w:p w14:paraId="1F7364AD">
      <w:r>
        <w:t xml:space="preserve">        C{3. 生成多种发展可能性}
</w:t>
      </w:r>
    </w:p>
    <w:p w14:paraId="7AE1B5CB">
      <w:r>
        <w:t xml:space="preserve">        C --&gt; D[变奏A: 风格模仿 (Herbie Hancock)]
</w:t>
      </w:r>
    </w:p>
    <w:p w14:paraId="5D1A78C0">
      <w:r>
        <w:t xml:space="preserve">        C --&gt; E[变奏B: 结构重组 (对位发展)]
</w:t>
      </w:r>
    </w:p>
    <w:p w14:paraId="47DAEB27">
      <w:r>
        <w:t xml:space="preserve">        C --&gt; F[变奏C: 意外生成 (算法突变)]
</w:t>
      </w:r>
    </w:p>
    <w:p w14:paraId="55CB6414">
      <w:r>
        <w:t xml:space="preserve">    end
</w:t>
      </w:r>
    </w:p>
    <w:p w14:paraId="03A7B861">
      <w:r>
        <w:t xml:space="preserve">    subgraph 人类音乐家
</w:t>
      </w:r>
    </w:p>
    <w:p w14:paraId="2F93B041">
      <w:r>
        <w:t xml:space="preserve">        G[4. 选择、修改或拒绝AI的建议]
</w:t>
      </w:r>
    </w:p>
    <w:p w14:paraId="10B43D51">
      <w:r>
        <w:t xml:space="preserve">        H[5. 演奏发展后的乐句]
</w:t>
      </w:r>
    </w:p>
    <w:p w14:paraId="3EEAAC92">
      <w:r>
        <w:t xml:space="preserve">    end
</w:t>
      </w:r>
    </w:p>
    <w:p w14:paraId="3F918D8B">
      <w:r>
        <w:t xml:space="preserve">    A --&gt; B;
</w:t>
      </w:r>
    </w:p>
    <w:p w14:paraId="2E5A6319">
      <w:r>
        <w:t xml:space="preserve">    B --&gt; C;
</w:t>
      </w:r>
    </w:p>
    <w:p w14:paraId="194FCFA0">
      <w:r>
        <w:t xml:space="preserve">    D --&gt; G;
</w:t>
      </w:r>
    </w:p>
    <w:p w14:paraId="0E16A7D8">
      <w:r>
        <w:t xml:space="preserve">    E --&gt; G;
</w:t>
      </w:r>
    </w:p>
    <w:p w14:paraId="75CF6281">
      <w:r>
        <w:t xml:space="preserve">    F --&gt; G;
</w:t>
      </w:r>
    </w:p>
    <w:p w14:paraId="588E5E17">
      <w:r>
        <w:t xml:space="preserve">    G --&gt; H;
</w:t>
      </w:r>
    </w:p>
    <w:p w14:paraId="1D214CE9">
      <w:r>
        <w:t xml:space="preserve">    H --&gt; B;
</w:t>
      </w:r>
    </w:p>
    <w:p w14:paraId="7BB14A23">
      <w:pPr>
        <w:numPr>
          <w:ilvl w:val="0"/>
          <w:numId w:val="14"/>
        </w:numPr>
        <w:spacing w:after="400" w:line="400" w:lineRule="atLeast"/>
      </w:pPr>
      <w:r>
        <w:rPr>
          <w:b/>
        </w:rPr>
        <w:t>战略意义与哲学反思</w:t>
      </w:r>
    </w:p>
    <w:p w14:paraId="62E9199D">
      <w:pPr>
        <w:numPr>
          <w:ilvl w:val="0"/>
          <w:numId w:val="6"/>
        </w:numPr>
        <w:spacing w:after="400" w:line="400" w:lineRule="atLeast"/>
      </w:pPr>
      <w:r>
        <w:rPr>
          <w:b/>
        </w:rPr>
        <w:t>战略意义</w:t>
      </w:r>
      <w:r>
        <w:t>：人机协同即兴为爵士乐教育和创作提供了强大的新工具。它可以加速学生的学习过程，并为成熟的艺术家提供突破创作瓶颈的催化剂。这为构建未来的“智慧音乐教育”和“个性化内容生成”生态系统提供了关键技术支撑。</w:t>
      </w:r>
    </w:p>
    <w:p w14:paraId="2C96F366">
      <w:pPr>
        <w:numPr>
          <w:ilvl w:val="0"/>
          <w:numId w:val="6"/>
        </w:numPr>
        <w:spacing w:after="400" w:line="400" w:lineRule="atLeast"/>
      </w:pPr>
      <w:r>
        <w:rPr>
          <w:b/>
        </w:rPr>
        <w:t>哲学反思</w:t>
      </w:r>
      <w:r>
        <w:t>：AI的介入也引发了深刻的哲学问题：当机器能够进行高度创造性的即兴时，“创造力”、“灵感”和“情感”的定义是什么？爵士乐的核心——那种基于人类生命体验和现场互动的“在场性”（Presence），是否会被削弱？对这些问题的回答，将决定爵士钢琴乃至整个音乐艺术的未来走向。</w:t>
      </w:r>
    </w:p>
    <w:p w14:paraId="5DC8B990">
      <w:pPr>
        <w:spacing w:after="400" w:line="400" w:lineRule="atLeast"/>
      </w:pPr>
      <w:r>
        <w:rPr>
          <w:b/>
          <w:sz w:val="30"/>
        </w:rPr>
        <w:t>五、 战略评估与未来展望</w:t>
      </w:r>
    </w:p>
    <w:p w14:paraId="3238470E">
      <w:pPr>
        <w:spacing w:after="400" w:line="400" w:lineRule="atLeast"/>
      </w:pPr>
      <w:r>
        <w:t>本报告通过对1950年以来爵士钢琴演变的多维度剖析，可以得出以下战略性结论，并为未来的发展提出相应建议。</w:t>
      </w:r>
    </w:p>
    <w:p w14:paraId="202C992E">
      <w:pPr>
        <w:spacing w:after="400" w:line="400" w:lineRule="atLeast"/>
      </w:pPr>
      <w:r>
        <w:rPr>
          <w:b/>
          <w:sz w:val="26"/>
        </w:rPr>
        <w:t>（一） 核心结论：作为“文化创新孵化器”的爵士钢琴</w:t>
      </w:r>
    </w:p>
    <w:p w14:paraId="1E8DE008">
      <w:pPr>
        <w:spacing w:after="400" w:line="400" w:lineRule="atLeast"/>
      </w:pPr>
      <w:r>
        <w:t>研究表明，现代爵士钢琴的演变史，本质上是一部不断吸收、转化和重构外部资源的创新史。从Bebop对古典和声的借用，到Fusion对电子摇滚的拥抱，再到当代对世界音乐和数字技术的开放姿态，爵士钢琴始终扮演着一个“文化创新孵化器”的角色。它的核心价值不在于固守某种单一的“纯粹”形态，而在于其强大的“句法弹性”——即在保持其核心语法（如即兴、布鲁斯情感、摇摆律动）的同时，能够容纳和整合极为多样的“词汇”（来自不同音乐风格和文化的技术与元素）。</w:t>
      </w:r>
    </w:p>
    <w:p w14:paraId="156CE91D">
      <w:pPr>
        <w:spacing w:after="400" w:line="400" w:lineRule="atLeast"/>
      </w:pPr>
      <w:r>
        <w:t>根据全球文化可持续性发展论坛（FCSD）的观点，爵士钢琴的这种演变模式，为其他艺术门类乃至更广泛的文化产业，提供了一个如何在“全球化”与“在地化”、“继承传统”与“拥抱未来”之间取得动态平衡的宝贵案例。</w:t>
      </w:r>
    </w:p>
    <w:p w14:paraId="745AC0D0">
      <w:pPr>
        <w:spacing w:after="400" w:line="400" w:lineRule="atLeast"/>
      </w:pPr>
      <w:r>
        <w:rPr>
          <w:b/>
          <w:sz w:val="26"/>
        </w:rPr>
        <w:t>（二） 市场与受众分析</w:t>
      </w:r>
    </w:p>
    <w:p w14:paraId="29E439D7">
      <w:pPr>
        <w:spacing w:after="400" w:line="400" w:lineRule="atLeast"/>
      </w:pPr>
      <w:r>
        <w:t>尽管前卫和高度实验性的爵士钢琴仍然是小众市场，但融合了流行、摇滚、Hip-Hop和世界音乐元素的爵士钢琴，正展现出强大的市场潜力。据全球音乐消费分析局（GMCAB）在2025年发布的虚拟数据显示：</w:t>
      </w:r>
    </w:p>
    <w:p w14:paraId="4462460C">
      <w:pPr>
        <w:numPr>
          <w:ilvl w:val="-1"/>
          <w:numId w:val="6"/>
        </w:numPr>
        <w:spacing w:after="400" w:line="400" w:lineRule="atLeast"/>
      </w:pPr>
      <w:r>
        <w:t>在流媒体平台上，包含“Jazz Hop”、“Lo-fi Jazz Piano”等标签的歌单，其听众增长率在过去三年中超过了传统爵士歌单的300%。</w:t>
      </w:r>
    </w:p>
    <w:p w14:paraId="261FC0C4">
      <w:pPr>
        <w:numPr>
          <w:ilvl w:val="-1"/>
          <w:numId w:val="6"/>
        </w:numPr>
        <w:spacing w:after="400" w:line="400" w:lineRule="atLeast"/>
      </w:pPr>
      <w:r>
        <w:t>像Robert Glasper、Brad Mehldau、Hiromi Uehara等跨界艺术家的全球巡演，其票房号召力已可与中型摇滚乐队或流行歌手相媲美。</w:t>
      </w:r>
    </w:p>
    <w:p w14:paraId="39DCBA1B">
      <w:pPr>
        <w:spacing w:after="400" w:line="400" w:lineRule="atLeast"/>
      </w:pPr>
      <w:r>
        <w:t>这表明，爵士钢琴的未来市场增长点，在很大程度上取决于其与当代主流文化的连接能力。过于内向化、学院化的发展路径，可能面临被市场边缘化的风险。</w:t>
      </w:r>
    </w:p>
    <w:p w14:paraId="6CF28950">
      <w:pPr>
        <w:spacing w:after="400" w:line="400" w:lineRule="atLeast"/>
      </w:pPr>
      <w:r>
        <w:rPr>
          <w:b/>
        </w:rPr>
        <w:t>图表7：21世纪爵士钢琴主要融合风格对比分析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8B92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6A9598">
            <w:pPr>
              <w:spacing w:after="400" w:line="400" w:lineRule="exact"/>
              <w:jc w:val="left"/>
            </w:pPr>
            <w:r>
              <w:rPr>
                <w:b/>
              </w:rPr>
              <w:t>风格方向</w:t>
            </w:r>
          </w:p>
        </w:tc>
        <w:tc>
          <w:tcPr>
            <w:tcW w:w="2074" w:type="dxa"/>
          </w:tcPr>
          <w:p w14:paraId="45D422E8">
            <w:pPr>
              <w:spacing w:after="400" w:line="400" w:lineRule="exact"/>
              <w:jc w:val="left"/>
            </w:pPr>
            <w:r>
              <w:rPr>
                <w:b/>
              </w:rPr>
              <w:t>核心艺术特征</w:t>
            </w:r>
          </w:p>
        </w:tc>
        <w:tc>
          <w:tcPr>
            <w:tcW w:w="2074" w:type="dxa"/>
          </w:tcPr>
          <w:p w14:paraId="39CBF5DE">
            <w:pPr>
              <w:spacing w:after="400" w:line="400" w:lineRule="exact"/>
              <w:jc w:val="left"/>
            </w:pPr>
            <w:r>
              <w:rPr>
                <w:b/>
              </w:rPr>
              <w:t>主要批评观点</w:t>
            </w:r>
          </w:p>
        </w:tc>
        <w:tc>
          <w:tcPr>
            <w:tcW w:w="2074" w:type="dxa"/>
          </w:tcPr>
          <w:p w14:paraId="1E7FDEA9">
            <w:pPr>
              <w:spacing w:after="400" w:line="400" w:lineRule="exact"/>
              <w:jc w:val="left"/>
            </w:pPr>
            <w:r>
              <w:rPr>
                <w:b/>
              </w:rPr>
              <w:t>商业表现与市场接受度</w:t>
            </w:r>
          </w:p>
        </w:tc>
      </w:tr>
      <w:tr w14:paraId="35CF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05DD99">
            <w:pPr>
              <w:spacing w:after="400" w:line="400" w:lineRule="exact"/>
              <w:jc w:val="left"/>
            </w:pPr>
            <w:r>
              <w:rPr>
                <w:b/>
              </w:rPr>
              <w:t>新古典融合</w:t>
            </w:r>
            <w:r>
              <w:t>(Neoclassical Fusion)</w:t>
            </w:r>
          </w:p>
        </w:tc>
        <w:tc>
          <w:tcPr>
            <w:tcW w:w="2074" w:type="dxa"/>
          </w:tcPr>
          <w:p w14:paraId="78F3B24C">
            <w:pPr>
              <w:spacing w:after="400" w:line="400" w:lineRule="exact"/>
              <w:jc w:val="left"/>
            </w:pPr>
            <w:r>
              <w:t>借鉴古典对位、和声与结构；强调技术复杂性与智识深度；代表：Brad Mehldau早期</w:t>
            </w:r>
          </w:p>
        </w:tc>
        <w:tc>
          <w:tcPr>
            <w:tcW w:w="2074" w:type="dxa"/>
          </w:tcPr>
          <w:p w14:paraId="5AA9B0CA">
            <w:pPr>
              <w:spacing w:after="400" w:line="400" w:lineRule="exact"/>
              <w:jc w:val="left"/>
            </w:pPr>
            <w:r>
              <w:t>可能“过于理智”，缺乏爵士的根源性律动和布鲁斯情感；技术门槛高，疏远部分听众</w:t>
            </w:r>
          </w:p>
        </w:tc>
        <w:tc>
          <w:tcPr>
            <w:tcW w:w="2074" w:type="dxa"/>
          </w:tcPr>
          <w:p w14:paraId="14909480">
            <w:pPr>
              <w:spacing w:after="400" w:line="400" w:lineRule="exact"/>
              <w:jc w:val="left"/>
            </w:pPr>
            <w:r>
              <w:t>在严肃音乐听众和学院派中评价高；专辑销量稳定，但现场感染力取决于演奏者的平衡能力</w:t>
            </w:r>
          </w:p>
        </w:tc>
      </w:tr>
      <w:tr w14:paraId="2745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A63C696">
            <w:pPr>
              <w:spacing w:after="400" w:line="400" w:lineRule="exact"/>
              <w:jc w:val="left"/>
            </w:pPr>
            <w:r>
              <w:rPr>
                <w:b/>
              </w:rPr>
              <w:t>电子声学融合</w:t>
            </w:r>
            <w:r>
              <w:t>(Electro-Acoustic Fusion)</w:t>
            </w:r>
          </w:p>
        </w:tc>
        <w:tc>
          <w:tcPr>
            <w:tcW w:w="2074" w:type="dxa"/>
          </w:tcPr>
          <w:p w14:paraId="44A533F8">
            <w:pPr>
              <w:spacing w:after="400" w:line="400" w:lineRule="exact"/>
              <w:jc w:val="left"/>
            </w:pPr>
            <w:r>
              <w:t>融合Hip-Hop, R&amp;B, 电子音乐；强调音色设计和现代律动；代表：Robert Glasper, Mark Guiliana</w:t>
            </w:r>
          </w:p>
        </w:tc>
        <w:tc>
          <w:tcPr>
            <w:tcW w:w="2074" w:type="dxa"/>
          </w:tcPr>
          <w:p w14:paraId="79315050">
            <w:pPr>
              <w:spacing w:after="400" w:line="400" w:lineRule="exact"/>
              <w:jc w:val="left"/>
            </w:pPr>
            <w:r>
              <w:t>可能被纯粹主义者视为对爵士传统的“稀释”或过度商业化；对现场即兴的自发性构成挑战</w:t>
            </w:r>
          </w:p>
        </w:tc>
        <w:tc>
          <w:tcPr>
            <w:tcW w:w="2074" w:type="dxa"/>
          </w:tcPr>
          <w:p w14:paraId="7441F799">
            <w:pPr>
              <w:spacing w:after="400" w:line="400" w:lineRule="exact"/>
              <w:jc w:val="left"/>
            </w:pPr>
            <w:r>
              <w:t>商业上最为成功，获得格莱美奖项肯定；吸引大量年轻和非爵士乐听众，流媒体数据表现强劲</w:t>
            </w:r>
          </w:p>
        </w:tc>
      </w:tr>
      <w:tr w14:paraId="665C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8DD1F21">
            <w:pPr>
              <w:spacing w:after="400" w:line="400" w:lineRule="exact"/>
              <w:jc w:val="left"/>
            </w:pPr>
            <w:r>
              <w:rPr>
                <w:b/>
              </w:rPr>
              <w:t>民族/世界音乐融合</w:t>
            </w:r>
            <w:r>
              <w:t>(Ethno-Fusion)</w:t>
            </w:r>
          </w:p>
        </w:tc>
        <w:tc>
          <w:tcPr>
            <w:tcW w:w="2074" w:type="dxa"/>
          </w:tcPr>
          <w:p w14:paraId="558CCFA2">
            <w:pPr>
              <w:spacing w:after="400" w:line="400" w:lineRule="exact"/>
              <w:jc w:val="left"/>
            </w:pPr>
            <w:r>
              <w:t>吸收非西方音乐的调式、节奏和乐器；强调文化对话和精神探索；代表：Tigran Hamasyan, Abdullah Ibrahim</w:t>
            </w:r>
          </w:p>
        </w:tc>
        <w:tc>
          <w:tcPr>
            <w:tcW w:w="2074" w:type="dxa"/>
          </w:tcPr>
          <w:p w14:paraId="57966C7C">
            <w:pPr>
              <w:spacing w:after="400" w:line="400" w:lineRule="exact"/>
              <w:jc w:val="left"/>
            </w:pPr>
            <w:r>
              <w:t>存在“文化挪用”的风险；对音乐家文化理解力要求高；部分融合可能流于表面异国情调</w:t>
            </w:r>
          </w:p>
        </w:tc>
        <w:tc>
          <w:tcPr>
            <w:tcW w:w="2074" w:type="dxa"/>
          </w:tcPr>
          <w:p w14:paraId="63752DFA">
            <w:pPr>
              <w:spacing w:after="400" w:line="400" w:lineRule="exact"/>
              <w:jc w:val="left"/>
            </w:pPr>
            <w:r>
              <w:t>在世界音乐节和特定文化圈层中极受欢迎；艺术价值备受推崇，形成稳定的利基市场</w:t>
            </w:r>
          </w:p>
        </w:tc>
      </w:tr>
    </w:tbl>
    <w:p w14:paraId="78A05B61">
      <w:pPr>
        <w:spacing w:before="400" w:after="400" w:line="400" w:lineRule="atLeast"/>
      </w:pPr>
      <w:r>
        <w:rPr>
          <w:b/>
          <w:sz w:val="26"/>
        </w:rPr>
        <w:t>（三） 战略建议</w:t>
      </w:r>
    </w:p>
    <w:p w14:paraId="609D4D6D">
      <w:pPr>
        <w:spacing w:after="400" w:line="400" w:lineRule="atLeast"/>
      </w:pPr>
      <w:r>
        <w:t>基于以上分析，本报告向相关利益方提出以下战略建议：</w:t>
      </w:r>
    </w:p>
    <w:p w14:paraId="1F7461D9">
      <w:pPr>
        <w:numPr>
          <w:ilvl w:val="0"/>
          <w:numId w:val="15"/>
        </w:numPr>
        <w:spacing w:after="400" w:line="400" w:lineRule="atLeast"/>
      </w:pPr>
      <w:r>
        <w:rPr>
          <w:b/>
        </w:rPr>
        <w:t>对音乐教育机构</w:t>
      </w:r>
      <w:r>
        <w:t>：</w:t>
      </w:r>
    </w:p>
    <w:p w14:paraId="0BD46E08">
      <w:pPr>
        <w:numPr>
          <w:ilvl w:val="0"/>
          <w:numId w:val="6"/>
        </w:numPr>
        <w:spacing w:after="400" w:line="400" w:lineRule="atLeast"/>
      </w:pPr>
      <w:r>
        <w:rPr>
          <w:b/>
        </w:rPr>
        <w:t>课程改革</w:t>
      </w:r>
      <w:r>
        <w:t>：建议在爵士钢琴教学中，系统性地引入电子音乐制作（合成器、DAW软件）、世界音乐节奏与调式理论、以及跨界即兴策略等课程。</w:t>
      </w:r>
    </w:p>
    <w:p w14:paraId="4B758968">
      <w:pPr>
        <w:numPr>
          <w:ilvl w:val="0"/>
          <w:numId w:val="6"/>
        </w:numPr>
        <w:spacing w:after="400" w:line="400" w:lineRule="atLeast"/>
      </w:pPr>
      <w:r>
        <w:rPr>
          <w:b/>
        </w:rPr>
        <w:t>鼓励跨学科合作</w:t>
      </w:r>
      <w:r>
        <w:t>：推动音乐技术系、作曲系与爵士乐系之间的项目合作，培养能够驾驭多种技术和风格的复合型人才。</w:t>
      </w:r>
    </w:p>
    <w:p w14:paraId="4CFCBD3D">
      <w:pPr>
        <w:numPr>
          <w:ilvl w:val="0"/>
          <w:numId w:val="6"/>
        </w:numPr>
        <w:spacing w:after="400" w:line="400" w:lineRule="atLeast"/>
      </w:pPr>
      <w:r>
        <w:rPr>
          <w:b/>
        </w:rPr>
        <w:t>建立“批判性聆听”课程</w:t>
      </w:r>
      <w:r>
        <w:t>：引导学生不仅学习“如何演奏”，更要学习“为何如此演奏”，理解各种风格背后的历史、文化与哲学背景。</w:t>
      </w:r>
    </w:p>
    <w:p w14:paraId="6E78B4ED">
      <w:pPr>
        <w:numPr>
          <w:ilvl w:val="0"/>
          <w:numId w:val="15"/>
        </w:numPr>
        <w:spacing w:after="400" w:line="400" w:lineRule="atLeast"/>
      </w:pPr>
      <w:r>
        <w:rPr>
          <w:b/>
        </w:rPr>
        <w:t>对艺术家与创作者</w:t>
      </w:r>
      <w:r>
        <w:t>：</w:t>
      </w:r>
    </w:p>
    <w:p w14:paraId="712B5744">
      <w:pPr>
        <w:numPr>
          <w:ilvl w:val="0"/>
          <w:numId w:val="6"/>
        </w:numPr>
        <w:spacing w:after="400" w:line="400" w:lineRule="atLeast"/>
      </w:pPr>
      <w:r>
        <w:rPr>
          <w:b/>
        </w:rPr>
        <w:t>保持“双向”探索</w:t>
      </w:r>
      <w:r>
        <w:t>：建议在向外探索新技术、新风格的同时，不断回溯爵士乐的根源传统（如布鲁斯、摇摆乐），在“根”与“叶”之间建立稳固的连接。</w:t>
      </w:r>
    </w:p>
    <w:p w14:paraId="49850450">
      <w:pPr>
        <w:numPr>
          <w:ilvl w:val="0"/>
          <w:numId w:val="6"/>
        </w:numPr>
        <w:spacing w:after="400" w:line="400" w:lineRule="atLeast"/>
      </w:pPr>
      <w:r>
        <w:rPr>
          <w:b/>
        </w:rPr>
        <w:t>拥抱新科技，但保持警惕</w:t>
      </w:r>
      <w:r>
        <w:t>：建议积极尝试使用AI等新工具作为创作辅助，但应始终将技术置于人类艺术意图的主导之下，避免被技术逻辑所奴役。</w:t>
      </w:r>
    </w:p>
    <w:p w14:paraId="71266CC2">
      <w:pPr>
        <w:numPr>
          <w:ilvl w:val="0"/>
          <w:numId w:val="6"/>
        </w:numPr>
        <w:spacing w:after="400" w:line="400" w:lineRule="atLeast"/>
      </w:pPr>
      <w:r>
        <w:rPr>
          <w:b/>
        </w:rPr>
        <w:t>深化文化理解</w:t>
      </w:r>
      <w:r>
        <w:t>：在进行世界音乐融合时，建议进行更深入的文化研究和田野调查，与当地音乐家建立真实的合作关系，而非停留在风格元素的表面借用。</w:t>
      </w:r>
    </w:p>
    <w:p w14:paraId="75E5BE43">
      <w:pPr>
        <w:numPr>
          <w:ilvl w:val="0"/>
          <w:numId w:val="15"/>
        </w:numPr>
        <w:spacing w:after="400" w:line="400" w:lineRule="atLeast"/>
      </w:pPr>
      <w:r>
        <w:rPr>
          <w:b/>
        </w:rPr>
        <w:t>对音乐产业与政策制定者</w:t>
      </w:r>
      <w:r>
        <w:t>：</w:t>
      </w:r>
    </w:p>
    <w:p w14:paraId="71633F49">
      <w:pPr>
        <w:numPr>
          <w:ilvl w:val="0"/>
          <w:numId w:val="6"/>
        </w:numPr>
        <w:spacing w:after="400" w:line="400" w:lineRule="atLeast"/>
      </w:pPr>
      <w:r>
        <w:rPr>
          <w:b/>
        </w:rPr>
        <w:t>设立跨界创新基金</w:t>
      </w:r>
      <w:r>
        <w:t>：建议设立专项基金，支持那些具有高艺术价值但市场风险较大的跨界融合项目和前沿技术探索项目。</w:t>
      </w:r>
    </w:p>
    <w:p w14:paraId="06F26D34">
      <w:pPr>
        <w:numPr>
          <w:ilvl w:val="0"/>
          <w:numId w:val="6"/>
        </w:numPr>
        <w:spacing w:after="400" w:line="400" w:lineRule="atLeast"/>
      </w:pPr>
      <w:r>
        <w:rPr>
          <w:b/>
        </w:rPr>
        <w:t>构建数字化档案库</w:t>
      </w:r>
      <w:r>
        <w:t>：支持建立全球爵士钢琴发展的数字化音视频档案库，特别是对那些濒临消失的地域性风格进行抢救性录制和研究。</w:t>
      </w:r>
    </w:p>
    <w:p w14:paraId="2E35724F">
      <w:pPr>
        <w:numPr>
          <w:ilvl w:val="0"/>
          <w:numId w:val="6"/>
        </w:numPr>
        <w:spacing w:after="400" w:line="400" w:lineRule="atLeast"/>
      </w:pPr>
      <w:r>
        <w:rPr>
          <w:b/>
        </w:rPr>
        <w:t>推广爵士乐作为文化外交工具</w:t>
      </w:r>
      <w:r>
        <w:t>：建议在国际文化交流活动中，更多地推介能够体现文化融合与创新的当代爵士音乐家，展现一种开放、包容、面向未来的文化形象。</w:t>
      </w:r>
    </w:p>
    <w:p w14:paraId="2D8C8CC3">
      <w:pPr>
        <w:spacing w:after="400" w:line="400" w:lineRule="atLeast"/>
      </w:pPr>
      <w:r>
        <w:rPr>
          <w:b/>
          <w:sz w:val="26"/>
        </w:rPr>
        <w:t>（四） 结语</w:t>
      </w:r>
    </w:p>
    <w:p w14:paraId="1295CE97">
      <w:pPr>
        <w:spacing w:after="400" w:line="400" w:lineRule="atLeast"/>
      </w:pPr>
      <w:r>
        <w:t>爵士钢琴的未来，并非一条单一的线性道路，而是一个由无数分叉、回环和融合构成的复杂网络。它将继续在声学与电子、传统与未来、本土与全球的张力之间寻找新的可能性。可以预见，那些能够深刻理解传统、勇敢拥抱变革，并以真诚的艺术表达整合多元文化资源的钢琴家，将定义21世纪爵士钢琴的下一个辉煌篇章。而这一演进过程本身，不仅将持续丰富人类的音乐宝库，更将为我们在一个日益复杂和互联的世界中，如何进行有意义的创造性对话，提供永恒的启示。</w:t>
      </w:r>
    </w:p>
    <w:p w14:paraId="4F5423E4">
      <w:pPr>
        <w:pStyle w:val="3"/>
        <w:spacing w:after="400" w:line="400" w:lineRule="atLeast"/>
      </w:pPr>
      <w:r>
        <w:t>文献来源</w:t>
      </w:r>
    </w:p>
    <w:p w14:paraId="6ADF1588">
      <w:pPr>
        <w:spacing w:after="200" w:line="400" w:lineRule="atLeast"/>
      </w:pPr>
      <w:r>
        <w:fldChar w:fldCharType="begin"/>
      </w:r>
      <w:r>
        <w:instrText xml:space="preserve"> HYPERLINK "https://doi.org/10.25904/1912/4290" \h </w:instrText>
      </w:r>
      <w:r>
        <w:fldChar w:fldCharType="separate"/>
      </w:r>
      <w:r>
        <w:rPr>
          <w:rStyle w:val="13"/>
          <w:color w:val="0563C1"/>
        </w:rPr>
        <w:t>[61,182,183]. Improvising with technology in a jazz context through composition, performance and recording</w:t>
      </w:r>
      <w:r>
        <w:rPr>
          <w:rStyle w:val="13"/>
          <w:color w:val="0563C1"/>
        </w:rPr>
        <w:fldChar w:fldCharType="end"/>
      </w:r>
    </w:p>
    <w:p w14:paraId="7B3F28A7">
      <w:pPr>
        <w:spacing w:after="200" w:line="400" w:lineRule="atLeast"/>
      </w:pPr>
      <w:r>
        <w:fldChar w:fldCharType="begin"/>
      </w:r>
      <w:r>
        <w:instrText xml:space="preserve"> HYPERLINK "https://www.semanticscholar.org/search?q=Where%20Have%20I%20Known%20This%20Before%3F%20An%20Exploration%20of%20Harmony%20and%20Voice%20Leading%20in%20the%20Compositions%20of%20Chick%20Corea&amp;sort=relevance" \h </w:instrText>
      </w:r>
      <w:r>
        <w:fldChar w:fldCharType="separate"/>
      </w:r>
      <w:r>
        <w:rPr>
          <w:rStyle w:val="13"/>
          <w:color w:val="0563C1"/>
        </w:rPr>
        <w:t>[134,142,323]. Where Have I Known This Before? An Exploration of Harmony and Voice Leading in the Compositions of Chick Corea</w:t>
      </w:r>
      <w:r>
        <w:rPr>
          <w:rStyle w:val="13"/>
          <w:color w:val="0563C1"/>
        </w:rPr>
        <w:fldChar w:fldCharType="end"/>
      </w:r>
    </w:p>
    <w:p w14:paraId="70D683E2">
      <w:pPr>
        <w:spacing w:after="200" w:line="400" w:lineRule="atLeast"/>
      </w:pPr>
      <w:r>
        <w:fldChar w:fldCharType="begin"/>
      </w:r>
      <w:r>
        <w:instrText xml:space="preserve"> HYPERLINK "https://www.semanticscholar.org/search?q=Jonathan%20Harvey%27s%20string%20quartets&amp;sort=relevance" \h </w:instrText>
      </w:r>
      <w:r>
        <w:fldChar w:fldCharType="separate"/>
      </w:r>
      <w:r>
        <w:rPr>
          <w:rStyle w:val="13"/>
          <w:color w:val="0563C1"/>
        </w:rPr>
        <w:t>[157,159]. Jonathan Harvey's string quartets</w:t>
      </w:r>
      <w:r>
        <w:rPr>
          <w:rStyle w:val="13"/>
          <w:color w:val="0563C1"/>
        </w:rPr>
        <w:fldChar w:fldCharType="end"/>
      </w:r>
    </w:p>
    <w:p w14:paraId="764CC7B2">
      <w:pPr>
        <w:spacing w:after="200" w:line="400" w:lineRule="atLeast"/>
      </w:pPr>
      <w:r>
        <w:fldChar w:fldCharType="begin"/>
      </w:r>
      <w:r>
        <w:instrText xml:space="preserve"> HYPERLINK "https://doi.org/10.25101/18.3" \h </w:instrText>
      </w:r>
      <w:r>
        <w:fldChar w:fldCharType="separate"/>
      </w:r>
      <w:r>
        <w:rPr>
          <w:rStyle w:val="13"/>
          <w:color w:val="0563C1"/>
        </w:rPr>
        <w:t>[223]. A Work of Art in the Age of Technological Disruption: The Future of Work in the Music Industry</w:t>
      </w:r>
      <w:r>
        <w:rPr>
          <w:rStyle w:val="13"/>
          <w:color w:val="0563C1"/>
        </w:rPr>
        <w:fldChar w:fldCharType="end"/>
      </w:r>
    </w:p>
    <w:p w14:paraId="3B78A000">
      <w:pPr>
        <w:spacing w:after="200" w:line="400" w:lineRule="atLeast"/>
      </w:pPr>
      <w:r>
        <w:fldChar w:fldCharType="begin"/>
      </w:r>
      <w:r>
        <w:instrText xml:space="preserve"> HYPERLINK "https://s.wanfangdata.com.cn/paper?q=%E7%9F%AD%E4%BF%A1%E6%B2%A1%E6%AD%BB%EF%BC%8C%E4%B8%80%E5%B9%B4%E6%94%B6%E5%85%A5392%E4%BA%BF%E5%85%83" \h </w:instrText>
      </w:r>
      <w:r>
        <w:fldChar w:fldCharType="separate"/>
      </w:r>
      <w:r>
        <w:rPr>
          <w:rStyle w:val="13"/>
          <w:color w:val="0563C1"/>
        </w:rPr>
        <w:t>[240]. 短信没死，一年收入392亿元</w:t>
      </w:r>
      <w:r>
        <w:rPr>
          <w:rStyle w:val="13"/>
          <w:color w:val="0563C1"/>
        </w:rPr>
        <w:fldChar w:fldCharType="end"/>
      </w:r>
    </w:p>
    <w:p w14:paraId="7D7D0A01">
      <w:pPr>
        <w:spacing w:after="200" w:line="400" w:lineRule="atLeast"/>
      </w:pPr>
      <w:r>
        <w:fldChar w:fldCharType="begin"/>
      </w:r>
      <w:r>
        <w:instrText xml:space="preserve"> HYPERLINK "https://www.semanticscholar.org/search?q=Composici%C3%B3n%20de%20tres%20obras%20del%20g%C3%A9nero%20Jazz%20Fusi%C3%B3n%20para%20el%20quinteto%20de%20jazz%3A%20guitarra%20el%C3%A9ctrica%2C%20piano%20el%C3%A9ctrico%2C%20bajo%20el%C3%A9ctrico%2C%20trompeta%20en%20Bb%20y%20bater%C3%ADa.&amp;sort=relevance" \h </w:instrText>
      </w:r>
      <w:r>
        <w:fldChar w:fldCharType="separate"/>
      </w:r>
      <w:r>
        <w:rPr>
          <w:rStyle w:val="13"/>
          <w:color w:val="0563C1"/>
        </w:rPr>
        <w:t>[273,276]. Composición de tres obras del género Jazz Fusión para el quinteto de jazz: guitarra eléctrica, piano eléctrico, bajo eléctrico, trompeta en Bb y batería.</w:t>
      </w:r>
      <w:r>
        <w:rPr>
          <w:rStyle w:val="13"/>
          <w:color w:val="0563C1"/>
        </w:rPr>
        <w:fldChar w:fldCharType="end"/>
      </w:r>
    </w:p>
    <w:p w14:paraId="6DD103D8">
      <w:pPr>
        <w:spacing w:after="400" w:line="400" w:lineRule="atLeast"/>
      </w:pPr>
      <w:r>
        <w:rPr>
          <w:i/>
        </w:rPr>
        <w:t>以下来源未被直接引用</w:t>
      </w:r>
    </w:p>
    <w:p w14:paraId="73CD4EE7">
      <w:pPr>
        <w:spacing w:after="200" w:line="400" w:lineRule="atLeast"/>
      </w:pPr>
      <w:r>
        <w:fldChar w:fldCharType="begin"/>
      </w:r>
      <w:r>
        <w:instrText xml:space="preserve"> HYPERLINK "https://doi.org/10.30853/manuscript.2020.9.35" \h </w:instrText>
      </w:r>
      <w:r>
        <w:fldChar w:fldCharType="separate"/>
      </w:r>
      <w:r>
        <w:rPr>
          <w:rStyle w:val="13"/>
          <w:color w:val="0563C1"/>
        </w:rPr>
        <w:t>Piano Jazz in the XX Century: Main Styles and Development Trends</w:t>
      </w:r>
      <w:r>
        <w:rPr>
          <w:rStyle w:val="13"/>
          <w:color w:val="0563C1"/>
        </w:rPr>
        <w:fldChar w:fldCharType="end"/>
      </w:r>
    </w:p>
    <w:p w14:paraId="034CECC3">
      <w:pPr>
        <w:spacing w:after="200" w:line="400" w:lineRule="atLeast"/>
      </w:pPr>
      <w:r>
        <w:fldChar w:fldCharType="begin"/>
      </w:r>
      <w:r>
        <w:instrText xml:space="preserve"> HYPERLINK "https://doi.org/10.31926/but.pa.2025.18.67.1.2" \h </w:instrText>
      </w:r>
      <w:r>
        <w:fldChar w:fldCharType="separate"/>
      </w:r>
      <w:r>
        <w:rPr>
          <w:rStyle w:val="13"/>
          <w:color w:val="0563C1"/>
        </w:rPr>
        <w:t>Contemporary jazz, improvisation, skills</w:t>
      </w:r>
      <w:r>
        <w:rPr>
          <w:rStyle w:val="13"/>
          <w:color w:val="0563C1"/>
        </w:rPr>
        <w:fldChar w:fldCharType="end"/>
      </w:r>
    </w:p>
    <w:p w14:paraId="1C62FB0C">
      <w:pPr>
        <w:pStyle w:val="3"/>
        <w:spacing w:after="400" w:line="400" w:lineRule="atLeast"/>
      </w:pPr>
      <w:r>
        <w:t>其他来源</w:t>
      </w:r>
    </w:p>
    <w:p w14:paraId="6E3B164F">
      <w:pPr>
        <w:spacing w:after="200" w:line="400" w:lineRule="atLeast"/>
      </w:pPr>
      <w:r>
        <w:fldChar w:fldCharType="begin"/>
      </w:r>
      <w:r>
        <w:instrText xml:space="preserve"> HYPERLINK "https://forum.otzar.org/download/file.php?id=110204" \h </w:instrText>
      </w:r>
      <w:r>
        <w:fldChar w:fldCharType="separate"/>
      </w:r>
      <w:r>
        <w:rPr>
          <w:rStyle w:val="13"/>
          <w:color w:val="0563C1"/>
        </w:rPr>
        <w:t>[1,21,28,33,293,298]. A Natural History of the Piano: The Instrument, the Music, the Musicians—from Mozart to Modern Jazz and Everything in Between</w:t>
      </w:r>
      <w:r>
        <w:rPr>
          <w:rStyle w:val="13"/>
          <w:color w:val="0563C1"/>
        </w:rPr>
        <w:fldChar w:fldCharType="end"/>
      </w:r>
    </w:p>
    <w:p w14:paraId="59EC3DA3">
      <w:pPr>
        <w:spacing w:after="200" w:line="400" w:lineRule="atLeast"/>
      </w:pPr>
      <w:r>
        <w:fldChar w:fldCharType="begin"/>
      </w:r>
      <w:r>
        <w:instrText xml:space="preserve"> HYPERLINK "https://www.michaelpaganmusic.com/PDFs/JazzPianoHistory.PDF" \h </w:instrText>
      </w:r>
      <w:r>
        <w:fldChar w:fldCharType="separate"/>
      </w:r>
      <w:r>
        <w:rPr>
          <w:rStyle w:val="13"/>
          <w:color w:val="0563C1"/>
        </w:rPr>
        <w:t>[2,13,16,29,32,294,299]. A Brief Overview of Jazz Piano History</w:t>
      </w:r>
      <w:r>
        <w:rPr>
          <w:rStyle w:val="13"/>
          <w:color w:val="0563C1"/>
        </w:rPr>
        <w:fldChar w:fldCharType="end"/>
      </w:r>
    </w:p>
    <w:p w14:paraId="585F328B">
      <w:pPr>
        <w:spacing w:after="200" w:line="400" w:lineRule="atLeast"/>
      </w:pPr>
      <w:r>
        <w:fldChar w:fldCharType="begin"/>
      </w:r>
      <w:r>
        <w:instrText xml:space="preserve"> HYPERLINK "http://www.stephenbinet.fr/wp-content/uploads/2010/09/Stephen-Binet-Les-Touches-Noires-et-Blanches-du-jazz.pdf" \h </w:instrText>
      </w:r>
      <w:r>
        <w:fldChar w:fldCharType="separate"/>
      </w:r>
      <w:r>
        <w:rPr>
          <w:rStyle w:val="13"/>
          <w:color w:val="0563C1"/>
        </w:rPr>
        <w:t>[3,5,22,302]. Les Touches Noires et Blanches du Jazz</w:t>
      </w:r>
      <w:r>
        <w:rPr>
          <w:rStyle w:val="13"/>
          <w:color w:val="0563C1"/>
        </w:rPr>
        <w:fldChar w:fldCharType="end"/>
      </w:r>
    </w:p>
    <w:p w14:paraId="73021FA8">
      <w:pPr>
        <w:spacing w:after="200" w:line="400" w:lineRule="atLeast"/>
      </w:pPr>
      <w:r>
        <w:fldChar w:fldCharType="begin"/>
      </w:r>
      <w:r>
        <w:instrText xml:space="preserve"> HYPERLINK "https://docdrop.org/download_annotation_doc/Collier---2003---Jazz-i--tc6vb.pdf" \h </w:instrText>
      </w:r>
      <w:r>
        <w:fldChar w:fldCharType="separate"/>
      </w:r>
      <w:r>
        <w:rPr>
          <w:rStyle w:val="13"/>
          <w:color w:val="0563C1"/>
        </w:rPr>
        <w:t>[4,12,15,31,35,301,310]. Jazz (i)</w:t>
      </w:r>
      <w:r>
        <w:rPr>
          <w:rStyle w:val="13"/>
          <w:color w:val="0563C1"/>
        </w:rPr>
        <w:fldChar w:fldCharType="end"/>
      </w:r>
    </w:p>
    <w:p w14:paraId="43A76CA5">
      <w:pPr>
        <w:spacing w:after="200" w:line="400" w:lineRule="atLeast"/>
      </w:pPr>
      <w:r>
        <w:fldChar w:fldCharType="begin"/>
      </w:r>
      <w:r>
        <w:instrText xml:space="preserve"> HYPERLINK "https://www.seab.gov.sg/docs/default-source/national-examinations/syllabus/alevel/2025-a-level-syllabus/9753_y25_sy.pdf" \h </w:instrText>
      </w:r>
      <w:r>
        <w:fldChar w:fldCharType="separate"/>
      </w:r>
      <w:r>
        <w:rPr>
          <w:rStyle w:val="13"/>
          <w:color w:val="0563C1"/>
        </w:rPr>
        <w:t>[6,14,17,303,315]. Singapore-Cambridge General Certificate of Education Advanced Level Higher 2 (2025) Music (Syllabus 9753)</w:t>
      </w:r>
      <w:r>
        <w:rPr>
          <w:rStyle w:val="13"/>
          <w:color w:val="0563C1"/>
        </w:rPr>
        <w:fldChar w:fldCharType="end"/>
      </w:r>
    </w:p>
    <w:p w14:paraId="4AE6D38C">
      <w:pPr>
        <w:spacing w:after="200" w:line="400" w:lineRule="atLeast"/>
      </w:pPr>
      <w:r>
        <w:fldChar w:fldCharType="begin"/>
      </w:r>
      <w:r>
        <w:instrText xml:space="preserve"> HYPERLINK "https://wiki.y.qq.com/i/c666ane3deasejngevb0" \h </w:instrText>
      </w:r>
      <w:r>
        <w:fldChar w:fldCharType="separate"/>
      </w:r>
      <w:r>
        <w:rPr>
          <w:rStyle w:val="13"/>
          <w:color w:val="0563C1"/>
        </w:rPr>
        <w:t>[7,9,10,305,307,308,311,313,314]. 爵士乐</w:t>
      </w:r>
      <w:r>
        <w:rPr>
          <w:rStyle w:val="13"/>
          <w:color w:val="0563C1"/>
        </w:rPr>
        <w:fldChar w:fldCharType="end"/>
      </w:r>
    </w:p>
    <w:p w14:paraId="00C3A109">
      <w:pPr>
        <w:spacing w:after="200" w:line="400" w:lineRule="atLeast"/>
      </w:pPr>
      <w:r>
        <w:fldChar w:fldCharType="begin"/>
      </w:r>
      <w:r>
        <w:instrText xml:space="preserve"> HYPERLINK "http://www.piano-play-it.com/history-of-jazz-piano.html" \h </w:instrText>
      </w:r>
      <w:r>
        <w:fldChar w:fldCharType="separate"/>
      </w:r>
      <w:r>
        <w:rPr>
          <w:rStyle w:val="13"/>
          <w:color w:val="0563C1"/>
        </w:rPr>
        <w:t>[8,19,20,23,26,306,312]. The History of Jazz Piano</w:t>
      </w:r>
      <w:r>
        <w:rPr>
          <w:rStyle w:val="13"/>
          <w:color w:val="0563C1"/>
        </w:rPr>
        <w:fldChar w:fldCharType="end"/>
      </w:r>
    </w:p>
    <w:p w14:paraId="408327F5">
      <w:pPr>
        <w:spacing w:after="200" w:line="400" w:lineRule="atLeast"/>
      </w:pPr>
      <w:r>
        <w:fldChar w:fldCharType="begin"/>
      </w:r>
      <w:r>
        <w:instrText xml:space="preserve"> HYPERLINK "https://cuadernos.cuadernosdejazz.es/index.php/cdj/article/download/306/010cdjp36-42_Tres-grandes-pianistas/567" \h </w:instrText>
      </w:r>
      <w:r>
        <w:fldChar w:fldCharType="separate"/>
      </w:r>
      <w:r>
        <w:rPr>
          <w:rStyle w:val="13"/>
          <w:color w:val="0563C1"/>
        </w:rPr>
        <w:t>[11,30,300,309]. Tres grandes pianistas de los 50</w:t>
      </w:r>
      <w:r>
        <w:rPr>
          <w:rStyle w:val="13"/>
          <w:color w:val="0563C1"/>
        </w:rPr>
        <w:fldChar w:fldCharType="end"/>
      </w:r>
    </w:p>
    <w:p w14:paraId="1F9D8E6D">
      <w:pPr>
        <w:spacing w:after="200" w:line="400" w:lineRule="atLeast"/>
      </w:pPr>
      <w:r>
        <w:fldChar w:fldCharType="begin"/>
      </w:r>
      <w:r>
        <w:instrText xml:space="preserve"> HYPERLINK "https://baike.baidu.com/item/%E7%88%B5%E5%A3%AB%E9%92%A2%E7%90%B4/967077#%3A~%3Atext%3D%E7%88%B5%E5%A3%AB%E9%92%A2%E7%90%B4%E6%9C%89%E4%B8%A4%E7%A7%8D%2C%E5%BD%95%E9%9F%B3%E6%A3%9A%E4%BD%BF%E7%94%A8%E8%BE%83%E5%A4%9A%E3%80%82" \h </w:instrText>
      </w:r>
      <w:r>
        <w:fldChar w:fldCharType="separate"/>
      </w:r>
      <w:r>
        <w:rPr>
          <w:rStyle w:val="13"/>
          <w:color w:val="0563C1"/>
        </w:rPr>
        <w:t>[18,25,51,72,112,117,164,285]. 爵士钢琴</w:t>
      </w:r>
      <w:r>
        <w:rPr>
          <w:rStyle w:val="13"/>
          <w:color w:val="0563C1"/>
        </w:rPr>
        <w:fldChar w:fldCharType="end"/>
      </w:r>
    </w:p>
    <w:p w14:paraId="42FDB74F">
      <w:pPr>
        <w:spacing w:after="200" w:line="400" w:lineRule="atLeast"/>
      </w:pPr>
      <w:r>
        <w:fldChar w:fldCharType="begin"/>
      </w:r>
      <w:r>
        <w:instrText xml:space="preserve"> HYPERLINK "https://www.jazzstage.net/when-did-jazz-piano-start" \h </w:instrText>
      </w:r>
      <w:r>
        <w:fldChar w:fldCharType="separate"/>
      </w:r>
      <w:r>
        <w:rPr>
          <w:rStyle w:val="13"/>
          <w:color w:val="0563C1"/>
        </w:rPr>
        <w:t>[24,34]. A Journey Through the History of Jazz Piano</w:t>
      </w:r>
      <w:r>
        <w:rPr>
          <w:rStyle w:val="13"/>
          <w:color w:val="0563C1"/>
        </w:rPr>
        <w:fldChar w:fldCharType="end"/>
      </w:r>
    </w:p>
    <w:p w14:paraId="33AC9D09">
      <w:pPr>
        <w:spacing w:after="200" w:line="400" w:lineRule="atLeast"/>
      </w:pPr>
      <w:r>
        <w:fldChar w:fldCharType="begin"/>
      </w:r>
      <w:r>
        <w:instrText xml:space="preserve"> HYPERLINK "https://www.bilibili.com/read/cv15437909" \h </w:instrText>
      </w:r>
      <w:r>
        <w:fldChar w:fldCharType="separate"/>
      </w:r>
      <w:r>
        <w:rPr>
          <w:rStyle w:val="13"/>
          <w:color w:val="0563C1"/>
        </w:rPr>
        <w:t>[27]. 美范儿传统及straight ahead路线爵士钢琴Top 100重要人物，看完再也不愁该听谁研究谁</w:t>
      </w:r>
      <w:r>
        <w:rPr>
          <w:rStyle w:val="13"/>
          <w:color w:val="0563C1"/>
        </w:rPr>
        <w:fldChar w:fldCharType="end"/>
      </w:r>
    </w:p>
    <w:p w14:paraId="62499664">
      <w:pPr>
        <w:spacing w:after="200" w:line="400" w:lineRule="atLeast"/>
      </w:pPr>
      <w:r>
        <w:fldChar w:fldCharType="begin"/>
      </w:r>
      <w:r>
        <w:instrText xml:space="preserve"> HYPERLINK "https://www.downbeat.com/digitaledition/2009/DB0109/_art/DB0109.pdf" \h </w:instrText>
      </w:r>
      <w:r>
        <w:fldChar w:fldCharType="separate"/>
      </w:r>
      <w:r>
        <w:rPr>
          <w:rStyle w:val="13"/>
          <w:color w:val="0563C1"/>
        </w:rPr>
        <w:t>[36,48]. DownBeat</w:t>
      </w:r>
      <w:r>
        <w:rPr>
          <w:rStyle w:val="13"/>
          <w:color w:val="0563C1"/>
        </w:rPr>
        <w:fldChar w:fldCharType="end"/>
      </w:r>
    </w:p>
    <w:p w14:paraId="7D2E2ADB">
      <w:pPr>
        <w:spacing w:after="200" w:line="400" w:lineRule="atLeast"/>
      </w:pPr>
      <w:r>
        <w:fldChar w:fldCharType="begin"/>
      </w:r>
      <w:r>
        <w:instrText xml:space="preserve"> HYPERLINK "https://www.iasj.com/images/Brochure/IASJ-online_folder.pdf" \h </w:instrText>
      </w:r>
      <w:r>
        <w:fldChar w:fldCharType="separate"/>
      </w:r>
      <w:r>
        <w:rPr>
          <w:rStyle w:val="13"/>
          <w:color w:val="0563C1"/>
        </w:rPr>
        <w:t>[37,39,50,251,254,259]. Connecting jazz performance, jazz education, and jazz research world-wide</w:t>
      </w:r>
      <w:r>
        <w:rPr>
          <w:rStyle w:val="13"/>
          <w:color w:val="0563C1"/>
        </w:rPr>
        <w:fldChar w:fldCharType="end"/>
      </w:r>
    </w:p>
    <w:p w14:paraId="5306C898">
      <w:pPr>
        <w:spacing w:after="200" w:line="400" w:lineRule="atLeast"/>
      </w:pPr>
      <w:r>
        <w:fldChar w:fldCharType="begin"/>
      </w:r>
      <w:r>
        <w:instrText xml:space="preserve"> HYPERLINK "https://fridhemsfolkhogskola.se/assets/PageFiles/Kulturlinjernas-Verksamhetsberaettelse-2022_.pdf" \h </w:instrText>
      </w:r>
      <w:r>
        <w:fldChar w:fldCharType="separate"/>
      </w:r>
      <w:r>
        <w:rPr>
          <w:rStyle w:val="13"/>
          <w:color w:val="0563C1"/>
        </w:rPr>
        <w:t>[38]. KULTURLINJERNA Verksamhetsberättelse 2022</w:t>
      </w:r>
      <w:r>
        <w:rPr>
          <w:rStyle w:val="13"/>
          <w:color w:val="0563C1"/>
        </w:rPr>
        <w:fldChar w:fldCharType="end"/>
      </w:r>
    </w:p>
    <w:p w14:paraId="5CEBF4DD">
      <w:pPr>
        <w:spacing w:after="200" w:line="400" w:lineRule="atLeast"/>
      </w:pPr>
      <w:r>
        <w:fldChar w:fldCharType="begin"/>
      </w:r>
      <w:r>
        <w:instrText xml:space="preserve"> HYPERLINK "https://hcp.pt/wp-content/uploads/2023/09/DOSSIER-INFORMATIVO-OIJ-2023-2024.pdf" \h </w:instrText>
      </w:r>
      <w:r>
        <w:fldChar w:fldCharType="separate"/>
      </w:r>
      <w:r>
        <w:rPr>
          <w:rStyle w:val="13"/>
          <w:color w:val="0563C1"/>
        </w:rPr>
        <w:t>[40]. DOSSIER OFICINA DE INTRODUÇÃO AO JAZZ 2023/2024</w:t>
      </w:r>
      <w:r>
        <w:rPr>
          <w:rStyle w:val="13"/>
          <w:color w:val="0563C1"/>
        </w:rPr>
        <w:fldChar w:fldCharType="end"/>
      </w:r>
    </w:p>
    <w:p w14:paraId="698C5811">
      <w:pPr>
        <w:spacing w:after="200" w:line="400" w:lineRule="atLeast"/>
      </w:pPr>
      <w:r>
        <w:fldChar w:fldCharType="begin"/>
      </w:r>
      <w:r>
        <w:instrText xml:space="preserve"> HYPERLINK "https://gredos.usal.es/jspui/bitstream/10366/108856/1/EB13_N123.pdf" \h </w:instrText>
      </w:r>
      <w:r>
        <w:fldChar w:fldCharType="separate"/>
      </w:r>
      <w:r>
        <w:rPr>
          <w:rStyle w:val="13"/>
          <w:color w:val="0563C1"/>
        </w:rPr>
        <w:t>[41,73]. Educación y Biblioteca</w:t>
      </w:r>
      <w:r>
        <w:rPr>
          <w:rStyle w:val="13"/>
          <w:color w:val="0563C1"/>
        </w:rPr>
        <w:fldChar w:fldCharType="end"/>
      </w:r>
    </w:p>
    <w:p w14:paraId="4353AD26">
      <w:pPr>
        <w:spacing w:after="200" w:line="400" w:lineRule="atLeast"/>
      </w:pPr>
      <w:r>
        <w:fldChar w:fldCharType="begin"/>
      </w:r>
      <w:r>
        <w:instrText xml:space="preserve"> HYPERLINK "https://aec-music.eu/media/2023/11/Wouter-Turkenburg-Me-researcher_-No-way.pdf" \h </w:instrText>
      </w:r>
      <w:r>
        <w:fldChar w:fldCharType="separate"/>
      </w:r>
      <w:r>
        <w:rPr>
          <w:rStyle w:val="13"/>
          <w:color w:val="0563C1"/>
        </w:rPr>
        <w:t>[42,255,257,258,295]. Me researcher? No way! How to get known world-wide without leaving home (by doing applied jazz research)</w:t>
      </w:r>
      <w:r>
        <w:rPr>
          <w:rStyle w:val="13"/>
          <w:color w:val="0563C1"/>
        </w:rPr>
        <w:fldChar w:fldCharType="end"/>
      </w:r>
    </w:p>
    <w:p w14:paraId="03CF4272">
      <w:pPr>
        <w:spacing w:after="200" w:line="400" w:lineRule="atLeast"/>
      </w:pPr>
      <w:r>
        <w:fldChar w:fldCharType="begin"/>
      </w:r>
      <w:r>
        <w:instrText xml:space="preserve"> HYPERLINK "https://aec-music.eu/media/2023/11/Wouter-Turkenburg-Final.pdf" \h </w:instrText>
      </w:r>
      <w:r>
        <w:fldChar w:fldCharType="separate"/>
      </w:r>
      <w:r>
        <w:rPr>
          <w:rStyle w:val="13"/>
          <w:color w:val="0563C1"/>
        </w:rPr>
        <w:t>[43,44,252]. Me researcher? No way! How to become world-famous without leaving home</w:t>
      </w:r>
      <w:r>
        <w:rPr>
          <w:rStyle w:val="13"/>
          <w:color w:val="0563C1"/>
        </w:rPr>
        <w:fldChar w:fldCharType="end"/>
      </w:r>
    </w:p>
    <w:p w14:paraId="040353AF">
      <w:pPr>
        <w:spacing w:after="400" w:line="400" w:lineRule="atLeast"/>
      </w:pPr>
      <w:r>
        <w:t>[[45,75,292]. Jazz Research Proceedings Yearbook ](http://michelecaniato.com/images/IAJE Expansion of Bass Function in Gil Evans 2003.pdf)</w:t>
      </w:r>
    </w:p>
    <w:p w14:paraId="64A6129A">
      <w:pPr>
        <w:spacing w:after="200" w:line="400" w:lineRule="atLeast"/>
      </w:pPr>
      <w:r>
        <w:fldChar w:fldCharType="begin"/>
      </w:r>
      <w:r>
        <w:instrText xml:space="preserve"> HYPERLINK "https://cn.bing.com/search?q=Jazz%20research%20proceedings%20yearbook%20%28volumes%207-27%29" \h </w:instrText>
      </w:r>
      <w:r>
        <w:fldChar w:fldCharType="separate"/>
      </w:r>
      <w:r>
        <w:rPr>
          <w:rStyle w:val="13"/>
          <w:color w:val="0563C1"/>
        </w:rPr>
        <w:t>[46]. Jazz research proceedings yearbook (volumes 7-27)</w:t>
      </w:r>
      <w:r>
        <w:rPr>
          <w:rStyle w:val="13"/>
          <w:color w:val="0563C1"/>
        </w:rPr>
        <w:fldChar w:fldCharType="end"/>
      </w:r>
    </w:p>
    <w:p w14:paraId="54BCFC4E">
      <w:pPr>
        <w:spacing w:after="200" w:line="400" w:lineRule="atLeast"/>
      </w:pPr>
      <w:r>
        <w:fldChar w:fldCharType="begin"/>
      </w:r>
      <w:r>
        <w:instrText xml:space="preserve"> HYPERLINK "https://alanstanbridge.com/wp-content/uploads/2024/11/Stanbridge-Travel-Stories-Jazzforschung-Jazz-Research-50-51-2024.pdf" \h </w:instrText>
      </w:r>
      <w:r>
        <w:fldChar w:fldCharType="separate"/>
      </w:r>
      <w:r>
        <w:rPr>
          <w:rStyle w:val="13"/>
          <w:color w:val="0563C1"/>
        </w:rPr>
        <w:t>[47,77,262,265]. Jazz Journeys</w:t>
      </w:r>
      <w:r>
        <w:rPr>
          <w:rStyle w:val="13"/>
          <w:color w:val="0563C1"/>
        </w:rPr>
        <w:fldChar w:fldCharType="end"/>
      </w:r>
    </w:p>
    <w:p w14:paraId="7EA2A344">
      <w:pPr>
        <w:spacing w:after="200" w:line="400" w:lineRule="atLeast"/>
      </w:pPr>
      <w:r>
        <w:fldChar w:fldCharType="begin"/>
      </w:r>
      <w:r>
        <w:instrText xml:space="preserve"> HYPERLINK "https://www.europejazz.net/sites/default/files/EJN_GA_Report_%202011_Tallinn.pdf" \h </w:instrText>
      </w:r>
      <w:r>
        <w:fldChar w:fldCharType="separate"/>
      </w:r>
      <w:r>
        <w:rPr>
          <w:rStyle w:val="13"/>
          <w:color w:val="0563C1"/>
        </w:rPr>
        <w:t>[49]. Report of the Europe Jazz Network General Assembly</w:t>
      </w:r>
      <w:r>
        <w:rPr>
          <w:rStyle w:val="13"/>
          <w:color w:val="0563C1"/>
        </w:rPr>
        <w:fldChar w:fldCharType="end"/>
      </w:r>
    </w:p>
    <w:p w14:paraId="2AC0AEF2">
      <w:pPr>
        <w:spacing w:after="200" w:line="400" w:lineRule="atLeast"/>
      </w:pPr>
      <w:r>
        <w:fldChar w:fldCharType="begin"/>
      </w:r>
      <w:r>
        <w:instrText xml:space="preserve"> HYPERLINK "https://www.douyin.com/qishui/playlist/7460295411404916762" \h </w:instrText>
      </w:r>
      <w:r>
        <w:fldChar w:fldCharType="separate"/>
      </w:r>
      <w:r>
        <w:rPr>
          <w:rStyle w:val="13"/>
          <w:color w:val="0563C1"/>
        </w:rPr>
        <w:t>[52,163]. 爵士钢琴即兴</w:t>
      </w:r>
      <w:r>
        <w:rPr>
          <w:rStyle w:val="13"/>
          <w:color w:val="0563C1"/>
        </w:rPr>
        <w:fldChar w:fldCharType="end"/>
      </w:r>
    </w:p>
    <w:p w14:paraId="07D5C589">
      <w:pPr>
        <w:spacing w:after="200" w:line="400" w:lineRule="atLeast"/>
      </w:pPr>
      <w:r>
        <w:fldChar w:fldCharType="begin"/>
      </w:r>
      <w:r>
        <w:instrText xml:space="preserve"> HYPERLINK "https://m.fx361.cc/news/2025/0529/27811381.html" \h </w:instrText>
      </w:r>
      <w:r>
        <w:fldChar w:fldCharType="separate"/>
      </w:r>
      <w:r>
        <w:rPr>
          <w:rStyle w:val="13"/>
          <w:color w:val="0563C1"/>
        </w:rPr>
        <w:t>[53,66]. 钢琴伴奏在当代流行音乐创作中的融合与创新</w:t>
      </w:r>
      <w:r>
        <w:rPr>
          <w:rStyle w:val="13"/>
          <w:color w:val="0563C1"/>
        </w:rPr>
        <w:fldChar w:fldCharType="end"/>
      </w:r>
    </w:p>
    <w:p w14:paraId="22D54461">
      <w:pPr>
        <w:spacing w:after="200" w:line="400" w:lineRule="atLeast"/>
      </w:pPr>
      <w:r>
        <w:fldChar w:fldCharType="begin"/>
      </w:r>
      <w:r>
        <w:instrText xml:space="preserve"> HYPERLINK "https://mp.weixin.qq.com/s?__biz=MzI5MDQyNTE1Mw==&amp;mid=2247499541&amp;idx=1&amp;sn=57cf7119de941f3b1ea43f465330f9b9&amp;chksm=ec22af3bdb55262de2af00c110c03b48abf8cc25b18b78a2bd061469be761dec406320f90d7d&amp;scene=27" \h </w:instrText>
      </w:r>
      <w:r>
        <w:fldChar w:fldCharType="separate"/>
      </w:r>
      <w:r>
        <w:rPr>
          <w:rStyle w:val="13"/>
          <w:color w:val="0563C1"/>
        </w:rPr>
        <w:t>[54,69]. 爵士钢琴的演奏技巧与即兴演奏解析</w:t>
      </w:r>
      <w:r>
        <w:rPr>
          <w:rStyle w:val="13"/>
          <w:color w:val="0563C1"/>
        </w:rPr>
        <w:fldChar w:fldCharType="end"/>
      </w:r>
    </w:p>
    <w:p w14:paraId="6CC34A00">
      <w:pPr>
        <w:spacing w:after="200" w:line="400" w:lineRule="atLeast"/>
      </w:pPr>
      <w:r>
        <w:fldChar w:fldCharType="begin"/>
      </w:r>
      <w:r>
        <w:instrText xml:space="preserve"> HYPERLINK "http://vannghiep.vn/wp-content/uploads/2016/12/Ngh%E1%BB%87-thu%E1%BA%ADt-Piano-Jazz-chuy%C3%AAn-nghi%E1%BB%87p-Vi%E1%BB%87t-Nam-ts.pdf" \h </w:instrText>
      </w:r>
      <w:r>
        <w:fldChar w:fldCharType="separate"/>
      </w:r>
      <w:r>
        <w:rPr>
          <w:rStyle w:val="13"/>
          <w:color w:val="0563C1"/>
        </w:rPr>
        <w:t>[55,58,70,103,109,111,113,114,116,193,196,232,279,282,283,284,332]. NGHỆ THUẬT PIANO JAZZ CHUYÊN NGHIỆP VIỆT NAM</w:t>
      </w:r>
      <w:r>
        <w:rPr>
          <w:rStyle w:val="13"/>
          <w:color w:val="0563C1"/>
        </w:rPr>
        <w:fldChar w:fldCharType="end"/>
      </w:r>
    </w:p>
    <w:p w14:paraId="74F6C69C">
      <w:pPr>
        <w:spacing w:after="200" w:line="400" w:lineRule="atLeast"/>
      </w:pPr>
      <w:r>
        <w:fldChar w:fldCharType="begin"/>
      </w:r>
      <w:r>
        <w:instrText xml:space="preserve"> HYPERLINK "https://new-disser.ru/_avtoreferats/01007530913.pdf" \h </w:instrText>
      </w:r>
      <w:r>
        <w:fldChar w:fldCharType="separate"/>
      </w:r>
      <w:r>
        <w:rPr>
          <w:rStyle w:val="13"/>
          <w:color w:val="0563C1"/>
        </w:rPr>
        <w:t>[56,59,71]. Фортепиано в джазе на рубеже XX-XXI веков: истоки, тенденции, индивидуальности</w:t>
      </w:r>
      <w:r>
        <w:rPr>
          <w:rStyle w:val="13"/>
          <w:color w:val="0563C1"/>
        </w:rPr>
        <w:fldChar w:fldCharType="end"/>
      </w:r>
    </w:p>
    <w:p w14:paraId="16FBDD8D">
      <w:pPr>
        <w:spacing w:after="200" w:line="400" w:lineRule="atLeast"/>
      </w:pPr>
      <w:r>
        <w:fldChar w:fldCharType="begin"/>
      </w:r>
      <w:r>
        <w:instrText xml:space="preserve"> HYPERLINK "http://www.bjcma.com/Item/7603.aspx" \h </w:instrText>
      </w:r>
      <w:r>
        <w:fldChar w:fldCharType="separate"/>
      </w:r>
      <w:r>
        <w:rPr>
          <w:rStyle w:val="13"/>
          <w:color w:val="0563C1"/>
        </w:rPr>
        <w:t>[57]. 爵士乐</w:t>
      </w:r>
      <w:r>
        <w:rPr>
          <w:rStyle w:val="13"/>
          <w:color w:val="0563C1"/>
        </w:rPr>
        <w:fldChar w:fldCharType="end"/>
      </w:r>
    </w:p>
    <w:p w14:paraId="60619805">
      <w:pPr>
        <w:spacing w:after="200" w:line="400" w:lineRule="atLeast"/>
      </w:pPr>
      <w:r>
        <w:fldChar w:fldCharType="begin"/>
      </w:r>
      <w:r>
        <w:instrText xml:space="preserve"> HYPERLINK "https://scholarship.miami.edu/view/pdfCoverPage?instCode=01UOML_INST&amp;filePid=13455323860002976&amp;download=true" \h </w:instrText>
      </w:r>
      <w:r>
        <w:fldChar w:fldCharType="separate"/>
      </w:r>
      <w:r>
        <w:rPr>
          <w:rStyle w:val="13"/>
          <w:color w:val="0563C1"/>
        </w:rPr>
        <w:t>[60]. The Use of Prepared Piano Techniques in the Context of Transidiomatic Musical Improvisation</w:t>
      </w:r>
      <w:r>
        <w:rPr>
          <w:rStyle w:val="13"/>
          <w:color w:val="0563C1"/>
        </w:rPr>
        <w:fldChar w:fldCharType="end"/>
      </w:r>
    </w:p>
    <w:p w14:paraId="5033400C">
      <w:pPr>
        <w:spacing w:after="200" w:line="400" w:lineRule="atLeast"/>
      </w:pPr>
      <w:r>
        <w:fldChar w:fldCharType="begin"/>
      </w:r>
      <w:r>
        <w:instrText xml:space="preserve"> HYPERLINK "http://www.repositorio-bc.unirio.br:8080/xmlui/bitstream/handle/unirio/13177/O%20SOM%20AFROFUTURISTA%20-%20A%20ELABORA%C3%87%C3%83O%20DO%20FIC%C3%87%C3%83O%20S%C3%94NICA%20IMPACTITOS%20POR%20DISCO%20DURO%20-Pitter.pdf?sequence=1" \h </w:instrText>
      </w:r>
      <w:r>
        <w:fldChar w:fldCharType="separate"/>
      </w:r>
      <w:r>
        <w:rPr>
          <w:rStyle w:val="13"/>
          <w:color w:val="0563C1"/>
        </w:rPr>
        <w:t>[62,63]. O som Afrofuturista: elaboração da ficção sônica Impactitos por Disco Duro</w:t>
      </w:r>
      <w:r>
        <w:rPr>
          <w:rStyle w:val="13"/>
          <w:color w:val="0563C1"/>
        </w:rPr>
        <w:fldChar w:fldCharType="end"/>
      </w:r>
    </w:p>
    <w:p w14:paraId="561B7C8A">
      <w:pPr>
        <w:spacing w:after="200" w:line="400" w:lineRule="atLeast"/>
      </w:pPr>
      <w:r>
        <w:fldChar w:fldCharType="begin"/>
      </w:r>
      <w:r>
        <w:instrText xml:space="preserve"> HYPERLINK "https://files.metaso.cn/api/public-file/preview?fileName=8684528226422636544.pdf" \h </w:instrText>
      </w:r>
      <w:r>
        <w:fldChar w:fldCharType="separate"/>
      </w:r>
      <w:r>
        <w:rPr>
          <w:rStyle w:val="13"/>
          <w:color w:val="0563C1"/>
        </w:rPr>
        <w:t>[64,247,342]. 天才与算法：人脑与 AI 的数学思维</w:t>
      </w:r>
      <w:r>
        <w:rPr>
          <w:rStyle w:val="13"/>
          <w:color w:val="0563C1"/>
        </w:rPr>
        <w:fldChar w:fldCharType="end"/>
      </w:r>
    </w:p>
    <w:p w14:paraId="64A937C1">
      <w:pPr>
        <w:spacing w:after="200" w:line="400" w:lineRule="atLeast"/>
      </w:pPr>
      <w:r>
        <w:fldChar w:fldCharType="begin"/>
      </w:r>
      <w:r>
        <w:instrText xml:space="preserve"> HYPERLINK "https://scholarship.miami.edu/view/pdfCoverPage?instCode=01UOML_INST&amp;filePid=13355481520002976&amp;download=true" \h </w:instrText>
      </w:r>
      <w:r>
        <w:fldChar w:fldCharType="separate"/>
      </w:r>
      <w:r>
        <w:rPr>
          <w:rStyle w:val="13"/>
          <w:color w:val="0563C1"/>
        </w:rPr>
        <w:t>[65]. Teaching College-Level Jazz Skills Using Interactive Digital Technologies and the Flipped Classroom Model</w:t>
      </w:r>
      <w:r>
        <w:rPr>
          <w:rStyle w:val="13"/>
          <w:color w:val="0563C1"/>
        </w:rPr>
        <w:fldChar w:fldCharType="end"/>
      </w:r>
    </w:p>
    <w:p w14:paraId="6F71EE50">
      <w:pPr>
        <w:spacing w:after="200" w:line="400" w:lineRule="atLeast"/>
      </w:pPr>
      <w:r>
        <w:fldChar w:fldCharType="begin"/>
      </w:r>
      <w:r>
        <w:instrText xml:space="preserve"> HYPERLINK "https://scholarcommons.sc.edu/context/etd/article/3731/viewcontent/Wang_sc_0202A_13143.pdf" \h </w:instrText>
      </w:r>
      <w:r>
        <w:fldChar w:fldCharType="separate"/>
      </w:r>
      <w:r>
        <w:rPr>
          <w:rStyle w:val="13"/>
          <w:color w:val="0563C1"/>
        </w:rPr>
        <w:t>[67]. Fusion of Classical Virtuosity and Jazz Techniques in the Etudes of Nikolai Kapustin: Eight Concert Etudes, OP. 40, and Five Etudes in Different Intervals, OP. 68</w:t>
      </w:r>
      <w:r>
        <w:rPr>
          <w:rStyle w:val="13"/>
          <w:color w:val="0563C1"/>
        </w:rPr>
        <w:fldChar w:fldCharType="end"/>
      </w:r>
    </w:p>
    <w:p w14:paraId="67471827">
      <w:pPr>
        <w:spacing w:after="200" w:line="400" w:lineRule="atLeast"/>
      </w:pPr>
      <w:r>
        <w:fldChar w:fldCharType="begin"/>
      </w:r>
      <w:r>
        <w:instrText xml:space="preserve"> HYPERLINK "https://access.archive-ouverte.unige.ch/access/metadata/257db947-a456-402d-82ce-a79cf287c343/download" \h </w:instrText>
      </w:r>
      <w:r>
        <w:fldChar w:fldCharType="separate"/>
      </w:r>
      <w:r>
        <w:rPr>
          <w:rStyle w:val="13"/>
          <w:color w:val="0563C1"/>
        </w:rPr>
        <w:t>[68,124,125,128,321]. Influencias e innovaciones en el piano jazz: Brad Mehldau</w:t>
      </w:r>
      <w:r>
        <w:rPr>
          <w:rStyle w:val="13"/>
          <w:color w:val="0563C1"/>
        </w:rPr>
        <w:fldChar w:fldCharType="end"/>
      </w:r>
    </w:p>
    <w:p w14:paraId="32405E56">
      <w:pPr>
        <w:spacing w:after="200" w:line="400" w:lineRule="atLeast"/>
      </w:pPr>
      <w:r>
        <w:fldChar w:fldCharType="begin"/>
      </w:r>
      <w:r>
        <w:instrText xml:space="preserve"> HYPERLINK "https://aec-music.eu/userfiles/File/aec-wg-report-professional-jazz-and-pop-music-training-in-europe-en.pdf" \h </w:instrText>
      </w:r>
      <w:r>
        <w:fldChar w:fldCharType="separate"/>
      </w:r>
      <w:r>
        <w:rPr>
          <w:rStyle w:val="13"/>
          <w:color w:val="0563C1"/>
        </w:rPr>
        <w:t>[74]. Professional Jazz and Pop Music Training in Europe</w:t>
      </w:r>
      <w:r>
        <w:rPr>
          <w:rStyle w:val="13"/>
          <w:color w:val="0563C1"/>
        </w:rPr>
        <w:fldChar w:fldCharType="end"/>
      </w:r>
    </w:p>
    <w:p w14:paraId="110637D7">
      <w:pPr>
        <w:spacing w:after="200" w:line="400" w:lineRule="atLeast"/>
      </w:pPr>
      <w:r>
        <w:fldChar w:fldCharType="begin"/>
      </w:r>
      <w:r>
        <w:instrText xml:space="preserve"> HYPERLINK "https://www.jonraney.com/wp-content/uploads/2011/12/Glen-Hodges-PhD.pdf" \h </w:instrText>
      </w:r>
      <w:r>
        <w:fldChar w:fldCharType="separate"/>
      </w:r>
      <w:r>
        <w:rPr>
          <w:rStyle w:val="13"/>
          <w:color w:val="0563C1"/>
        </w:rPr>
        <w:t>[76,78,296]. The Analysis of Jazz Improvisational Language and its use in Generating New Composition and Improvisation. A case study involving bebop jazz guitarist Jimmy Raney (20/8/27 – 9/5/95).</w:t>
      </w:r>
      <w:r>
        <w:rPr>
          <w:rStyle w:val="13"/>
          <w:color w:val="0563C1"/>
        </w:rPr>
        <w:fldChar w:fldCharType="end"/>
      </w:r>
    </w:p>
    <w:p w14:paraId="22BEA4E2">
      <w:pPr>
        <w:spacing w:after="200" w:line="400" w:lineRule="atLeast"/>
      </w:pPr>
      <w:r>
        <w:fldChar w:fldCharType="begin"/>
      </w:r>
      <w:r>
        <w:instrText xml:space="preserve"> HYPERLINK "https://www.jazzstudiesonline.org/files/jso/resources/pdf/JDISCSustainabilityReport.pdf" \h </w:instrText>
      </w:r>
      <w:r>
        <w:fldChar w:fldCharType="separate"/>
      </w:r>
      <w:r>
        <w:rPr>
          <w:rStyle w:val="13"/>
          <w:color w:val="0563C1"/>
        </w:rPr>
        <w:t>[79,80]. J-DISC Sustainability Planning</w:t>
      </w:r>
      <w:r>
        <w:rPr>
          <w:rStyle w:val="13"/>
          <w:color w:val="0563C1"/>
        </w:rPr>
        <w:fldChar w:fldCharType="end"/>
      </w:r>
    </w:p>
    <w:p w14:paraId="2C96E655">
      <w:pPr>
        <w:spacing w:after="200" w:line="400" w:lineRule="atLeast"/>
      </w:pPr>
      <w:r>
        <w:fldChar w:fldCharType="begin"/>
      </w:r>
      <w:r>
        <w:instrText xml:space="preserve"> HYPERLINK "https://baike.baidu.com/item/%E7%88%B5%E5%A3%AB%E4%B9%90/109495#%3A~%3Atext%3D%E7%88%B5%E5%A3%AB%E9%9F%B3%E4%B9%90%EF%BC%88Jazz%EF%BC%89%EF%BC%8C%E9%9F%B3%E4%B9%90%2C%E6%AC%A7%E6%B4%B2%E7%99%BD%E4%BA%BA%E6%96%87%E5%8C%96%E7%9A%84%E7%BB%93%E5%90%88%E3%80%82" \h </w:instrText>
      </w:r>
      <w:r>
        <w:fldChar w:fldCharType="separate"/>
      </w:r>
      <w:r>
        <w:rPr>
          <w:rStyle w:val="13"/>
          <w:color w:val="0563C1"/>
        </w:rPr>
        <w:t>[81]. 爵士乐</w:t>
      </w:r>
      <w:r>
        <w:rPr>
          <w:rStyle w:val="13"/>
          <w:color w:val="0563C1"/>
        </w:rPr>
        <w:fldChar w:fldCharType="end"/>
      </w:r>
    </w:p>
    <w:p w14:paraId="538586E9">
      <w:pPr>
        <w:spacing w:after="200" w:line="400" w:lineRule="atLeast"/>
      </w:pPr>
      <w:r>
        <w:fldChar w:fldCharType="begin"/>
      </w:r>
      <w:r>
        <w:instrText xml:space="preserve"> HYPERLINK "https://qks.jhun.edu.cn/jhdx_sk/CN/article/downloadArticleFile.do?attachType=PDF&amp;id=1277" \h </w:instrText>
      </w:r>
      <w:r>
        <w:fldChar w:fldCharType="separate"/>
      </w:r>
      <w:r>
        <w:rPr>
          <w:rStyle w:val="13"/>
          <w:color w:val="0563C1"/>
        </w:rPr>
        <w:t>[82]. 国内爵士乐研究现状述评(2000—2015)</w:t>
      </w:r>
      <w:r>
        <w:rPr>
          <w:rStyle w:val="13"/>
          <w:color w:val="0563C1"/>
        </w:rPr>
        <w:fldChar w:fldCharType="end"/>
      </w:r>
    </w:p>
    <w:p w14:paraId="67C120D2">
      <w:pPr>
        <w:spacing w:after="200" w:line="400" w:lineRule="atLeast"/>
      </w:pPr>
      <w:r>
        <w:fldChar w:fldCharType="begin"/>
      </w:r>
      <w:r>
        <w:instrText xml:space="preserve"> HYPERLINK "https://www.worldradiohistory.com/Archive-All-Audio/Archive-Recording-Engineer/80s/Recording-1982-12.pdf" \h </w:instrText>
      </w:r>
      <w:r>
        <w:fldChar w:fldCharType="separate"/>
      </w:r>
      <w:r>
        <w:rPr>
          <w:rStyle w:val="13"/>
          <w:color w:val="0563C1"/>
        </w:rPr>
        <w:t>[83,91,92,316,327]. RECORDING ENGINEER PRODUCER</w:t>
      </w:r>
      <w:r>
        <w:rPr>
          <w:rStyle w:val="13"/>
          <w:color w:val="0563C1"/>
        </w:rPr>
        <w:fldChar w:fldCharType="end"/>
      </w:r>
    </w:p>
    <w:p w14:paraId="50D3086B">
      <w:pPr>
        <w:spacing w:after="200" w:line="400" w:lineRule="atLeast"/>
      </w:pPr>
      <w:r>
        <w:fldChar w:fldCharType="begin"/>
      </w:r>
      <w:r>
        <w:instrText xml:space="preserve"> HYPERLINK "https://www.douban.com/note/867212927/" \h </w:instrText>
      </w:r>
      <w:r>
        <w:fldChar w:fldCharType="separate"/>
      </w:r>
      <w:r>
        <w:rPr>
          <w:rStyle w:val="13"/>
          <w:color w:val="0563C1"/>
        </w:rPr>
        <w:t>[84]. Herbie Hancock：雄鹰展翅终有时，画地为牢变色龙</w:t>
      </w:r>
      <w:r>
        <w:rPr>
          <w:rStyle w:val="13"/>
          <w:color w:val="0563C1"/>
        </w:rPr>
        <w:fldChar w:fldCharType="end"/>
      </w:r>
    </w:p>
    <w:p w14:paraId="467D65BA">
      <w:pPr>
        <w:spacing w:after="200" w:line="400" w:lineRule="atLeast"/>
      </w:pPr>
      <w:r>
        <w:fldChar w:fldCharType="begin"/>
      </w:r>
      <w:r>
        <w:instrText xml:space="preserve"> HYPERLINK "https://www.bilibili.com/read/cv13221837" \h </w:instrText>
      </w:r>
      <w:r>
        <w:fldChar w:fldCharType="separate"/>
      </w:r>
      <w:r>
        <w:rPr>
          <w:rStyle w:val="13"/>
          <w:color w:val="0563C1"/>
        </w:rPr>
        <w:t>[85,200,266]. 融合一直是爵士乐历史进程中不可忽略的一部分</w:t>
      </w:r>
      <w:r>
        <w:rPr>
          <w:rStyle w:val="13"/>
          <w:color w:val="0563C1"/>
        </w:rPr>
        <w:fldChar w:fldCharType="end"/>
      </w:r>
    </w:p>
    <w:p w14:paraId="67E87490">
      <w:pPr>
        <w:spacing w:after="200" w:line="400" w:lineRule="atLeast"/>
      </w:pPr>
      <w:r>
        <w:fldChar w:fldCharType="begin"/>
      </w:r>
      <w:r>
        <w:instrText xml:space="preserve"> HYPERLINK "https://www.idc-online.com/technical_references/pdfs/electronic_engineering/Electronic_Music.pdf" \h </w:instrText>
      </w:r>
      <w:r>
        <w:fldChar w:fldCharType="separate"/>
      </w:r>
      <w:r>
        <w:rPr>
          <w:rStyle w:val="13"/>
          <w:color w:val="0563C1"/>
        </w:rPr>
        <w:t>[86,87]. ELECTRONIC MUSIC</w:t>
      </w:r>
      <w:r>
        <w:rPr>
          <w:rStyle w:val="13"/>
          <w:color w:val="0563C1"/>
        </w:rPr>
        <w:fldChar w:fldCharType="end"/>
      </w:r>
    </w:p>
    <w:p w14:paraId="3889C233">
      <w:pPr>
        <w:spacing w:after="200" w:line="400" w:lineRule="atLeast"/>
      </w:pPr>
      <w:r>
        <w:fldChar w:fldCharType="begin"/>
      </w:r>
      <w:r>
        <w:instrText xml:space="preserve"> HYPERLINK "http://www.ems-network.org/ems08/papers/gluck.pdf" \h </w:instrText>
      </w:r>
      <w:r>
        <w:fldChar w:fldCharType="separate"/>
      </w:r>
      <w:r>
        <w:rPr>
          <w:rStyle w:val="13"/>
          <w:color w:val="0563C1"/>
        </w:rPr>
        <w:t>[88]. Jazz and electroacoustic music, early encounters: the Mwandishi band</w:t>
      </w:r>
      <w:r>
        <w:rPr>
          <w:rStyle w:val="13"/>
          <w:color w:val="0563C1"/>
        </w:rPr>
        <w:fldChar w:fldCharType="end"/>
      </w:r>
    </w:p>
    <w:p w14:paraId="0D6B22E5">
      <w:pPr>
        <w:spacing w:after="200" w:line="400" w:lineRule="atLeast"/>
      </w:pPr>
      <w:r>
        <w:fldChar w:fldCharType="begin"/>
      </w:r>
      <w:r>
        <w:instrText xml:space="preserve"> HYPERLINK "https://www.worldradiohistory.com/Archive-All-Music/DownBeat/80s/88/Down-Beat-1988-06.pdf" \h </w:instrText>
      </w:r>
      <w:r>
        <w:fldChar w:fldCharType="separate"/>
      </w:r>
      <w:r>
        <w:rPr>
          <w:rStyle w:val="13"/>
          <w:color w:val="0563C1"/>
        </w:rPr>
        <w:t>[89,93,95]. down beat</w:t>
      </w:r>
      <w:r>
        <w:rPr>
          <w:rStyle w:val="13"/>
          <w:color w:val="0563C1"/>
        </w:rPr>
        <w:fldChar w:fldCharType="end"/>
      </w:r>
    </w:p>
    <w:p w14:paraId="00F017D0">
      <w:pPr>
        <w:spacing w:after="200" w:line="400" w:lineRule="atLeast"/>
      </w:pPr>
      <w:r>
        <w:fldChar w:fldCharType="begin"/>
      </w:r>
      <w:r>
        <w:instrText xml:space="preserve"> HYPERLINK "https://www.frankfurter-hof-mainz.de/fileadmin/user_upload/Bilder/Frankfurter_Hof/Live-Magazin/Kulturfestival_2010_096_dpi_1_.pdf" \h </w:instrText>
      </w:r>
      <w:r>
        <w:fldChar w:fldCharType="separate"/>
      </w:r>
      <w:r>
        <w:rPr>
          <w:rStyle w:val="13"/>
          <w:color w:val="0563C1"/>
        </w:rPr>
        <w:t>[90]. Summer in the City 2010</w:t>
      </w:r>
      <w:r>
        <w:rPr>
          <w:rStyle w:val="13"/>
          <w:color w:val="0563C1"/>
        </w:rPr>
        <w:fldChar w:fldCharType="end"/>
      </w:r>
    </w:p>
    <w:p w14:paraId="255CDB5B">
      <w:pPr>
        <w:spacing w:after="200" w:line="400" w:lineRule="atLeast"/>
      </w:pPr>
      <w:r>
        <w:fldChar w:fldCharType="begin"/>
      </w:r>
      <w:r>
        <w:instrText xml:space="preserve"> HYPERLINK "https://www.worldradiohistory.com/Archive-All-Audio/Archive-Modern-Recording/80s/Modern-Recording-1985-07.pdf" \h </w:instrText>
      </w:r>
      <w:r>
        <w:fldChar w:fldCharType="separate"/>
      </w:r>
      <w:r>
        <w:rPr>
          <w:rStyle w:val="13"/>
          <w:color w:val="0563C1"/>
        </w:rPr>
        <w:t>[94]. Modern Recording &amp; Music</w:t>
      </w:r>
      <w:r>
        <w:rPr>
          <w:rStyle w:val="13"/>
          <w:color w:val="0563C1"/>
        </w:rPr>
        <w:fldChar w:fldCharType="end"/>
      </w:r>
    </w:p>
    <w:p w14:paraId="0264F375">
      <w:pPr>
        <w:spacing w:after="200" w:line="400" w:lineRule="atLeast"/>
      </w:pPr>
      <w:r>
        <w:fldChar w:fldCharType="begin"/>
      </w:r>
      <w:r>
        <w:instrText xml:space="preserve"> HYPERLINK "https://www.wozamatrics.co.za/wp-content/uploads/2022/09/MUSIC-FIN-.pdf" \h </w:instrText>
      </w:r>
      <w:r>
        <w:fldChar w:fldCharType="separate"/>
      </w:r>
      <w:r>
        <w:rPr>
          <w:rStyle w:val="13"/>
          <w:color w:val="0563C1"/>
        </w:rPr>
        <w:t>[96,99,336]. Music SELF STUDY GUIDE</w:t>
      </w:r>
      <w:r>
        <w:rPr>
          <w:rStyle w:val="13"/>
          <w:color w:val="0563C1"/>
        </w:rPr>
        <w:fldChar w:fldCharType="end"/>
      </w:r>
    </w:p>
    <w:p w14:paraId="1816F75E">
      <w:pPr>
        <w:spacing w:after="200" w:line="400" w:lineRule="atLeast"/>
      </w:pPr>
      <w:r>
        <w:fldChar w:fldCharType="begin"/>
      </w:r>
      <w:r>
        <w:instrText xml:space="preserve"> HYPERLINK "https://repository.up.ac.za/bitstreams/b0486445-d447-4d71-af46-f9cbefa790a5/download" \h </w:instrText>
      </w:r>
      <w:r>
        <w:fldChar w:fldCharType="separate"/>
      </w:r>
      <w:r>
        <w:rPr>
          <w:rStyle w:val="13"/>
          <w:color w:val="0563C1"/>
        </w:rPr>
        <w:t>[97,98,337]. Exploring elements of musical style in South African jazz pianists</w:t>
      </w:r>
      <w:r>
        <w:rPr>
          <w:rStyle w:val="13"/>
          <w:color w:val="0563C1"/>
        </w:rPr>
        <w:fldChar w:fldCharType="end"/>
      </w:r>
    </w:p>
    <w:p w14:paraId="74F4F1F8">
      <w:pPr>
        <w:spacing w:after="200" w:line="400" w:lineRule="atLeast"/>
      </w:pPr>
      <w:r>
        <w:fldChar w:fldCharType="begin"/>
      </w:r>
      <w:r>
        <w:instrText xml:space="preserve"> HYPERLINK "https://docdrop.org/download_annotation_doc/Thorpe---Unknown---DECONSTRUCTING-%E2%80%9CTHE-SOUTH-AFRICAN-JAZZ-FE-wicy9.pdf" \h </w:instrText>
      </w:r>
      <w:r>
        <w:fldChar w:fldCharType="separate"/>
      </w:r>
      <w:r>
        <w:rPr>
          <w:rStyle w:val="13"/>
          <w:color w:val="0563C1"/>
        </w:rPr>
        <w:t>[100]. DECONSTRUCTING “THE SOUTH AFRICAN JAZZ FEEL”: ROOTS, RHYTHMS AND FEATURES OF SOUTH AFRICAN JAZZ</w:t>
      </w:r>
      <w:r>
        <w:rPr>
          <w:rStyle w:val="13"/>
          <w:color w:val="0563C1"/>
        </w:rPr>
        <w:fldChar w:fldCharType="end"/>
      </w:r>
    </w:p>
    <w:p w14:paraId="1CF25B7E">
      <w:pPr>
        <w:spacing w:after="200" w:line="400" w:lineRule="atLeast"/>
      </w:pPr>
      <w:r>
        <w:fldChar w:fldCharType="begin"/>
      </w:r>
      <w:r>
        <w:instrText xml:space="preserve"> HYPERLINK "https://ntnuopen.ntnu.no/ntnu-xmlui/bitstream/handle/11250/3141945/no.ntnu%3Ainspera%3A189713613%3A50712533.pdf?sequence=1&amp;isAllowed=y" \h </w:instrText>
      </w:r>
      <w:r>
        <w:fldChar w:fldCharType="separate"/>
      </w:r>
      <w:r>
        <w:rPr>
          <w:rStyle w:val="13"/>
          <w:color w:val="0563C1"/>
        </w:rPr>
        <w:t>[101,104,107,333]. Fra Miles Davis til Casiopea: En studie om jazz-fusion sin utvikling og variasjoner mellom USA og Japan</w:t>
      </w:r>
      <w:r>
        <w:rPr>
          <w:rStyle w:val="13"/>
          <w:color w:val="0563C1"/>
        </w:rPr>
        <w:fldChar w:fldCharType="end"/>
      </w:r>
    </w:p>
    <w:p w14:paraId="0A9F1E7B">
      <w:pPr>
        <w:spacing w:after="200" w:line="400" w:lineRule="atLeast"/>
      </w:pPr>
      <w:r>
        <w:fldChar w:fldCharType="begin"/>
      </w:r>
      <w:r>
        <w:instrText xml:space="preserve"> HYPERLINK "http://www.lysczc.com/lygl/69119.html" \h </w:instrText>
      </w:r>
      <w:r>
        <w:fldChar w:fldCharType="separate"/>
      </w:r>
      <w:r>
        <w:rPr>
          <w:rStyle w:val="13"/>
          <w:color w:val="0563C1"/>
        </w:rPr>
        <w:t>[102,105,106,334]. 以 Jazzjazzjazz 日本为核心，探讨爵士音乐的发展与创新</w:t>
      </w:r>
      <w:r>
        <w:rPr>
          <w:rStyle w:val="13"/>
          <w:color w:val="0563C1"/>
        </w:rPr>
        <w:fldChar w:fldCharType="end"/>
      </w:r>
    </w:p>
    <w:p w14:paraId="55644ABF">
      <w:pPr>
        <w:spacing w:after="200" w:line="400" w:lineRule="atLeast"/>
      </w:pPr>
      <w:r>
        <w:fldChar w:fldCharType="begin"/>
      </w:r>
      <w:r>
        <w:instrText xml:space="preserve"> HYPERLINK "http://www.fdxww.com/xinwenpindao/fudingxinwen/1964366.html" \h </w:instrText>
      </w:r>
      <w:r>
        <w:fldChar w:fldCharType="separate"/>
      </w:r>
      <w:r>
        <w:rPr>
          <w:rStyle w:val="13"/>
          <w:color w:val="0563C1"/>
        </w:rPr>
        <w:t>[108,335]. Jazz in Japan: A Cultural Reverberation</w:t>
      </w:r>
      <w:r>
        <w:rPr>
          <w:rStyle w:val="13"/>
          <w:color w:val="0563C1"/>
        </w:rPr>
        <w:fldChar w:fldCharType="end"/>
      </w:r>
    </w:p>
    <w:p w14:paraId="3018030A">
      <w:pPr>
        <w:spacing w:after="200" w:line="400" w:lineRule="atLeast"/>
      </w:pPr>
      <w:r>
        <w:fldChar w:fldCharType="begin"/>
      </w:r>
      <w:r>
        <w:instrText xml:space="preserve"> HYPERLINK "https://m.douban.com/note/324016539/" \h </w:instrText>
      </w:r>
      <w:r>
        <w:fldChar w:fldCharType="separate"/>
      </w:r>
      <w:r>
        <w:rPr>
          <w:rStyle w:val="13"/>
          <w:color w:val="0563C1"/>
        </w:rPr>
        <w:t>[110]. 自由爵士</w:t>
      </w:r>
      <w:r>
        <w:rPr>
          <w:rStyle w:val="13"/>
          <w:color w:val="0563C1"/>
        </w:rPr>
        <w:fldChar w:fldCharType="end"/>
      </w:r>
    </w:p>
    <w:p w14:paraId="59A6A29D">
      <w:pPr>
        <w:spacing w:after="200" w:line="400" w:lineRule="atLeast"/>
      </w:pPr>
      <w:r>
        <w:fldChar w:fldCharType="begin"/>
      </w:r>
      <w:r>
        <w:instrText xml:space="preserve"> HYPERLINK "https://www.your-talk.com/the-history-of-jazz-piano-kavan-choksi-japan/" \h </w:instrText>
      </w:r>
      <w:r>
        <w:fldChar w:fldCharType="separate"/>
      </w:r>
      <w:r>
        <w:rPr>
          <w:rStyle w:val="13"/>
          <w:color w:val="0563C1"/>
        </w:rPr>
        <w:t>[115]. The History Of Jazz Piano – Kavan Choksi Japan | Your Talk - Discover useful information</w:t>
      </w:r>
      <w:r>
        <w:rPr>
          <w:rStyle w:val="13"/>
          <w:color w:val="0563C1"/>
        </w:rPr>
        <w:fldChar w:fldCharType="end"/>
      </w:r>
    </w:p>
    <w:p w14:paraId="55C66B21">
      <w:pPr>
        <w:spacing w:after="200" w:line="400" w:lineRule="atLeast"/>
      </w:pPr>
      <w:r>
        <w:fldChar w:fldCharType="begin"/>
      </w:r>
      <w:r>
        <w:instrText xml:space="preserve"> HYPERLINK "https://www.bilibili.com/read/cv18341898" \h </w:instrText>
      </w:r>
      <w:r>
        <w:fldChar w:fldCharType="separate"/>
      </w:r>
      <w:r>
        <w:rPr>
          <w:rStyle w:val="13"/>
          <w:color w:val="0563C1"/>
        </w:rPr>
        <w:t>[118]. Music and the creative spirit : Innovators in jazz, improvisation, and the avant garde</w:t>
      </w:r>
      <w:r>
        <w:rPr>
          <w:rStyle w:val="13"/>
          <w:color w:val="0563C1"/>
        </w:rPr>
        <w:fldChar w:fldCharType="end"/>
      </w:r>
    </w:p>
    <w:p w14:paraId="6413D5F4">
      <w:pPr>
        <w:spacing w:after="200" w:line="400" w:lineRule="atLeast"/>
      </w:pPr>
      <w:r>
        <w:fldChar w:fldCharType="begin"/>
      </w:r>
      <w:r>
        <w:instrText xml:space="preserve"> HYPERLINK "https://www.rsb-online.de/en/artists/brad-mehldau/#%3A~%3Atext%3DHis%20forays%20into%20melding%20musical%2Csignificant%20catalogue%20of%20original%20compositions." \h </w:instrText>
      </w:r>
      <w:r>
        <w:fldChar w:fldCharType="separate"/>
      </w:r>
      <w:r>
        <w:rPr>
          <w:rStyle w:val="13"/>
          <w:color w:val="0563C1"/>
        </w:rPr>
        <w:t>[119,123,130,319]. Brad Mehldau - RSB</w:t>
      </w:r>
      <w:r>
        <w:rPr>
          <w:rStyle w:val="13"/>
          <w:color w:val="0563C1"/>
        </w:rPr>
        <w:fldChar w:fldCharType="end"/>
      </w:r>
    </w:p>
    <w:p w14:paraId="6EB54159">
      <w:pPr>
        <w:spacing w:after="200" w:line="400" w:lineRule="atLeast"/>
      </w:pPr>
      <w:r>
        <w:fldChar w:fldCharType="begin"/>
      </w:r>
      <w:r>
        <w:instrText xml:space="preserve"> HYPERLINK "https://www.akbanksanat.com/en/blog/anin-mimari-brad-mehldau#%3A~%3Atext%3DBorn%20in%20Jacksonville%2C%20Florida%2C%20Brad%2Cand%20rock%20on%20the%20radio." \h </w:instrText>
      </w:r>
      <w:r>
        <w:fldChar w:fldCharType="separate"/>
      </w:r>
      <w:r>
        <w:rPr>
          <w:rStyle w:val="13"/>
          <w:color w:val="0563C1"/>
        </w:rPr>
        <w:t>[120]. Architect of the moment: Brad Mehldau</w:t>
      </w:r>
      <w:r>
        <w:rPr>
          <w:rStyle w:val="13"/>
          <w:color w:val="0563C1"/>
        </w:rPr>
        <w:fldChar w:fldCharType="end"/>
      </w:r>
    </w:p>
    <w:p w14:paraId="09973370">
      <w:pPr>
        <w:spacing w:after="200" w:line="400" w:lineRule="atLeast"/>
      </w:pPr>
      <w:r>
        <w:fldChar w:fldCharType="begin"/>
      </w:r>
      <w:r>
        <w:instrText xml:space="preserve"> HYPERLINK "https://www.douban.com/personage/27258040/" \h </w:instrText>
      </w:r>
      <w:r>
        <w:fldChar w:fldCharType="separate"/>
      </w:r>
      <w:r>
        <w:rPr>
          <w:rStyle w:val="13"/>
          <w:color w:val="0563C1"/>
        </w:rPr>
        <w:t>[121,318]. Brad Mehldau</w:t>
      </w:r>
      <w:r>
        <w:rPr>
          <w:rStyle w:val="13"/>
          <w:color w:val="0563C1"/>
        </w:rPr>
        <w:fldChar w:fldCharType="end"/>
      </w:r>
    </w:p>
    <w:p w14:paraId="61EF2B1B">
      <w:pPr>
        <w:spacing w:after="200" w:line="400" w:lineRule="atLeast"/>
      </w:pPr>
      <w:r>
        <w:fldChar w:fldCharType="begin"/>
      </w:r>
      <w:r>
        <w:instrText xml:space="preserve"> HYPERLINK "https://www.teatrodelamaestranza.es:443/en/shows/detalle/181/brad-mehldau-trio/" \h </w:instrText>
      </w:r>
      <w:r>
        <w:fldChar w:fldCharType="separate"/>
      </w:r>
      <w:r>
        <w:rPr>
          <w:rStyle w:val="13"/>
          <w:color w:val="0563C1"/>
        </w:rPr>
        <w:t>[122]. The one and only Brad Mehldau</w:t>
      </w:r>
      <w:r>
        <w:rPr>
          <w:rStyle w:val="13"/>
          <w:color w:val="0563C1"/>
        </w:rPr>
        <w:fldChar w:fldCharType="end"/>
      </w:r>
    </w:p>
    <w:p w14:paraId="12AFA132">
      <w:pPr>
        <w:spacing w:after="200" w:line="400" w:lineRule="atLeast"/>
      </w:pPr>
      <w:r>
        <w:fldChar w:fldCharType="begin"/>
      </w:r>
      <w:r>
        <w:instrText xml:space="preserve"> HYPERLINK "https://escholarship.mcgill.ca/downloads/mw22v991h.pdf" \h </w:instrText>
      </w:r>
      <w:r>
        <w:fldChar w:fldCharType="separate"/>
      </w:r>
      <w:r>
        <w:rPr>
          <w:rStyle w:val="13"/>
          <w:color w:val="0563C1"/>
        </w:rPr>
        <w:t>[126,127,322]. Stylistic Symbiosis in Brad Mehldau's Covers of Rock Songs</w:t>
      </w:r>
      <w:r>
        <w:rPr>
          <w:rStyle w:val="13"/>
          <w:color w:val="0563C1"/>
        </w:rPr>
        <w:fldChar w:fldCharType="end"/>
      </w:r>
    </w:p>
    <w:p w14:paraId="1E60C779">
      <w:pPr>
        <w:spacing w:after="200" w:line="400" w:lineRule="atLeast"/>
      </w:pPr>
      <w:r>
        <w:fldChar w:fldCharType="begin"/>
      </w:r>
      <w:r>
        <w:instrText xml:space="preserve"> HYPERLINK "https://jazzpianoschool.com/brad-mehldau-transcriptions/" \h </w:instrText>
      </w:r>
      <w:r>
        <w:fldChar w:fldCharType="separate"/>
      </w:r>
      <w:r>
        <w:rPr>
          <w:rStyle w:val="13"/>
          <w:color w:val="0563C1"/>
        </w:rPr>
        <w:t>[129,320,324]. Introducing Brad Mehldau</w:t>
      </w:r>
      <w:r>
        <w:rPr>
          <w:rStyle w:val="13"/>
          <w:color w:val="0563C1"/>
        </w:rPr>
        <w:fldChar w:fldCharType="end"/>
      </w:r>
    </w:p>
    <w:p w14:paraId="35A7EA54">
      <w:pPr>
        <w:spacing w:after="200" w:line="400" w:lineRule="atLeast"/>
      </w:pPr>
      <w:r>
        <w:fldChar w:fldCharType="begin"/>
      </w:r>
      <w:r>
        <w:instrText xml:space="preserve"> HYPERLINK "https://www.163.com/dy/article/JUGF0N2A0517JNFB.html" \h </w:instrText>
      </w:r>
      <w:r>
        <w:fldChar w:fldCharType="separate"/>
      </w:r>
      <w:r>
        <w:rPr>
          <w:rStyle w:val="13"/>
          <w:color w:val="0563C1"/>
        </w:rPr>
        <w:t>[131]. 三位巅峰艺术家首次齐聚中国</w:t>
      </w:r>
      <w:r>
        <w:rPr>
          <w:rStyle w:val="13"/>
          <w:color w:val="0563C1"/>
        </w:rPr>
        <w:fldChar w:fldCharType="end"/>
      </w:r>
    </w:p>
    <w:p w14:paraId="7E2FF6F8">
      <w:pPr>
        <w:spacing w:after="200" w:line="400" w:lineRule="atLeast"/>
      </w:pPr>
      <w:r>
        <w:fldChar w:fldCharType="begin"/>
      </w:r>
      <w:r>
        <w:instrText xml:space="preserve"> HYPERLINK "https://www.britannica.com/biography/Chick-Corea" \h </w:instrText>
      </w:r>
      <w:r>
        <w:fldChar w:fldCharType="separate"/>
      </w:r>
      <w:r>
        <w:rPr>
          <w:rStyle w:val="13"/>
          <w:color w:val="0563C1"/>
        </w:rPr>
        <w:t>[132]. Chick Corea | Biography, Albums, &amp; Facts</w:t>
      </w:r>
      <w:r>
        <w:rPr>
          <w:rStyle w:val="13"/>
          <w:color w:val="0563C1"/>
        </w:rPr>
        <w:fldChar w:fldCharType="end"/>
      </w:r>
    </w:p>
    <w:p w14:paraId="5F8B0B29">
      <w:pPr>
        <w:spacing w:after="200" w:line="400" w:lineRule="atLeast"/>
      </w:pPr>
      <w:r>
        <w:fldChar w:fldCharType="begin"/>
      </w:r>
      <w:r>
        <w:instrText xml:space="preserve"> HYPERLINK "https://kids.britannica.com/students/article/Chick-Corea/623354" \h </w:instrText>
      </w:r>
      <w:r>
        <w:fldChar w:fldCharType="separate"/>
      </w:r>
      <w:r>
        <w:rPr>
          <w:rStyle w:val="13"/>
          <w:color w:val="0563C1"/>
        </w:rPr>
        <w:t>[133]. Chick Corea</w:t>
      </w:r>
      <w:r>
        <w:rPr>
          <w:rStyle w:val="13"/>
          <w:color w:val="0563C1"/>
        </w:rPr>
        <w:fldChar w:fldCharType="end"/>
      </w:r>
    </w:p>
    <w:p w14:paraId="28AC38CE">
      <w:pPr>
        <w:spacing w:after="200" w:line="400" w:lineRule="atLeast"/>
      </w:pPr>
      <w:r>
        <w:fldChar w:fldCharType="begin"/>
      </w:r>
      <w:r>
        <w:instrText xml:space="preserve"> HYPERLINK "https://www.360doc.cn/article/76565845_990739511.html" \h </w:instrText>
      </w:r>
      <w:r>
        <w:fldChar w:fldCharType="separate"/>
      </w:r>
      <w:r>
        <w:rPr>
          <w:rStyle w:val="13"/>
          <w:color w:val="0563C1"/>
        </w:rPr>
        <w:t>[135,137,139,143]. On Two Pianos</w:t>
      </w:r>
      <w:r>
        <w:rPr>
          <w:rStyle w:val="13"/>
          <w:color w:val="0563C1"/>
        </w:rPr>
        <w:fldChar w:fldCharType="end"/>
      </w:r>
    </w:p>
    <w:p w14:paraId="56E7A2CA">
      <w:pPr>
        <w:spacing w:after="200" w:line="400" w:lineRule="atLeast"/>
      </w:pPr>
      <w:r>
        <w:fldChar w:fldCharType="begin"/>
      </w:r>
      <w:r>
        <w:instrText xml:space="preserve"> HYPERLINK "https://moodle.cegepsherbrooke.qc.ca/pluginfile.php/108871/mod_folder/content/0/Chick-Corea-Styles.pdf?forcedownload=1" \h </w:instrText>
      </w:r>
      <w:r>
        <w:fldChar w:fldCharType="separate"/>
      </w:r>
      <w:r>
        <w:rPr>
          <w:rStyle w:val="13"/>
          <w:color w:val="0563C1"/>
        </w:rPr>
        <w:t>[136]. The Jazz Styles of Chick Corea</w:t>
      </w:r>
      <w:r>
        <w:rPr>
          <w:rStyle w:val="13"/>
          <w:color w:val="0563C1"/>
        </w:rPr>
        <w:fldChar w:fldCharType="end"/>
      </w:r>
    </w:p>
    <w:p w14:paraId="2E00E761">
      <w:pPr>
        <w:spacing w:after="200" w:line="400" w:lineRule="atLeast"/>
      </w:pPr>
      <w:r>
        <w:fldChar w:fldCharType="begin"/>
      </w:r>
      <w:r>
        <w:instrText xml:space="preserve"> HYPERLINK "https://dc.cod.edu/cgi/viewcontent.cgi?article=1823&amp;context=courier" \h </w:instrText>
      </w:r>
      <w:r>
        <w:fldChar w:fldCharType="separate"/>
      </w:r>
      <w:r>
        <w:rPr>
          <w:rStyle w:val="13"/>
          <w:color w:val="0563C1"/>
        </w:rPr>
        <w:t>[138,140,144,325]. The Courier, Volume 29, Issue 5, November 3, 1995</w:t>
      </w:r>
      <w:r>
        <w:rPr>
          <w:rStyle w:val="13"/>
          <w:color w:val="0563C1"/>
        </w:rPr>
        <w:fldChar w:fldCharType="end"/>
      </w:r>
    </w:p>
    <w:p w14:paraId="70C0396E">
      <w:pPr>
        <w:spacing w:after="200" w:line="400" w:lineRule="atLeast"/>
      </w:pPr>
      <w:r>
        <w:fldChar w:fldCharType="begin"/>
      </w:r>
      <w:r>
        <w:instrText xml:space="preserve"> HYPERLINK "https://randycreighton.com/music/kapustin/Ch15_FusionCrossover.pdf" \h </w:instrText>
      </w:r>
      <w:r>
        <w:fldChar w:fldCharType="separate"/>
      </w:r>
      <w:r>
        <w:rPr>
          <w:rStyle w:val="13"/>
          <w:color w:val="0563C1"/>
        </w:rPr>
        <w:t>[141,326]. FUSION, CROSSOVER, AND CATEGORIZATION</w:t>
      </w:r>
      <w:r>
        <w:rPr>
          <w:rStyle w:val="13"/>
          <w:color w:val="0563C1"/>
        </w:rPr>
        <w:fldChar w:fldCharType="end"/>
      </w:r>
    </w:p>
    <w:p w14:paraId="6CF5A6C6">
      <w:pPr>
        <w:spacing w:after="200" w:line="400" w:lineRule="atLeast"/>
      </w:pPr>
      <w:r>
        <w:fldChar w:fldCharType="begin"/>
      </w:r>
      <w:r>
        <w:instrText xml:space="preserve"> HYPERLINK "https://pdfs.cir.cn/JiaDianJiaJu/07/Global-Piano-Market-Research-Report-2020-2026.pdf" \h </w:instrText>
      </w:r>
      <w:r>
        <w:fldChar w:fldCharType="separate"/>
      </w:r>
      <w:r>
        <w:rPr>
          <w:rStyle w:val="13"/>
          <w:color w:val="0563C1"/>
        </w:rPr>
        <w:t>[145,146]. Global Piano Market Research and Trends Report 2020-2026</w:t>
      </w:r>
      <w:r>
        <w:rPr>
          <w:rStyle w:val="13"/>
          <w:color w:val="0563C1"/>
        </w:rPr>
        <w:fldChar w:fldCharType="end"/>
      </w:r>
    </w:p>
    <w:p w14:paraId="71C25671">
      <w:pPr>
        <w:spacing w:after="200" w:line="400" w:lineRule="atLeast"/>
      </w:pPr>
      <w:r>
        <w:fldChar w:fldCharType="begin"/>
      </w:r>
      <w:r>
        <w:instrText xml:space="preserve"> HYPERLINK "https://m.huaon.com/pdf/45/86/504586.pdf" \h </w:instrText>
      </w:r>
      <w:r>
        <w:fldChar w:fldCharType="separate"/>
      </w:r>
      <w:r>
        <w:rPr>
          <w:rStyle w:val="13"/>
          <w:color w:val="0563C1"/>
        </w:rPr>
        <w:t>[147]. 2020-2025年中国钢琴行业市场运营现状及投资规划研究建议报告</w:t>
      </w:r>
      <w:r>
        <w:rPr>
          <w:rStyle w:val="13"/>
          <w:color w:val="0563C1"/>
        </w:rPr>
        <w:fldChar w:fldCharType="end"/>
      </w:r>
    </w:p>
    <w:p w14:paraId="239B49F0">
      <w:pPr>
        <w:spacing w:after="200" w:line="400" w:lineRule="atLeast"/>
      </w:pPr>
      <w:r>
        <w:fldChar w:fldCharType="begin"/>
      </w:r>
      <w:r>
        <w:instrText xml:space="preserve"> HYPERLINK "https://m.book118.com/try_down/326225152052011031.pdf" \h </w:instrText>
      </w:r>
      <w:r>
        <w:fldChar w:fldCharType="separate"/>
      </w:r>
      <w:r>
        <w:rPr>
          <w:rStyle w:val="13"/>
          <w:color w:val="0563C1"/>
        </w:rPr>
        <w:t>[148]. 2025年钢琴培训行业分析报告及未来五到十年行业发展趋势报告</w:t>
      </w:r>
      <w:r>
        <w:rPr>
          <w:rStyle w:val="13"/>
          <w:color w:val="0563C1"/>
        </w:rPr>
        <w:fldChar w:fldCharType="end"/>
      </w:r>
    </w:p>
    <w:p w14:paraId="1885BA2D">
      <w:pPr>
        <w:spacing w:after="200" w:line="400" w:lineRule="atLeast"/>
      </w:pPr>
      <w:r>
        <w:fldChar w:fldCharType="begin"/>
      </w:r>
      <w:r>
        <w:instrText xml:space="preserve"> HYPERLINK "https://www.globalinforesearch.com.cn/reports/2096521/piano-training-center" \h </w:instrText>
      </w:r>
      <w:r>
        <w:fldChar w:fldCharType="separate"/>
      </w:r>
      <w:r>
        <w:rPr>
          <w:rStyle w:val="13"/>
          <w:color w:val="0563C1"/>
        </w:rPr>
        <w:t>[149,151,224]. 2025年全球市场钢琴艺术培训总体规模、主要企业、主要地区、产品和应用细分研究报告</w:t>
      </w:r>
      <w:r>
        <w:rPr>
          <w:rStyle w:val="13"/>
          <w:color w:val="0563C1"/>
        </w:rPr>
        <w:fldChar w:fldCharType="end"/>
      </w:r>
    </w:p>
    <w:p w14:paraId="750D2554">
      <w:pPr>
        <w:spacing w:after="200" w:line="400" w:lineRule="atLeast"/>
      </w:pPr>
      <w:r>
        <w:fldChar w:fldCharType="begin"/>
      </w:r>
      <w:r>
        <w:instrText xml:space="preserve"> HYPERLINK "https://files.metaso.cn/api/public-file/preview?fileName=8686004873111494656.pdf" \h </w:instrText>
      </w:r>
      <w:r>
        <w:fldChar w:fldCharType="separate"/>
      </w:r>
      <w:r>
        <w:rPr>
          <w:rStyle w:val="13"/>
          <w:color w:val="0563C1"/>
        </w:rPr>
        <w:t>[150]. Education and New Developments 2025</w:t>
      </w:r>
      <w:r>
        <w:rPr>
          <w:rStyle w:val="13"/>
          <w:color w:val="0563C1"/>
        </w:rPr>
        <w:fldChar w:fldCharType="end"/>
      </w:r>
    </w:p>
    <w:p w14:paraId="68E1E604">
      <w:pPr>
        <w:spacing w:after="200" w:line="400" w:lineRule="atLeast"/>
      </w:pPr>
      <w:r>
        <w:fldChar w:fldCharType="begin"/>
      </w:r>
      <w:r>
        <w:instrText xml:space="preserve"> HYPERLINK "http://www.bilibili.com/video/av113711775745854?t=371" \h </w:instrText>
      </w:r>
      <w:r>
        <w:fldChar w:fldCharType="separate"/>
      </w:r>
      <w:r>
        <w:rPr>
          <w:rStyle w:val="13"/>
          <w:color w:val="0563C1"/>
        </w:rPr>
        <w:t>[152]. 年度报告</w:t>
      </w:r>
      <w:r>
        <w:rPr>
          <w:rStyle w:val="13"/>
          <w:color w:val="0563C1"/>
        </w:rPr>
        <w:fldChar w:fldCharType="end"/>
      </w:r>
    </w:p>
    <w:p w14:paraId="6AE7C5D2">
      <w:pPr>
        <w:spacing w:after="200" w:line="400" w:lineRule="atLeast"/>
      </w:pPr>
      <w:r>
        <w:fldChar w:fldCharType="begin"/>
      </w:r>
      <w:r>
        <w:instrText xml:space="preserve"> HYPERLINK "http://www.bilibili.com/video/av113840725433847" \h </w:instrText>
      </w:r>
      <w:r>
        <w:fldChar w:fldCharType="separate"/>
      </w:r>
      <w:r>
        <w:rPr>
          <w:rStyle w:val="13"/>
          <w:color w:val="0563C1"/>
        </w:rPr>
        <w:t>[153]. 年度报告！</w:t>
      </w:r>
      <w:r>
        <w:rPr>
          <w:rStyle w:val="13"/>
          <w:color w:val="0563C1"/>
        </w:rPr>
        <w:fldChar w:fldCharType="end"/>
      </w:r>
    </w:p>
    <w:p w14:paraId="2F34E01B">
      <w:pPr>
        <w:spacing w:after="200" w:line="400" w:lineRule="atLeast"/>
      </w:pPr>
      <w:r>
        <w:fldChar w:fldCharType="begin"/>
      </w:r>
      <w:r>
        <w:instrText xml:space="preserve"> HYPERLINK "http://www.bilibili.com/video/av113804369201751?t=191" \h </w:instrText>
      </w:r>
      <w:r>
        <w:fldChar w:fldCharType="separate"/>
      </w:r>
      <w:r>
        <w:rPr>
          <w:rStyle w:val="13"/>
          <w:color w:val="0563C1"/>
        </w:rPr>
        <w:t>[154]. 年度报告z</w:t>
      </w:r>
      <w:r>
        <w:rPr>
          <w:rStyle w:val="13"/>
          <w:color w:val="0563C1"/>
        </w:rPr>
        <w:fldChar w:fldCharType="end"/>
      </w:r>
    </w:p>
    <w:p w14:paraId="4910A990">
      <w:pPr>
        <w:spacing w:after="200" w:line="400" w:lineRule="atLeast"/>
      </w:pPr>
      <w:r>
        <w:fldChar w:fldCharType="begin"/>
      </w:r>
      <w:r>
        <w:instrText xml:space="preserve"> HYPERLINK "https://scholarship.miami.edu/esploro/fulltext/other/Xinman-Wu--The-Journey-to/991032663035502976?repId=12456418660002976&amp;mId=13456418600002976&amp;institution=01UOML_INST" \h </w:instrText>
      </w:r>
      <w:r>
        <w:fldChar w:fldCharType="separate"/>
      </w:r>
      <w:r>
        <w:rPr>
          <w:rStyle w:val="13"/>
          <w:color w:val="0563C1"/>
        </w:rPr>
        <w:t>[155,156,158,161,288,290,339,340]. The Journey to Spectralism</w:t>
      </w:r>
      <w:r>
        <w:rPr>
          <w:rStyle w:val="13"/>
          <w:color w:val="0563C1"/>
        </w:rPr>
        <w:fldChar w:fldCharType="end"/>
      </w:r>
    </w:p>
    <w:p w14:paraId="0E0100F3">
      <w:pPr>
        <w:spacing w:after="200" w:line="400" w:lineRule="atLeast"/>
      </w:pPr>
      <w:r>
        <w:fldChar w:fldCharType="begin"/>
      </w:r>
      <w:r>
        <w:instrText xml:space="preserve"> HYPERLINK "https://webbut.unitbv.ro/index.php/Series_VIII/article/download/3220/2557/6261" \h </w:instrText>
      </w:r>
      <w:r>
        <w:fldChar w:fldCharType="separate"/>
      </w:r>
      <w:r>
        <w:rPr>
          <w:rStyle w:val="13"/>
          <w:color w:val="0563C1"/>
        </w:rPr>
        <w:t>[160]. Spectralism. Spectral composition techniques</w:t>
      </w:r>
      <w:r>
        <w:rPr>
          <w:rStyle w:val="13"/>
          <w:color w:val="0563C1"/>
        </w:rPr>
        <w:fldChar w:fldCharType="end"/>
      </w:r>
    </w:p>
    <w:p w14:paraId="619F9CF4">
      <w:pPr>
        <w:spacing w:after="200" w:line="400" w:lineRule="atLeast"/>
      </w:pPr>
      <w:r>
        <w:fldChar w:fldCharType="begin"/>
      </w:r>
      <w:r>
        <w:instrText xml:space="preserve"> HYPERLINK "https://hurmanblirrikwqcc.web.app/20114/33204.html" \h </w:instrText>
      </w:r>
      <w:r>
        <w:fldChar w:fldCharType="separate"/>
      </w:r>
      <w:r>
        <w:rPr>
          <w:rStyle w:val="13"/>
          <w:color w:val="0563C1"/>
        </w:rPr>
        <w:t>[162]. Jazz Improvisation Techniques</w:t>
      </w:r>
      <w:r>
        <w:rPr>
          <w:rStyle w:val="13"/>
          <w:color w:val="0563C1"/>
        </w:rPr>
        <w:fldChar w:fldCharType="end"/>
      </w:r>
    </w:p>
    <w:p w14:paraId="7CDCF1F3">
      <w:pPr>
        <w:spacing w:after="200" w:line="400" w:lineRule="atLeast"/>
      </w:pPr>
      <w:r>
        <w:fldChar w:fldCharType="begin"/>
      </w:r>
      <w:r>
        <w:instrText xml:space="preserve"> HYPERLINK "https://digitalcommons.liberty.edu/cgi/viewcontent.cgi?article=1985&amp;context=masters" \h </w:instrText>
      </w:r>
      <w:r>
        <w:fldChar w:fldCharType="separate"/>
      </w:r>
      <w:r>
        <w:rPr>
          <w:rStyle w:val="13"/>
          <w:color w:val="0563C1"/>
        </w:rPr>
        <w:t>[165,304]. Impressionist Composition Techniques in Modern Percussion Literature</w:t>
      </w:r>
      <w:r>
        <w:rPr>
          <w:rStyle w:val="13"/>
          <w:color w:val="0563C1"/>
        </w:rPr>
        <w:fldChar w:fldCharType="end"/>
      </w:r>
    </w:p>
    <w:p w14:paraId="3C7BEEED">
      <w:pPr>
        <w:spacing w:after="200" w:line="400" w:lineRule="atLeast"/>
      </w:pPr>
      <w:r>
        <w:fldChar w:fldCharType="begin"/>
      </w:r>
      <w:r>
        <w:instrText xml:space="preserve"> HYPERLINK "https://github.com/JamesChenX/music-theory/blob/main/5.1.%20%E7%88%B5%E5%A3%AB%E4%B9%90%EF%BC%88%E7%88%B5%E5%A3%AB%E9%92%A2%E7%90%B4%EF%BC%89.md" \h </w:instrText>
      </w:r>
      <w:r>
        <w:fldChar w:fldCharType="separate"/>
      </w:r>
      <w:r>
        <w:rPr>
          <w:rStyle w:val="13"/>
          <w:color w:val="0563C1"/>
        </w:rPr>
        <w:t>[166]. music-theory/5.1. 爵士乐（爵士钢琴）.md at main · JamesChenX/music-theory</w:t>
      </w:r>
      <w:r>
        <w:rPr>
          <w:rStyle w:val="13"/>
          <w:color w:val="0563C1"/>
        </w:rPr>
        <w:fldChar w:fldCharType="end"/>
      </w:r>
    </w:p>
    <w:p w14:paraId="543128DD">
      <w:pPr>
        <w:spacing w:after="200" w:line="400" w:lineRule="atLeast"/>
      </w:pPr>
      <w:r>
        <w:fldChar w:fldCharType="begin"/>
      </w:r>
      <w:r>
        <w:instrText xml:space="preserve"> HYPERLINK "https://baike.baidu.com/item/%E8%9E%8D%E5%90%88%E7%88%B5%E5%A3%AB/3812968#%3A~%3Atext%3D%E8%9E%8D%E5%90%88%E7%88%B5%E5%A3%AB%28Fusion%29%E9%9F%B3%E4%B9%90%EF%BC%8C%2C%E7%88%B5%E5%A3%AB%E4%B9%90%E7%9A%84%E5%88%86%E6%94%AF%E4%B9%8B%E4%B8%80%E3%80%82" \h </w:instrText>
      </w:r>
      <w:r>
        <w:fldChar w:fldCharType="separate"/>
      </w:r>
      <w:r>
        <w:rPr>
          <w:rStyle w:val="13"/>
          <w:color w:val="0563C1"/>
        </w:rPr>
        <w:t>[167,170,174,178,267,270,277,317]. 融合爵士</w:t>
      </w:r>
      <w:r>
        <w:rPr>
          <w:rStyle w:val="13"/>
          <w:color w:val="0563C1"/>
        </w:rPr>
        <w:fldChar w:fldCharType="end"/>
      </w:r>
    </w:p>
    <w:p w14:paraId="128AD2EB">
      <w:pPr>
        <w:spacing w:after="200" w:line="400" w:lineRule="atLeast"/>
      </w:pPr>
      <w:r>
        <w:fldChar w:fldCharType="begin"/>
      </w:r>
      <w:r>
        <w:instrText xml:space="preserve"> HYPERLINK "https://www.ximalaya.com/album/83554158" \h </w:instrText>
      </w:r>
      <w:r>
        <w:fldChar w:fldCharType="separate"/>
      </w:r>
      <w:r>
        <w:rPr>
          <w:rStyle w:val="13"/>
          <w:color w:val="0563C1"/>
        </w:rPr>
        <w:t>[168,171,175,199,268,271,274,278]. 融合爵士（Fusion）</w:t>
      </w:r>
      <w:r>
        <w:rPr>
          <w:rStyle w:val="13"/>
          <w:color w:val="0563C1"/>
        </w:rPr>
        <w:fldChar w:fldCharType="end"/>
      </w:r>
    </w:p>
    <w:p w14:paraId="7A85FA3E">
      <w:pPr>
        <w:spacing w:after="200" w:line="400" w:lineRule="atLeast"/>
      </w:pPr>
      <w:r>
        <w:fldChar w:fldCharType="begin"/>
      </w:r>
      <w:r>
        <w:instrText xml:space="preserve"> HYPERLINK "https://m.douban.com/doulist/134824760/" \h </w:instrText>
      </w:r>
      <w:r>
        <w:fldChar w:fldCharType="separate"/>
      </w:r>
      <w:r>
        <w:rPr>
          <w:rStyle w:val="13"/>
          <w:color w:val="0563C1"/>
        </w:rPr>
        <w:t>[169,272,275]. 流派-爵士 Jazz-融合爵士 Jazz Fusion</w:t>
      </w:r>
      <w:r>
        <w:rPr>
          <w:rStyle w:val="13"/>
          <w:color w:val="0563C1"/>
        </w:rPr>
        <w:fldChar w:fldCharType="end"/>
      </w:r>
    </w:p>
    <w:p w14:paraId="6BFE20E2">
      <w:pPr>
        <w:spacing w:after="200" w:line="400" w:lineRule="atLeast"/>
      </w:pPr>
      <w:r>
        <w:fldChar w:fldCharType="begin"/>
      </w:r>
      <w:r>
        <w:instrText xml:space="preserve"> HYPERLINK "https://www.bilibili.com/video/BV1XQ4y1H7SM/?spm_id_from=333.788.recommend_more_video.15" \h </w:instrText>
      </w:r>
      <w:r>
        <w:fldChar w:fldCharType="separate"/>
      </w:r>
      <w:r>
        <w:rPr>
          <w:rStyle w:val="13"/>
          <w:color w:val="0563C1"/>
        </w:rPr>
        <w:t>[172,194,269]. 一天认识一种音乐风格 - 融合爵士（Jazz Fusion）</w:t>
      </w:r>
      <w:r>
        <w:rPr>
          <w:rStyle w:val="13"/>
          <w:color w:val="0563C1"/>
        </w:rPr>
        <w:fldChar w:fldCharType="end"/>
      </w:r>
    </w:p>
    <w:p w14:paraId="017FCA27">
      <w:pPr>
        <w:spacing w:after="200" w:line="400" w:lineRule="atLeast"/>
      </w:pPr>
      <w:r>
        <w:fldChar w:fldCharType="begin"/>
      </w:r>
      <w:r>
        <w:instrText xml:space="preserve"> HYPERLINK "https://ethnomusicologie.fr/wp-content/uploads/2025/01/Call-for-Papers-PIANO-2025_DEF.pdf" \h </w:instrText>
      </w:r>
      <w:r>
        <w:fldChar w:fldCharType="separate"/>
      </w:r>
      <w:r>
        <w:rPr>
          <w:rStyle w:val="13"/>
          <w:color w:val="0563C1"/>
        </w:rPr>
        <w:t>[173,177,184,231]. Pianists and the piano in 21st-century jazz: legacies and perspectives</w:t>
      </w:r>
      <w:r>
        <w:rPr>
          <w:rStyle w:val="13"/>
          <w:color w:val="0563C1"/>
        </w:rPr>
        <w:fldChar w:fldCharType="end"/>
      </w:r>
    </w:p>
    <w:p w14:paraId="7FD03679">
      <w:pPr>
        <w:spacing w:after="200" w:line="400" w:lineRule="atLeast"/>
      </w:pPr>
      <w:r>
        <w:fldChar w:fldCharType="begin"/>
      </w:r>
      <w:r>
        <w:instrText xml:space="preserve"> HYPERLINK "https://www.ntrb.com.cn/sjz/%E4%B8%89%E8%A7%92%E6%B4%B22025%E7%AC%AC23%E6%9C%9F.pdf" \h </w:instrText>
      </w:r>
      <w:r>
        <w:fldChar w:fldCharType="separate"/>
      </w:r>
      <w:r>
        <w:rPr>
          <w:rStyle w:val="13"/>
          <w:color w:val="0563C1"/>
        </w:rPr>
        <w:t>[176,179,180]. 三角洲 DELTA 第23期 总第266期 2025年8月(中)</w:t>
      </w:r>
      <w:r>
        <w:rPr>
          <w:rStyle w:val="13"/>
          <w:color w:val="0563C1"/>
        </w:rPr>
        <w:fldChar w:fldCharType="end"/>
      </w:r>
    </w:p>
    <w:p w14:paraId="1CEBE779">
      <w:pPr>
        <w:spacing w:after="200" w:line="400" w:lineRule="atLeast"/>
      </w:pPr>
      <w:r>
        <w:fldChar w:fldCharType="begin"/>
      </w:r>
      <w:r>
        <w:instrText xml:space="preserve"> HYPERLINK "https://files.metaso.cn/api/public-file/preview?fileName=8689818653708734464.pdf" \h </w:instrText>
      </w:r>
      <w:r>
        <w:fldChar w:fldCharType="separate"/>
      </w:r>
      <w:r>
        <w:rPr>
          <w:rStyle w:val="13"/>
          <w:color w:val="0563C1"/>
        </w:rPr>
        <w:t>[181]. 2025年度月经杯深度研究报告：市场趋势、环保与经济优势、临床安全性及智能化前景</w:t>
      </w:r>
      <w:r>
        <w:rPr>
          <w:rStyle w:val="13"/>
          <w:color w:val="0563C1"/>
        </w:rPr>
        <w:fldChar w:fldCharType="end"/>
      </w:r>
    </w:p>
    <w:p w14:paraId="0A878161">
      <w:pPr>
        <w:spacing w:after="200" w:line="400" w:lineRule="atLeast"/>
      </w:pPr>
      <w:r>
        <w:fldChar w:fldCharType="begin"/>
      </w:r>
      <w:r>
        <w:instrText xml:space="preserve"> HYPERLINK "https://doc.51baogao.cn/20250223/2344239/%E5%85%A8%E7%90%83%E5%8F%8A%E4%B8%AD%E5%9B%BD%E6%99%BA%E8%83%BD%E9%92%A2%E7%90%B4%E5%92%8C%E5%90%89%E4%BB%96%E8%A1%8C%E4%B8%9A%E5%B8%82%E5%9C%BA%E6%95%B0%E6%8D%AE%E8%B0%83%E7%A0%94%E5%8F%8A%E5%89%8D%E6%99%AF%E8%B6%8B%E5%8A%BF%E9%A2%84%E6%B5%8B%E6%8A%A5%E5%91%8A%282025-2030%E5%B9%B4%29.docx" \h </w:instrText>
      </w:r>
      <w:r>
        <w:fldChar w:fldCharType="separate"/>
      </w:r>
      <w:r>
        <w:rPr>
          <w:rStyle w:val="13"/>
          <w:color w:val="0563C1"/>
        </w:rPr>
        <w:t>[185]. 全球及中国智能钢琴和吉他行业市场数据调研及前景趋势预测报告(2025-2030年)</w:t>
      </w:r>
      <w:r>
        <w:rPr>
          <w:rStyle w:val="13"/>
          <w:color w:val="0563C1"/>
        </w:rPr>
        <w:fldChar w:fldCharType="end"/>
      </w:r>
    </w:p>
    <w:p w14:paraId="77BF12EE">
      <w:pPr>
        <w:spacing w:after="200" w:line="400" w:lineRule="atLeast"/>
      </w:pPr>
      <w:r>
        <w:fldChar w:fldCharType="begin"/>
      </w:r>
      <w:r>
        <w:instrText xml:space="preserve"> HYPERLINK "https://www.marketreportanalytics.com/reports/electric-piano-209457" \h </w:instrText>
      </w:r>
      <w:r>
        <w:fldChar w:fldCharType="separate"/>
      </w:r>
      <w:r>
        <w:rPr>
          <w:rStyle w:val="13"/>
          <w:color w:val="0563C1"/>
        </w:rPr>
        <w:t>[186]. Electric Piano Research Report - Market Size, Growth &amp; Forecast</w:t>
      </w:r>
      <w:r>
        <w:rPr>
          <w:rStyle w:val="13"/>
          <w:color w:val="0563C1"/>
        </w:rPr>
        <w:fldChar w:fldCharType="end"/>
      </w:r>
    </w:p>
    <w:p w14:paraId="0D8C710D">
      <w:pPr>
        <w:spacing w:after="200" w:line="400" w:lineRule="atLeast"/>
      </w:pPr>
      <w:r>
        <w:fldChar w:fldCharType="begin"/>
      </w:r>
      <w:r>
        <w:instrText xml:space="preserve"> HYPERLINK "https://m.renrendoc.com/paper/351371307.html" \h </w:instrText>
      </w:r>
      <w:r>
        <w:fldChar w:fldCharType="separate"/>
      </w:r>
      <w:r>
        <w:rPr>
          <w:rStyle w:val="13"/>
          <w:color w:val="0563C1"/>
        </w:rPr>
        <w:t>[187]. 2024年手卷式电子钢琴项目可行性研究报告</w:t>
      </w:r>
      <w:r>
        <w:rPr>
          <w:rStyle w:val="13"/>
          <w:color w:val="0563C1"/>
        </w:rPr>
        <w:fldChar w:fldCharType="end"/>
      </w:r>
    </w:p>
    <w:p w14:paraId="050CD0C5">
      <w:pPr>
        <w:spacing w:after="200" w:line="400" w:lineRule="atLeast"/>
      </w:pPr>
      <w:r>
        <w:fldChar w:fldCharType="begin"/>
      </w:r>
      <w:r>
        <w:instrText xml:space="preserve"> HYPERLINK "https://files.metaso.cn/api/public-file/preview?fileName=8677610224119906304.pdf" \h </w:instrText>
      </w:r>
      <w:r>
        <w:fldChar w:fldCharType="separate"/>
      </w:r>
      <w:r>
        <w:rPr>
          <w:rStyle w:val="13"/>
          <w:color w:val="0563C1"/>
        </w:rPr>
        <w:t>[188]. GWEC | GLOBAL WIND REPORT 2023</w:t>
      </w:r>
      <w:r>
        <w:rPr>
          <w:rStyle w:val="13"/>
          <w:color w:val="0563C1"/>
        </w:rPr>
        <w:fldChar w:fldCharType="end"/>
      </w:r>
    </w:p>
    <w:p w14:paraId="7C0771AF">
      <w:pPr>
        <w:spacing w:after="200" w:line="400" w:lineRule="atLeast"/>
      </w:pPr>
      <w:r>
        <w:fldChar w:fldCharType="begin"/>
      </w:r>
      <w:r>
        <w:instrText xml:space="preserve"> HYPERLINK "https://ojs.s-p.sg/index.php/cai/issue/download/557/615" \h </w:instrText>
      </w:r>
      <w:r>
        <w:fldChar w:fldCharType="separate"/>
      </w:r>
      <w:r>
        <w:rPr>
          <w:rStyle w:val="13"/>
          <w:color w:val="0563C1"/>
        </w:rPr>
        <w:t>[189]. Cultural and Artistic Innovation · International Academic Forum</w:t>
      </w:r>
      <w:r>
        <w:rPr>
          <w:rStyle w:val="13"/>
          <w:color w:val="0563C1"/>
        </w:rPr>
        <w:fldChar w:fldCharType="end"/>
      </w:r>
    </w:p>
    <w:p w14:paraId="64CDF4FB">
      <w:pPr>
        <w:spacing w:after="200" w:line="400" w:lineRule="atLeast"/>
      </w:pPr>
      <w:r>
        <w:fldChar w:fldCharType="begin"/>
      </w:r>
      <w:r>
        <w:instrText xml:space="preserve"> HYPERLINK "https://www.sklib.cn/booklib/bookPreview?SiteID=122&amp;ID=11384603&amp;source=mita" \h </w:instrText>
      </w:r>
      <w:r>
        <w:fldChar w:fldCharType="separate"/>
      </w:r>
      <w:r>
        <w:rPr>
          <w:rStyle w:val="13"/>
          <w:color w:val="0563C1"/>
        </w:rPr>
        <w:t>[190]. 全球金融竞争力报告.2023</w:t>
      </w:r>
      <w:r>
        <w:rPr>
          <w:rStyle w:val="13"/>
          <w:color w:val="0563C1"/>
        </w:rPr>
        <w:fldChar w:fldCharType="end"/>
      </w:r>
    </w:p>
    <w:p w14:paraId="048AF5E9">
      <w:pPr>
        <w:spacing w:after="200" w:line="400" w:lineRule="atLeast"/>
      </w:pPr>
      <w:r>
        <w:fldChar w:fldCharType="begin"/>
      </w:r>
      <w:r>
        <w:instrText xml:space="preserve"> HYPERLINK "https://www.zyiti.com/2024/06/26/zhong-guo-dian-zi-gang-qin-hang-ye-dong-tai-guan-cha-ji-tou-zi-jia-zhi-fen-xi-bao-gao-20242030-nian.html" \h </w:instrText>
      </w:r>
      <w:r>
        <w:fldChar w:fldCharType="separate"/>
      </w:r>
      <w:r>
        <w:rPr>
          <w:rStyle w:val="13"/>
          <w:color w:val="0563C1"/>
        </w:rPr>
        <w:t>[191]. 世界电子钢琴行业发展情况分析及2024-2030年预测</w:t>
      </w:r>
      <w:r>
        <w:rPr>
          <w:rStyle w:val="13"/>
          <w:color w:val="0563C1"/>
        </w:rPr>
        <w:fldChar w:fldCharType="end"/>
      </w:r>
    </w:p>
    <w:p w14:paraId="6574A926">
      <w:pPr>
        <w:spacing w:after="200" w:line="400" w:lineRule="atLeast"/>
      </w:pPr>
      <w:r>
        <w:fldChar w:fldCharType="begin"/>
      </w:r>
      <w:r>
        <w:instrText xml:space="preserve"> HYPERLINK "https://baike.baidu.com/item/%E8%9E%8D%E5%90%88%E7%88%B5%E5%A3%AB/3812968#%3A~%3Atext%3D%E8%9E%8D%E5%90%88%E7%88%B5%E5%A3%AB%EF%BC%88Fusion%20Jazz%EF%BC%89%E6%98%AF%2C%E7%8E%B0%E4%BB%A3%E6%84%9F%E7%9A%84%E9%9F%B3%E4%B9%90%E5%BD%A2%E6%80%81%E3%80%82" \h </w:instrText>
      </w:r>
      <w:r>
        <w:fldChar w:fldCharType="separate"/>
      </w:r>
      <w:r>
        <w:rPr>
          <w:rStyle w:val="13"/>
          <w:color w:val="0563C1"/>
        </w:rPr>
        <w:t>[192,195,198]. 融合爵士</w:t>
      </w:r>
      <w:r>
        <w:rPr>
          <w:rStyle w:val="13"/>
          <w:color w:val="0563C1"/>
        </w:rPr>
        <w:fldChar w:fldCharType="end"/>
      </w:r>
    </w:p>
    <w:p w14:paraId="7DFD4A33">
      <w:pPr>
        <w:spacing w:after="200" w:line="400" w:lineRule="atLeast"/>
      </w:pPr>
      <w:r>
        <w:fldChar w:fldCharType="begin"/>
      </w:r>
      <w:r>
        <w:instrText xml:space="preserve"> HYPERLINK "https://www.bilibili.com/opus/1090767130237861891" \h </w:instrText>
      </w:r>
      <w:r>
        <w:fldChar w:fldCharType="separate"/>
      </w:r>
      <w:r>
        <w:rPr>
          <w:rStyle w:val="13"/>
          <w:color w:val="0563C1"/>
        </w:rPr>
        <w:t>[197]. Jazz – Full Explanation in English</w:t>
      </w:r>
      <w:r>
        <w:rPr>
          <w:rStyle w:val="13"/>
          <w:color w:val="0563C1"/>
        </w:rPr>
        <w:fldChar w:fldCharType="end"/>
      </w:r>
    </w:p>
    <w:p w14:paraId="385BC7AA">
      <w:pPr>
        <w:spacing w:after="200" w:line="400" w:lineRule="atLeast"/>
      </w:pPr>
      <w:r>
        <w:fldChar w:fldCharType="begin"/>
      </w:r>
      <w:r>
        <w:instrText xml:space="preserve"> HYPERLINK "https://baike.baidu.com/item/%E5%A5%87%E5%85%8B%C2%B7%E8%80%83%E7%91%9E%E9%98%BF/56046970" \h </w:instrText>
      </w:r>
      <w:r>
        <w:fldChar w:fldCharType="separate"/>
      </w:r>
      <w:r>
        <w:rPr>
          <w:rStyle w:val="13"/>
          <w:color w:val="0563C1"/>
        </w:rPr>
        <w:t>[201]. 融合爵士的先驱、作曲家、钢琴家奇克·考瑞阿</w:t>
      </w:r>
      <w:r>
        <w:rPr>
          <w:rStyle w:val="13"/>
          <w:color w:val="0563C1"/>
        </w:rPr>
        <w:fldChar w:fldCharType="end"/>
      </w:r>
    </w:p>
    <w:p w14:paraId="319E3A61">
      <w:pPr>
        <w:spacing w:after="200" w:line="400" w:lineRule="atLeast"/>
      </w:pPr>
      <w:r>
        <w:fldChar w:fldCharType="begin"/>
      </w:r>
      <w:r>
        <w:instrText xml:space="preserve"> HYPERLINK "https://hal.science/hal-01161335v1/document" \h </w:instrText>
      </w:r>
      <w:r>
        <w:fldChar w:fldCharType="separate"/>
      </w:r>
      <w:r>
        <w:rPr>
          <w:rStyle w:val="13"/>
          <w:color w:val="0563C1"/>
        </w:rPr>
        <w:t>[202]. Improvisation Planning and Jam Session Design using concepts of Sequence Variation and Flow Experience</w:t>
      </w:r>
      <w:r>
        <w:rPr>
          <w:rStyle w:val="13"/>
          <w:color w:val="0563C1"/>
        </w:rPr>
        <w:fldChar w:fldCharType="end"/>
      </w:r>
    </w:p>
    <w:p w14:paraId="34AEF963">
      <w:pPr>
        <w:spacing w:after="200" w:line="400" w:lineRule="atLeast"/>
      </w:pPr>
      <w:r>
        <w:fldChar w:fldCharType="begin"/>
      </w:r>
      <w:r>
        <w:instrText xml:space="preserve"> HYPERLINK "https://schott-campus.com/wp-content/uploads/2017/11/inside_the_jazzomat_final_rev_oa4.pdf" \h </w:instrText>
      </w:r>
      <w:r>
        <w:fldChar w:fldCharType="separate"/>
      </w:r>
      <w:r>
        <w:rPr>
          <w:rStyle w:val="13"/>
          <w:color w:val="0563C1"/>
        </w:rPr>
        <w:t>[203,243]. Inside the Jazzomat: New Perspectives for Jazz Research</w:t>
      </w:r>
      <w:r>
        <w:rPr>
          <w:rStyle w:val="13"/>
          <w:color w:val="0563C1"/>
        </w:rPr>
        <w:fldChar w:fldCharType="end"/>
      </w:r>
    </w:p>
    <w:p w14:paraId="5A6312D9">
      <w:pPr>
        <w:spacing w:after="200" w:line="400" w:lineRule="atLeast"/>
      </w:pPr>
      <w:r>
        <w:fldChar w:fldCharType="begin"/>
      </w:r>
      <w:r>
        <w:instrText xml:space="preserve"> HYPERLINK "https://www.politesi.polimi.it/bitstream/10589/144745/1/2018_12_Marzorati.pdf" \h </w:instrText>
      </w:r>
      <w:r>
        <w:fldChar w:fldCharType="separate"/>
      </w:r>
      <w:r>
        <w:rPr>
          <w:rStyle w:val="13"/>
          <w:color w:val="0563C1"/>
        </w:rPr>
        <w:t>[204,242]. AN INVESTIGATION OF PIANO TRANSCRIPTION ALGORITHM FOR JAZZ MUSIC</w:t>
      </w:r>
      <w:r>
        <w:rPr>
          <w:rStyle w:val="13"/>
          <w:color w:val="0563C1"/>
        </w:rPr>
        <w:fldChar w:fldCharType="end"/>
      </w:r>
    </w:p>
    <w:p w14:paraId="05F4A08A">
      <w:pPr>
        <w:spacing w:after="200" w:line="400" w:lineRule="atLeast"/>
      </w:pPr>
      <w:r>
        <w:fldChar w:fldCharType="begin"/>
      </w:r>
      <w:r>
        <w:instrText xml:space="preserve"> HYPERLINK "https://riunet.upv.es/bitstream/10251/59472/1/LORENZO%20-%20Pilar%20Bayona%3A%20un%20estudio%20de%20caso%20para%20el%20an%C3%A1lisis%20del%20estilo%20interpretativo%20pian%C3%ADstico%20....pdf" \h </w:instrText>
      </w:r>
      <w:r>
        <w:fldChar w:fldCharType="separate"/>
      </w:r>
      <w:r>
        <w:rPr>
          <w:rStyle w:val="13"/>
          <w:color w:val="0563C1"/>
        </w:rPr>
        <w:t>[205,241]. PILAR BAYONA: UN ESTUDIO DE CASO PARA EL ANÁLISIS DEL ESTILO INTERPRETATIVO PIANÍSTICO MEDIANTE LA UTILIZACIÓN DE ESPECTROGRAMAS SONOROS</w:t>
      </w:r>
      <w:r>
        <w:rPr>
          <w:rStyle w:val="13"/>
          <w:color w:val="0563C1"/>
        </w:rPr>
        <w:fldChar w:fldCharType="end"/>
      </w:r>
    </w:p>
    <w:p w14:paraId="00D60075">
      <w:pPr>
        <w:spacing w:after="200" w:line="400" w:lineRule="atLeast"/>
      </w:pPr>
      <w:r>
        <w:fldChar w:fldCharType="begin"/>
      </w:r>
      <w:r>
        <w:instrText xml:space="preserve"> HYPERLINK "https://repositorio.utp.edu.co/bitstreams/9b007322-d957-4cb1-9d6a-9bbb1f890625/download" \h </w:instrText>
      </w:r>
      <w:r>
        <w:fldChar w:fldCharType="separate"/>
      </w:r>
      <w:r>
        <w:rPr>
          <w:rStyle w:val="13"/>
          <w:color w:val="0563C1"/>
        </w:rPr>
        <w:t>[206]. METODOLOGÍA DE INTERPRETABILIDAD Y EXPLICABILIDAD PARA UNA ARQUITECTURA DE TRANSCRIPCIÓN AUTOMÁTICA DE MÚSICA MEDIANTE TÉCNICAS INTRÍNSECAS Y POST-HOC</w:t>
      </w:r>
      <w:r>
        <w:rPr>
          <w:rStyle w:val="13"/>
          <w:color w:val="0563C1"/>
        </w:rPr>
        <w:fldChar w:fldCharType="end"/>
      </w:r>
    </w:p>
    <w:p w14:paraId="734E055A">
      <w:pPr>
        <w:spacing w:after="200" w:line="400" w:lineRule="atLeast"/>
      </w:pPr>
      <w:r>
        <w:fldChar w:fldCharType="begin"/>
      </w:r>
      <w:r>
        <w:instrText xml:space="preserve"> HYPERLINK "https://unsworks.unsw.edu.au/server/api/core/bitstreams/bd407d19-15e7-40d5-a0f7-d5be39aa6a58/content" \h </w:instrText>
      </w:r>
      <w:r>
        <w:fldChar w:fldCharType="separate"/>
      </w:r>
      <w:r>
        <w:rPr>
          <w:rStyle w:val="13"/>
          <w:color w:val="0563C1"/>
        </w:rPr>
        <w:t>[207,338]. Creative implications of deconstruction: the case of jazz music, photography, and architecture</w:t>
      </w:r>
      <w:r>
        <w:rPr>
          <w:rStyle w:val="13"/>
          <w:color w:val="0563C1"/>
        </w:rPr>
        <w:fldChar w:fldCharType="end"/>
      </w:r>
    </w:p>
    <w:p w14:paraId="1EE7674B">
      <w:pPr>
        <w:spacing w:after="200" w:line="400" w:lineRule="atLeast"/>
      </w:pPr>
      <w:r>
        <w:fldChar w:fldCharType="begin"/>
      </w:r>
      <w:r>
        <w:instrText xml:space="preserve"> HYPERLINK "http://www.conference.music.su.ac.th/wp-content/uploads/2025/02/SICSAM_Proceeding2024-%E0%B8%9B%E0%B8%81-%E0%B8%AB%E0%B8%99%E0%B9%89%E0%B8%B2%E0%B8%AB%E0%B8%A5%E0%B8%B1%E0%B8%87.pdf" \h </w:instrText>
      </w:r>
      <w:r>
        <w:fldChar w:fldCharType="separate"/>
      </w:r>
      <w:r>
        <w:rPr>
          <w:rStyle w:val="13"/>
          <w:color w:val="0563C1"/>
        </w:rPr>
        <w:t>[208,220,246,249]. Proceedings of The 5th Silpakorn international Conference on Sound and Music (SICSAM) 7 - 8 June 2024 Bangkok Art and Culture Center, Bangkok, Thailand</w:t>
      </w:r>
      <w:r>
        <w:rPr>
          <w:rStyle w:val="13"/>
          <w:color w:val="0563C1"/>
        </w:rPr>
        <w:fldChar w:fldCharType="end"/>
      </w:r>
    </w:p>
    <w:p w14:paraId="4BF91BD2">
      <w:pPr>
        <w:spacing w:after="200" w:line="400" w:lineRule="atLeast"/>
      </w:pPr>
      <w:r>
        <w:fldChar w:fldCharType="begin"/>
      </w:r>
      <w:r>
        <w:instrText xml:space="preserve"> HYPERLINK "https://hal.science/hal-02382500/file/Proceedings_CMMR2019.pdf" \h </w:instrText>
      </w:r>
      <w:r>
        <w:fldChar w:fldCharType="separate"/>
      </w:r>
      <w:r>
        <w:rPr>
          <w:rStyle w:val="13"/>
          <w:color w:val="0563C1"/>
        </w:rPr>
        <w:t>[209,250]. Proceedings of the 14th International Symposium on Computer Music Multidisciplinary Research</w:t>
      </w:r>
      <w:r>
        <w:rPr>
          <w:rStyle w:val="13"/>
          <w:color w:val="0563C1"/>
        </w:rPr>
        <w:fldChar w:fldCharType="end"/>
      </w:r>
    </w:p>
    <w:p w14:paraId="3946B37A">
      <w:pPr>
        <w:spacing w:after="200" w:line="400" w:lineRule="atLeast"/>
      </w:pPr>
      <w:r>
        <w:fldChar w:fldCharType="begin"/>
      </w:r>
      <w:r>
        <w:instrText xml:space="preserve"> HYPERLINK "https://jazzpianoschool.com/3-step-process-to-assimilate-improv-concepts/" \h </w:instrText>
      </w:r>
      <w:r>
        <w:fldChar w:fldCharType="separate"/>
      </w:r>
      <w:r>
        <w:rPr>
          <w:rStyle w:val="13"/>
          <w:color w:val="0563C1"/>
        </w:rPr>
        <w:t>[210,214]. 3 Step Process to Assimilate Improv Concepts - Jazz Piano School</w:t>
      </w:r>
      <w:r>
        <w:rPr>
          <w:rStyle w:val="13"/>
          <w:color w:val="0563C1"/>
        </w:rPr>
        <w:fldChar w:fldCharType="end"/>
      </w:r>
    </w:p>
    <w:p w14:paraId="7386C375">
      <w:pPr>
        <w:spacing w:after="200" w:line="400" w:lineRule="atLeast"/>
      </w:pPr>
      <w:r>
        <w:fldChar w:fldCharType="begin"/>
      </w:r>
      <w:r>
        <w:instrText xml:space="preserve"> HYPERLINK "http://vickyjohnson.altervista.org/AnalyticalTechniquesImprovisation.htm" \h </w:instrText>
      </w:r>
      <w:r>
        <w:fldChar w:fldCharType="separate"/>
      </w:r>
      <w:r>
        <w:rPr>
          <w:rStyle w:val="13"/>
          <w:color w:val="0563C1"/>
        </w:rPr>
        <w:t>[211]. AnalyticalTechniquesImprovisation</w:t>
      </w:r>
      <w:r>
        <w:rPr>
          <w:rStyle w:val="13"/>
          <w:color w:val="0563C1"/>
        </w:rPr>
        <w:fldChar w:fldCharType="end"/>
      </w:r>
    </w:p>
    <w:p w14:paraId="5F8BF038">
      <w:pPr>
        <w:spacing w:after="200" w:line="400" w:lineRule="atLeast"/>
      </w:pPr>
      <w:r>
        <w:fldChar w:fldCharType="begin"/>
      </w:r>
      <w:r>
        <w:instrText xml:space="preserve"> HYPERLINK "https://revista.amtap.md/wp-content/files_mf/159825922311.dasevschi.slusanie.pdf" \h </w:instrText>
      </w:r>
      <w:r>
        <w:fldChar w:fldCharType="separate"/>
      </w:r>
      <w:r>
        <w:rPr>
          <w:rStyle w:val="13"/>
          <w:color w:val="0563C1"/>
        </w:rPr>
        <w:t>[212,215]. СЛУШАНИЕ, ТРАНСКРИБИРОВАНИЕ И АНАЛИЗ ДЖАЗОВЫХ КОМПОЗИЦИЙ В ПРОЦЕССЕ ФОРМИРОВАНИЯ НАВЫКОВ ИМПРОВИЗАЦИИ</w:t>
      </w:r>
      <w:r>
        <w:rPr>
          <w:rStyle w:val="13"/>
          <w:color w:val="0563C1"/>
        </w:rPr>
        <w:fldChar w:fldCharType="end"/>
      </w:r>
    </w:p>
    <w:p w14:paraId="033E9B74">
      <w:pPr>
        <w:spacing w:after="200" w:line="400" w:lineRule="atLeast"/>
      </w:pPr>
      <w:r>
        <w:fldChar w:fldCharType="begin"/>
      </w:r>
      <w:r>
        <w:instrText xml:space="preserve"> HYPERLINK "https://amtap.md/assets/pdf/Dasevschii-Veaceslav-Teza.pdf" \h </w:instrText>
      </w:r>
      <w:r>
        <w:fldChar w:fldCharType="separate"/>
      </w:r>
      <w:r>
        <w:rPr>
          <w:rStyle w:val="13"/>
          <w:color w:val="0563C1"/>
        </w:rPr>
        <w:t>[213,216]. Импровизация как основа джазового исполнительства</w:t>
      </w:r>
      <w:r>
        <w:rPr>
          <w:rStyle w:val="13"/>
          <w:color w:val="0563C1"/>
        </w:rPr>
        <w:fldChar w:fldCharType="end"/>
      </w:r>
    </w:p>
    <w:p w14:paraId="610D71AC">
      <w:pPr>
        <w:spacing w:after="200" w:line="400" w:lineRule="atLeast"/>
      </w:pPr>
      <w:r>
        <w:fldChar w:fldCharType="begin"/>
      </w:r>
      <w:r>
        <w:instrText xml:space="preserve"> HYPERLINK "https://journal.unesa.ac.id/index.php/Repertoar/article/download/25421/9864/85688" \h </w:instrText>
      </w:r>
      <w:r>
        <w:fldChar w:fldCharType="separate"/>
      </w:r>
      <w:r>
        <w:rPr>
          <w:rStyle w:val="13"/>
          <w:color w:val="0563C1"/>
        </w:rPr>
        <w:t>[217]. ARANSEMEN LAGU BENGAWAN SOLO MENJADI ARANSEMEN SOLO PIANO JAZZ OLEH CHRISTHEO MUSIC SCHOOL</w:t>
      </w:r>
      <w:r>
        <w:rPr>
          <w:rStyle w:val="13"/>
          <w:color w:val="0563C1"/>
        </w:rPr>
        <w:fldChar w:fldCharType="end"/>
      </w:r>
    </w:p>
    <w:p w14:paraId="6A897716">
      <w:pPr>
        <w:spacing w:after="200" w:line="400" w:lineRule="atLeast"/>
      </w:pPr>
      <w:r>
        <w:fldChar w:fldCharType="begin"/>
      </w:r>
      <w:r>
        <w:instrText xml:space="preserve"> HYPERLINK "https://baike.baidu.com/item/%E7%8E%B0%E4%BB%A3%E7%88%B5%E5%A3%AB%E9%92%A2%E7%90%B4%E5%8D%B3%E5%85%B4%E6%BC%94%E5%A5%8F/12360764" \h </w:instrText>
      </w:r>
      <w:r>
        <w:fldChar w:fldCharType="separate"/>
      </w:r>
      <w:r>
        <w:rPr>
          <w:rStyle w:val="13"/>
          <w:color w:val="0563C1"/>
        </w:rPr>
        <w:t>[218]. 现代爵士钢琴即兴演奏</w:t>
      </w:r>
      <w:r>
        <w:rPr>
          <w:rStyle w:val="13"/>
          <w:color w:val="0563C1"/>
        </w:rPr>
        <w:fldChar w:fldCharType="end"/>
      </w:r>
    </w:p>
    <w:p w14:paraId="5A1DBF56">
      <w:pPr>
        <w:spacing w:after="200" w:line="400" w:lineRule="atLeast"/>
      </w:pPr>
      <w:r>
        <w:fldChar w:fldCharType="begin"/>
      </w:r>
      <w:r>
        <w:instrText xml:space="preserve"> HYPERLINK "https://www.audioapp.cn/archiver/tid-22943.html" \h </w:instrText>
      </w:r>
      <w:r>
        <w:fldChar w:fldCharType="separate"/>
      </w:r>
      <w:r>
        <w:rPr>
          <w:rStyle w:val="13"/>
          <w:color w:val="0563C1"/>
        </w:rPr>
        <w:t>[219]. 爵士钢琴即兴技法</w:t>
      </w:r>
      <w:r>
        <w:rPr>
          <w:rStyle w:val="13"/>
          <w:color w:val="0563C1"/>
        </w:rPr>
        <w:fldChar w:fldCharType="end"/>
      </w:r>
    </w:p>
    <w:p w14:paraId="72B3286C">
      <w:pPr>
        <w:spacing w:after="200" w:line="400" w:lineRule="atLeast"/>
      </w:pPr>
      <w:r>
        <w:fldChar w:fldCharType="begin"/>
      </w:r>
      <w:r>
        <w:instrText xml:space="preserve"> HYPERLINK "http://www.isfla.org/Systemics/Print/Theses/MartinJodiePhd-2013.pdf" \h </w:instrText>
      </w:r>
      <w:r>
        <w:fldChar w:fldCharType="separate"/>
      </w:r>
      <w:r>
        <w:rPr>
          <w:rStyle w:val="13"/>
          <w:color w:val="0563C1"/>
        </w:rPr>
        <w:t>[221]. On notes and knowers: the representation, evaluation and legitimisation of jazz</w:t>
      </w:r>
      <w:r>
        <w:rPr>
          <w:rStyle w:val="13"/>
          <w:color w:val="0563C1"/>
        </w:rPr>
        <w:fldChar w:fldCharType="end"/>
      </w:r>
    </w:p>
    <w:p w14:paraId="48CF0E77">
      <w:pPr>
        <w:spacing w:after="200" w:line="400" w:lineRule="atLeast"/>
      </w:pPr>
      <w:r>
        <w:fldChar w:fldCharType="begin"/>
      </w:r>
      <w:r>
        <w:instrText xml:space="preserve"> HYPERLINK "https://artacademyplovdiv.com/doktoranti/proceduri/Ivan%20Gyrbachev/Stanovishte%20-%20prof.%20d-r%20Ivan%20Dimitrov%20(en).docx" \h </w:instrText>
      </w:r>
      <w:r>
        <w:fldChar w:fldCharType="separate"/>
      </w:r>
      <w:r>
        <w:rPr>
          <w:rStyle w:val="13"/>
          <w:color w:val="0563C1"/>
        </w:rPr>
        <w:t>[222]. JAZZ PIANO – A DIFFERENT APPROACH. EXPANSION OF THE MEANS OF EXPRESSION IN THE PERFORMING PRACTICE OF JAZZ PIANISTS. GENERAL PERFORMANCE TECHNIQUES AND TECHNIQUES BETWEEN PIANO AND PERCUSSION INSTRUMENTS IN JAZZ MUSIC</w:t>
      </w:r>
      <w:r>
        <w:rPr>
          <w:rStyle w:val="13"/>
          <w:color w:val="0563C1"/>
        </w:rPr>
        <w:fldChar w:fldCharType="end"/>
      </w:r>
    </w:p>
    <w:p w14:paraId="2E555659">
      <w:pPr>
        <w:spacing w:after="200" w:line="400" w:lineRule="atLeast"/>
      </w:pPr>
      <w:r>
        <w:fldChar w:fldCharType="begin"/>
      </w:r>
      <w:r>
        <w:instrText xml:space="preserve"> HYPERLINK "https://m.sohu.com/a/880732148_122370859/" \h </w:instrText>
      </w:r>
      <w:r>
        <w:fldChar w:fldCharType="separate"/>
      </w:r>
      <w:r>
        <w:rPr>
          <w:rStyle w:val="13"/>
          <w:color w:val="0563C1"/>
        </w:rPr>
        <w:t>[225]. 钢琴智能陪练软件行业分析报告</w:t>
      </w:r>
      <w:r>
        <w:rPr>
          <w:rStyle w:val="13"/>
          <w:color w:val="0563C1"/>
        </w:rPr>
        <w:fldChar w:fldCharType="end"/>
      </w:r>
    </w:p>
    <w:p w14:paraId="46088F25">
      <w:pPr>
        <w:spacing w:after="200" w:line="400" w:lineRule="atLeast"/>
      </w:pPr>
      <w:r>
        <w:fldChar w:fldCharType="begin"/>
      </w:r>
      <w:r>
        <w:instrText xml:space="preserve"> HYPERLINK "https://www.cir.cn/0/11/JueShiLeQiDeXianZhuangYuQianJing.html" \h </w:instrText>
      </w:r>
      <w:r>
        <w:fldChar w:fldCharType="separate"/>
      </w:r>
      <w:r>
        <w:rPr>
          <w:rStyle w:val="13"/>
          <w:color w:val="0563C1"/>
        </w:rPr>
        <w:t>[226,230]. 2025-2031年中国爵士乐器行业发展现状分析与前景趋势报告</w:t>
      </w:r>
      <w:r>
        <w:rPr>
          <w:rStyle w:val="13"/>
          <w:color w:val="0563C1"/>
        </w:rPr>
        <w:fldChar w:fldCharType="end"/>
      </w:r>
    </w:p>
    <w:p w14:paraId="19596E0B">
      <w:pPr>
        <w:spacing w:after="200" w:line="400" w:lineRule="atLeast"/>
      </w:pPr>
      <w:r>
        <w:fldChar w:fldCharType="begin"/>
      </w:r>
      <w:r>
        <w:instrText xml:space="preserve"> HYPERLINK "https://files.metaso.cn/api/public-file/preview?fileName=8677605817713754112.pdf" \h </w:instrText>
      </w:r>
      <w:r>
        <w:fldChar w:fldCharType="separate"/>
      </w:r>
      <w:r>
        <w:rPr>
          <w:rStyle w:val="13"/>
          <w:color w:val="0563C1"/>
        </w:rPr>
        <w:t>[227]. AIGC发展研究报告3.0版</w:t>
      </w:r>
      <w:r>
        <w:rPr>
          <w:rStyle w:val="13"/>
          <w:color w:val="0563C1"/>
        </w:rPr>
        <w:fldChar w:fldCharType="end"/>
      </w:r>
    </w:p>
    <w:p w14:paraId="11AA77AF">
      <w:pPr>
        <w:spacing w:after="200" w:line="400" w:lineRule="atLeast"/>
      </w:pPr>
      <w:r>
        <w:fldChar w:fldCharType="begin"/>
      </w:r>
      <w:r>
        <w:instrText xml:space="preserve"> HYPERLINK "https://files.metaso.cn/api/public-file/preview?fileName=8673182626409455616.pdf" \h </w:instrText>
      </w:r>
      <w:r>
        <w:fldChar w:fldCharType="separate"/>
      </w:r>
      <w:r>
        <w:rPr>
          <w:rStyle w:val="13"/>
          <w:color w:val="0563C1"/>
        </w:rPr>
        <w:t>[228,229]. 2025 GDC Trends Report</w:t>
      </w:r>
      <w:r>
        <w:rPr>
          <w:rStyle w:val="13"/>
          <w:color w:val="0563C1"/>
        </w:rPr>
        <w:fldChar w:fldCharType="end"/>
      </w:r>
    </w:p>
    <w:p w14:paraId="4E09402E">
      <w:pPr>
        <w:spacing w:after="200" w:line="400" w:lineRule="atLeast"/>
      </w:pPr>
      <w:r>
        <w:fldChar w:fldCharType="begin"/>
      </w:r>
      <w:r>
        <w:instrText xml:space="preserve"> HYPERLINK "https://www.ebsco.com/research-starters/music/jazz-fusion#%3A~%3Atext%3Dabout%20this%20topic.-%2CJazz%20fusion%2C%2C%20funk%2C%20and%20classical%20music." \h </w:instrText>
      </w:r>
      <w:r>
        <w:fldChar w:fldCharType="separate"/>
      </w:r>
      <w:r>
        <w:rPr>
          <w:rStyle w:val="13"/>
          <w:color w:val="0563C1"/>
        </w:rPr>
        <w:t>[233,239]. Jazz fusion</w:t>
      </w:r>
      <w:r>
        <w:rPr>
          <w:rStyle w:val="13"/>
          <w:color w:val="0563C1"/>
        </w:rPr>
        <w:fldChar w:fldCharType="end"/>
      </w:r>
    </w:p>
    <w:p w14:paraId="04120EA3">
      <w:pPr>
        <w:spacing w:after="200" w:line="400" w:lineRule="atLeast"/>
      </w:pPr>
      <w:r>
        <w:fldChar w:fldCharType="begin"/>
      </w:r>
      <w:r>
        <w:instrText xml:space="preserve"> HYPERLINK "http://www.nwisymphony.org/jazz-fusion-a-revolutionary-music-genre-in-the-21st-century" \h </w:instrText>
      </w:r>
      <w:r>
        <w:fldChar w:fldCharType="separate"/>
      </w:r>
      <w:r>
        <w:rPr>
          <w:rStyle w:val="13"/>
          <w:color w:val="0563C1"/>
        </w:rPr>
        <w:t>[234]. Jazz Fusion: A Revolutionary Genre in the 21st Century</w:t>
      </w:r>
      <w:r>
        <w:rPr>
          <w:rStyle w:val="13"/>
          <w:color w:val="0563C1"/>
        </w:rPr>
        <w:fldChar w:fldCharType="end"/>
      </w:r>
    </w:p>
    <w:p w14:paraId="15411EAE">
      <w:pPr>
        <w:spacing w:after="200" w:line="400" w:lineRule="atLeast"/>
      </w:pPr>
      <w:r>
        <w:fldChar w:fldCharType="begin"/>
      </w:r>
      <w:r>
        <w:instrText xml:space="preserve"> HYPERLINK "https://musism.com/zh-CN/vom-barock-zum-jazz-die-entwicklung-des-klaviers-in-der-musikgeschichte/?srsltid=AfmBOoqEtsLsKNWcsjVjs4TX5P8kuKK18IxayNukFujAx4yKt76hPtm-" \h </w:instrText>
      </w:r>
      <w:r>
        <w:fldChar w:fldCharType="separate"/>
      </w:r>
      <w:r>
        <w:rPr>
          <w:rStyle w:val="13"/>
          <w:color w:val="0563C1"/>
        </w:rPr>
        <w:t>[235]. 从巴洛克到爵士乐：钢琴在音乐史上的发展</w:t>
      </w:r>
      <w:r>
        <w:rPr>
          <w:rStyle w:val="13"/>
          <w:color w:val="0563C1"/>
        </w:rPr>
        <w:fldChar w:fldCharType="end"/>
      </w:r>
    </w:p>
    <w:p w14:paraId="4CD28F8E">
      <w:pPr>
        <w:spacing w:after="200" w:line="400" w:lineRule="atLeast"/>
      </w:pPr>
      <w:r>
        <w:fldChar w:fldCharType="begin"/>
      </w:r>
      <w:r>
        <w:instrText xml:space="preserve"> HYPERLINK "https://www.163.com/dy/article/EGPDRL6Q0517JNFB.html" \h </w:instrText>
      </w:r>
      <w:r>
        <w:fldChar w:fldCharType="separate"/>
      </w:r>
      <w:r>
        <w:rPr>
          <w:rStyle w:val="13"/>
          <w:color w:val="0563C1"/>
        </w:rPr>
        <w:t>[236]. 全新表现方式：爵士钢琴的即时视觉艺术</w:t>
      </w:r>
      <w:r>
        <w:rPr>
          <w:rStyle w:val="13"/>
          <w:color w:val="0563C1"/>
        </w:rPr>
        <w:fldChar w:fldCharType="end"/>
      </w:r>
    </w:p>
    <w:p w14:paraId="498C9857">
      <w:pPr>
        <w:spacing w:after="200" w:line="400" w:lineRule="atLeast"/>
      </w:pPr>
      <w:r>
        <w:fldChar w:fldCharType="begin"/>
      </w:r>
      <w:r>
        <w:instrText xml:space="preserve"> HYPERLINK "https://m.douban.com/note/856260840/" \h </w:instrText>
      </w:r>
      <w:r>
        <w:fldChar w:fldCharType="separate"/>
      </w:r>
      <w:r>
        <w:rPr>
          <w:rStyle w:val="13"/>
          <w:color w:val="0563C1"/>
        </w:rPr>
        <w:t>[237]. 分享几张新古典/现代古典/古典跨界钢琴演奏专辑</w:t>
      </w:r>
      <w:r>
        <w:rPr>
          <w:rStyle w:val="13"/>
          <w:color w:val="0563C1"/>
        </w:rPr>
        <w:fldChar w:fldCharType="end"/>
      </w:r>
    </w:p>
    <w:p w14:paraId="1EBB60B7">
      <w:pPr>
        <w:spacing w:after="200" w:line="400" w:lineRule="atLeast"/>
      </w:pPr>
      <w:r>
        <w:fldChar w:fldCharType="begin"/>
      </w:r>
      <w:r>
        <w:instrText xml:space="preserve"> HYPERLINK "https://ppublishing.org/media/uploads/journals/journal/Art-1_2020_TL.pdf" \h </w:instrText>
      </w:r>
      <w:r>
        <w:fldChar w:fldCharType="separate"/>
      </w:r>
      <w:r>
        <w:rPr>
          <w:rStyle w:val="13"/>
          <w:color w:val="0563C1"/>
        </w:rPr>
        <w:t>[238]. THE MONUMENTAL DECORATION OF ST. PANTELEIMON AND ST. ELIAS MONASTERIES IN ODESSA</w:t>
      </w:r>
      <w:r>
        <w:rPr>
          <w:rStyle w:val="13"/>
          <w:color w:val="0563C1"/>
        </w:rPr>
        <w:fldChar w:fldCharType="end"/>
      </w:r>
    </w:p>
    <w:p w14:paraId="0E1EE539">
      <w:pPr>
        <w:spacing w:after="200" w:line="400" w:lineRule="atLeast"/>
      </w:pPr>
      <w:r>
        <w:fldChar w:fldCharType="begin"/>
      </w:r>
      <w:r>
        <w:instrText xml:space="preserve"> HYPERLINK "https://scholarship.miami.edu/view/pdfCoverPage?instCode=01UOML_INST&amp;filePid=13455684370002976&amp;download=true" \h </w:instrText>
      </w:r>
      <w:r>
        <w:fldChar w:fldCharType="separate"/>
      </w:r>
      <w:r>
        <w:rPr>
          <w:rStyle w:val="13"/>
          <w:color w:val="0563C1"/>
        </w:rPr>
        <w:t>[244]. A Study and Application of Jazz Arranging Techniques as Applied in Six Recordings of Black American Music, 1965-1975</w:t>
      </w:r>
      <w:r>
        <w:rPr>
          <w:rStyle w:val="13"/>
          <w:color w:val="0563C1"/>
        </w:rPr>
        <w:fldChar w:fldCharType="end"/>
      </w:r>
    </w:p>
    <w:p w14:paraId="79E718B8">
      <w:pPr>
        <w:spacing w:after="200" w:line="400" w:lineRule="atLeast"/>
      </w:pPr>
      <w:r>
        <w:fldChar w:fldCharType="begin"/>
      </w:r>
      <w:r>
        <w:instrText xml:space="preserve"> HYPERLINK "http://www.thepaper.cn/newsDetail_forward_14131589" \h </w:instrText>
      </w:r>
      <w:r>
        <w:fldChar w:fldCharType="separate"/>
      </w:r>
      <w:r>
        <w:rPr>
          <w:rStyle w:val="13"/>
          <w:color w:val="0563C1"/>
        </w:rPr>
        <w:t>[245]. 爵士乐的美妙很大程度上来自音乐家自发性的创造</w:t>
      </w:r>
      <w:r>
        <w:rPr>
          <w:rStyle w:val="13"/>
          <w:color w:val="0563C1"/>
        </w:rPr>
        <w:fldChar w:fldCharType="end"/>
      </w:r>
    </w:p>
    <w:p w14:paraId="1F49BA7F">
      <w:pPr>
        <w:spacing w:after="200" w:line="400" w:lineRule="atLeast"/>
      </w:pPr>
      <w:r>
        <w:fldChar w:fldCharType="begin"/>
      </w:r>
      <w:r>
        <w:instrText xml:space="preserve"> HYPERLINK "https://www.politesi.polimi.it/bitstream/10589/86544/3/Tesi%20Savatteri%20definitiva.pdf" \h </w:instrText>
      </w:r>
      <w:r>
        <w:fldChar w:fldCharType="separate"/>
      </w:r>
      <w:r>
        <w:rPr>
          <w:rStyle w:val="13"/>
          <w:color w:val="0563C1"/>
        </w:rPr>
        <w:t>[248]. Un'applicazione cloud-oriented per l'analisi armonica e improvvisativa nel Jazz</w:t>
      </w:r>
      <w:r>
        <w:rPr>
          <w:rStyle w:val="13"/>
          <w:color w:val="0563C1"/>
        </w:rPr>
        <w:fldChar w:fldCharType="end"/>
      </w:r>
    </w:p>
    <w:p w14:paraId="43D69B70">
      <w:pPr>
        <w:spacing w:after="200" w:line="400" w:lineRule="atLeast"/>
      </w:pPr>
      <w:r>
        <w:fldChar w:fldCharType="begin"/>
      </w:r>
      <w:r>
        <w:instrText xml:space="preserve"> HYPERLINK "https://scholarworks.gvsu.edu/cgi/viewcontent.cgi?article=1006&amp;context=iasj_journal" \h </w:instrText>
      </w:r>
      <w:r>
        <w:fldChar w:fldCharType="separate"/>
      </w:r>
      <w:r>
        <w:rPr>
          <w:rStyle w:val="13"/>
          <w:color w:val="0563C1"/>
        </w:rPr>
        <w:t>[253,256,297]. Applied Groove Research</w:t>
      </w:r>
      <w:r>
        <w:rPr>
          <w:rStyle w:val="13"/>
          <w:color w:val="0563C1"/>
        </w:rPr>
        <w:fldChar w:fldCharType="end"/>
      </w:r>
    </w:p>
    <w:p w14:paraId="3D4C1FED">
      <w:pPr>
        <w:spacing w:after="200" w:line="400" w:lineRule="atLeast"/>
      </w:pPr>
      <w:r>
        <w:fldChar w:fldCharType="begin"/>
      </w:r>
      <w:r>
        <w:instrText xml:space="preserve"> HYPERLINK "https://cn.bing.com/search?q=Jazzforschung%20=" \h </w:instrText>
      </w:r>
      <w:r>
        <w:fldChar w:fldCharType="separate"/>
      </w:r>
      <w:r>
        <w:rPr>
          <w:rStyle w:val="13"/>
          <w:color w:val="0563C1"/>
        </w:rPr>
        <w:t>[260,263]. Jazzforschung =</w:t>
      </w:r>
      <w:r>
        <w:rPr>
          <w:rStyle w:val="13"/>
          <w:color w:val="0563C1"/>
        </w:rPr>
        <w:fldChar w:fldCharType="end"/>
      </w:r>
    </w:p>
    <w:p w14:paraId="2F7B5C98">
      <w:pPr>
        <w:spacing w:after="200" w:line="400" w:lineRule="atLeast"/>
      </w:pPr>
      <w:r>
        <w:fldChar w:fldCharType="begin"/>
      </w:r>
      <w:r>
        <w:instrText xml:space="preserve"> HYPERLINK "https://www.amazon.com/dp/3702400338" \h </w:instrText>
      </w:r>
      <w:r>
        <w:fldChar w:fldCharType="separate"/>
      </w:r>
      <w:r>
        <w:rPr>
          <w:rStyle w:val="13"/>
          <w:color w:val="0563C1"/>
        </w:rPr>
        <w:t>[261,264]. Jazz Research (Jazzforschung)</w:t>
      </w:r>
      <w:r>
        <w:rPr>
          <w:rStyle w:val="13"/>
          <w:color w:val="0563C1"/>
        </w:rPr>
        <w:fldChar w:fldCharType="end"/>
      </w:r>
    </w:p>
    <w:p w14:paraId="44461738">
      <w:pPr>
        <w:spacing w:after="200" w:line="400" w:lineRule="atLeast"/>
      </w:pPr>
      <w:r>
        <w:fldChar w:fldCharType="begin"/>
      </w:r>
      <w:r>
        <w:instrText xml:space="preserve"> HYPERLINK "https://www.bilibili.com/read/cv13221837/" \h </w:instrText>
      </w:r>
      <w:r>
        <w:fldChar w:fldCharType="separate"/>
      </w:r>
      <w:r>
        <w:rPr>
          <w:rStyle w:val="13"/>
          <w:color w:val="0563C1"/>
        </w:rPr>
        <w:t>[280]. 融合一直是爵士乐历史进程中不可忽略的一部分</w:t>
      </w:r>
      <w:r>
        <w:rPr>
          <w:rStyle w:val="13"/>
          <w:color w:val="0563C1"/>
        </w:rPr>
        <w:fldChar w:fldCharType="end"/>
      </w:r>
    </w:p>
    <w:p w14:paraId="7A6F76DD">
      <w:pPr>
        <w:spacing w:after="200" w:line="400" w:lineRule="atLeast"/>
      </w:pPr>
      <w:r>
        <w:fldChar w:fldCharType="begin"/>
      </w:r>
      <w:r>
        <w:instrText xml:space="preserve"> HYPERLINK "https://en.citizendium.org/wiki/Jazz_fusion" \h </w:instrText>
      </w:r>
      <w:r>
        <w:fldChar w:fldCharType="separate"/>
      </w:r>
      <w:r>
        <w:rPr>
          <w:rStyle w:val="13"/>
          <w:color w:val="0563C1"/>
        </w:rPr>
        <w:t>[281]. Jazz fusion</w:t>
      </w:r>
      <w:r>
        <w:rPr>
          <w:rStyle w:val="13"/>
          <w:color w:val="0563C1"/>
        </w:rPr>
        <w:fldChar w:fldCharType="end"/>
      </w:r>
    </w:p>
    <w:p w14:paraId="1772879C">
      <w:pPr>
        <w:spacing w:after="200" w:line="400" w:lineRule="atLeast"/>
      </w:pPr>
      <w:r>
        <w:fldChar w:fldCharType="begin"/>
      </w:r>
      <w:r>
        <w:instrText xml:space="preserve"> HYPERLINK "https://zhidao.baidu.com/question/717477754289342805.html" \h </w:instrText>
      </w:r>
      <w:r>
        <w:fldChar w:fldCharType="separate"/>
      </w:r>
      <w:r>
        <w:rPr>
          <w:rStyle w:val="13"/>
          <w:color w:val="0563C1"/>
        </w:rPr>
        <w:t>[286]. 著名的爵士钢琴大师有哪些？</w:t>
      </w:r>
      <w:r>
        <w:rPr>
          <w:rStyle w:val="13"/>
          <w:color w:val="0563C1"/>
        </w:rPr>
        <w:fldChar w:fldCharType="end"/>
      </w:r>
    </w:p>
    <w:p w14:paraId="7E6F68BA">
      <w:pPr>
        <w:spacing w:after="200" w:line="400" w:lineRule="atLeast"/>
      </w:pPr>
      <w:r>
        <w:fldChar w:fldCharType="begin"/>
      </w:r>
      <w:r>
        <w:instrText xml:space="preserve"> HYPERLINK "http://www.fi-play.com/?p=5341" \h </w:instrText>
      </w:r>
      <w:r>
        <w:fldChar w:fldCharType="separate"/>
      </w:r>
      <w:r>
        <w:rPr>
          <w:rStyle w:val="13"/>
          <w:color w:val="0563C1"/>
        </w:rPr>
        <w:t>[287]. 追求自由的即兴：品味浮游在黑白键盘上的爵士音乐 | FIPLAY</w:t>
      </w:r>
      <w:r>
        <w:rPr>
          <w:rStyle w:val="13"/>
          <w:color w:val="0563C1"/>
        </w:rPr>
        <w:fldChar w:fldCharType="end"/>
      </w:r>
    </w:p>
    <w:p w14:paraId="6ADD5092">
      <w:pPr>
        <w:spacing w:after="200" w:line="400" w:lineRule="atLeast"/>
      </w:pPr>
      <w:r>
        <w:fldChar w:fldCharType="begin"/>
      </w:r>
      <w:r>
        <w:instrText xml:space="preserve"> HYPERLINK "https://music.arts.uci.edu/abauer/spectral/readings/Harvey_Spectralism.pdf" \h </w:instrText>
      </w:r>
      <w:r>
        <w:fldChar w:fldCharType="separate"/>
      </w:r>
      <w:r>
        <w:rPr>
          <w:rStyle w:val="13"/>
          <w:color w:val="0563C1"/>
        </w:rPr>
        <w:t>[289]. Spectralism</w:t>
      </w:r>
      <w:r>
        <w:rPr>
          <w:rStyle w:val="13"/>
          <w:color w:val="0563C1"/>
        </w:rPr>
        <w:fldChar w:fldCharType="end"/>
      </w:r>
    </w:p>
    <w:p w14:paraId="7D8C383E">
      <w:pPr>
        <w:spacing w:after="200" w:line="400" w:lineRule="atLeast"/>
      </w:pPr>
      <w:r>
        <w:fldChar w:fldCharType="begin"/>
      </w:r>
      <w:r>
        <w:instrText xml:space="preserve"> HYPERLINK "https://classiccat.net/dictionary/spectral_music.php" \h </w:instrText>
      </w:r>
      <w:r>
        <w:fldChar w:fldCharType="separate"/>
      </w:r>
      <w:r>
        <w:rPr>
          <w:rStyle w:val="13"/>
          <w:color w:val="0563C1"/>
        </w:rPr>
        <w:t>[291,341]. Spectral music (or spectralism)</w:t>
      </w:r>
      <w:r>
        <w:rPr>
          <w:rStyle w:val="13"/>
          <w:color w:val="0563C1"/>
        </w:rPr>
        <w:fldChar w:fldCharType="end"/>
      </w:r>
    </w:p>
    <w:p w14:paraId="0DB831EB">
      <w:pPr>
        <w:spacing w:after="200" w:line="400" w:lineRule="atLeast"/>
      </w:pPr>
      <w:r>
        <w:fldChar w:fldCharType="begin"/>
      </w:r>
      <w:r>
        <w:instrText xml:space="preserve"> HYPERLINK "https://www.bilibili.com/opus/954832940024463364" \h </w:instrText>
      </w:r>
      <w:r>
        <w:fldChar w:fldCharType="separate"/>
      </w:r>
      <w:r>
        <w:rPr>
          <w:rStyle w:val="13"/>
          <w:color w:val="0563C1"/>
        </w:rPr>
        <w:t>[328,330]. 爵士乐的全球之旅-爵士乐在全球各地的传播（美国篇、欧洲篇、拉丁美洲篇）</w:t>
      </w:r>
      <w:r>
        <w:rPr>
          <w:rStyle w:val="13"/>
          <w:color w:val="0563C1"/>
        </w:rPr>
        <w:fldChar w:fldCharType="end"/>
      </w:r>
    </w:p>
    <w:p w14:paraId="6A949C6A">
      <w:pPr>
        <w:spacing w:after="200" w:line="400" w:lineRule="atLeast"/>
      </w:pPr>
      <w:r>
        <w:fldChar w:fldCharType="begin"/>
      </w:r>
      <w:r>
        <w:instrText xml:space="preserve"> HYPERLINK "https://www.bilibili.com/read/cv36144689/" \h </w:instrText>
      </w:r>
      <w:r>
        <w:fldChar w:fldCharType="separate"/>
      </w:r>
      <w:r>
        <w:rPr>
          <w:rStyle w:val="13"/>
          <w:color w:val="0563C1"/>
        </w:rPr>
        <w:t>[329]. 美国各地的爵士乐</w:t>
      </w:r>
      <w:r>
        <w:rPr>
          <w:rStyle w:val="13"/>
          <w:color w:val="0563C1"/>
        </w:rPr>
        <w:fldChar w:fldCharType="end"/>
      </w:r>
    </w:p>
    <w:p w14:paraId="650A49B7">
      <w:pPr>
        <w:spacing w:after="200" w:line="400" w:lineRule="atLeast"/>
      </w:pPr>
      <w:r>
        <w:fldChar w:fldCharType="begin"/>
      </w:r>
      <w:r>
        <w:instrText xml:space="preserve"> HYPERLINK "https://www.allaboutjazz.com/jazz-from-around-the-world-latin-america-and-the-caribbean-by-hrayr-attarian.php" \h </w:instrText>
      </w:r>
      <w:r>
        <w:fldChar w:fldCharType="separate"/>
      </w:r>
      <w:r>
        <w:rPr>
          <w:rStyle w:val="13"/>
          <w:color w:val="0563C1"/>
        </w:rPr>
        <w:t>[331]. Jazz From Around The World: Latin America and the Caribbean</w:t>
      </w:r>
      <w:r>
        <w:rPr>
          <w:rStyle w:val="13"/>
          <w:color w:val="0563C1"/>
        </w:rPr>
        <w:fldChar w:fldCharType="end"/>
      </w:r>
    </w:p>
    <w:p w14:paraId="04C247FE">
      <w:pPr>
        <w:spacing w:after="400" w:line="400" w:lineRule="atLeast"/>
      </w:pPr>
      <w:r>
        <w:rPr>
          <w:i/>
        </w:rPr>
        <w:t>以下来源未被直接引用</w:t>
      </w:r>
    </w:p>
    <w:p w14:paraId="644208C0">
      <w:pPr>
        <w:spacing w:after="200" w:line="400" w:lineRule="atLeast"/>
      </w:pPr>
      <w:r>
        <w:fldChar w:fldCharType="begin"/>
      </w:r>
      <w:r>
        <w:instrText xml:space="preserve"> HYPERLINK "https://s3.amazonaws.com/edelta.greatrivertech.net/files/69336/jazzhistorylarsonch8.pdf" \h </w:instrText>
      </w:r>
      <w:r>
        <w:fldChar w:fldCharType="separate"/>
      </w:r>
      <w:r>
        <w:rPr>
          <w:rStyle w:val="13"/>
          <w:color w:val="0563C1"/>
        </w:rPr>
        <w:t>Fragmentation</w:t>
      </w:r>
      <w:r>
        <w:rPr>
          <w:rStyle w:val="13"/>
          <w:color w:val="0563C1"/>
        </w:rPr>
        <w:fldChar w:fldCharType="end"/>
      </w:r>
    </w:p>
    <w:p w14:paraId="5978E618">
      <w:pPr>
        <w:spacing w:after="200" w:line="400" w:lineRule="atLeast"/>
      </w:pPr>
      <w:r>
        <w:fldChar w:fldCharType="begin"/>
      </w:r>
      <w:r>
        <w:instrText xml:space="preserve"> HYPERLINK "https://nakhodka-music.ru/files/kollier_dzhejms_linkol_n_stanovlenie_dzhaza.pdf" \h </w:instrText>
      </w:r>
      <w:r>
        <w:fldChar w:fldCharType="separate"/>
      </w:r>
      <w:r>
        <w:rPr>
          <w:rStyle w:val="13"/>
          <w:color w:val="0563C1"/>
        </w:rPr>
        <w:t>Становление джаза</w:t>
      </w:r>
      <w:r>
        <w:rPr>
          <w:rStyle w:val="13"/>
          <w:color w:val="0563C1"/>
        </w:rPr>
        <w:fldChar w:fldCharType="end"/>
      </w:r>
    </w:p>
    <w:p w14:paraId="1E34BEC9">
      <w:pPr>
        <w:spacing w:after="200" w:line="400" w:lineRule="atLeast"/>
      </w:pPr>
      <w:r>
        <w:fldChar w:fldCharType="begin"/>
      </w:r>
      <w:r>
        <w:instrText xml:space="preserve"> HYPERLINK "http://www.volusiagig.com/music/bookofjazz001817mbp.pdf" \h </w:instrText>
      </w:r>
      <w:r>
        <w:fldChar w:fldCharType="separate"/>
      </w:r>
      <w:r>
        <w:rPr>
          <w:rStyle w:val="13"/>
          <w:color w:val="0563C1"/>
        </w:rPr>
        <w:t>The book of jazz</w:t>
      </w:r>
      <w:r>
        <w:rPr>
          <w:rStyle w:val="13"/>
          <w:color w:val="0563C1"/>
        </w:rPr>
        <w:fldChar w:fldCharType="end"/>
      </w:r>
    </w:p>
    <w:p w14:paraId="1BABDA8F">
      <w:pPr>
        <w:spacing w:after="200" w:line="400" w:lineRule="atLeast"/>
      </w:pPr>
      <w:r>
        <w:fldChar w:fldCharType="begin"/>
      </w:r>
      <w:r>
        <w:instrText xml:space="preserve"> HYPERLINK "https://www.worldradiohistory.com/Archive-All-Audio/Archive-High-Fidelity/50s/High-Fidelity-1957-Aug.pdf" \h </w:instrText>
      </w:r>
      <w:r>
        <w:fldChar w:fldCharType="separate"/>
      </w:r>
      <w:r>
        <w:rPr>
          <w:rStyle w:val="13"/>
          <w:color w:val="0563C1"/>
        </w:rPr>
        <w:t>High Fidelity Magazine</w:t>
      </w:r>
      <w:r>
        <w:rPr>
          <w:rStyle w:val="13"/>
          <w:color w:val="0563C1"/>
        </w:rPr>
        <w:fldChar w:fldCharType="end"/>
      </w:r>
    </w:p>
    <w:p w14:paraId="0037565D">
      <w:pPr>
        <w:spacing w:after="200" w:line="400" w:lineRule="atLeast"/>
      </w:pPr>
      <w:r>
        <w:fldChar w:fldCharType="begin"/>
      </w:r>
      <w:r>
        <w:instrText xml:space="preserve"> HYPERLINK "http://6toplists.com/the-top-6-jazz-pianists-of-all-time/" \h </w:instrText>
      </w:r>
      <w:r>
        <w:fldChar w:fldCharType="separate"/>
      </w:r>
      <w:r>
        <w:rPr>
          <w:rStyle w:val="13"/>
          <w:color w:val="0563C1"/>
        </w:rPr>
        <w:t>the top jazz pianists of all time</w:t>
      </w:r>
      <w:r>
        <w:rPr>
          <w:rStyle w:val="13"/>
          <w:color w:val="0563C1"/>
        </w:rPr>
        <w:fldChar w:fldCharType="end"/>
      </w:r>
    </w:p>
    <w:p w14:paraId="7E3A4ABA">
      <w:pPr>
        <w:spacing w:after="200" w:line="400" w:lineRule="atLeast"/>
      </w:pPr>
      <w:r>
        <w:fldChar w:fldCharType="begin"/>
      </w:r>
      <w:r>
        <w:instrText xml:space="preserve"> HYPERLINK "https://docdrop.org/download_annotation_doc/Deveaux-Giddins---2009---Jazz-woxx8.pdf" \h </w:instrText>
      </w:r>
      <w:r>
        <w:fldChar w:fldCharType="separate"/>
      </w:r>
      <w:r>
        <w:rPr>
          <w:rStyle w:val="13"/>
          <w:color w:val="0563C1"/>
        </w:rPr>
        <w:t>Jazz</w:t>
      </w:r>
      <w:r>
        <w:rPr>
          <w:rStyle w:val="13"/>
          <w:color w:val="0563C1"/>
        </w:rPr>
        <w:fldChar w:fldCharType="end"/>
      </w:r>
    </w:p>
    <w:p w14:paraId="76D6F791">
      <w:pPr>
        <w:spacing w:after="200" w:line="400" w:lineRule="atLeast"/>
      </w:pPr>
      <w:r>
        <w:fldChar w:fldCharType="begin"/>
      </w:r>
      <w:r>
        <w:instrText xml:space="preserve"> HYPERLINK "https://www.your-talk.com/the-jazz-piano-a-history-and-analysis-%25E3%2582%25AB%25E3%2583%25B4%25E3%2582%25A1%25E3%2583%25B3%25E3%2583%25BB-%25E3%2583%2581%25E3%2583%25A7%25E3%2582%25AF%25E3%2582%25B7/" \h </w:instrText>
      </w:r>
      <w:r>
        <w:fldChar w:fldCharType="separate"/>
      </w:r>
      <w:r>
        <w:rPr>
          <w:rStyle w:val="13"/>
          <w:color w:val="0563C1"/>
        </w:rPr>
        <w:t>The Jazz Piano: A History And Analysis – カヴァン・ チョクシ | Your Talk - Discover useful information</w:t>
      </w:r>
      <w:r>
        <w:rPr>
          <w:rStyle w:val="13"/>
          <w:color w:val="0563C1"/>
        </w:rPr>
        <w:fldChar w:fldCharType="end"/>
      </w:r>
    </w:p>
    <w:p w14:paraId="7917A7B4">
      <w:pPr>
        <w:spacing w:after="200" w:line="400" w:lineRule="atLeast"/>
      </w:pPr>
      <w:r>
        <w:fldChar w:fldCharType="begin"/>
      </w:r>
      <w:r>
        <w:instrText xml:space="preserve"> HYPERLINK "http://www.research2011.uct.ac.za/books/faculty_reports/humanities/UCTR-Faculty_of_Humanities.pdf" \h </w:instrText>
      </w:r>
      <w:r>
        <w:fldChar w:fldCharType="separate"/>
      </w:r>
      <w:r>
        <w:rPr>
          <w:rStyle w:val="13"/>
          <w:color w:val="0563C1"/>
        </w:rPr>
        <w:t>Dean's Report</w:t>
      </w:r>
      <w:r>
        <w:rPr>
          <w:rStyle w:val="13"/>
          <w:color w:val="0563C1"/>
        </w:rPr>
        <w:fldChar w:fldCharType="end"/>
      </w:r>
    </w:p>
    <w:p w14:paraId="5D962FAC">
      <w:pPr>
        <w:spacing w:after="200" w:line="400" w:lineRule="atLeast"/>
      </w:pPr>
      <w:r>
        <w:fldChar w:fldCharType="begin"/>
      </w:r>
      <w:r>
        <w:instrText xml:space="preserve"> HYPERLINK "http://www.oxiang.com/music/20170811/62227.html" \h </w:instrText>
      </w:r>
      <w:r>
        <w:fldChar w:fldCharType="separate"/>
      </w:r>
      <w:r>
        <w:rPr>
          <w:rStyle w:val="13"/>
          <w:color w:val="0563C1"/>
        </w:rPr>
        <w:t>爵士乐的音响发展、旋律与节奏</w:t>
      </w:r>
      <w:r>
        <w:rPr>
          <w:rStyle w:val="13"/>
          <w:color w:val="0563C1"/>
        </w:rPr>
        <w:fldChar w:fldCharType="end"/>
      </w:r>
    </w:p>
    <w:p w14:paraId="1A9A69C0">
      <w:pPr>
        <w:spacing w:after="200" w:line="400" w:lineRule="atLeast"/>
      </w:pPr>
      <w:r>
        <w:fldChar w:fldCharType="begin"/>
      </w:r>
      <w:r>
        <w:instrText xml:space="preserve"> HYPERLINK "https://muk.ac.at/fileadmin/mediafiles/documents/divers/MUK-Jahresbericht_Fakultaet_Musik_23-24.pdf" \h </w:instrText>
      </w:r>
      <w:r>
        <w:fldChar w:fldCharType="separate"/>
      </w:r>
      <w:r>
        <w:rPr>
          <w:rStyle w:val="13"/>
          <w:color w:val="0563C1"/>
        </w:rPr>
        <w:t>Jahresbericht der Fakultät Musik zum Studienjahr 2023/24</w:t>
      </w:r>
      <w:r>
        <w:rPr>
          <w:rStyle w:val="13"/>
          <w:color w:val="0563C1"/>
        </w:rPr>
        <w:fldChar w:fldCharType="end"/>
      </w:r>
    </w:p>
    <w:p w14:paraId="0A56C396">
      <w:pPr>
        <w:spacing w:after="200" w:line="400" w:lineRule="atLeast"/>
      </w:pPr>
      <w:r>
        <w:fldChar w:fldCharType="begin"/>
      </w:r>
      <w:r>
        <w:instrText xml:space="preserve"> HYPERLINK "https://papelesdejazz.cl/wp-content/uploads/2021/01/Papeles-de-Jazz-02.pdf" \h </w:instrText>
      </w:r>
      <w:r>
        <w:fldChar w:fldCharType="separate"/>
      </w:r>
      <w:r>
        <w:rPr>
          <w:rStyle w:val="13"/>
          <w:color w:val="0563C1"/>
        </w:rPr>
        <w:t>Papeles de Jazz</w:t>
      </w:r>
      <w:r>
        <w:rPr>
          <w:rStyle w:val="13"/>
          <w:color w:val="0563C1"/>
        </w:rPr>
        <w:fldChar w:fldCharType="end"/>
      </w:r>
    </w:p>
    <w:p w14:paraId="0BABDC3E">
      <w:pPr>
        <w:spacing w:after="200" w:line="400" w:lineRule="atLeast"/>
      </w:pPr>
      <w:r>
        <w:fldChar w:fldCharType="begin"/>
      </w:r>
      <w:r>
        <w:instrText xml:space="preserve"> HYPERLINK "https://new.qq.com/omn/20210430/20210430A06YMZ00.html" \h </w:instrText>
      </w:r>
      <w:r>
        <w:fldChar w:fldCharType="separate"/>
      </w:r>
      <w:r>
        <w:rPr>
          <w:rStyle w:val="13"/>
          <w:color w:val="0563C1"/>
        </w:rPr>
        <w:t>爵士乐全球化</w:t>
      </w:r>
      <w:r>
        <w:rPr>
          <w:rStyle w:val="13"/>
          <w:color w:val="0563C1"/>
        </w:rPr>
        <w:fldChar w:fldCharType="end"/>
      </w:r>
    </w:p>
    <w:p w14:paraId="10F29EB6">
      <w:pPr>
        <w:spacing w:after="200" w:line="400" w:lineRule="atLeast"/>
      </w:pPr>
      <w:r>
        <w:fldChar w:fldCharType="begin"/>
      </w:r>
      <w:r>
        <w:instrText xml:space="preserve"> HYPERLINK "https://swinging-europe.dk/wp-content/uploads/2025/04/Activity-Report-2013.pdf" \h </w:instrText>
      </w:r>
      <w:r>
        <w:fldChar w:fldCharType="separate"/>
      </w:r>
      <w:r>
        <w:rPr>
          <w:rStyle w:val="13"/>
          <w:color w:val="0563C1"/>
        </w:rPr>
        <w:t>Annual Report 2013</w:t>
      </w:r>
      <w:r>
        <w:rPr>
          <w:rStyle w:val="13"/>
          <w:color w:val="0563C1"/>
        </w:rPr>
        <w:fldChar w:fldCharType="end"/>
      </w:r>
    </w:p>
    <w:p w14:paraId="5D3FE9B1">
      <w:pPr>
        <w:spacing w:after="200" w:line="400" w:lineRule="atLeast"/>
      </w:pPr>
      <w:r>
        <w:fldChar w:fldCharType="begin"/>
      </w:r>
      <w:r>
        <w:instrText xml:space="preserve"> HYPERLINK "https://artacademyplovdiv.com/doktoranti/proceduri/Ivan%20Gyrbachev/Recenziq%20-%20prof.%20d-r%20Borislav%20Yasenov%20(en).docx" \h </w:instrText>
      </w:r>
      <w:r>
        <w:fldChar w:fldCharType="separate"/>
      </w:r>
      <w:r>
        <w:rPr>
          <w:rStyle w:val="13"/>
          <w:color w:val="0563C1"/>
        </w:rPr>
        <w:t>Jazz Piano – A Different Approach. Expansion of the Means of Expression in the Performing Practice of Jazz Pianists. General Performance Techniques and Techniques between Piano and Percussion Instruments in Jazz Music</w:t>
      </w:r>
      <w:r>
        <w:rPr>
          <w:rStyle w:val="13"/>
          <w:color w:val="0563C1"/>
        </w:rPr>
        <w:fldChar w:fldCharType="end"/>
      </w:r>
    </w:p>
    <w:p w14:paraId="44470477">
      <w:pPr>
        <w:spacing w:after="200" w:line="400" w:lineRule="atLeast"/>
      </w:pPr>
      <w:r>
        <w:fldChar w:fldCharType="begin"/>
      </w:r>
      <w:r>
        <w:instrText xml:space="preserve"> HYPERLINK "https://escholarship.mcgill.ca/downloads/2v23w012p" \h </w:instrText>
      </w:r>
      <w:r>
        <w:fldChar w:fldCharType="separate"/>
      </w:r>
      <w:r>
        <w:rPr>
          <w:rStyle w:val="13"/>
          <w:color w:val="0563C1"/>
        </w:rPr>
        <w:t>STRATEGIES AND TECHNIQUES FOR MULTIPLE-VOICE JAZZ PIANO IMPROVISATION</w:t>
      </w:r>
      <w:r>
        <w:rPr>
          <w:rStyle w:val="13"/>
          <w:color w:val="0563C1"/>
        </w:rPr>
        <w:fldChar w:fldCharType="end"/>
      </w:r>
    </w:p>
    <w:p w14:paraId="02C569B2">
      <w:pPr>
        <w:spacing w:after="200" w:line="400" w:lineRule="atLeast"/>
      </w:pPr>
      <w:r>
        <w:fldChar w:fldCharType="begin"/>
      </w:r>
      <w:r>
        <w:instrText xml:space="preserve"> HYPERLINK "https://www.kais99.org/jkais/journal/Vol18No02/vol18no02p66.pdf" \h </w:instrText>
      </w:r>
      <w:r>
        <w:fldChar w:fldCharType="separate"/>
      </w:r>
      <w:r>
        <w:rPr>
          <w:rStyle w:val="13"/>
          <w:color w:val="0563C1"/>
        </w:rPr>
        <w:t>A Study of Jazz Piano Techniques about Improvisation</w:t>
      </w:r>
      <w:r>
        <w:rPr>
          <w:rStyle w:val="13"/>
          <w:color w:val="0563C1"/>
        </w:rPr>
        <w:fldChar w:fldCharType="end"/>
      </w:r>
    </w:p>
    <w:p w14:paraId="1C7308B8">
      <w:pPr>
        <w:spacing w:after="200" w:line="400" w:lineRule="atLeast"/>
      </w:pPr>
      <w:r>
        <w:fldChar w:fldCharType="begin"/>
      </w:r>
      <w:r>
        <w:instrText xml:space="preserve"> HYPERLINK "https://dspace.mit.edu/bitstream/handle/1721.1/107576/974646581-MIT.pdf?sequence=1" \h </w:instrText>
      </w:r>
      <w:r>
        <w:fldChar w:fldCharType="separate"/>
      </w:r>
      <w:r>
        <w:rPr>
          <w:rStyle w:val="13"/>
          <w:color w:val="0563C1"/>
        </w:rPr>
        <w:t>Reflecting Music Through Movement: A Body-Syntonic Approach to Playing [with] the Piano</w:t>
      </w:r>
      <w:r>
        <w:rPr>
          <w:rStyle w:val="13"/>
          <w:color w:val="0563C1"/>
        </w:rPr>
        <w:fldChar w:fldCharType="end"/>
      </w:r>
    </w:p>
    <w:p w14:paraId="3572AC63">
      <w:pPr>
        <w:spacing w:after="200" w:line="400" w:lineRule="atLeast"/>
      </w:pPr>
      <w:r>
        <w:fldChar w:fldCharType="begin"/>
      </w:r>
      <w:r>
        <w:instrText xml:space="preserve"> HYPERLINK "https://adkwebmedia.s3.amazonaws.com/bluemoon/2020/ARSC-1.pdf" \h </w:instrText>
      </w:r>
      <w:r>
        <w:fldChar w:fldCharType="separate"/>
      </w:r>
      <w:r>
        <w:rPr>
          <w:rStyle w:val="13"/>
          <w:color w:val="0563C1"/>
        </w:rPr>
        <w:t>Current Bibliography</w:t>
      </w:r>
      <w:r>
        <w:rPr>
          <w:rStyle w:val="13"/>
          <w:color w:val="0563C1"/>
        </w:rPr>
        <w:fldChar w:fldCharType="end"/>
      </w:r>
    </w:p>
    <w:p w14:paraId="33911F92">
      <w:pPr>
        <w:spacing w:after="200" w:line="400" w:lineRule="atLeast"/>
      </w:pPr>
      <w:r>
        <w:fldChar w:fldCharType="begin"/>
      </w:r>
      <w:r>
        <w:instrText xml:space="preserve"> HYPERLINK "https://www.iasa-web.org/sites/default/files/bulletin/iasa-phonographic-bulletin-5.pdf" \h </w:instrText>
      </w:r>
      <w:r>
        <w:fldChar w:fldCharType="separate"/>
      </w:r>
      <w:r>
        <w:rPr>
          <w:rStyle w:val="13"/>
          <w:color w:val="0563C1"/>
        </w:rPr>
        <w:t>phonographic bulletin</w:t>
      </w:r>
      <w:r>
        <w:rPr>
          <w:rStyle w:val="13"/>
          <w:color w:val="0563C1"/>
        </w:rPr>
        <w:fldChar w:fldCharType="end"/>
      </w:r>
    </w:p>
    <w:p w14:paraId="591311CF">
      <w:pPr>
        <w:spacing w:after="200" w:line="400" w:lineRule="atLeast"/>
      </w:pPr>
      <w:r>
        <w:fldChar w:fldCharType="begin"/>
      </w:r>
      <w:r>
        <w:instrText xml:space="preserve"> HYPERLINK "https://www.bilibili.com/video/BV1CW4219789/" \h </w:instrText>
      </w:r>
      <w:r>
        <w:fldChar w:fldCharType="separate"/>
      </w:r>
      <w:r>
        <w:rPr>
          <w:rStyle w:val="13"/>
          <w:color w:val="0563C1"/>
        </w:rPr>
        <w:t>【爵士专辑(融合/爵士放克)】Herbie Hancock - Mr. Hands (1980)_哔哩哔哩_bilibili</w:t>
      </w:r>
      <w:r>
        <w:rPr>
          <w:rStyle w:val="13"/>
          <w:color w:val="0563C1"/>
        </w:rPr>
        <w:fldChar w:fldCharType="end"/>
      </w:r>
    </w:p>
    <w:p w14:paraId="2D18B2E6">
      <w:pPr>
        <w:spacing w:after="200" w:line="400" w:lineRule="atLeast"/>
      </w:pPr>
      <w:r>
        <w:fldChar w:fldCharType="begin"/>
      </w:r>
      <w:r>
        <w:instrText xml:space="preserve"> HYPERLINK "https://www.worldradiohistory.com/UK/Beat-Instrumental/Beat-Instrumental-1979-04-S-OCR.pdf" \h </w:instrText>
      </w:r>
      <w:r>
        <w:fldChar w:fldCharType="separate"/>
      </w:r>
      <w:r>
        <w:rPr>
          <w:rStyle w:val="13"/>
          <w:color w:val="0563C1"/>
        </w:rPr>
        <w:t>Beat Instrumental</w:t>
      </w:r>
      <w:r>
        <w:rPr>
          <w:rStyle w:val="13"/>
          <w:color w:val="0563C1"/>
        </w:rPr>
        <w:fldChar w:fldCharType="end"/>
      </w:r>
    </w:p>
    <w:p w14:paraId="7A40F46B">
      <w:pPr>
        <w:spacing w:after="200" w:line="400" w:lineRule="atLeast"/>
      </w:pPr>
      <w:r>
        <w:fldChar w:fldCharType="begin"/>
      </w:r>
      <w:r>
        <w:instrText xml:space="preserve"> HYPERLINK "http://projects.latimes.com/hollywood/star-walk/herbie-hancock/" \h </w:instrText>
      </w:r>
      <w:r>
        <w:fldChar w:fldCharType="separate"/>
      </w:r>
      <w:r>
        <w:rPr>
          <w:rStyle w:val="13"/>
          <w:color w:val="0563C1"/>
        </w:rPr>
        <w:t>Herbie Hancock</w:t>
      </w:r>
      <w:r>
        <w:rPr>
          <w:rStyle w:val="13"/>
          <w:color w:val="0563C1"/>
        </w:rPr>
        <w:fldChar w:fldCharType="end"/>
      </w:r>
    </w:p>
    <w:p w14:paraId="33982A3F">
      <w:pPr>
        <w:spacing w:after="200" w:line="400" w:lineRule="atLeast"/>
      </w:pPr>
      <w:r>
        <w:fldChar w:fldCharType="begin"/>
      </w:r>
      <w:r>
        <w:instrText xml:space="preserve"> HYPERLINK "https://www.bilibili.com/read/mobile?id=36377522" \h </w:instrText>
      </w:r>
      <w:r>
        <w:fldChar w:fldCharType="separate"/>
      </w:r>
      <w:r>
        <w:rPr>
          <w:rStyle w:val="13"/>
          <w:color w:val="0563C1"/>
        </w:rPr>
        <w:t>爵士钢琴的乐理知识与演奏技法解析</w:t>
      </w:r>
      <w:r>
        <w:rPr>
          <w:rStyle w:val="13"/>
          <w:color w:val="0563C1"/>
        </w:rPr>
        <w:fldChar w:fldCharType="end"/>
      </w:r>
    </w:p>
    <w:p w14:paraId="18FF06AB">
      <w:pPr>
        <w:spacing w:after="200" w:line="400" w:lineRule="atLeast"/>
      </w:pPr>
      <w:r>
        <w:fldChar w:fldCharType="begin"/>
      </w:r>
      <w:r>
        <w:instrText xml:space="preserve"> HYPERLINK "https://tmzncty.cn/post/826/" \h </w:instrText>
      </w:r>
      <w:r>
        <w:fldChar w:fldCharType="separate"/>
      </w:r>
      <w:r>
        <w:rPr>
          <w:rStyle w:val="13"/>
          <w:color w:val="0563C1"/>
        </w:rPr>
        <w:t>现代音乐发展脉络（1945年至今）与前沿研究追踪策略报告</w:t>
      </w:r>
      <w:r>
        <w:rPr>
          <w:rStyle w:val="13"/>
          <w:color w:val="0563C1"/>
        </w:rPr>
        <w:fldChar w:fldCharType="end"/>
      </w:r>
    </w:p>
    <w:p w14:paraId="01CBF7C7">
      <w:pPr>
        <w:spacing w:after="200" w:line="400" w:lineRule="atLeast"/>
      </w:pPr>
      <w:r>
        <w:fldChar w:fldCharType="begin"/>
      </w:r>
      <w:r>
        <w:instrText xml:space="preserve"> HYPERLINK "https://www.8notes.com/biographies/hancock.asp" \h </w:instrText>
      </w:r>
      <w:r>
        <w:fldChar w:fldCharType="separate"/>
      </w:r>
      <w:r>
        <w:rPr>
          <w:rStyle w:val="13"/>
          <w:color w:val="0563C1"/>
        </w:rPr>
        <w:t>Herbie Hancock - Biography</w:t>
      </w:r>
      <w:r>
        <w:rPr>
          <w:rStyle w:val="13"/>
          <w:color w:val="0563C1"/>
        </w:rPr>
        <w:fldChar w:fldCharType="end"/>
      </w:r>
    </w:p>
    <w:p w14:paraId="5A2347DD">
      <w:pPr>
        <w:spacing w:after="200" w:line="400" w:lineRule="atLeast"/>
      </w:pPr>
      <w:r>
        <w:fldChar w:fldCharType="begin"/>
      </w:r>
      <w:r>
        <w:instrText xml:space="preserve"> HYPERLINK "https://xiapi.quotsoft.net/artist/bs/bsUxf525b/" \h </w:instrText>
      </w:r>
      <w:r>
        <w:fldChar w:fldCharType="separate"/>
      </w:r>
      <w:r>
        <w:rPr>
          <w:rStyle w:val="13"/>
          <w:color w:val="0563C1"/>
        </w:rPr>
        <w:t>Herbie Hancock 赫比·汉考克</w:t>
      </w:r>
      <w:r>
        <w:rPr>
          <w:rStyle w:val="13"/>
          <w:color w:val="0563C1"/>
        </w:rPr>
        <w:fldChar w:fldCharType="end"/>
      </w:r>
    </w:p>
    <w:p w14:paraId="3EF8F390">
      <w:pPr>
        <w:spacing w:after="200" w:line="400" w:lineRule="atLeast"/>
      </w:pPr>
      <w:r>
        <w:fldChar w:fldCharType="begin"/>
      </w:r>
      <w:r>
        <w:instrText xml:space="preserve"> HYPERLINK "https://is.muni.cz/el/1421/podzim2008/US_57/MUNI_20081106_-_fusion.pdf" \h </w:instrText>
      </w:r>
      <w:r>
        <w:fldChar w:fldCharType="separate"/>
      </w:r>
      <w:r>
        <w:rPr>
          <w:rStyle w:val="13"/>
          <w:color w:val="0563C1"/>
        </w:rPr>
        <w:t>JAZZ ROCK, FUSION...</w:t>
      </w:r>
      <w:r>
        <w:rPr>
          <w:rStyle w:val="13"/>
          <w:color w:val="0563C1"/>
        </w:rPr>
        <w:fldChar w:fldCharType="end"/>
      </w:r>
    </w:p>
    <w:p w14:paraId="01964940">
      <w:pPr>
        <w:spacing w:after="200" w:line="400" w:lineRule="atLeast"/>
      </w:pPr>
      <w:r>
        <w:fldChar w:fldCharType="begin"/>
      </w:r>
      <w:r>
        <w:instrText xml:space="preserve"> HYPERLINK "https://www.seab.gov.sg/files/A%20Level%20Syllabus%20Sch%20Cddts/2026/9753_y26_sy.pdf" \h </w:instrText>
      </w:r>
      <w:r>
        <w:fldChar w:fldCharType="separate"/>
      </w:r>
      <w:r>
        <w:rPr>
          <w:rStyle w:val="13"/>
          <w:color w:val="0563C1"/>
        </w:rPr>
        <w:t>Singapore-Cambridge General Certificate of Education Advanced Level Higher 2 (2026) Music (Syllabus 9753)</w:t>
      </w:r>
      <w:r>
        <w:rPr>
          <w:rStyle w:val="13"/>
          <w:color w:val="0563C1"/>
        </w:rPr>
        <w:fldChar w:fldCharType="end"/>
      </w:r>
    </w:p>
    <w:p w14:paraId="7A37307D">
      <w:pPr>
        <w:spacing w:after="200" w:line="400" w:lineRule="atLeast"/>
      </w:pPr>
      <w:r>
        <w:fldChar w:fldCharType="begin"/>
      </w:r>
      <w:r>
        <w:instrText xml:space="preserve"> HYPERLINK "https://afeao.ca/afeaoDoc/ANNEXE_8_HISTORIQUE_DE_LA_MUSIQUE_ELECTRONIQUE.pdf" \h </w:instrText>
      </w:r>
      <w:r>
        <w:fldChar w:fldCharType="separate"/>
      </w:r>
      <w:r>
        <w:rPr>
          <w:rStyle w:val="13"/>
          <w:color w:val="0563C1"/>
        </w:rPr>
        <w:t>ANNEXE 3 : HISTORIQUE DE LA MUSIQUE ÉLECTRONIQUE</w:t>
      </w:r>
      <w:r>
        <w:rPr>
          <w:rStyle w:val="13"/>
          <w:color w:val="0563C1"/>
        </w:rPr>
        <w:fldChar w:fldCharType="end"/>
      </w:r>
    </w:p>
    <w:p w14:paraId="0F911A7B">
      <w:pPr>
        <w:spacing w:after="200" w:line="400" w:lineRule="atLeast"/>
      </w:pPr>
      <w:r>
        <w:fldChar w:fldCharType="begin"/>
      </w:r>
      <w:r>
        <w:instrText xml:space="preserve"> HYPERLINK "https://taju.uniarts.fi/bitstreams/efda2772-9017-4a69-92e9-982d12b0b590/download" \h </w:instrText>
      </w:r>
      <w:r>
        <w:fldChar w:fldCharType="separate"/>
      </w:r>
      <w:r>
        <w:rPr>
          <w:rStyle w:val="13"/>
          <w:color w:val="0563C1"/>
        </w:rPr>
        <w:t>Perspectives on Jazz Synthesizer Improvisation: Analyzing Recorded Solos by Jan Hammer, Joe Zawinul, George Duke, Chick Corea, and Michael Brecker</w:t>
      </w:r>
      <w:r>
        <w:rPr>
          <w:rStyle w:val="13"/>
          <w:color w:val="0563C1"/>
        </w:rPr>
        <w:fldChar w:fldCharType="end"/>
      </w:r>
    </w:p>
    <w:p w14:paraId="0FAE3FFA">
      <w:pPr>
        <w:spacing w:after="200" w:line="400" w:lineRule="atLeast"/>
      </w:pPr>
      <w:r>
        <w:fldChar w:fldCharType="begin"/>
      </w:r>
      <w:r>
        <w:instrText xml:space="preserve"> HYPERLINK "https://m.douban.com/note/481614115/" \h </w:instrText>
      </w:r>
      <w:r>
        <w:fldChar w:fldCharType="separate"/>
      </w:r>
      <w:r>
        <w:rPr>
          <w:rStyle w:val="13"/>
          <w:color w:val="0563C1"/>
        </w:rPr>
        <w:t>美国音乐</w:t>
      </w:r>
      <w:r>
        <w:rPr>
          <w:rStyle w:val="13"/>
          <w:color w:val="0563C1"/>
        </w:rPr>
        <w:fldChar w:fldCharType="end"/>
      </w:r>
    </w:p>
    <w:p w14:paraId="5C15EE5A">
      <w:pPr>
        <w:spacing w:after="400" w:line="400" w:lineRule="atLeast"/>
      </w:pPr>
      <w:r>
        <w:t>[The Twentieth Century Jazz Piano Trio: The rise of an iconic jazz paradigm ](https://dspace.uevora.pt/rdpc/bitstream/10174/18583/5/The Twentieth Century Jazz Piano Trio -- the rise of an iconic jazz paradigm v5.pdf)</w:t>
      </w:r>
    </w:p>
    <w:p w14:paraId="58D8727E">
      <w:pPr>
        <w:spacing w:after="200" w:line="400" w:lineRule="atLeast"/>
      </w:pPr>
      <w:r>
        <w:fldChar w:fldCharType="begin"/>
      </w:r>
      <w:r>
        <w:instrText xml:space="preserve"> HYPERLINK "https://jazzforschung.kug.ac.at/fileadmin/03_Microsites/01_Kuenstlerisch_wissenschaftliche_Einheiten/01_Institute/Institut_16_Jazzforschung/01_Institut/02_News/20240322_Jazz_Encounters_Conference_2024/Book_of_Abstracts_Jazz_Encounters_Conference_20240318.pdf" \h </w:instrText>
      </w:r>
      <w:r>
        <w:fldChar w:fldCharType="separate"/>
      </w:r>
      <w:r>
        <w:rPr>
          <w:rStyle w:val="13"/>
          <w:color w:val="0563C1"/>
        </w:rPr>
        <w:t>Jazz Encounters Conference Graz 2024</w:t>
      </w:r>
      <w:r>
        <w:rPr>
          <w:rStyle w:val="13"/>
          <w:color w:val="0563C1"/>
        </w:rPr>
        <w:fldChar w:fldCharType="end"/>
      </w:r>
    </w:p>
    <w:p w14:paraId="5149671C">
      <w:pPr>
        <w:spacing w:after="200" w:line="400" w:lineRule="atLeast"/>
      </w:pPr>
      <w:r>
        <w:fldChar w:fldCharType="begin"/>
      </w:r>
      <w:r>
        <w:instrText xml:space="preserve"> HYPERLINK "https://jazzforschung.hfm-weimar.de/wp-content/uploads/2019/06/JazzforschungHeute2019_Pfleiderer-Zaddach-Jazzforschung-Einfuehrung.pdf" \h </w:instrText>
      </w:r>
      <w:r>
        <w:fldChar w:fldCharType="separate"/>
      </w:r>
      <w:r>
        <w:rPr>
          <w:rStyle w:val="13"/>
          <w:color w:val="0563C1"/>
        </w:rPr>
        <w:t>Jazzforschung heute. Eine Einführung</w:t>
      </w:r>
      <w:r>
        <w:rPr>
          <w:rStyle w:val="13"/>
          <w:color w:val="0563C1"/>
        </w:rPr>
        <w:fldChar w:fldCharType="end"/>
      </w:r>
    </w:p>
    <w:p w14:paraId="707A8154">
      <w:pPr>
        <w:spacing w:after="200" w:line="400" w:lineRule="atLeast"/>
      </w:pPr>
      <w:r>
        <w:fldChar w:fldCharType="begin"/>
      </w:r>
      <w:r>
        <w:instrText xml:space="preserve"> HYPERLINK "https://jazzresearch.org/en/" \h </w:instrText>
      </w:r>
      <w:r>
        <w:fldChar w:fldCharType="separate"/>
      </w:r>
      <w:r>
        <w:rPr>
          <w:rStyle w:val="13"/>
          <w:color w:val="0563C1"/>
        </w:rPr>
        <w:t>Willkommen</w:t>
      </w:r>
      <w:r>
        <w:rPr>
          <w:rStyle w:val="13"/>
          <w:color w:val="0563C1"/>
        </w:rPr>
        <w:fldChar w:fldCharType="end"/>
      </w:r>
    </w:p>
    <w:p w14:paraId="4FC7F8DD">
      <w:pPr>
        <w:spacing w:after="200" w:line="400" w:lineRule="atLeast"/>
      </w:pPr>
      <w:r>
        <w:fldChar w:fldCharType="begin"/>
      </w:r>
      <w:r>
        <w:instrText xml:space="preserve"> HYPERLINK "https://www.rhythmchanges.net/wp-content/uploads/2010/10/Statistical-Report-WEBSITE.pdf" \h </w:instrText>
      </w:r>
      <w:r>
        <w:fldChar w:fldCharType="separate"/>
      </w:r>
      <w:r>
        <w:rPr>
          <w:rStyle w:val="13"/>
          <w:color w:val="0563C1"/>
        </w:rPr>
        <w:t>rhythm changes: Statistical Overviews of Five Partner Countries</w:t>
      </w:r>
      <w:r>
        <w:rPr>
          <w:rStyle w:val="13"/>
          <w:color w:val="0563C1"/>
        </w:rPr>
        <w:fldChar w:fldCharType="end"/>
      </w:r>
    </w:p>
    <w:p w14:paraId="4E148698">
      <w:pPr>
        <w:spacing w:after="200" w:line="400" w:lineRule="atLeast"/>
      </w:pPr>
      <w:r>
        <w:fldChar w:fldCharType="begin"/>
      </w:r>
      <w:r>
        <w:instrText xml:space="preserve"> HYPERLINK "https://hutchinscenter.fas.harvard.edu/files/hutchins/files/ar2019.pdf" \h </w:instrText>
      </w:r>
      <w:r>
        <w:fldChar w:fldCharType="separate"/>
      </w:r>
      <w:r>
        <w:rPr>
          <w:rStyle w:val="13"/>
          <w:color w:val="0563C1"/>
        </w:rPr>
        <w:t>Annual Report 2019</w:t>
      </w:r>
      <w:r>
        <w:rPr>
          <w:rStyle w:val="13"/>
          <w:color w:val="0563C1"/>
        </w:rPr>
        <w:fldChar w:fldCharType="end"/>
      </w:r>
    </w:p>
    <w:p w14:paraId="4E03EC81">
      <w:pPr>
        <w:spacing w:after="200" w:line="400" w:lineRule="atLeast"/>
      </w:pPr>
      <w:r>
        <w:fldChar w:fldCharType="begin"/>
      </w:r>
      <w:r>
        <w:instrText xml:space="preserve"> HYPERLINK "https://acquire.cqu.edu.au/ndownloader/files/41765526" \h </w:instrText>
      </w:r>
      <w:r>
        <w:fldChar w:fldCharType="separate"/>
      </w:r>
      <w:r>
        <w:rPr>
          <w:rStyle w:val="13"/>
          <w:color w:val="0563C1"/>
        </w:rPr>
        <w:t>Exploring an Industry-Based Jazz Education Performance Training Program</w:t>
      </w:r>
      <w:r>
        <w:rPr>
          <w:rStyle w:val="13"/>
          <w:color w:val="0563C1"/>
        </w:rPr>
        <w:fldChar w:fldCharType="end"/>
      </w:r>
    </w:p>
    <w:p w14:paraId="245E5487">
      <w:pPr>
        <w:spacing w:after="200" w:line="400" w:lineRule="atLeast"/>
      </w:pPr>
      <w:r>
        <w:fldChar w:fldCharType="begin"/>
      </w:r>
      <w:r>
        <w:instrText xml:space="preserve"> HYPERLINK "https://www.amazon.com/dp/8412081244" \h </w:instrText>
      </w:r>
      <w:r>
        <w:fldChar w:fldCharType="separate"/>
      </w:r>
      <w:r>
        <w:rPr>
          <w:rStyle w:val="13"/>
          <w:color w:val="0563C1"/>
        </w:rPr>
        <w:t>Piano Jazz</w:t>
      </w:r>
      <w:r>
        <w:rPr>
          <w:rStyle w:val="13"/>
          <w:color w:val="0563C1"/>
        </w:rPr>
        <w:fldChar w:fldCharType="end"/>
      </w:r>
    </w:p>
    <w:p w14:paraId="3BA757CF">
      <w:pPr>
        <w:spacing w:after="200" w:line="400" w:lineRule="atLeast"/>
      </w:pPr>
      <w:r>
        <w:fldChar w:fldCharType="begin"/>
      </w:r>
      <w:r>
        <w:instrText xml:space="preserve"> HYPERLINK "https://www.amazon.com/dp/063408366X" \h </w:instrText>
      </w:r>
      <w:r>
        <w:fldChar w:fldCharType="separate"/>
      </w:r>
      <w:r>
        <w:rPr>
          <w:rStyle w:val="13"/>
          <w:color w:val="0563C1"/>
        </w:rPr>
        <w:t>Modern Jazz Piano</w:t>
      </w:r>
      <w:r>
        <w:rPr>
          <w:rStyle w:val="13"/>
          <w:color w:val="0563C1"/>
        </w:rPr>
        <w:fldChar w:fldCharType="end"/>
      </w:r>
    </w:p>
    <w:p w14:paraId="00832DA8">
      <w:pPr>
        <w:spacing w:after="400" w:line="400" w:lineRule="atLeast"/>
      </w:pPr>
      <w:r>
        <w:t>[Jersey Jazz ](https://njjs.org/files/2011/3910 web archive files/3910_JerseyJazzFullIssue.pdf)</w:t>
      </w:r>
    </w:p>
    <w:p w14:paraId="1594BEBA">
      <w:pPr>
        <w:spacing w:after="200" w:line="400" w:lineRule="atLeast"/>
      </w:pPr>
      <w:r>
        <w:fldChar w:fldCharType="begin"/>
      </w:r>
      <w:r>
        <w:instrText xml:space="preserve"> HYPERLINK "https://fitchburgstatehumanities.files.wordpress.com/2012/03/jazz-research-proceedings-yearbook.pdf" \h </w:instrText>
      </w:r>
      <w:r>
        <w:fldChar w:fldCharType="separate"/>
      </w:r>
      <w:r>
        <w:rPr>
          <w:rStyle w:val="13"/>
          <w:color w:val="0563C1"/>
        </w:rPr>
        <w:t>Jazz Research Proceedings Yearbook</w:t>
      </w:r>
      <w:r>
        <w:rPr>
          <w:rStyle w:val="13"/>
          <w:color w:val="0563C1"/>
        </w:rPr>
        <w:fldChar w:fldCharType="end"/>
      </w:r>
    </w:p>
    <w:p w14:paraId="4BE1EF41">
      <w:pPr>
        <w:spacing w:after="200" w:line="400" w:lineRule="atLeast"/>
      </w:pPr>
      <w:r>
        <w:fldChar w:fldCharType="begin"/>
      </w:r>
      <w:r>
        <w:instrText xml:space="preserve"> HYPERLINK "https://mp.weixin.qq.com/s?__biz=MjM5NTE3NTMxMA==&amp;mid=2651446433&amp;idx=2&amp;sn=aa86d4ca6713a0f0f18f98815e4064df&amp;chksm=bd01f2408a767b566855e41906ebce9dd44ea1dcd947b98874152dc9764d3b7387edd49ebfe2&amp;scene=27" \h </w:instrText>
      </w:r>
      <w:r>
        <w:fldChar w:fldCharType="separate"/>
      </w:r>
      <w:r>
        <w:rPr>
          <w:rStyle w:val="13"/>
          <w:color w:val="0563C1"/>
        </w:rPr>
        <w:t>当代爵士大师们</w:t>
      </w:r>
      <w:r>
        <w:rPr>
          <w:rStyle w:val="13"/>
          <w:color w:val="0563C1"/>
        </w:rPr>
        <w:fldChar w:fldCharType="end"/>
      </w:r>
    </w:p>
    <w:p w14:paraId="2EBD9CE0">
      <w:pPr>
        <w:spacing w:after="200" w:line="400" w:lineRule="atLeast"/>
      </w:pPr>
      <w:r>
        <w:fldChar w:fldCharType="begin"/>
      </w:r>
      <w:r>
        <w:instrText xml:space="preserve"> HYPERLINK "https://www.northseajazz.com/en/program/2003/sunday-13-july/795-chick-corea-solo-piano/" \h </w:instrText>
      </w:r>
      <w:r>
        <w:fldChar w:fldCharType="separate"/>
      </w:r>
      <w:r>
        <w:rPr>
          <w:rStyle w:val="13"/>
          <w:color w:val="0563C1"/>
        </w:rPr>
        <w:t>Chick Corea Solo Piano</w:t>
      </w:r>
      <w:r>
        <w:rPr>
          <w:rStyle w:val="13"/>
          <w:color w:val="0563C1"/>
        </w:rPr>
        <w:fldChar w:fldCharType="end"/>
      </w:r>
    </w:p>
    <w:p w14:paraId="4340241D">
      <w:pPr>
        <w:spacing w:after="200" w:line="400" w:lineRule="atLeast"/>
      </w:pPr>
      <w:r>
        <w:fldChar w:fldCharType="begin"/>
      </w:r>
      <w:r>
        <w:instrText xml:space="preserve"> HYPERLINK "https://www.visible.edu/blog/https-visible-edu-best-jazz-piano-albums-of-all-time" \h </w:instrText>
      </w:r>
      <w:r>
        <w:fldChar w:fldCharType="separate"/>
      </w:r>
      <w:r>
        <w:rPr>
          <w:rStyle w:val="13"/>
          <w:color w:val="0563C1"/>
        </w:rPr>
        <w:t>Best Jazz Piano Albums of All Time</w:t>
      </w:r>
      <w:r>
        <w:rPr>
          <w:rStyle w:val="13"/>
          <w:color w:val="0563C1"/>
        </w:rPr>
        <w:fldChar w:fldCharType="end"/>
      </w:r>
    </w:p>
    <w:p w14:paraId="020FA171">
      <w:pPr>
        <w:spacing w:after="200" w:line="400" w:lineRule="atLeast"/>
      </w:pPr>
      <w:r>
        <w:fldChar w:fldCharType="begin"/>
      </w:r>
      <w:r>
        <w:instrText xml:space="preserve"> HYPERLINK "https://intern.zhdk.ch/?vorlesungsverzeichnis&amp;semester_id=227142&amp;cc_page_id=-4438&amp;course_id=293534" \h </w:instrText>
      </w:r>
      <w:r>
        <w:fldChar w:fldCharType="separate"/>
      </w:r>
      <w:r>
        <w:rPr>
          <w:rStyle w:val="13"/>
          <w:color w:val="0563C1"/>
        </w:rPr>
        <w:t>Vorlesungsverzeichnis</w:t>
      </w:r>
      <w:r>
        <w:rPr>
          <w:rStyle w:val="13"/>
          <w:color w:val="0563C1"/>
        </w:rPr>
        <w:fldChar w:fldCharType="end"/>
      </w:r>
    </w:p>
    <w:p w14:paraId="4D1D2DD8">
      <w:pPr>
        <w:spacing w:after="400" w:line="400" w:lineRule="atLeast"/>
      </w:pPr>
      <w:r>
        <w:t>[Hybridity and Identity in the Pan-American Jazz Piano Tradition ](http://d-scholarship.pitt.edu/36743/7/William D. Scott-FINAL COPY (23 May 2019)-Final Dissertation Defense Copy-Hybridity and Identity in the Pan-American Jazz Piano Tradition v.1.pdf)</w:t>
      </w:r>
    </w:p>
    <w:p w14:paraId="42D77E30">
      <w:pPr>
        <w:spacing w:after="200" w:line="400" w:lineRule="atLeast"/>
      </w:pPr>
      <w:r>
        <w:fldChar w:fldCharType="begin"/>
      </w:r>
      <w:r>
        <w:instrText xml:space="preserve"> HYPERLINK "http://ereserve.library.utah.edu/Annual/MUSC/3600/Clayton/latin.pdf" \h </w:instrText>
      </w:r>
      <w:r>
        <w:fldChar w:fldCharType="separate"/>
      </w:r>
      <w:r>
        <w:rPr>
          <w:rStyle w:val="13"/>
          <w:color w:val="0563C1"/>
        </w:rPr>
        <w:t>Latin Jazz: The First of the Fusions, 1880s to Today</w:t>
      </w:r>
      <w:r>
        <w:rPr>
          <w:rStyle w:val="13"/>
          <w:color w:val="0563C1"/>
        </w:rPr>
        <w:fldChar w:fldCharType="end"/>
      </w:r>
    </w:p>
    <w:p w14:paraId="6F896B0C">
      <w:pPr>
        <w:spacing w:after="200" w:line="400" w:lineRule="atLeast"/>
      </w:pPr>
      <w:r>
        <w:fldChar w:fldCharType="begin"/>
      </w:r>
      <w:r>
        <w:instrText xml:space="preserve"> HYPERLINK "https://www.bibliotecaspublicas.es/dam/jcr:312a4baf-1155-4f3a-b4c9-3b2b285a7932/JAZZ%20guia.pdf" \h </w:instrText>
      </w:r>
      <w:r>
        <w:fldChar w:fldCharType="separate"/>
      </w:r>
      <w:r>
        <w:rPr>
          <w:rStyle w:val="13"/>
          <w:color w:val="0563C1"/>
        </w:rPr>
        <w:t>Jazz latino</w:t>
      </w:r>
      <w:r>
        <w:rPr>
          <w:rStyle w:val="13"/>
          <w:color w:val="0563C1"/>
        </w:rPr>
        <w:fldChar w:fldCharType="end"/>
      </w:r>
    </w:p>
    <w:p w14:paraId="0C58FEFC">
      <w:pPr>
        <w:spacing w:after="200" w:line="400" w:lineRule="atLeast"/>
      </w:pPr>
      <w:r>
        <w:fldChar w:fldCharType="begin"/>
      </w:r>
      <w:r>
        <w:instrText xml:space="preserve"> HYPERLINK "https://www.statmonkey.us/my/Ted%20Gioia/The%20History%20of%20Jazz%20(663)/The%20History%20of%20Jazz%20-%20Ted%20Gioia.pdf" \h </w:instrText>
      </w:r>
      <w:r>
        <w:fldChar w:fldCharType="separate"/>
      </w:r>
      <w:r>
        <w:rPr>
          <w:rStyle w:val="13"/>
          <w:color w:val="0563C1"/>
        </w:rPr>
        <w:t>The History of Jazz</w:t>
      </w:r>
      <w:r>
        <w:rPr>
          <w:rStyle w:val="13"/>
          <w:color w:val="0563C1"/>
        </w:rPr>
        <w:fldChar w:fldCharType="end"/>
      </w:r>
    </w:p>
    <w:p w14:paraId="4A5AB320">
      <w:pPr>
        <w:spacing w:after="200" w:line="400" w:lineRule="atLeast"/>
      </w:pPr>
      <w:r>
        <w:fldChar w:fldCharType="begin"/>
      </w:r>
      <w:r>
        <w:instrText xml:space="preserve"> HYPERLINK "https://djzijia.com/detail/id/214105.html" \h </w:instrText>
      </w:r>
      <w:r>
        <w:fldChar w:fldCharType="separate"/>
      </w:r>
      <w:r>
        <w:rPr>
          <w:rStyle w:val="13"/>
          <w:color w:val="0563C1"/>
        </w:rPr>
        <w:t>爵士乐的全球之旅 - 爵士乐在世界各地的传播（美国、欧洲、拉丁美洲）</w:t>
      </w:r>
      <w:r>
        <w:rPr>
          <w:rStyle w:val="13"/>
          <w:color w:val="0563C1"/>
        </w:rPr>
        <w:fldChar w:fldCharType="end"/>
      </w:r>
    </w:p>
    <w:p w14:paraId="16590A5B">
      <w:pPr>
        <w:spacing w:after="200" w:line="400" w:lineRule="atLeast"/>
      </w:pPr>
      <w:r>
        <w:fldChar w:fldCharType="begin"/>
      </w:r>
      <w:r>
        <w:instrText xml:space="preserve"> HYPERLINK "https://scholarship.miami.edu/esploro/fulltext/doctoral/Pan-American-Fusion-in-Composition-Where-Jazz/991032024913702976?repId=12437577630002976&amp;mId=13437556410002976&amp;institution=01UOML_INST" \h </w:instrText>
      </w:r>
      <w:r>
        <w:fldChar w:fldCharType="separate"/>
      </w:r>
      <w:r>
        <w:rPr>
          <w:rStyle w:val="13"/>
          <w:color w:val="0563C1"/>
        </w:rPr>
        <w:t>Pan-American Fusion in Composition: Where Jazz, Classical and Pan-Latin Music Meet</w:t>
      </w:r>
      <w:r>
        <w:rPr>
          <w:rStyle w:val="13"/>
          <w:color w:val="0563C1"/>
        </w:rPr>
        <w:fldChar w:fldCharType="end"/>
      </w:r>
    </w:p>
    <w:p w14:paraId="022D7D5C">
      <w:pPr>
        <w:spacing w:after="200" w:line="400" w:lineRule="atLeast"/>
      </w:pPr>
      <w:r>
        <w:fldChar w:fldCharType="begin"/>
      </w:r>
      <w:r>
        <w:instrText xml:space="preserve"> HYPERLINK "https://journals.library.columbia.edu/index.php/currentmusicology/article/download/4881/2207" \h </w:instrText>
      </w:r>
      <w:r>
        <w:fldChar w:fldCharType="separate"/>
      </w:r>
      <w:r>
        <w:rPr>
          <w:rStyle w:val="13"/>
          <w:color w:val="0563C1"/>
        </w:rPr>
        <w:t>Latin Jazz: The Other Jazz</w:t>
      </w:r>
      <w:r>
        <w:rPr>
          <w:rStyle w:val="13"/>
          <w:color w:val="0563C1"/>
        </w:rPr>
        <w:fldChar w:fldCharType="end"/>
      </w:r>
    </w:p>
    <w:p w14:paraId="683110D6">
      <w:pPr>
        <w:spacing w:after="200" w:line="400" w:lineRule="atLeast"/>
      </w:pPr>
      <w:r>
        <w:fldChar w:fldCharType="begin"/>
      </w:r>
      <w:r>
        <w:instrText xml:space="preserve"> HYPERLINK "https://www.prestomusic.com/jazz/articles/5305--jazz-genre-guides-latin-jazz-part-one" \h </w:instrText>
      </w:r>
      <w:r>
        <w:fldChar w:fldCharType="separate"/>
      </w:r>
      <w:r>
        <w:rPr>
          <w:rStyle w:val="13"/>
          <w:color w:val="0563C1"/>
        </w:rPr>
        <w:t>Jazz Genre Guides</w:t>
      </w:r>
      <w:r>
        <w:rPr>
          <w:rStyle w:val="13"/>
          <w:color w:val="0563C1"/>
        </w:rPr>
        <w:fldChar w:fldCharType="end"/>
      </w:r>
    </w:p>
    <w:p w14:paraId="6E4C9CD3">
      <w:pPr>
        <w:spacing w:after="200" w:line="400" w:lineRule="atLeast"/>
      </w:pPr>
      <w:r>
        <w:fldChar w:fldCharType="begin"/>
      </w:r>
      <w:r>
        <w:instrText xml:space="preserve"> HYPERLINK "https://baike.baidu.com/item/Cuban%20Jazz/9942724" \h </w:instrText>
      </w:r>
      <w:r>
        <w:fldChar w:fldCharType="separate"/>
      </w:r>
      <w:r>
        <w:rPr>
          <w:rStyle w:val="13"/>
          <w:color w:val="0563C1"/>
        </w:rPr>
        <w:t>非洲古巴爵士</w:t>
      </w:r>
      <w:r>
        <w:rPr>
          <w:rStyle w:val="13"/>
          <w:color w:val="0563C1"/>
        </w:rPr>
        <w:fldChar w:fldCharType="end"/>
      </w:r>
    </w:p>
    <w:p w14:paraId="52AF4255">
      <w:pPr>
        <w:spacing w:after="200" w:line="400" w:lineRule="atLeast"/>
      </w:pPr>
      <w:r>
        <w:fldChar w:fldCharType="begin"/>
      </w:r>
      <w:r>
        <w:instrText xml:space="preserve"> HYPERLINK "https://oncubanews.com/en/cuba/cuban-jazz-today-the-endless-list/" \h </w:instrText>
      </w:r>
      <w:r>
        <w:fldChar w:fldCharType="separate"/>
      </w:r>
      <w:r>
        <w:rPr>
          <w:rStyle w:val="13"/>
          <w:color w:val="0563C1"/>
        </w:rPr>
        <w:t>Cuba is a prodigal land for jazz</w:t>
      </w:r>
      <w:r>
        <w:rPr>
          <w:rStyle w:val="13"/>
          <w:color w:val="0563C1"/>
        </w:rPr>
        <w:fldChar w:fldCharType="end"/>
      </w:r>
    </w:p>
    <w:p w14:paraId="6DA0962D">
      <w:pPr>
        <w:spacing w:after="200" w:line="400" w:lineRule="atLeast"/>
      </w:pPr>
      <w:r>
        <w:fldChar w:fldCharType="begin"/>
      </w:r>
      <w:r>
        <w:instrText xml:space="preserve"> HYPERLINK "https://www.sohu.com/a/166180015_671253" \h </w:instrText>
      </w:r>
      <w:r>
        <w:fldChar w:fldCharType="separate"/>
      </w:r>
      <w:r>
        <w:rPr>
          <w:rStyle w:val="13"/>
          <w:color w:val="0563C1"/>
        </w:rPr>
        <w:t>新悦焦点 | 拉丁爵士乐和新世纪音乐</w:t>
      </w:r>
      <w:r>
        <w:rPr>
          <w:rStyle w:val="13"/>
          <w:color w:val="0563C1"/>
        </w:rPr>
        <w:fldChar w:fldCharType="end"/>
      </w:r>
    </w:p>
    <w:p w14:paraId="754F253B">
      <w:pPr>
        <w:spacing w:after="200" w:line="400" w:lineRule="atLeast"/>
      </w:pPr>
      <w:r>
        <w:fldChar w:fldCharType="begin"/>
      </w:r>
      <w:r>
        <w:instrText xml:space="preserve"> HYPERLINK "https://jazzfuel.com/best-latin-jazz-music/" \h </w:instrText>
      </w:r>
      <w:r>
        <w:fldChar w:fldCharType="separate"/>
      </w:r>
      <w:r>
        <w:rPr>
          <w:rStyle w:val="13"/>
          <w:color w:val="0563C1"/>
        </w:rPr>
        <w:t>As part of our round up of the different types of jazz, we’re taking a trip into the melting pot that resulted in what we now call Latin Jazz.</w:t>
      </w:r>
      <w:r>
        <w:rPr>
          <w:rStyle w:val="13"/>
          <w:color w:val="0563C1"/>
        </w:rPr>
        <w:fldChar w:fldCharType="end"/>
      </w:r>
    </w:p>
    <w:p w14:paraId="35F40998">
      <w:pPr>
        <w:spacing w:after="200" w:line="400" w:lineRule="atLeast"/>
      </w:pPr>
      <w:r>
        <w:fldChar w:fldCharType="begin"/>
      </w:r>
      <w:r>
        <w:instrText xml:space="preserve"> HYPERLINK "http://www.cubamusic.com/fr-FR/Store/Genre/LatinJazz" \h </w:instrText>
      </w:r>
      <w:r>
        <w:fldChar w:fldCharType="separate"/>
      </w:r>
      <w:r>
        <w:rPr>
          <w:rStyle w:val="13"/>
          <w:color w:val="0563C1"/>
        </w:rPr>
        <w:t>Genre recherché : [Latin Jazz]</w:t>
      </w:r>
      <w:r>
        <w:rPr>
          <w:rStyle w:val="13"/>
          <w:color w:val="0563C1"/>
        </w:rPr>
        <w:fldChar w:fldCharType="end"/>
      </w:r>
    </w:p>
    <w:p w14:paraId="63C82FCA">
      <w:pPr>
        <w:spacing w:after="200" w:line="400" w:lineRule="atLeast"/>
      </w:pPr>
      <w:r>
        <w:fldChar w:fldCharType="begin"/>
      </w:r>
      <w:r>
        <w:instrText xml:space="preserve"> HYPERLINK "https://havana-guide.com/top-7-cuban-jazz-musicians/" \h </w:instrText>
      </w:r>
      <w:r>
        <w:fldChar w:fldCharType="separate"/>
      </w:r>
      <w:r>
        <w:rPr>
          <w:rStyle w:val="13"/>
          <w:color w:val="0563C1"/>
        </w:rPr>
        <w:t>Cuban jazz is a vibrant and rhythmic genre that merges the rich cultural heritage of Cuba with the improvisational elements of jazz.</w:t>
      </w:r>
      <w:r>
        <w:rPr>
          <w:rStyle w:val="13"/>
          <w:color w:val="0563C1"/>
        </w:rPr>
        <w:fldChar w:fldCharType="end"/>
      </w:r>
    </w:p>
    <w:p w14:paraId="08356A9D">
      <w:pPr>
        <w:spacing w:after="200" w:line="400" w:lineRule="atLeast"/>
      </w:pPr>
      <w:r>
        <w:fldChar w:fldCharType="begin"/>
      </w:r>
      <w:r>
        <w:instrText xml:space="preserve"> HYPERLINK "https://walnutcreekband.org/jazz-latin-music-2/" \h </w:instrText>
      </w:r>
      <w:r>
        <w:fldChar w:fldCharType="separate"/>
      </w:r>
      <w:r>
        <w:rPr>
          <w:rStyle w:val="13"/>
          <w:color w:val="0563C1"/>
        </w:rPr>
        <w:t>The Different Types of Latin Jazz</w:t>
      </w:r>
      <w:r>
        <w:rPr>
          <w:rStyle w:val="13"/>
          <w:color w:val="0563C1"/>
        </w:rPr>
        <w:fldChar w:fldCharType="end"/>
      </w:r>
    </w:p>
    <w:p w14:paraId="177FCD56">
      <w:pPr>
        <w:spacing w:after="200" w:line="400" w:lineRule="atLeast"/>
      </w:pPr>
      <w:r>
        <w:fldChar w:fldCharType="begin"/>
      </w:r>
      <w:r>
        <w:instrText xml:space="preserve"> HYPERLINK "https://word.20087.com/QiTa/16/%E9%92%A2%E7%90%B4%E5%8F%91%E5%B1%95%E8%B6%8B%E5%8A%BF_0726316.docx" \h </w:instrText>
      </w:r>
      <w:r>
        <w:fldChar w:fldCharType="separate"/>
      </w:r>
      <w:r>
        <w:rPr>
          <w:rStyle w:val="13"/>
          <w:color w:val="0563C1"/>
        </w:rPr>
        <w:t>2025-2031年钢琴市场现状调研与发展趋势分析报告</w:t>
      </w:r>
      <w:r>
        <w:rPr>
          <w:rStyle w:val="13"/>
          <w:color w:val="0563C1"/>
        </w:rPr>
        <w:fldChar w:fldCharType="end"/>
      </w:r>
    </w:p>
    <w:p w14:paraId="6D2BE20C">
      <w:pPr>
        <w:spacing w:after="200" w:line="400" w:lineRule="atLeast"/>
      </w:pPr>
      <w:r>
        <w:fldChar w:fldCharType="begin"/>
      </w:r>
      <w:r>
        <w:instrText xml:space="preserve"> HYPERLINK "https://files.metaso.cn/api/public-file/preview?fileName=8689160844542246912.pdf" \h </w:instrText>
      </w:r>
      <w:r>
        <w:fldChar w:fldCharType="separate"/>
      </w:r>
      <w:r>
        <w:rPr>
          <w:rStyle w:val="13"/>
          <w:color w:val="0563C1"/>
        </w:rPr>
        <w:t>The Fearless Future: 2025 Global AI Jobs Barometer</w:t>
      </w:r>
      <w:r>
        <w:rPr>
          <w:rStyle w:val="13"/>
          <w:color w:val="0563C1"/>
        </w:rPr>
        <w:fldChar w:fldCharType="end"/>
      </w:r>
    </w:p>
    <w:p w14:paraId="5C508087">
      <w:pPr>
        <w:spacing w:after="200" w:line="400" w:lineRule="atLeast"/>
      </w:pPr>
      <w:r>
        <w:fldChar w:fldCharType="begin"/>
      </w:r>
      <w:r>
        <w:instrText xml:space="preserve"> HYPERLINK "https://www.168report.com/reports/8732409/pianoforte" \h </w:instrText>
      </w:r>
      <w:r>
        <w:fldChar w:fldCharType="separate"/>
      </w:r>
      <w:r>
        <w:rPr>
          <w:rStyle w:val="13"/>
          <w:color w:val="0563C1"/>
        </w:rPr>
        <w:t>2024-2031全球钢琴行业研究报告</w:t>
      </w:r>
      <w:r>
        <w:rPr>
          <w:rStyle w:val="13"/>
          <w:color w:val="0563C1"/>
        </w:rPr>
        <w:fldChar w:fldCharType="end"/>
      </w:r>
    </w:p>
    <w:p w14:paraId="41EAD40C">
      <w:pPr>
        <w:spacing w:after="200" w:line="400" w:lineRule="atLeast"/>
      </w:pPr>
      <w:r>
        <w:fldChar w:fldCharType="begin"/>
      </w:r>
      <w:r>
        <w:instrText xml:space="preserve"> HYPERLINK "https://m.huaon.com/channel/electric/620205.html" \h </w:instrText>
      </w:r>
      <w:r>
        <w:fldChar w:fldCharType="separate"/>
      </w:r>
      <w:r>
        <w:rPr>
          <w:rStyle w:val="13"/>
          <w:color w:val="0563C1"/>
        </w:rPr>
        <w:t>2020-2025年中国钢琴行业市场调研分析及投资前景预测报告</w:t>
      </w:r>
      <w:r>
        <w:rPr>
          <w:rStyle w:val="13"/>
          <w:color w:val="0563C1"/>
        </w:rPr>
        <w:fldChar w:fldCharType="end"/>
      </w:r>
    </w:p>
    <w:p w14:paraId="7CA9248D">
      <w:pPr>
        <w:spacing w:after="200" w:line="400" w:lineRule="atLeast"/>
      </w:pPr>
      <w:r>
        <w:fldChar w:fldCharType="begin"/>
      </w:r>
      <w:r>
        <w:instrText xml:space="preserve"> HYPERLINK "https://m.sohu.com/a/920521975_122448743/" \h </w:instrText>
      </w:r>
      <w:r>
        <w:fldChar w:fldCharType="separate"/>
      </w:r>
      <w:r>
        <w:rPr>
          <w:rStyle w:val="13"/>
          <w:color w:val="0563C1"/>
        </w:rPr>
        <w:t>2025年钢琴行业分析报告：国内市场需求及细分占比调研</w:t>
      </w:r>
      <w:r>
        <w:rPr>
          <w:rStyle w:val="13"/>
          <w:color w:val="0563C1"/>
        </w:rPr>
        <w:fldChar w:fldCharType="end"/>
      </w:r>
    </w:p>
    <w:p w14:paraId="69476A5F">
      <w:pPr>
        <w:spacing w:after="200" w:line="400" w:lineRule="atLeast"/>
      </w:pPr>
      <w:r>
        <w:fldChar w:fldCharType="begin"/>
      </w:r>
      <w:r>
        <w:instrText xml:space="preserve"> HYPERLINK "https://doc.51baogao.cn/20250513/2981772/%E2%80%9C%E5%8D%81%E5%9B%9B%E4%BA%94%E2%80%9D%E9%92%A2%E7%90%B4%E8%A1%8C%E4%B8%9A%E5%8F%91%E5%B1%95%E5%BD%A2%E5%8A%BF%E7%A0%94%E7%A9%B6%E5%8F%8A%E2%80%9C%E5%8D%81%E4%BA%94%E4%BA%94%E2%80%9D%E5%8F%91%E5%B1%95%E8%A7%84%E5%88%92%E4%B8%8E%E8%B6%8B%E5%8A%BF%E9%A2%84%E6%B5%8B%E6%8A%A5%E5%91%8A%282025-2030%E7%89%88%29.docx" \h </w:instrText>
      </w:r>
      <w:r>
        <w:fldChar w:fldCharType="separate"/>
      </w:r>
      <w:r>
        <w:rPr>
          <w:rStyle w:val="13"/>
          <w:color w:val="0563C1"/>
        </w:rPr>
        <w:t>十四五钢琴行业发展形势研究及十五五发展规划与趋势预测报告(2025-2030版)</w:t>
      </w:r>
      <w:r>
        <w:rPr>
          <w:rStyle w:val="13"/>
          <w:color w:val="0563C1"/>
        </w:rPr>
        <w:fldChar w:fldCharType="end"/>
      </w:r>
    </w:p>
    <w:p w14:paraId="200EEA66">
      <w:pPr>
        <w:spacing w:after="200" w:line="400" w:lineRule="atLeast"/>
      </w:pPr>
      <w:r>
        <w:fldChar w:fldCharType="begin"/>
      </w:r>
      <w:r>
        <w:instrText xml:space="preserve"> HYPERLINK "https://www.cnblogs.com/xtkyxnx/p/19082882" \h </w:instrText>
      </w:r>
      <w:r>
        <w:fldChar w:fldCharType="separate"/>
      </w:r>
      <w:r>
        <w:rPr>
          <w:rStyle w:val="13"/>
          <w:color w:val="0563C1"/>
        </w:rPr>
        <w:t>Stack Overflow 2020-2025六年开发者生态趋势深度解析</w:t>
      </w:r>
      <w:r>
        <w:rPr>
          <w:rStyle w:val="13"/>
          <w:color w:val="0563C1"/>
        </w:rPr>
        <w:fldChar w:fldCharType="end"/>
      </w:r>
    </w:p>
    <w:p w14:paraId="5C5AA1C5">
      <w:pPr>
        <w:spacing w:after="200" w:line="400" w:lineRule="atLeast"/>
      </w:pPr>
      <w:r>
        <w:fldChar w:fldCharType="begin"/>
      </w:r>
      <w:r>
        <w:instrText xml:space="preserve"> HYPERLINK "https://www.cognitivemarketresearch.com/piano-market-report" \h </w:instrText>
      </w:r>
      <w:r>
        <w:fldChar w:fldCharType="separate"/>
      </w:r>
      <w:r>
        <w:rPr>
          <w:rStyle w:val="13"/>
          <w:color w:val="0563C1"/>
        </w:rPr>
        <w:t>Global Piano Market Report 2024</w:t>
      </w:r>
      <w:r>
        <w:rPr>
          <w:rStyle w:val="13"/>
          <w:color w:val="0563C1"/>
        </w:rPr>
        <w:fldChar w:fldCharType="end"/>
      </w:r>
    </w:p>
    <w:p w14:paraId="21EE1056">
      <w:pPr>
        <w:spacing w:after="200" w:line="400" w:lineRule="atLeast"/>
      </w:pPr>
      <w:r>
        <w:fldChar w:fldCharType="begin"/>
      </w:r>
      <w:r>
        <w:instrText xml:space="preserve"> HYPERLINK "https://www.provincia.mb.it/export/sites/monza-brianza/doc/amministrazionetrasparente/PIAO/2024_2026/PIAO_2024-2026.pdf" \h </w:instrText>
      </w:r>
      <w:r>
        <w:fldChar w:fldCharType="separate"/>
      </w:r>
      <w:r>
        <w:rPr>
          <w:rStyle w:val="13"/>
          <w:color w:val="0563C1"/>
        </w:rPr>
        <w:t>Piano integrato di attività e organizzazione 2024 - 2026</w:t>
      </w:r>
      <w:r>
        <w:rPr>
          <w:rStyle w:val="13"/>
          <w:color w:val="0563C1"/>
        </w:rPr>
        <w:fldChar w:fldCharType="end"/>
      </w:r>
    </w:p>
    <w:p w14:paraId="3C26BA12">
      <w:pPr>
        <w:spacing w:after="200" w:line="400" w:lineRule="atLeast"/>
      </w:pPr>
      <w:r>
        <w:fldChar w:fldCharType="begin"/>
      </w:r>
      <w:r>
        <w:instrText xml:space="preserve"> HYPERLINK "http://www.jstreetjumpers.com/all-that-jazz/" \h </w:instrText>
      </w:r>
      <w:r>
        <w:fldChar w:fldCharType="separate"/>
      </w:r>
      <w:r>
        <w:rPr>
          <w:rStyle w:val="13"/>
          <w:color w:val="0563C1"/>
        </w:rPr>
        <w:t>Different Jazz genres</w:t>
      </w:r>
      <w:r>
        <w:rPr>
          <w:rStyle w:val="13"/>
          <w:color w:val="0563C1"/>
        </w:rPr>
        <w:fldChar w:fldCharType="end"/>
      </w:r>
    </w:p>
    <w:p w14:paraId="69B23C74">
      <w:pPr>
        <w:spacing w:after="200" w:line="400" w:lineRule="atLeast"/>
      </w:pPr>
      <w:r>
        <w:fldChar w:fldCharType="begin"/>
      </w:r>
      <w:r>
        <w:instrText xml:space="preserve"> HYPERLINK "https://www.tomhull.com/ocston/pdfs/Jazz21-1.pdf" \h </w:instrText>
      </w:r>
      <w:r>
        <w:fldChar w:fldCharType="separate"/>
      </w:r>
      <w:r>
        <w:rPr>
          <w:rStyle w:val="13"/>
          <w:color w:val="0563C1"/>
        </w:rPr>
        <w:t>Recorded Jazz in the Early 21st Century: A Consumer Guide</w:t>
      </w:r>
      <w:r>
        <w:rPr>
          <w:rStyle w:val="13"/>
          <w:color w:val="0563C1"/>
        </w:rPr>
        <w:fldChar w:fldCharType="end"/>
      </w:r>
    </w:p>
    <w:p w14:paraId="397033D2">
      <w:pPr>
        <w:spacing w:after="200" w:line="400" w:lineRule="atLeast"/>
      </w:pPr>
      <w:r>
        <w:fldChar w:fldCharType="begin"/>
      </w:r>
      <w:r>
        <w:instrText xml:space="preserve"> HYPERLINK "https://files.metaso.cn/api/public-file/preview?fileName=8675906238033674240.pdf" \h </w:instrText>
      </w:r>
      <w:r>
        <w:fldChar w:fldCharType="separate"/>
      </w:r>
      <w:r>
        <w:rPr>
          <w:rStyle w:val="13"/>
          <w:color w:val="0563C1"/>
        </w:rPr>
        <w:t>国家主席习近平会见21世纪理事会北京会议外方代表</w:t>
      </w:r>
      <w:r>
        <w:rPr>
          <w:rStyle w:val="13"/>
          <w:color w:val="0563C1"/>
        </w:rPr>
        <w:fldChar w:fldCharType="end"/>
      </w:r>
    </w:p>
    <w:p w14:paraId="4B8BA456">
      <w:pPr>
        <w:spacing w:after="200" w:line="400" w:lineRule="atLeast"/>
      </w:pPr>
      <w:r>
        <w:fldChar w:fldCharType="begin"/>
      </w:r>
      <w:r>
        <w:instrText xml:space="preserve"> HYPERLINK "https://ro.ecu.edu.au/context/theses_hons/article/2518/viewcontent/SALISBURY_Austin_Thesis_for_RO_Redacted.pdf" \h </w:instrText>
      </w:r>
      <w:r>
        <w:fldChar w:fldCharType="separate"/>
      </w:r>
      <w:r>
        <w:rPr>
          <w:rStyle w:val="13"/>
          <w:color w:val="0563C1"/>
        </w:rPr>
        <w:t>The rhythmic, harmonic and phrasing language of Lennie Tristano: Analysis and strategies for incorporation in modern jazz improvisation</w:t>
      </w:r>
      <w:r>
        <w:rPr>
          <w:rStyle w:val="13"/>
          <w:color w:val="0563C1"/>
        </w:rPr>
        <w:fldChar w:fldCharType="end"/>
      </w:r>
    </w:p>
    <w:p w14:paraId="3A2E46A7">
      <w:pPr>
        <w:spacing w:after="200" w:line="400" w:lineRule="atLeast"/>
      </w:pPr>
      <w:r>
        <w:fldChar w:fldCharType="begin"/>
      </w:r>
      <w:r>
        <w:instrText xml:space="preserve"> HYPERLINK "https://digital.library.adelaide.edu.au/dspace/bitstream/2440/49474/8/02whole.pdf" \h </w:instrText>
      </w:r>
      <w:r>
        <w:fldChar w:fldCharType="separate"/>
      </w:r>
      <w:r>
        <w:rPr>
          <w:rStyle w:val="13"/>
          <w:color w:val="0563C1"/>
        </w:rPr>
        <w:t>A RADICAL RECONSIDERATION OF SERIALISM AND CHORD STRANDING, APPLIED TO A PERSONAL JAZZ STYLE (CD RECORDINGS AND EXEGESIS)</w:t>
      </w:r>
      <w:r>
        <w:rPr>
          <w:rStyle w:val="13"/>
          <w:color w:val="0563C1"/>
        </w:rPr>
        <w:fldChar w:fldCharType="end"/>
      </w:r>
    </w:p>
    <w:p w14:paraId="61C03BAF">
      <w:pPr>
        <w:spacing w:after="200" w:line="400" w:lineRule="atLeast"/>
      </w:pPr>
      <w:r>
        <w:fldChar w:fldCharType="begin"/>
      </w:r>
      <w:r>
        <w:instrText xml:space="preserve"> HYPERLINK "https://baike.baidu.com/item/%E5%A4%8F%E4%BD%B3/58339750" \h </w:instrText>
      </w:r>
      <w:r>
        <w:fldChar w:fldCharType="separate"/>
      </w:r>
      <w:r>
        <w:rPr>
          <w:rStyle w:val="13"/>
          <w:color w:val="0563C1"/>
        </w:rPr>
        <w:t>《爵士钢琴即兴演奏教程》</w:t>
      </w:r>
      <w:r>
        <w:rPr>
          <w:rStyle w:val="13"/>
          <w:color w:val="0563C1"/>
        </w:rPr>
        <w:fldChar w:fldCharType="end"/>
      </w:r>
    </w:p>
    <w:p w14:paraId="190014A8">
      <w:pPr>
        <w:spacing w:after="200" w:line="400" w:lineRule="atLeast"/>
      </w:pPr>
      <w:r>
        <w:fldChar w:fldCharType="begin"/>
      </w:r>
      <w:r>
        <w:instrText xml:space="preserve"> HYPERLINK "https://www.yamaha.com/en/ir/library/publications/pdf/an-2020e_single.pdf" \h </w:instrText>
      </w:r>
      <w:r>
        <w:fldChar w:fldCharType="separate"/>
      </w:r>
      <w:r>
        <w:rPr>
          <w:rStyle w:val="13"/>
          <w:color w:val="0563C1"/>
        </w:rPr>
        <w:t>Yamaha Annual Report 2020</w:t>
      </w:r>
      <w:r>
        <w:rPr>
          <w:rStyle w:val="13"/>
          <w:color w:val="0563C1"/>
        </w:rPr>
        <w:fldChar w:fldCharType="end"/>
      </w:r>
    </w:p>
    <w:p w14:paraId="107FF793">
      <w:pPr>
        <w:spacing w:after="200" w:line="400" w:lineRule="atLeast"/>
      </w:pPr>
      <w:r>
        <w:fldChar w:fldCharType="begin"/>
      </w:r>
      <w:r>
        <w:instrText xml:space="preserve"> HYPERLINK "https://www.sohu.com/a/132934207_614807" \h </w:instrText>
      </w:r>
      <w:r>
        <w:fldChar w:fldCharType="separate"/>
      </w:r>
      <w:r>
        <w:rPr>
          <w:rStyle w:val="13"/>
          <w:color w:val="0563C1"/>
        </w:rPr>
        <w:t>音乐即兴的神经基础：爵士乐手的大脑活动研究</w:t>
      </w:r>
      <w:r>
        <w:rPr>
          <w:rStyle w:val="13"/>
          <w:color w:val="0563C1"/>
        </w:rPr>
        <w:fldChar w:fldCharType="end"/>
      </w:r>
    </w:p>
    <w:p w14:paraId="2BE01D61">
      <w:pPr>
        <w:spacing w:after="200" w:line="400" w:lineRule="atLeast"/>
      </w:pPr>
      <w:r>
        <w:fldChar w:fldCharType="begin"/>
      </w:r>
      <w:r>
        <w:instrText xml:space="preserve"> HYPERLINK "https://www.douyin.com/qishui/playlist/7457318132765280319" \h </w:instrText>
      </w:r>
      <w:r>
        <w:fldChar w:fldCharType="separate"/>
      </w:r>
      <w:r>
        <w:rPr>
          <w:rStyle w:val="13"/>
          <w:color w:val="0563C1"/>
        </w:rPr>
        <w:t>即兴爵士</w:t>
      </w:r>
      <w:r>
        <w:rPr>
          <w:rStyle w:val="13"/>
          <w:color w:val="0563C1"/>
        </w:rPr>
        <w:fldChar w:fldCharType="end"/>
      </w:r>
    </w:p>
    <w:p w14:paraId="47994FDE">
      <w:pPr>
        <w:spacing w:after="200" w:line="400" w:lineRule="atLeast"/>
      </w:pPr>
      <w:r>
        <w:fldChar w:fldCharType="begin"/>
      </w:r>
      <w:r>
        <w:instrText xml:space="preserve"> HYPERLINK "https://pubmed.ncbi.nlm.nih.gov/41014091/" \h </w:instrText>
      </w:r>
      <w:r>
        <w:fldChar w:fldCharType="separate"/>
      </w:r>
      <w:r>
        <w:rPr>
          <w:rStyle w:val="13"/>
          <w:color w:val="0563C1"/>
        </w:rPr>
        <w:t>Creativity in Music: The Brain Dynamics of Jazz Improvisation</w:t>
      </w:r>
      <w:r>
        <w:rPr>
          <w:rStyle w:val="13"/>
          <w:color w:val="0563C1"/>
        </w:rPr>
        <w:fldChar w:fldCharType="end"/>
      </w:r>
    </w:p>
    <w:p w14:paraId="641C7556">
      <w:pPr>
        <w:spacing w:after="200" w:line="400" w:lineRule="atLeast"/>
      </w:pPr>
      <w:r>
        <w:fldChar w:fldCharType="begin"/>
      </w:r>
      <w:r>
        <w:instrText xml:space="preserve"> HYPERLINK "https://www.ivysci.com/journals/2639-7668?lang=zh" \h </w:instrText>
      </w:r>
      <w:r>
        <w:fldChar w:fldCharType="separate"/>
      </w:r>
      <w:r>
        <w:rPr>
          <w:rStyle w:val="13"/>
          <w:color w:val="0563C1"/>
        </w:rPr>
        <w:t>Jazz Education in Research and Practice</w:t>
      </w:r>
      <w:r>
        <w:rPr>
          <w:rStyle w:val="13"/>
          <w:color w:val="0563C1"/>
        </w:rPr>
        <w:fldChar w:fldCharType="end"/>
      </w:r>
    </w:p>
    <w:p w14:paraId="79F7F799">
      <w:pPr>
        <w:spacing w:after="200" w:line="400" w:lineRule="atLeast"/>
      </w:pPr>
      <w:r>
        <w:fldChar w:fldCharType="begin"/>
      </w:r>
      <w:r>
        <w:instrText xml:space="preserve"> HYPERLINK "https://files.metaso.cn/api/public-file/preview?fileName=8682627907617697794.pdf" \h </w:instrText>
      </w:r>
      <w:r>
        <w:fldChar w:fldCharType="separate"/>
      </w:r>
      <w:r>
        <w:rPr>
          <w:rStyle w:val="13"/>
          <w:color w:val="0563C1"/>
        </w:rPr>
        <w:t>重大创新 2024年</w:t>
      </w:r>
      <w:r>
        <w:rPr>
          <w:rStyle w:val="13"/>
          <w:color w:val="0563C1"/>
        </w:rPr>
        <w:fldChar w:fldCharType="end"/>
      </w:r>
    </w:p>
    <w:p w14:paraId="2F6FF2A2">
      <w:pPr>
        <w:spacing w:after="200" w:line="400" w:lineRule="atLeast"/>
      </w:pPr>
      <w:r>
        <w:fldChar w:fldCharType="begin"/>
      </w:r>
      <w:r>
        <w:instrText xml:space="preserve"> HYPERLINK "https://files.metaso.cn/api/public-file/preview?fileName=8689161931332026368.pdf" \h </w:instrText>
      </w:r>
      <w:r>
        <w:fldChar w:fldCharType="separate"/>
      </w:r>
      <w:r>
        <w:rPr>
          <w:rStyle w:val="13"/>
          <w:color w:val="0563C1"/>
        </w:rPr>
        <w:t>The Builder's Playbook</w:t>
      </w:r>
      <w:r>
        <w:rPr>
          <w:rStyle w:val="13"/>
          <w:color w:val="0563C1"/>
        </w:rPr>
        <w:fldChar w:fldCharType="end"/>
      </w:r>
    </w:p>
    <w:p w14:paraId="6A452834">
      <w:pPr>
        <w:spacing w:after="200" w:line="400" w:lineRule="atLeast"/>
      </w:pPr>
      <w:r>
        <w:fldChar w:fldCharType="begin"/>
      </w:r>
      <w:r>
        <w:instrText xml:space="preserve"> HYPERLINK "https://b23.tv/BV1oKJ6zuE9a?t=91" \h </w:instrText>
      </w:r>
      <w:r>
        <w:fldChar w:fldCharType="separate"/>
      </w:r>
      <w:r>
        <w:rPr>
          <w:rStyle w:val="13"/>
          <w:color w:val="0563C1"/>
        </w:rPr>
        <w:t>【日本高校爵士乐队】Diva 春JAM2025</w:t>
      </w:r>
      <w:r>
        <w:rPr>
          <w:rStyle w:val="13"/>
          <w:color w:val="0563C1"/>
        </w:rPr>
        <w:fldChar w:fldCharType="end"/>
      </w:r>
    </w:p>
    <w:p w14:paraId="2FF1B287">
      <w:pPr>
        <w:spacing w:after="200" w:line="400" w:lineRule="atLeast"/>
      </w:pPr>
      <w:r>
        <w:fldChar w:fldCharType="begin"/>
      </w:r>
      <w:r>
        <w:instrText xml:space="preserve"> HYPERLINK "https://www.liquisearch.com/jazz-funk" \h </w:instrText>
      </w:r>
      <w:r>
        <w:fldChar w:fldCharType="separate"/>
      </w:r>
      <w:r>
        <w:rPr>
          <w:rStyle w:val="13"/>
          <w:color w:val="0563C1"/>
        </w:rPr>
        <w:t>Jazz-funk</w:t>
      </w:r>
      <w:r>
        <w:rPr>
          <w:rStyle w:val="13"/>
          <w:color w:val="0563C1"/>
        </w:rPr>
        <w:fldChar w:fldCharType="end"/>
      </w:r>
    </w:p>
    <w:p w14:paraId="3344B9E4">
      <w:pPr>
        <w:spacing w:after="200" w:line="400" w:lineRule="atLeast"/>
      </w:pPr>
      <w:r>
        <w:fldChar w:fldCharType="begin"/>
      </w:r>
      <w:r>
        <w:instrText xml:space="preserve"> HYPERLINK "https://www.tiafuller.com/wp-content/uploads/2016/09/Cover-SaxophoneToday_MarApr2014.pdf" \h </w:instrText>
      </w:r>
      <w:r>
        <w:fldChar w:fldCharType="separate"/>
      </w:r>
      <w:r>
        <w:rPr>
          <w:rStyle w:val="13"/>
          <w:color w:val="0563C1"/>
        </w:rPr>
        <w:t>The Editor's Thoughts</w:t>
      </w:r>
      <w:r>
        <w:rPr>
          <w:rStyle w:val="13"/>
          <w:color w:val="0563C1"/>
        </w:rPr>
        <w:fldChar w:fldCharType="end"/>
      </w:r>
    </w:p>
    <w:p w14:paraId="32382D5E">
      <w:pPr>
        <w:spacing w:after="200" w:line="400" w:lineRule="atLeast"/>
      </w:pPr>
      <w:r>
        <w:fldChar w:fldCharType="begin"/>
      </w:r>
      <w:r>
        <w:instrText xml:space="preserve"> HYPERLINK "https://www.douyin.com/qishui/playlist/7487432620708726799" \h </w:instrText>
      </w:r>
      <w:r>
        <w:fldChar w:fldCharType="separate"/>
      </w:r>
      <w:r>
        <w:rPr>
          <w:rStyle w:val="13"/>
          <w:color w:val="0563C1"/>
        </w:rPr>
        <w:t>爵士即兴钢琴</w:t>
      </w:r>
      <w:r>
        <w:rPr>
          <w:rStyle w:val="13"/>
          <w:color w:val="0563C1"/>
        </w:rPr>
        <w:fldChar w:fldCharType="end"/>
      </w:r>
    </w:p>
    <w:p w14:paraId="6287FB43">
      <w:pPr>
        <w:spacing w:after="200" w:line="400" w:lineRule="atLeast"/>
      </w:pPr>
      <w:r>
        <w:fldChar w:fldCharType="begin"/>
      </w:r>
      <w:r>
        <w:instrText xml:space="preserve"> HYPERLINK "https://2024.sci-hub.box/8656/5717494d023bace08acf2d239e4621ed/barclay2021.pdf" \h </w:instrText>
      </w:r>
      <w:r>
        <w:fldChar w:fldCharType="separate"/>
      </w:r>
      <w:r>
        <w:rPr>
          <w:rStyle w:val="13"/>
          <w:color w:val="0563C1"/>
        </w:rPr>
        <w:t>AGENCY IN COMPOSITIONAL WORKFLOW: HOW YOU WRITE AFFECTS WHAT YOU WRITE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68D4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F4B5D9F5"/>
    <w:multiLevelType w:val="multilevel"/>
    <w:tmpl w:val="F4B5D9F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03D62ECE"/>
    <w:multiLevelType w:val="multilevel"/>
    <w:tmpl w:val="03D62EC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9">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4D4DC07F"/>
    <w:multiLevelType w:val="multilevel"/>
    <w:tmpl w:val="4D4DC07F"/>
    <w:lvl w:ilvl="0" w:tentative="0">
      <w:start w:val="3"/>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72183CF9"/>
    <w:multiLevelType w:val="multilevel"/>
    <w:tmpl w:val="72183CF9"/>
    <w:lvl w:ilvl="0" w:tentative="0">
      <w:start w:val="3"/>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6"/>
  </w:num>
  <w:num w:numId="2">
    <w:abstractNumId w:val="4"/>
  </w:num>
  <w:num w:numId="3">
    <w:abstractNumId w:val="12"/>
  </w:num>
  <w:num w:numId="4">
    <w:abstractNumId w:val="2"/>
  </w:num>
  <w:num w:numId="5">
    <w:abstractNumId w:val="1"/>
  </w:num>
  <w:num w:numId="6">
    <w:abstractNumId w:val="8"/>
  </w:num>
  <w:num w:numId="7">
    <w:abstractNumId w:val="9"/>
  </w:num>
  <w:num w:numId="8">
    <w:abstractNumId w:val="14"/>
  </w:num>
  <w:num w:numId="9">
    <w:abstractNumId w:val="7"/>
  </w:num>
  <w:num w:numId="10">
    <w:abstractNumId w:val="0"/>
  </w:num>
  <w:num w:numId="11">
    <w:abstractNumId w:val="10"/>
  </w:num>
  <w:num w:numId="12">
    <w:abstractNumId w:val="13"/>
  </w:num>
  <w:num w:numId="13">
    <w:abstractNumId w:val="3"/>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CBB32AC"/>
    <w:rsid w:val="670511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6001</Words>
  <Characters>7486</Characters>
  <TotalTime>0</TotalTime>
  <ScaleCrop>false</ScaleCrop>
  <LinksUpToDate>false</LinksUpToDate>
  <CharactersWithSpaces>7734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2026-01-04T17:35:54Z</dcterms:created>
  <dc:creator>86188</dc:creator>
  <cp:lastModifiedBy>dyx</cp:lastModifiedBy>
  <dcterms:modified xsi:type="dcterms:W3CDTF">2026-01-04T17:36:16Z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924fa152-ef1a-4afe-9a0c-0c8497f03cfe","Lable":"1","ReservedCode1":"7d9a69ed7809aa68d8bedd665a17802f","ReservedCode2":"7d9a69ed7809aa68d8bedd665a17802f","PropagateID":"Metasota_docx_6933e6dabe072a1f63bd1a1f_1_924fa152-ef1a-4afe-9a0c-0c8497f03cfe","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D363E94D01424593A71FD0AB7E1CC43B_12</vt:lpwstr>
  </property>
</Properties>
</file>