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165E3">
      <w:pPr>
        <w:spacing w:after="400" w:line="400" w:lineRule="atLeast"/>
      </w:pPr>
      <w:bookmarkStart w:id="0" w:name="_GoBack"/>
      <w:bookmarkEnd w:id="0"/>
      <w:r>
        <w:rPr>
          <w:b/>
        </w:rPr>
        <w:t>报告日期：</w:t>
      </w:r>
      <w:r>
        <w:t xml:space="preserve"> 2025年12月22日</w:t>
      </w:r>
    </w:p>
    <w:p w14:paraId="38D3CBE3">
      <w:pPr>
        <w:spacing w:after="400" w:line="400" w:lineRule="atLeast"/>
        <w:jc w:val="center"/>
      </w:pPr>
      <w:r>
        <w:rPr>
          <w:b/>
          <w:sz w:val="39"/>
        </w:rPr>
        <w:t>强国基石，从足量运动开始：中国中小学生每天综合体育活动时间的现状、影响因素及政策建议研究</w:t>
      </w:r>
    </w:p>
    <w:p w14:paraId="6E17D70A">
      <w:pPr>
        <w:spacing w:after="400" w:line="400" w:lineRule="atLeast"/>
      </w:pPr>
      <w:r>
        <w:rPr>
          <w:b/>
          <w:sz w:val="33"/>
        </w:rPr>
        <w:t>引言</w:t>
      </w:r>
    </w:p>
    <w:p w14:paraId="18A8F00A">
      <w:pPr>
        <w:spacing w:after="400" w:line="400" w:lineRule="atLeast"/>
      </w:pPr>
      <w:r>
        <w:rPr>
          <w:b/>
          <w:sz w:val="30"/>
        </w:rPr>
        <w:t>1.1 研究背景与时代意义</w:t>
      </w:r>
    </w:p>
    <w:p w14:paraId="0874EB1A">
      <w:pPr>
        <w:spacing w:after="400" w:line="400" w:lineRule="atLeast"/>
      </w:pPr>
      <w:r>
        <w:t>在“健康中国2030”与《教育强国建设规划纲要（2024—2035年）》的宏伟蓝图下，我国儿童青少年的健康成长被置于前所未有的战略高度。中小学生作为国家未来的建设者和接班人，其体质健康水平不仅关系到个人一生的幸福，更直接决定了中华民族未来的综合素质与竞争力。然而，近年来，我国中小学生中日益凸显的肥胖、近视、心理健康问题，已成为社会各界广泛关注的焦点 [[1]][[2]][[3]]。科学研究与实践经验反复证明，充足的体育活动是应对这些健康挑战、促进学生全面发展的最有效、最经济的手段。</w:t>
      </w:r>
    </w:p>
    <w:p w14:paraId="2C23F835">
      <w:pPr>
        <w:spacing w:after="400" w:line="400" w:lineRule="atLeast"/>
      </w:pPr>
      <w:r>
        <w:t>在此背景下，从中央到地方，一系列旨在保障学生体育锻炼时间的政策文件密集出台。其中，教育部等五部门联合印发的《关于实施学生体质强健计划的意见》明确提出，到2027年要“全面高质量落实中小学生每天校内、校外体育活动时间不低于2小时的要求” [[4]][[5]][[6]]。这一量化指标的设定，标志着我国学校体育工作进入了以保障学生足量、高质量体育活动为核心的新阶段。</w:t>
      </w:r>
    </w:p>
    <w:p w14:paraId="050BF842">
      <w:pPr>
        <w:spacing w:after="400" w:line="400" w:lineRule="atLeast"/>
      </w:pPr>
      <w:r>
        <w:t>然而，政策的宏伟蓝图与现实的复杂图景之间往往存在距离。这项政策在全国范围内的落实情况如何？中小学生的体育活动时间是否真正达到了“每天2小时”的标准？其背后受到哪些复杂因素的制约？现有的政策干预取得了怎样的效果？未来应如何精准施策，才能将政策目标转化为每个孩子健康成长的坚实脚步？对这些问题的深入探究，不仅是评估现有政策成效的必要环节，更是推动新时代学校体育改革、助力教育强国建设的迫切需求。本报告旨在通过对现有研究证据的系统梳理与深度分析，为上述问题提供一份全面、严谨的解答。</w:t>
      </w:r>
    </w:p>
    <w:p w14:paraId="3F04B80B">
      <w:pPr>
        <w:spacing w:after="400" w:line="400" w:lineRule="atLeast"/>
      </w:pPr>
      <w:r>
        <w:rPr>
          <w:b/>
          <w:sz w:val="30"/>
        </w:rPr>
        <w:t>1.2 核心概念界定</w:t>
      </w:r>
    </w:p>
    <w:p w14:paraId="4D92AC38">
      <w:pPr>
        <w:spacing w:after="400" w:line="400" w:lineRule="atLeast"/>
      </w:pPr>
      <w:r>
        <w:t>为确保研究的科学性与严谨性，本报告对核心概念进行如下界定：</w:t>
      </w:r>
    </w:p>
    <w:p w14:paraId="09068931">
      <w:pPr>
        <w:numPr>
          <w:ilvl w:val="-1"/>
          <w:numId w:val="1"/>
        </w:numPr>
        <w:spacing w:after="400" w:line="400" w:lineRule="atLeast"/>
      </w:pPr>
      <w:r>
        <w:rPr>
          <w:b/>
        </w:rPr>
        <w:t>中小学生 (Primary and Secondary School Students)</w:t>
      </w:r>
      <w:r>
        <w:t>：本报告的研究对象涵盖我国基础教育阶段的全日制小学、初中及高中学生。考虑到不同学段学生在生理、心理及学业压力方面存在显著差异，报告将在分析中对各学段情况进行区分讨论。</w:t>
      </w:r>
    </w:p>
    <w:p w14:paraId="15745C95">
      <w:pPr>
        <w:numPr>
          <w:ilvl w:val="-1"/>
          <w:numId w:val="1"/>
        </w:numPr>
        <w:spacing w:after="400" w:line="400" w:lineRule="atLeast"/>
      </w:pPr>
      <w:r>
        <w:rPr>
          <w:b/>
        </w:rPr>
        <w:t>综合体育活动时间 (Comprehensive Physical Activity Time)</w:t>
      </w:r>
      <w:r>
        <w:t>：此概念超越了传统意义上每周两到三节的体育课。根据国家政策文件的精神，它是一个综合性的时间集合，囊括了学生在一天之内所有用于体育活动的时间总和。具体包括：</w:t>
      </w:r>
    </w:p>
    <w:p w14:paraId="445B4D87">
      <w:pPr>
        <w:numPr>
          <w:ilvl w:val="-1"/>
          <w:numId w:val="1"/>
        </w:numPr>
        <w:spacing w:after="400" w:line="400" w:lineRule="atLeast"/>
      </w:pPr>
      <w:r>
        <w:rPr>
          <w:b/>
        </w:rPr>
        <w:t>校内体育活动时间</w:t>
      </w:r>
      <w:r>
        <w:t>：主要由体育与健康课程、大课间体育活动、课间休息时间的零散活动、眼保健操、体育社团活动、校队训练、以及学校组织的各类体育竞赛等构成 [[7]][[8]]。</w:t>
      </w:r>
    </w:p>
    <w:p w14:paraId="7D7D9E26">
      <w:pPr>
        <w:numPr>
          <w:ilvl w:val="-1"/>
          <w:numId w:val="1"/>
        </w:numPr>
        <w:spacing w:after="400" w:line="400" w:lineRule="atLeast"/>
      </w:pPr>
      <w:r>
        <w:rPr>
          <w:b/>
        </w:rPr>
        <w:t>校外体育活动时间</w:t>
      </w:r>
      <w:r>
        <w:t>：主要包括学生在放学后、周末及节假日，由家庭或社区组织、或自发进行的体育锻炼，如参与体育兴趣班、与家人朋友进行户外运动、社区体育活动等。</w:t>
      </w:r>
    </w:p>
    <w:p w14:paraId="09F9E213">
      <w:pPr>
        <w:numPr>
          <w:ilvl w:val="-1"/>
          <w:numId w:val="1"/>
        </w:numPr>
        <w:spacing w:after="400" w:line="400" w:lineRule="atLeast"/>
      </w:pPr>
      <w:r>
        <w:t>政策要求的“每天综合体育活动时间不低于2小时”，正是对上述校内与校外体育活动时间的总和要求，强调了学校、家庭、社会协同共育的责任 [[9]][[10]]。</w:t>
      </w:r>
    </w:p>
    <w:p w14:paraId="30D07873">
      <w:pPr>
        <w:spacing w:after="400" w:line="400" w:lineRule="atLeast"/>
      </w:pPr>
      <w:r>
        <w:rPr>
          <w:b/>
          <w:sz w:val="30"/>
        </w:rPr>
        <w:t>1.3 研究框架与报告结构</w:t>
      </w:r>
    </w:p>
    <w:p w14:paraId="0CD05167">
      <w:pPr>
        <w:spacing w:after="400" w:line="400" w:lineRule="atLeast"/>
      </w:pPr>
      <w:r>
        <w:t>本报告将遵循“现状分析—因素剖析—效果评估—对策建议”的逻辑思路展开，共分为四个章节：</w:t>
      </w:r>
    </w:p>
    <w:p w14:paraId="3CE32618">
      <w:pPr>
        <w:numPr>
          <w:ilvl w:val="-1"/>
          <w:numId w:val="1"/>
        </w:numPr>
        <w:spacing w:after="400" w:line="400" w:lineRule="atLeast"/>
      </w:pPr>
      <w:r>
        <w:rPr>
          <w:b/>
        </w:rPr>
        <w:t>第一章</w:t>
      </w:r>
      <w:r>
        <w:t xml:space="preserve"> 将系统梳理当前我国中小学生每天综合体育活动时间的宏观现状，深入探讨政策目标与现实执行之间的差距，并揭示在区域、城乡、学段层面存在的结构性差异。</w:t>
      </w:r>
    </w:p>
    <w:p w14:paraId="10909EE2">
      <w:pPr>
        <w:numPr>
          <w:ilvl w:val="-1"/>
          <w:numId w:val="1"/>
        </w:numPr>
        <w:spacing w:after="400" w:line="400" w:lineRule="atLeast"/>
      </w:pPr>
      <w:r>
        <w:rPr>
          <w:b/>
        </w:rPr>
        <w:t>第二章</w:t>
      </w:r>
      <w:r>
        <w:t xml:space="preserve"> 将从宏观（政策社会）、中观（学校家庭）、微观（学生个体）三个维度，深度剖析影响中小学生体育活动时间的多重、复杂因素及其相互作用机制。</w:t>
      </w:r>
    </w:p>
    <w:p w14:paraId="73CF5A68">
      <w:pPr>
        <w:numPr>
          <w:ilvl w:val="-1"/>
          <w:numId w:val="1"/>
        </w:numPr>
        <w:spacing w:after="400" w:line="400" w:lineRule="atLeast"/>
      </w:pPr>
      <w:r>
        <w:rPr>
          <w:b/>
        </w:rPr>
        <w:t>第三章</w:t>
      </w:r>
      <w:r>
        <w:t xml:space="preserve"> 将聚焦于现有政策干预措施的效果评估，批判性地分析我国在此领域科学评估证据的缺失，并借鉴国际相关研究，特别是高质量的荟萃分析与随机对照试验，为理解体育活动的真实效益提供科学依据。</w:t>
      </w:r>
    </w:p>
    <w:p w14:paraId="2CE5EF39">
      <w:pPr>
        <w:numPr>
          <w:ilvl w:val="-1"/>
          <w:numId w:val="1"/>
        </w:numPr>
        <w:spacing w:after="400" w:line="400" w:lineRule="atLeast"/>
      </w:pPr>
      <w:r>
        <w:rPr>
          <w:b/>
        </w:rPr>
        <w:t>第四章</w:t>
      </w:r>
      <w:r>
        <w:t xml:space="preserve"> 将在前面三章分析的基础上，立足中国国情，提出一套体系化、可操作的政策建议，旨在为有效破解当前困境、全面落实“每天2小时”目标提供前瞻性思路。</w:t>
      </w:r>
    </w:p>
    <w:p w14:paraId="761CF5EF">
      <w:pPr>
        <w:spacing w:after="400" w:line="400" w:lineRule="atLeast"/>
      </w:pPr>
      <w:r>
        <w:rPr>
          <w:b/>
          <w:sz w:val="33"/>
        </w:rPr>
        <w:t>第一章：我国中小学生每天综合体育活动时间的现状分析</w:t>
      </w:r>
    </w:p>
    <w:p w14:paraId="10EB618A">
      <w:pPr>
        <w:spacing w:after="400" w:line="400" w:lineRule="atLeast"/>
      </w:pPr>
      <w:r>
        <w:t>准确把握现状是科学决策的前提。本章旨在描绘当前我国中小学生综合体育活动时间的整体图景，揭示其中存在的结构性问题与挑战。一个核心发现是，尽管政策目标清晰明确，但关于全国中小学生体育活动时间的精准、权威的统计数据却严重匮乏，这使得对现状的评估在很大程度上依赖于区域性调查和学术研究的间接推断。</w:t>
      </w:r>
    </w:p>
    <w:p w14:paraId="01A4B570">
      <w:pPr>
        <w:spacing w:after="400" w:line="400" w:lineRule="atLeast"/>
      </w:pPr>
      <w:r>
        <w:rPr>
          <w:b/>
          <w:sz w:val="30"/>
        </w:rPr>
        <w:t>2.1 政策目标高悬与现实数据迷雾</w:t>
      </w:r>
    </w:p>
    <w:p w14:paraId="6B738604">
      <w:pPr>
        <w:spacing w:after="400" w:line="400" w:lineRule="atLeast"/>
      </w:pPr>
      <w:r>
        <w:rPr>
          <w:b/>
          <w:sz w:val="26"/>
        </w:rPr>
        <w:t>2.1.1 从“1小时”到“2小时”：政策目标的清晰演进</w:t>
      </w:r>
    </w:p>
    <w:p w14:paraId="41ED3E5E">
      <w:pPr>
        <w:spacing w:after="400" w:line="400" w:lineRule="atLeast"/>
      </w:pPr>
      <w:r>
        <w:t>我国保障学生体育活动时间的政策经历了持续深化和升级的过程。早在2005年，教育部就发布了《关于落实保证中小学生每天体育活动时间的意见》，首次明确提出确保学生每天至少有1小时的体育活动时间，这便是广为人知的“阳光体育一小时”政策的雏形 [[11]][[12]][[13]]。随着对青少年体质健康问题认识的深化，政策目标不断加码。近年来，特别是“双减”政策实施以来，体育的价值被重新审视。教育部等部门联合发布的一系列文件，如《关于进一步加强中小学生体质健康管理工作的通知》等，明确倡导“着力保障学生每天校内、校外各1小时体育活动时间” [[14]]。</w:t>
      </w:r>
    </w:p>
    <w:p w14:paraId="1ED03DAB">
      <w:pPr>
        <w:spacing w:after="400" w:line="400" w:lineRule="atLeast"/>
      </w:pPr>
      <w:r>
        <w:t>最终，这一目标在国家顶层设计中得到了最终确认。《教育强国建设规划纲要（2024—2035年）》和《关于实施学生体质强健计划的意见》等纲领性文件，均将“保障中小学生每天综合体育活动时间不低于2小时”作为一项硬性指标和核心任务 [[15]][[16]][[17]]。这一目标的提出，体现了国家以前所未有的决心和力度，保障青少年身心健康的战略意图。</w:t>
      </w:r>
    </w:p>
    <w:p w14:paraId="21993D38">
      <w:pPr>
        <w:spacing w:after="400" w:line="400" w:lineRule="atLeast"/>
      </w:pPr>
      <w:r>
        <w:rPr>
          <w:b/>
          <w:sz w:val="26"/>
        </w:rPr>
        <w:t>2.1.2 全国性平均数据的缺失与达标率的普遍不足</w:t>
      </w:r>
    </w:p>
    <w:p w14:paraId="298DB457">
      <w:pPr>
        <w:spacing w:after="400" w:line="400" w:lineRule="atLeast"/>
      </w:pPr>
      <w:r>
        <w:t>与清晰的政策目标形成鲜明对比的是，关于全国中小学生实际体育活动时间的权威数据却是一片“迷雾”。在本次研究的文献检索范围内，无论是教育部、国家体育总局发布的官方报告，还是《国家学生体质健康标准》的年度测试报告，均未能提供一个全国性的、分省市、分城乡的“中小学生平均每日综合体育活动时长”的具体数值 [[18]][[19]][[20]]。这种权威监测数据的缺失，本身就是一个亟待解决的重大问题，它使得政策制定者和研究者难以精确评估政策的执行效果，也让公众对问题的严重性缺乏直观认知。</w:t>
      </w:r>
    </w:p>
    <w:p w14:paraId="5F105ADF">
      <w:pPr>
        <w:spacing w:after="400" w:line="400" w:lineRule="atLeast"/>
      </w:pPr>
      <w:r>
        <w:t>尽管缺乏全国性的平均时长数据，但大量的区域性研究和调查报告均指向一个令人担忧的结论：我国中小学生体育活动时间普遍严重不足，距离“每天2小时”的目标相去甚远，甚至离“1小时”的基本要求都存在不小的差距。</w:t>
      </w:r>
    </w:p>
    <w:p w14:paraId="757C0678">
      <w:pPr>
        <w:numPr>
          <w:ilvl w:val="-1"/>
          <w:numId w:val="1"/>
        </w:numPr>
        <w:spacing w:after="400" w:line="400" w:lineRule="atLeast"/>
      </w:pPr>
      <w:r>
        <w:t>有研究明确指出，学生每天体育锻炼时间达标率不高 [[21]][[22]][[23]]。</w:t>
      </w:r>
    </w:p>
    <w:p w14:paraId="29211680">
      <w:pPr>
        <w:numPr>
          <w:ilvl w:val="-1"/>
          <w:numId w:val="1"/>
        </w:numPr>
        <w:spacing w:after="400" w:line="400" w:lineRule="atLeast"/>
      </w:pPr>
      <w:r>
        <w:t>2010年全国学生体质与健康调研数据显示，高达77.3%的9-18岁儿童青少年每天体力活动不足1小时，其中男生为74.6%，女生为79.9% [[24]]。虽然这项数据距今已有一定年份，但在学业压力不减反增的背景下，我们有理由相信，当前的情况可能并未发生根本性好转。</w:t>
      </w:r>
    </w:p>
    <w:p w14:paraId="61A44109">
      <w:pPr>
        <w:numPr>
          <w:ilvl w:val="-1"/>
          <w:numId w:val="1"/>
        </w:numPr>
        <w:spacing w:after="400" w:line="400" w:lineRule="atLeast"/>
      </w:pPr>
      <w:r>
        <w:t>《中国心血管健康与疾病报告》引用的数据显示，我国6-17岁儿童青少年身体活动达标率（平均每天进行至少60分钟的中高强度身体活动）仅为23.4% [[25]][[26]]。这表明，即使在参与体育活动的学生中，能够达到有效促进健康所需强度的比例也非常低。</w:t>
      </w:r>
    </w:p>
    <w:p w14:paraId="4FF04EE7">
      <w:pPr>
        <w:spacing w:after="400" w:line="400" w:lineRule="atLeast"/>
      </w:pPr>
      <w:r>
        <w:t>综上所述，政策的“理想之光”与现实的“执行之影”之间存在着巨大的鸿沟。国家层面已经构建了宏伟的政策框架，但如何让政策的阳光真正普照到每一个孩子的成长之路上，依然任重道远。</w:t>
      </w:r>
    </w:p>
    <w:p w14:paraId="4BD118BF">
      <w:pPr>
        <w:spacing w:after="400" w:line="400" w:lineRule="atLeast"/>
      </w:pPr>
      <w:r>
        <w:rPr>
          <w:b/>
          <w:sz w:val="30"/>
        </w:rPr>
        <w:t>2.2 结构性失衡：区域、城乡与学段的显著差异</w:t>
      </w:r>
    </w:p>
    <w:p w14:paraId="273683B7">
      <w:pPr>
        <w:spacing w:after="400" w:line="400" w:lineRule="atLeast"/>
      </w:pPr>
      <w:r>
        <w:t>平均数往往会掩盖结构性的不平等。深入分析现有数据可以发现，中小学生体育活动时间的缺失并非均匀分布，而是在不同区域、城乡和学段之间呈现出显著的差异性，这些差异背后是经济社会发展不平衡、教育资源配置不均等深层次问题的集中体现。</w:t>
      </w:r>
    </w:p>
    <w:p w14:paraId="63AD24B3">
      <w:pPr>
        <w:spacing w:after="400" w:line="400" w:lineRule="atLeast"/>
      </w:pPr>
      <w:r>
        <w:rPr>
          <w:b/>
          <w:sz w:val="26"/>
        </w:rPr>
        <w:t>2.2.1 区域差异：东部领先，中西部面临挑战</w:t>
      </w:r>
    </w:p>
    <w:p w14:paraId="575DB335">
      <w:pPr>
        <w:spacing w:after="400" w:line="400" w:lineRule="atLeast"/>
      </w:pPr>
      <w:r>
        <w:t>虽然缺乏严格按照东、中、西部分类的全国性统计数据 [[27]]，但从一些包含多个城市的研究中，我们可以窥见区域差异的端倪。一项涵盖了芜湖、重庆、武汉、北京、上海、沈阳、西安、天津等多个城市的研究显示，不同城市青少年在校内体育锻炼时间的分布存在差异 [[28]]。通常而言，北京、上海等东部发达地区，由于经济实力雄厚、教育理念先进、体育资源丰富，其学校在落实学生体育活动时间方面往往表现更佳。这些地区的学校更有能力建设现代化的体育场馆，聘请专业的体育教师，并开发丰富多样的体育课程和活动。相比之下，中西部地区，特别是欠发达地区的学校，可能长期面临体育场地设施陈旧、师资力量薄弱、办学经费紧张等困境 [[29]][[30]]这直接制约了其保障学生体育活动时间的能力。</w:t>
      </w:r>
    </w:p>
    <w:p w14:paraId="24F2193D">
      <w:pPr>
        <w:spacing w:after="400" w:line="400" w:lineRule="atLeast"/>
      </w:pPr>
      <w:r>
        <w:rPr>
          <w:b/>
          <w:sz w:val="26"/>
        </w:rPr>
        <w:t>2.2.2 城乡差异：乡村体育的“短板效应”</w:t>
      </w:r>
    </w:p>
    <w:p w14:paraId="6DE6305E">
      <w:pPr>
        <w:spacing w:after="400" w:line="400" w:lineRule="atLeast"/>
      </w:pPr>
      <w:r>
        <w:t>城乡二元结构同样深刻地烙印在学校体育领域。尽管近年来国家通过“全面改薄”等项目加大了对农村学校的投入，但城乡之间在体育软硬件方面的差距依然悬殊。有调查显示，尽管研究未直接给出活动时间的具体数据，但城乡学校在体育教学与管理上存在差异 [[31]]。乡村学校往往面临着“硬件”和“软件”的双重困境：</w:t>
      </w:r>
    </w:p>
    <w:p w14:paraId="6E9DEF9C">
      <w:pPr>
        <w:numPr>
          <w:ilvl w:val="-1"/>
          <w:numId w:val="1"/>
        </w:numPr>
        <w:spacing w:after="400" w:line="400" w:lineRule="atLeast"/>
      </w:pPr>
      <w:r>
        <w:rPr>
          <w:b/>
        </w:rPr>
        <w:t>硬件上</w:t>
      </w:r>
      <w:r>
        <w:t>，许多乡村学校的体育场地仍然是简陋的操场，缺乏风雨操场、游泳馆等现代化设施，体育器材种类单一、数量不足，这使得体育活动极易受到天气等客观条件的影响 [[32]]。</w:t>
      </w:r>
    </w:p>
    <w:p w14:paraId="6ADC6532">
      <w:pPr>
        <w:numPr>
          <w:ilvl w:val="-1"/>
          <w:numId w:val="1"/>
        </w:numPr>
        <w:spacing w:after="400" w:line="400" w:lineRule="atLeast"/>
      </w:pPr>
      <w:r>
        <w:rPr>
          <w:b/>
        </w:rPr>
        <w:t>软件上</w:t>
      </w:r>
      <w:r>
        <w:t>，乡村学校体育教师“一人多岗”、专业不对口现象普遍存在，教学方法和组织能力有限，难以开展高质量、多样化的体育活动 [[33]]。</w:t>
      </w:r>
    </w:p>
    <w:p w14:paraId="1E9F295B">
      <w:pPr>
        <w:spacing w:after="400" w:line="400" w:lineRule="atLeast"/>
      </w:pPr>
      <w:r>
        <w:t>此外，乡村家庭对于体育的价值认知、经济投入能力以及社区体育资源的匮乏，都进一步加剧了乡村学生在校外体育活动参与上的劣势。</w:t>
      </w:r>
    </w:p>
    <w:p w14:paraId="1CF5BDF7">
      <w:pPr>
        <w:spacing w:after="400" w:line="400" w:lineRule="atLeast"/>
      </w:pPr>
      <w:r>
        <w:rPr>
          <w:b/>
          <w:sz w:val="26"/>
        </w:rPr>
        <w:t>2.2.3 学段差异：年级越高，运动越少</w:t>
      </w:r>
    </w:p>
    <w:p w14:paraId="2E77C0B7">
      <w:pPr>
        <w:spacing w:after="400" w:line="400" w:lineRule="atLeast"/>
      </w:pPr>
      <w:r>
        <w:t>学段差异是中小学生体育活动时间分布中最为显著和令人担忧的特征。普遍规律是，随着年级的升高，学生的体育活动时间呈现出明显的、断崖式的下降趋势。</w:t>
      </w:r>
    </w:p>
    <w:p w14:paraId="29132BA0">
      <w:pPr>
        <w:numPr>
          <w:ilvl w:val="-1"/>
          <w:numId w:val="1"/>
        </w:numPr>
        <w:spacing w:after="400" w:line="400" w:lineRule="atLeast"/>
      </w:pPr>
      <w:r>
        <w:rPr>
          <w:b/>
        </w:rPr>
        <w:t>小学阶段</w:t>
      </w:r>
      <w:r>
        <w:t>：通常是学生体育活动时间最充足的时期。学业压力相对较小，课程安排较为宽松，加上孩子活泼好动的天性，学校和家长普遍能保证较为充足的活动时间。</w:t>
      </w:r>
    </w:p>
    <w:p w14:paraId="32AD35AB">
      <w:pPr>
        <w:numPr>
          <w:ilvl w:val="-1"/>
          <w:numId w:val="1"/>
        </w:numPr>
        <w:spacing w:after="400" w:line="400" w:lineRule="atLeast"/>
      </w:pPr>
      <w:r>
        <w:rPr>
          <w:b/>
        </w:rPr>
        <w:t>初中阶段</w:t>
      </w:r>
      <w:r>
        <w:t>：随着中考压力的逼近，文化课学习时间被不断延长，体育活动时间开始被挤占。体育课被随意占用的现象开始增多，课后时间也更多地被作业和补习班填满 [[34]][[35]]。</w:t>
      </w:r>
    </w:p>
    <w:p w14:paraId="22FD0D5E">
      <w:pPr>
        <w:numPr>
          <w:ilvl w:val="-1"/>
          <w:numId w:val="1"/>
        </w:numPr>
        <w:spacing w:after="400" w:line="400" w:lineRule="atLeast"/>
      </w:pPr>
      <w:r>
        <w:rPr>
          <w:b/>
        </w:rPr>
        <w:t>高中阶段</w:t>
      </w:r>
      <w:r>
        <w:t>：高考这根“指挥棒”的影响力达到顶峰，学生的体育活动时间被压缩到最低点。许多学校除了保证最基本的体育课时外，几乎取消了所有其他的集体体育活动。“两耳不闻窗外事，一心只读圣贤书”成为许多高中生的真实写照。一项对南通市中小学生进行的为期三年的跟踪研究，通过加速度计客观测量发现，学生的身体活动水平从小学到高中呈持续下降趋势 [[36]]。</w:t>
      </w:r>
    </w:p>
    <w:p w14:paraId="5C142F5E">
      <w:pPr>
        <w:spacing w:after="400" w:line="400" w:lineRule="atLeast"/>
      </w:pPr>
      <w:r>
        <w:t>这种“年级越高，运动越少”的现象，深刻反映了应试教育对青少年健康成长的侵蚀，它违背了青少年身心发展的自然规律，亟待扭转。</w:t>
      </w:r>
    </w:p>
    <w:p w14:paraId="61277FBC">
      <w:pPr>
        <w:spacing w:after="400" w:line="400" w:lineRule="atLeast"/>
      </w:pPr>
      <w:r>
        <w:rPr>
          <w:b/>
          <w:sz w:val="30"/>
        </w:rPr>
        <w:t>2.3 内容与质量隐忧：时间的“量”与活动的“效”</w:t>
      </w:r>
    </w:p>
    <w:p w14:paraId="354AECEE">
      <w:pPr>
        <w:spacing w:after="400" w:line="400" w:lineRule="atLeast"/>
      </w:pPr>
      <w:r>
        <w:t>仅仅关注体育活动时间的“量”是远远不够的，活动的“质”，即活动的形式、内容和强度，同样至关重要。当前，即使在一些勉强能保证活动时间的学校，也存在着“出工不出力”、活动效益低下的问题。</w:t>
      </w:r>
    </w:p>
    <w:p w14:paraId="07C9EE02">
      <w:pPr>
        <w:spacing w:after="400" w:line="400" w:lineRule="atLeast"/>
      </w:pPr>
      <w:r>
        <w:rPr>
          <w:b/>
          <w:sz w:val="26"/>
        </w:rPr>
        <w:t>2.3.1 校内活动形式单一，强度普遍不足</w:t>
      </w:r>
    </w:p>
    <w:p w14:paraId="011346A9">
      <w:pPr>
        <w:spacing w:after="400" w:line="400" w:lineRule="atLeast"/>
      </w:pPr>
      <w:r>
        <w:t>政策要求保障的校内体育活动时间，主要由体育课、大课间和课间休息构成。然而，这些环节在实际执行中都存在质量不高的问题。</w:t>
      </w:r>
    </w:p>
    <w:p w14:paraId="1EFB49AC">
      <w:pPr>
        <w:numPr>
          <w:ilvl w:val="-1"/>
          <w:numId w:val="1"/>
        </w:numPr>
        <w:spacing w:after="400" w:line="400" w:lineRule="atLeast"/>
      </w:pPr>
      <w:r>
        <w:rPr>
          <w:b/>
        </w:rPr>
        <w:t>体育课“健康化”有余，“体育化”不足</w:t>
      </w:r>
      <w:r>
        <w:t>：部分体育课过于强调健康知识的讲解和简单的身体素质练习（如跑步、跳绳），缺乏技能教学和战术配合，趣味性不强，难以激发学生兴趣。</w:t>
      </w:r>
    </w:p>
    <w:p w14:paraId="26BCA488">
      <w:pPr>
        <w:numPr>
          <w:ilvl w:val="-1"/>
          <w:numId w:val="1"/>
        </w:numPr>
        <w:spacing w:after="400" w:line="400" w:lineRule="atLeast"/>
      </w:pPr>
      <w:r>
        <w:rPr>
          <w:b/>
        </w:rPr>
        <w:t>大课间活动流于形式</w:t>
      </w:r>
      <w:r>
        <w:t>：许多学校的大课间活动仍然停留在传统的广播体操层面，活动形式单一、运动负荷低，学生参与热情不高，难以达到有效锻炼的目的 [[37]][[38]]。</w:t>
      </w:r>
    </w:p>
    <w:p w14:paraId="2255AB1F">
      <w:pPr>
        <w:numPr>
          <w:ilvl w:val="-1"/>
          <w:numId w:val="1"/>
        </w:numPr>
        <w:spacing w:after="400" w:line="400" w:lineRule="atLeast"/>
      </w:pPr>
      <w:r>
        <w:rPr>
          <w:b/>
        </w:rPr>
        <w:t>课间10分钟被“圈养”</w:t>
      </w:r>
      <w:r>
        <w:t>：出于安全考虑，许多学校严格限制学生在课间休息时到操场活动，导致宝贵的课间时间被浪费在教室里，学生失去了进行短暂放松和自由活动的机会。</w:t>
      </w:r>
    </w:p>
    <w:p w14:paraId="7D560354">
      <w:pPr>
        <w:spacing w:after="400" w:line="400" w:lineRule="atLeast"/>
      </w:pPr>
      <w:r>
        <w:t>更核心的问题是活动强度。世界卫生组织和我国《健康中国行动（2019—2030年）》均建议，儿童青少年每天应累计至少60分钟的中高强度身体活动（MVPA） [[39]]。然而，一项针对北京西城区高中生的研究发现，即使学校名义上落实了“阳光体育一小时”，但通过客观评估发现，学生的实际体力活动量远未达到促进健康的要求 [[40]]。这表明，时间的达标不等于效果的达成。</w:t>
      </w:r>
    </w:p>
    <w:p w14:paraId="23158379">
      <w:pPr>
        <w:spacing w:after="400" w:line="400" w:lineRule="atLeast"/>
      </w:pPr>
      <w:r>
        <w:rPr>
          <w:b/>
          <w:sz w:val="26"/>
        </w:rPr>
        <w:t>2.3.2 校外活动被挤占，家庭体育功能弱化</w:t>
      </w:r>
    </w:p>
    <w:p w14:paraId="72FFC673">
      <w:pPr>
        <w:spacing w:after="400" w:line="400" w:lineRule="atLeast"/>
      </w:pPr>
      <w:r>
        <w:t>校外1小时是实现“每天2小时”目标的重要组成部分，但其落实面临的挑战甚至比校内更为严峻。</w:t>
      </w:r>
    </w:p>
    <w:p w14:paraId="2E952C7E">
      <w:pPr>
        <w:numPr>
          <w:ilvl w:val="-1"/>
          <w:numId w:val="1"/>
        </w:numPr>
        <w:spacing w:after="400" w:line="400" w:lineRule="atLeast"/>
      </w:pPr>
      <w:r>
        <w:rPr>
          <w:b/>
        </w:rPr>
        <w:t>学业负担的延伸</w:t>
      </w:r>
      <w:r>
        <w:t>：大量的家庭作业和课外辅导班是侵占学生校外时间的首要“元凶” [[41]][[42]]。</w:t>
      </w:r>
    </w:p>
    <w:p w14:paraId="61908D81">
      <w:pPr>
        <w:numPr>
          <w:ilvl w:val="-1"/>
          <w:numId w:val="1"/>
        </w:numPr>
        <w:spacing w:after="400" w:line="400" w:lineRule="atLeast"/>
      </w:pPr>
      <w:r>
        <w:rPr>
          <w:b/>
        </w:rPr>
        <w:t>电子产品的诱惑</w:t>
      </w:r>
      <w:r>
        <w:t>：智能手机、平板电脑等电子娱乐设备以其强大的吸引力，成为学生“静态生活方式”的主要推手，导致户外活动时间大幅减少 [[43]][[44]]。</w:t>
      </w:r>
    </w:p>
    <w:p w14:paraId="7DED4882">
      <w:pPr>
        <w:numPr>
          <w:ilvl w:val="-1"/>
          <w:numId w:val="1"/>
        </w:numPr>
        <w:spacing w:after="400" w:line="400" w:lineRule="atLeast"/>
      </w:pPr>
      <w:r>
        <w:rPr>
          <w:b/>
        </w:rPr>
        <w:t>家庭体育意识薄弱</w:t>
      </w:r>
      <w:r>
        <w:t>：许多家长自身缺乏体育锻炼习惯，未能营造良好的家庭体育氛围，也较少陪伴孩子进行体育活动。对运动可能带来的安全风险过度担忧，也限制了孩子的活动范围和强度。</w:t>
      </w:r>
    </w:p>
    <w:p w14:paraId="1AA05F4A">
      <w:pPr>
        <w:spacing w:after="400" w:line="400" w:lineRule="atLeast"/>
      </w:pPr>
      <w:r>
        <w:t>总体来看，我国中小学生综合体育活动时间的现状不容乐观。总量不足与结构失衡并存，时间的“量”与活动的“效”双双堪忧。要破解这一困局，必须深入剖析其背后的深层原因。</w:t>
      </w:r>
    </w:p>
    <w:p w14:paraId="283DF877">
      <w:pPr>
        <w:spacing w:after="400" w:line="400" w:lineRule="atLeast"/>
      </w:pPr>
      <w:r>
        <w:rPr>
          <w:b/>
          <w:sz w:val="33"/>
        </w:rPr>
        <w:t>第二章：影响中小学生体育活动时间的核心因素深度剖析</w:t>
      </w:r>
    </w:p>
    <w:p w14:paraId="79261BD0">
      <w:pPr>
        <w:spacing w:after="400" w:line="400" w:lineRule="atLeast"/>
      </w:pPr>
      <w:r>
        <w:t>中小学生体育活动时间不足是一个复杂的社会现象，其背后是宏观、中观、微观层面多种因素交织、相互作用的结果。本章将构建一个“社会文化与政策—学校与家庭环境—学生个体”的三层分析框架，对这些影响因素进行系统性的深度剖析。</w:t>
      </w:r>
    </w:p>
    <w:p w14:paraId="67D9972E">
      <w:pPr>
        <w:spacing w:after="400" w:line="400" w:lineRule="atLeast"/>
      </w:pPr>
      <w:r>
        <w:rPr>
          <w:b/>
          <w:sz w:val="30"/>
        </w:rPr>
        <w:t>3.1 宏观层面：根深蒂固的体系性与文化性障碍</w:t>
      </w:r>
    </w:p>
    <w:p w14:paraId="368B008E">
      <w:pPr>
        <w:spacing w:after="400" w:line="400" w:lineRule="atLeast"/>
      </w:pPr>
      <w:r>
        <w:t>宏观层面的因素是塑造整个教育生态的基础性力量，它们决定了体育在教育体系中的地位和价值取向，是最为根本、也最难改变的障碍。</w:t>
      </w:r>
    </w:p>
    <w:p w14:paraId="5E3BB5B7">
      <w:pPr>
        <w:spacing w:after="400" w:line="400" w:lineRule="atLeast"/>
      </w:pPr>
      <w:r>
        <w:rPr>
          <w:b/>
          <w:sz w:val="26"/>
        </w:rPr>
        <w:t>3.1.1 “唯分数论”的教育评价体系：万恶之源</w:t>
      </w:r>
    </w:p>
    <w:p w14:paraId="39A5F3D4">
      <w:pPr>
        <w:spacing w:after="400" w:line="400" w:lineRule="atLeast"/>
      </w:pPr>
      <w:r>
        <w:rPr>
          <w:b/>
        </w:rPr>
        <w:t>这是制约我国学校体育发展的最核心、最顽固的障碍。</w:t>
      </w:r>
      <w:r>
        <w:t xml:space="preserve"> 尽管素质教育的口号已提出多年，但在现实中，以升学考试分数为主要衡量标准，特别是以中高考成绩为核心的评价体系，依然是驱动整个基础教育系统运转的根本“指挥棒” [[45]][[46]][[47]]。</w:t>
      </w:r>
    </w:p>
    <w:p w14:paraId="39E0F5E6">
      <w:pPr>
        <w:numPr>
          <w:ilvl w:val="-1"/>
          <w:numId w:val="1"/>
        </w:numPr>
        <w:spacing w:after="400" w:line="400" w:lineRule="atLeast"/>
      </w:pPr>
      <w:r>
        <w:rPr>
          <w:b/>
        </w:rPr>
        <w:t>对学校的压力传导</w:t>
      </w:r>
      <w:r>
        <w:t>：地方政府和教育部门对学校的考核，主要看升学率；学校的声誉和资源分配，也与升学率直接挂钩。在这种压力下，学校管理者自然会优先将有限的资源和时间投入到能够直接提升考试分数的文化课教学上。体育活动因其“不计入总分”或所占分值较低，被视为“副科”，其时间被挤占、课程被挪用便成为一种普遍的“理性选择” [[48]][[49]]。</w:t>
      </w:r>
    </w:p>
    <w:p w14:paraId="1BC276DB">
      <w:pPr>
        <w:numPr>
          <w:ilvl w:val="-1"/>
          <w:numId w:val="1"/>
        </w:numPr>
        <w:spacing w:after="400" w:line="400" w:lineRule="atLeast"/>
      </w:pPr>
      <w:r>
        <w:rPr>
          <w:b/>
        </w:rPr>
        <w:t>对教师的压力传导</w:t>
      </w:r>
      <w:r>
        <w:t>：文化课教师面临着巨大的教学成绩压力，而体育教师则往往在学校中地位边缘化。这种不平等的地位使得体育教师在争取课时、组织活动时缺乏话语权。</w:t>
      </w:r>
    </w:p>
    <w:p w14:paraId="6F15D155">
      <w:pPr>
        <w:numPr>
          <w:ilvl w:val="-1"/>
          <w:numId w:val="1"/>
        </w:numPr>
        <w:spacing w:after="400" w:line="400" w:lineRule="atLeast"/>
      </w:pPr>
      <w:r>
        <w:rPr>
          <w:b/>
        </w:rPr>
        <w:t>对家长的压力传导</w:t>
      </w:r>
      <w:r>
        <w:t>：整个社会对“好学生”的定义与对“好学校”的评判标准高度统一，即学习成绩。家长在这种社会氛围的裹挟下，普遍存在升学焦虑，从而将孩子的课余时间用各种文化课补习班填满，体育锻炼则被排在了末位。</w:t>
      </w:r>
    </w:p>
    <w:p w14:paraId="5097FBD1">
      <w:pPr>
        <w:spacing w:after="400" w:line="400" w:lineRule="atLeast"/>
      </w:pPr>
      <w:r>
        <w:rPr>
          <w:b/>
          <w:sz w:val="26"/>
        </w:rPr>
        <w:t>3.1.2 政策执行的“最后一公里”困境</w:t>
      </w:r>
    </w:p>
    <w:p w14:paraId="737509FF">
      <w:pPr>
        <w:spacing w:after="400" w:line="400" w:lineRule="atLeast"/>
      </w:pPr>
      <w:r>
        <w:t>虽然国家层面保障学生体育活动时间的政策三令五申，但在从中央到地方、再到学校的传导过程中，存在着明显的效力衰减和执行偏差，即“政策执行的最后一公里”问题。</w:t>
      </w:r>
    </w:p>
    <w:p w14:paraId="75A79431">
      <w:pPr>
        <w:numPr>
          <w:ilvl w:val="-1"/>
          <w:numId w:val="1"/>
        </w:numPr>
        <w:spacing w:after="400" w:line="400" w:lineRule="atLeast"/>
      </w:pPr>
      <w:r>
        <w:rPr>
          <w:b/>
        </w:rPr>
        <w:t>目标虚化与责任模糊</w:t>
      </w:r>
      <w:r>
        <w:t>：“每天2小时”的目标虽然明确，但如何分解到各个责任主体（政府、学校、家庭），如何监督，以及不达标如何问责，相关的配套机制尚不完善 [[50]]。这使得政策在基层容易被虚化、被形式主义对待。</w:t>
      </w:r>
    </w:p>
    <w:p w14:paraId="3D1CFB36">
      <w:pPr>
        <w:numPr>
          <w:ilvl w:val="-1"/>
          <w:numId w:val="1"/>
        </w:numPr>
        <w:spacing w:after="400" w:line="400" w:lineRule="atLeast"/>
      </w:pPr>
      <w:r>
        <w:rPr>
          <w:b/>
        </w:rPr>
        <w:t>缺乏有效监督</w:t>
      </w:r>
      <w:r>
        <w:t>：目前对学校体育工作的监督检查多为运动会式的、阶段性的，缺乏常态化、数据化的过程性监督。对于占用体育课时、学生体质健康水平持续下降等问题，缺乏刚性的惩处措施。</w:t>
      </w:r>
    </w:p>
    <w:p w14:paraId="001A73F1">
      <w:pPr>
        <w:numPr>
          <w:ilvl w:val="-1"/>
          <w:numId w:val="1"/>
        </w:numPr>
        <w:spacing w:after="400" w:line="400" w:lineRule="atLeast"/>
      </w:pPr>
      <w:r>
        <w:rPr>
          <w:b/>
        </w:rPr>
        <w:t>地方保护与执行折扣</w:t>
      </w:r>
      <w:r>
        <w:t>：部分地方政府在追求升学政绩的冲动下，可能会默许甚至鼓励学校牺牲体育时间来换取学业成绩的提升，导致国家政策在地方层面执行打折。</w:t>
      </w:r>
    </w:p>
    <w:p w14:paraId="34E28F84">
      <w:pPr>
        <w:spacing w:after="400" w:line="400" w:lineRule="atLeast"/>
      </w:pPr>
      <w:r>
        <w:rPr>
          <w:b/>
          <w:sz w:val="26"/>
        </w:rPr>
        <w:t>3.1.3 “重文轻武”的社会文化观念</w:t>
      </w:r>
    </w:p>
    <w:p w14:paraId="37B8AC1C">
      <w:pPr>
        <w:spacing w:after="400" w:line="400" w:lineRule="atLeast"/>
      </w:pPr>
      <w:r>
        <w:t>根植于中国传统文化中的“万般皆下品，惟有读书高”、“学而优则仕”等观念，在现代社会依然具有强大的影响力。这种文化基因使得整个社会对体育的价值认知存在偏差。</w:t>
      </w:r>
    </w:p>
    <w:p w14:paraId="55178B4D">
      <w:pPr>
        <w:numPr>
          <w:ilvl w:val="-1"/>
          <w:numId w:val="1"/>
        </w:numPr>
        <w:spacing w:after="400" w:line="400" w:lineRule="atLeast"/>
      </w:pPr>
      <w:r>
        <w:rPr>
          <w:b/>
        </w:rPr>
        <w:t>体育被视为“玩”</w:t>
      </w:r>
      <w:r>
        <w:t>：许多家长和部分教师认为，体育活动只是学习之余的放松和娱乐，是“玩物丧志”，与“正经”的学习相对立 [[51]]。他们未能充分认识到体育在促进大脑发育、提升学习效率、健全人格、培养意志品质等方面不可替代的综合育人价值。</w:t>
      </w:r>
    </w:p>
    <w:p w14:paraId="13E05B7C">
      <w:pPr>
        <w:numPr>
          <w:ilvl w:val="-1"/>
          <w:numId w:val="1"/>
        </w:numPr>
        <w:spacing w:after="400" w:line="400" w:lineRule="atLeast"/>
      </w:pPr>
      <w:r>
        <w:rPr>
          <w:b/>
        </w:rPr>
        <w:t>对体育职业的偏见</w:t>
      </w:r>
      <w:r>
        <w:t>：社会普遍认为从事体育职业“没出息”、“吃青春饭”，这影响了学生参与体育活动的热情和深度，也使得体育特长生的发展路径相对狭窄。</w:t>
      </w:r>
    </w:p>
    <w:p w14:paraId="7420749F">
      <w:pPr>
        <w:numPr>
          <w:ilvl w:val="-1"/>
          <w:numId w:val="1"/>
        </w:numPr>
        <w:spacing w:after="400" w:line="400" w:lineRule="atLeast"/>
      </w:pPr>
      <w:r>
        <w:rPr>
          <w:b/>
        </w:rPr>
        <w:t>安全问题的过度担忧</w:t>
      </w:r>
      <w:r>
        <w:t>：社会和家庭对学生在体育活动中可能发生的安全事故过度焦虑，导致学校在组织体育活动时“畏手畏脚”，倾向于选择低强度、低风险的活动，甚至“因噎废废食”，取消正常的体育课和课外活动 [[52]]。</w:t>
      </w:r>
    </w:p>
    <w:p w14:paraId="2B90F001">
      <w:pPr>
        <w:spacing w:after="400" w:line="400" w:lineRule="atLeast"/>
      </w:pPr>
      <w:r>
        <w:rPr>
          <w:b/>
          <w:sz w:val="30"/>
        </w:rPr>
        <w:t>3.2 中观层面：学校与家庭的关键角色失灵</w:t>
      </w:r>
    </w:p>
    <w:p w14:paraId="3C5DD5A2">
      <w:pPr>
        <w:spacing w:after="400" w:line="400" w:lineRule="atLeast"/>
      </w:pPr>
      <w:r>
        <w:t>学校和家庭是学生日常生活的主要场所，是落实体育活动时间的核心责任主体。然而，在宏观压力的传导下，这两个关键环节普遍存在功能失灵的问题。</w:t>
      </w:r>
    </w:p>
    <w:p w14:paraId="0C27EBD7">
      <w:pPr>
        <w:spacing w:after="400" w:line="400" w:lineRule="atLeast"/>
      </w:pPr>
      <w:r>
        <w:rPr>
          <w:b/>
          <w:sz w:val="26"/>
        </w:rPr>
        <w:t>3.2.1 学校层面：资源、师资与管理的系统性短板</w:t>
      </w:r>
    </w:p>
    <w:p w14:paraId="5F705BB9">
      <w:pPr>
        <w:spacing w:after="400" w:line="400" w:lineRule="atLeast"/>
      </w:pPr>
      <w:r>
        <w:t>学校作为保障学生校内体育活动的主阵地，其面临的困难是系统性的。</w:t>
      </w:r>
    </w:p>
    <w:p w14:paraId="3D0DC2D5">
      <w:pPr>
        <w:numPr>
          <w:ilvl w:val="-1"/>
          <w:numId w:val="1"/>
        </w:numPr>
        <w:spacing w:after="400" w:line="400" w:lineRule="atLeast"/>
      </w:pPr>
      <w:r>
        <w:rPr>
          <w:b/>
        </w:rPr>
        <w:t>资源与设施的硬性约束</w:t>
      </w:r>
      <w:r>
        <w:t>：这是最直观的障碍。许多学校，特别是老城区学校和农村学校，体育场地面积严重不足，功能单一，无法满足所有学生同时开展活动的需求。缺乏室内体育馆等设施，使得体育活动极易受到雨雪、雾霾等恶劣天气的影响 [[53]][[54]][[55]]。体育器材同样面临数量不足、种类单一、更新不及时的问题。</w:t>
      </w:r>
    </w:p>
    <w:p w14:paraId="6D244546">
      <w:pPr>
        <w:numPr>
          <w:ilvl w:val="-1"/>
          <w:numId w:val="1"/>
        </w:numPr>
        <w:spacing w:after="400" w:line="400" w:lineRule="atLeast"/>
      </w:pPr>
      <w:r>
        <w:rPr>
          <w:b/>
        </w:rPr>
        <w:t>师资力量的“质”与“量”双重不足</w:t>
      </w:r>
      <w:r>
        <w:t>：体育教师的数量缺口巨大，尤其是在农村和偏远地区。现有体育教师队伍中，专业能力和教学方法也亟待提升 [[56]][[57]][[58]]。许多教师仍沿用传统的教学模式，课程内容枯燥，无法激发学生兴趣。同时，教师自身的能力信念和信心不足，也成为推广创新体育教学方法的障碍 [[59]][[60]]。</w:t>
      </w:r>
    </w:p>
    <w:p w14:paraId="3AE198A7">
      <w:pPr>
        <w:numPr>
          <w:ilvl w:val="-1"/>
          <w:numId w:val="1"/>
        </w:numPr>
        <w:spacing w:after="400" w:line="400" w:lineRule="atLeast"/>
      </w:pPr>
      <w:r>
        <w:rPr>
          <w:b/>
        </w:rPr>
        <w:t>课程管理的僵化与冲突</w:t>
      </w:r>
      <w:r>
        <w:t>：在应试压力下，体育课程时间成为最容易被挤占的对象 [[61]][[62]][[63]]。学校课程表安排缺乏弹性，难以将体育活动有机融入整个教学日。此外，体育教学内容未能与学生的兴趣和发展需求有效结合，导致学生参与度不高。</w:t>
      </w:r>
    </w:p>
    <w:p w14:paraId="18432C7D">
      <w:pPr>
        <w:numPr>
          <w:ilvl w:val="-1"/>
          <w:numId w:val="1"/>
        </w:numPr>
        <w:spacing w:after="400" w:line="400" w:lineRule="atLeast"/>
      </w:pPr>
      <w:r>
        <w:rPr>
          <w:b/>
        </w:rPr>
        <w:t>校园体育文化的缺失</w:t>
      </w:r>
      <w:r>
        <w:t>：许多学校缺乏浓厚的体育氛围。体育竞赛体系不健全，“班班有比赛、人人有项目”的局面远未形成。体育在校园文化中的地位边缘化，无法成为学生校园生活的重要组成部分 [[64]][[65]]。</w:t>
      </w:r>
    </w:p>
    <w:p w14:paraId="7FDF0BA6">
      <w:pPr>
        <w:spacing w:after="400" w:line="400" w:lineRule="atLeast"/>
      </w:pPr>
      <w:r>
        <w:rPr>
          <w:b/>
          <w:sz w:val="26"/>
        </w:rPr>
        <w:t>3.2.2 家庭层面：支持缺位与认知偏差</w:t>
      </w:r>
    </w:p>
    <w:p w14:paraId="6C3C3119">
      <w:pPr>
        <w:spacing w:after="400" w:line="400" w:lineRule="atLeast"/>
      </w:pPr>
      <w:r>
        <w:t>家庭在培养学生体育习惯、保障校外活动时间方面扮演着不可或缺的角色。结构方程模型（SEM）研究显示，家庭环境是影响青少年身体活动水平的重要变量 [[66]]。然而，当前许多家庭未能有效发挥其应有作用。</w:t>
      </w:r>
    </w:p>
    <w:p w14:paraId="661BF85F">
      <w:pPr>
        <w:numPr>
          <w:ilvl w:val="-1"/>
          <w:numId w:val="1"/>
        </w:numPr>
        <w:spacing w:after="400" w:line="400" w:lineRule="atLeast"/>
      </w:pPr>
      <w:r>
        <w:rPr>
          <w:b/>
        </w:rPr>
        <w:t>家长的认知偏差与行为矛盾</w:t>
      </w:r>
      <w:r>
        <w:t>：一方面，几乎所有家长都认同健康的重要性；但另一方面，在实际行动中，他们更愿意为孩子的文化课补习投入大量时间和金钱，而对体育锻炼的投入则相对吝啬。他们对体育的价值认知，更多停留在“锻炼身体”的浅层次，而忽略了其对智力、品格的塑造作用。</w:t>
      </w:r>
    </w:p>
    <w:p w14:paraId="155C4736">
      <w:pPr>
        <w:numPr>
          <w:ilvl w:val="-1"/>
          <w:numId w:val="1"/>
        </w:numPr>
        <w:spacing w:after="400" w:line="400" w:lineRule="atLeast"/>
      </w:pPr>
      <w:r>
        <w:rPr>
          <w:b/>
        </w:rPr>
        <w:t>家庭作业负担的直接挤压</w:t>
      </w:r>
      <w:r>
        <w:t>：过重的课后作业量是学生校外体育活动时间最直接的“杀手” [[67]]。研究表明，增加作业时间甚至可能对学业表现产生负面影响，而体育活动则与学业表现呈正相关 [[68]]。</w:t>
      </w:r>
    </w:p>
    <w:p w14:paraId="74421DF8">
      <w:pPr>
        <w:numPr>
          <w:ilvl w:val="-1"/>
          <w:numId w:val="1"/>
        </w:numPr>
        <w:spacing w:after="400" w:line="400" w:lineRule="atLeast"/>
      </w:pPr>
      <w:r>
        <w:rPr>
          <w:b/>
        </w:rPr>
        <w:t>家长示范作用的缺失</w:t>
      </w:r>
      <w:r>
        <w:t>：父母是孩子的第一任老师。如果家长自身不热爱运动，生活方式静态，就很难指望孩子能养成自觉锻炼的习惯。</w:t>
      </w:r>
    </w:p>
    <w:p w14:paraId="4C6BDBA6">
      <w:pPr>
        <w:numPr>
          <w:ilvl w:val="-1"/>
          <w:numId w:val="1"/>
        </w:numPr>
        <w:spacing w:after="400" w:line="400" w:lineRule="atLeast"/>
      </w:pPr>
      <w:r>
        <w:rPr>
          <w:b/>
        </w:rPr>
        <w:t>社区环境支持不足</w:t>
      </w:r>
      <w:r>
        <w:t>：安全、便捷、免费或低成本的社区公共体育设施是支持家庭体育活动的重要基础。然而，我国许多社区的相关设施供给不足，或者被其他活动占用，无法满足青少年的运动需求。</w:t>
      </w:r>
    </w:p>
    <w:p w14:paraId="07825968">
      <w:pPr>
        <w:spacing w:after="400" w:line="400" w:lineRule="atLeast"/>
      </w:pPr>
      <w:r>
        <w:rPr>
          <w:b/>
          <w:sz w:val="30"/>
        </w:rPr>
        <w:t>3.3 微观层面：学生个体的主观能动性受抑</w:t>
      </w:r>
    </w:p>
    <w:p w14:paraId="50FA09CD">
      <w:pPr>
        <w:spacing w:after="400" w:line="400" w:lineRule="atLeast"/>
      </w:pPr>
      <w:r>
        <w:t>在宏观和中观环境的共同作用下，学生作为体育活动的主体，其参与的内在动机和外在行为也受到了显著影响。</w:t>
      </w:r>
    </w:p>
    <w:p w14:paraId="555C26A7">
      <w:pPr>
        <w:numPr>
          <w:ilvl w:val="-1"/>
          <w:numId w:val="1"/>
        </w:numPr>
        <w:spacing w:after="400" w:line="400" w:lineRule="atLeast"/>
      </w:pPr>
      <w:r>
        <w:rPr>
          <w:b/>
        </w:rPr>
        <w:t>兴趣的消退与技能的缺乏</w:t>
      </w:r>
      <w:r>
        <w:t>：由于体育课质量不高，内容单调，许多学生未能掌握一两项可以终身受益的体育技能，也未能从中体验到乐趣和成就感，导致对体育的兴趣逐渐消退 [[69]]。</w:t>
      </w:r>
    </w:p>
    <w:p w14:paraId="4A53EB60">
      <w:pPr>
        <w:numPr>
          <w:ilvl w:val="-1"/>
          <w:numId w:val="1"/>
        </w:numPr>
        <w:spacing w:after="400" w:line="400" w:lineRule="atLeast"/>
      </w:pPr>
      <w:r>
        <w:rPr>
          <w:b/>
        </w:rPr>
        <w:t>自信心与自我效能感不足</w:t>
      </w:r>
      <w:r>
        <w:t>：部分学生由于体能较差或运动技能不佳，在体育活动中容易产生挫败感和自卑心理，从而选择逃避和放弃。</w:t>
      </w:r>
    </w:p>
    <w:p w14:paraId="0FE54E1B">
      <w:pPr>
        <w:numPr>
          <w:ilvl w:val="-1"/>
          <w:numId w:val="1"/>
        </w:numPr>
        <w:spacing w:after="400" w:line="400" w:lineRule="atLeast"/>
      </w:pPr>
      <w:r>
        <w:rPr>
          <w:b/>
        </w:rPr>
        <w:t>时间管理能力的挑战</w:t>
      </w:r>
      <w:r>
        <w:t>：面对繁重的学业任务，学生需要具备高效的时间管理能力，才能在学习、休息和锻炼之间找到平衡。许多学生缺乏这种能力，导致时间被动地被学习所占据。</w:t>
      </w:r>
    </w:p>
    <w:p w14:paraId="6840323A">
      <w:pPr>
        <w:numPr>
          <w:ilvl w:val="-1"/>
          <w:numId w:val="1"/>
        </w:numPr>
        <w:spacing w:after="400" w:line="400" w:lineRule="atLeast"/>
      </w:pPr>
      <w:r>
        <w:rPr>
          <w:b/>
        </w:rPr>
        <w:t>同伴文化的消极影响</w:t>
      </w:r>
      <w:r>
        <w:t>：在“内卷”的同伴氛围中，如果周围的同学都在埋头苦读，那么选择去运动的学生可能会感到格格不入，甚至产生“负罪感”。相反，一个积极向上的同伴体育文化则能极大地促进个体参与。</w:t>
      </w:r>
    </w:p>
    <w:p w14:paraId="7415708D">
      <w:pPr>
        <w:numPr>
          <w:ilvl w:val="-1"/>
          <w:numId w:val="1"/>
        </w:numPr>
        <w:spacing w:after="400" w:line="400" w:lineRule="atLeast"/>
      </w:pPr>
      <w:r>
        <w:rPr>
          <w:b/>
        </w:rPr>
        <w:t>性别与年龄的生理心理差异</w:t>
      </w:r>
      <w:r>
        <w:t>：不同性别、不同年龄段的学生对体育项目的偏好、参与动机和面临的障碍都有所不同 [[70]][[71]]。例如，青春期的女生可能会因为自我意识增强、在意他人眼光而减少体育参与。政策和干预措施需要更具针对性地考虑这些差异。</w:t>
      </w:r>
    </w:p>
    <w:p w14:paraId="50F49429">
      <w:pPr>
        <w:spacing w:after="400" w:line="400" w:lineRule="atLeast"/>
      </w:pPr>
      <w:r>
        <w:t>综上所述，中小学生体育活动时间不足问题的根源是系统性的，它深深嵌入在我国当前的教育评价体系、社会文化观念以及学校、家庭的日常运作之中。任何单一的、浅层次的改革都难以奏效，必须进行一场深刻的、多维度联动的系统性变革。</w:t>
      </w:r>
    </w:p>
    <w:p w14:paraId="71DDAF83">
      <w:pPr>
        <w:spacing w:after="400" w:line="400" w:lineRule="atLeast"/>
      </w:pPr>
      <w:r>
        <w:rPr>
          <w:b/>
          <w:sz w:val="33"/>
        </w:rPr>
        <w:t>第三章：现有政策干预措施的效果评估与国际经验借鉴</w:t>
      </w:r>
    </w:p>
    <w:p w14:paraId="4EC8AE21">
      <w:pPr>
        <w:spacing w:after="400" w:line="400" w:lineRule="atLeast"/>
      </w:pPr>
      <w:r>
        <w:t>有效的政策制定离不开科学的效果评估。本章旨在审视我国及国际上旨在增加中小学生体育活动时间的政策干预措施及其成效。一个令人警醒的核心发现是，尽管我国相关政策频出，但严重缺乏基于严谨科学设计（如随机对照试验、准实验设计）的量化效果评估，导致我们对“政策究竟在多大程度上起作用”知之甚少。相比之下，国际学术界积累了大量高质量的研究证据，为我们提供了宝贵的镜鉴。</w:t>
      </w:r>
    </w:p>
    <w:p w14:paraId="00704C2E">
      <w:pPr>
        <w:spacing w:after="400" w:line="400" w:lineRule="atLeast"/>
      </w:pPr>
      <w:r>
        <w:rPr>
          <w:b/>
          <w:sz w:val="30"/>
        </w:rPr>
        <w:t>4.1 我国政策干预效果评估的“证据真空”</w:t>
      </w:r>
    </w:p>
    <w:p w14:paraId="5158A464">
      <w:pPr>
        <w:spacing w:after="400" w:line="400" w:lineRule="atLeast"/>
      </w:pPr>
      <w:r>
        <w:rPr>
          <w:b/>
          <w:sz w:val="26"/>
        </w:rPr>
        <w:t>4.1.1 从“阳光体育”到“体质强健计划”的政策实践</w:t>
      </w:r>
    </w:p>
    <w:p w14:paraId="50BFE6D6">
      <w:pPr>
        <w:spacing w:after="400" w:line="400" w:lineRule="atLeast"/>
      </w:pPr>
      <w:r>
        <w:t>我国围绕学生体育活动时间的政策干预，主要以“阳光体育运动”（核心是“每天锻炼一小时”） [[72]][[73]]和近年来提出的“学生体质强健计划”（核心是“每天综合体育活动不低于2小时”） [[74]][[75]][[76]]为代表。这些政策通过行政命令、文件指导的方式，在全国范围内推动学校增加体育课时、开展大课间活动、组织体育竞赛等。</w:t>
      </w:r>
    </w:p>
    <w:p w14:paraId="5006263C">
      <w:pPr>
        <w:spacing w:after="400" w:line="400" w:lineRule="atLeast"/>
      </w:pPr>
      <w:r>
        <w:t>一些地方性的案例和报道显示了积极的信号。例如，有报道称广西南宁市中学在开展“阳光体育运动”后，学生体质健康达标率从78%提升至90% [[77]]。这些案例无疑增强了我们对政策方向的信心。</w:t>
      </w:r>
    </w:p>
    <w:p w14:paraId="52D83B76">
      <w:pPr>
        <w:spacing w:after="400" w:line="400" w:lineRule="atLeast"/>
      </w:pPr>
      <w:r>
        <w:rPr>
          <w:b/>
          <w:sz w:val="26"/>
        </w:rPr>
        <w:t>4.1.2 严谨量化评估的严重缺失</w:t>
      </w:r>
    </w:p>
    <w:p w14:paraId="2BF5EEBA">
      <w:pPr>
        <w:spacing w:after="400" w:line="400" w:lineRule="atLeast"/>
      </w:pPr>
      <w:r>
        <w:t>然而，信心不能替代证据。从科学评估的角度看，上述案例式的证据非常薄弱，无法排除其他混杂因素的影响，不能证明体质达标率的提升就是由“阳光体育”政策本身带来的净效应。在本次研究的文献检索中，一个突出的发现是，</w:t>
      </w:r>
      <w:r>
        <w:rPr>
          <w:b/>
        </w:rPr>
        <w:t>几乎找不到任何一篇已发表的学术研究，采用准实验设计（如双重差分法 DID、断点回归 RDD）或随机对照试验（RCT）设计，来严格量化评估“阳光体育”、“每天锻炼两小时”或“学生体质强健计划”等全国性或地方性政策对学生体育活动时间、体质健康指标（如BMI、肺活量、达标率）的净效应</w:t>
      </w:r>
      <w:r>
        <w:t xml:space="preserve"> [[78]][[79]][[80]]。</w:t>
      </w:r>
    </w:p>
    <w:p w14:paraId="19869EF0">
      <w:pPr>
        <w:spacing w:after="400" w:line="400" w:lineRule="atLeast"/>
      </w:pPr>
      <w:r>
        <w:t>这种“证据真空”状态带来了严重的后果：</w:t>
      </w:r>
    </w:p>
    <w:p w14:paraId="54A237CE">
      <w:pPr>
        <w:numPr>
          <w:ilvl w:val="0"/>
          <w:numId w:val="2"/>
        </w:numPr>
        <w:spacing w:after="400" w:line="400" w:lineRule="atLeast"/>
      </w:pPr>
      <w:r>
        <w:rPr>
          <w:b/>
        </w:rPr>
        <w:t>无法精确判断政策的真实效果</w:t>
      </w:r>
      <w:r>
        <w:t>：我们无法知道当前的政策干预到底在多大程度上增加了学生的活动时间，又在多大程度上改善了他们的体质健康。</w:t>
      </w:r>
    </w:p>
    <w:p w14:paraId="501F13F6">
      <w:pPr>
        <w:numPr>
          <w:ilvl w:val="0"/>
          <w:numId w:val="2"/>
        </w:numPr>
        <w:spacing w:after="400" w:line="400" w:lineRule="atLeast"/>
      </w:pPr>
      <w:r>
        <w:rPr>
          <w:b/>
        </w:rPr>
        <w:t>无法识别最有效的干预模式</w:t>
      </w:r>
      <w:r>
        <w:t>：我们不清楚是增加体育课、改革大课间，还是推广课后体育服务，哪种方式的成本效益最高。</w:t>
      </w:r>
    </w:p>
    <w:p w14:paraId="0F970419">
      <w:pPr>
        <w:numPr>
          <w:ilvl w:val="0"/>
          <w:numId w:val="2"/>
        </w:numPr>
        <w:spacing w:after="400" w:line="400" w:lineRule="atLeast"/>
      </w:pPr>
      <w:r>
        <w:rPr>
          <w:b/>
        </w:rPr>
        <w:t>政策优化与调整缺乏数据支撑</w:t>
      </w:r>
      <w:r>
        <w:t>：在没有科学评估的情况下，政策的修订和完善更多依赖于经验和定性判断，而非可靠的数据证据，这可能导致资源错配和效率低下。</w:t>
      </w:r>
    </w:p>
    <w:p w14:paraId="359733F8">
      <w:pPr>
        <w:spacing w:after="400" w:line="400" w:lineRule="atLeast"/>
      </w:pPr>
      <w:r>
        <w:rPr>
          <w:b/>
          <w:sz w:val="26"/>
        </w:rPr>
        <w:t>4.1.3 体育活动促进身心健康的间接理论支持</w:t>
      </w:r>
    </w:p>
    <w:p w14:paraId="1C07DDFC">
      <w:pPr>
        <w:spacing w:after="400" w:line="400" w:lineRule="atLeast"/>
      </w:pPr>
      <w:r>
        <w:t>尽管缺乏对特定政策的直接评估，但大量的国内外研究为“增加体育活动有益于学生身心健康”这一政策背后的核心逻辑提供了坚实的理论支持。</w:t>
      </w:r>
    </w:p>
    <w:p w14:paraId="0BFCD0BC">
      <w:pPr>
        <w:numPr>
          <w:ilvl w:val="-1"/>
          <w:numId w:val="1"/>
        </w:numPr>
        <w:spacing w:after="400" w:line="400" w:lineRule="atLeast"/>
      </w:pPr>
      <w:r>
        <w:rPr>
          <w:b/>
        </w:rPr>
        <w:t>对体质健康的影响</w:t>
      </w:r>
      <w:r>
        <w:t>：体育活动能够有效提高心肺功能（如肺活量）、控制体重（降低BMI）、增强肌肉力量和骨骼密度，是预防和控制青少年肥胖、近视等问题的关键手段 [[81]][[82]]。</w:t>
      </w:r>
    </w:p>
    <w:p w14:paraId="4BA02EF9">
      <w:pPr>
        <w:numPr>
          <w:ilvl w:val="-1"/>
          <w:numId w:val="1"/>
        </w:numPr>
        <w:spacing w:after="400" w:line="400" w:lineRule="atLeast"/>
      </w:pPr>
      <w:r>
        <w:rPr>
          <w:b/>
        </w:rPr>
        <w:t>对学业成绩的积极作用</w:t>
      </w:r>
      <w:r>
        <w:t>：长期以来，“体育占用学习时间”的观念根深蒂固。但越来越多的高质量研究表明，体育活动不仅不会损害学业，反而能够通过改善大脑功能、提升注意力和执行功能，从而对学业成绩产生积极影响 [[83]][[84]][[85]]。</w:t>
      </w:r>
    </w:p>
    <w:p w14:paraId="0C36D161">
      <w:pPr>
        <w:numPr>
          <w:ilvl w:val="-1"/>
          <w:numId w:val="1"/>
        </w:numPr>
        <w:spacing w:after="400" w:line="400" w:lineRule="atLeast"/>
      </w:pPr>
      <w:r>
        <w:rPr>
          <w:b/>
        </w:rPr>
        <w:t>对心理健康的促进作用</w:t>
      </w:r>
      <w:r>
        <w:t>：体育活动是缓解学业压力、调节情绪、防治抑郁和焦虑的天然“良药”。它能帮助学生建立自信、培养团队合作精神和坚韧的意志品质 [[86]][[87]]。</w:t>
      </w:r>
    </w:p>
    <w:p w14:paraId="5122BA67">
      <w:pPr>
        <w:spacing w:after="400" w:line="400" w:lineRule="atLeast"/>
      </w:pPr>
      <w:r>
        <w:t>这些研究成果构成了我们推行相关政策的强大理论基石，但理论上的“应该有效”与现实中“是否有效、多大程度有效”之间，还需要严格的实证评估来架起桥梁。</w:t>
      </w:r>
    </w:p>
    <w:p w14:paraId="5618729A">
      <w:pPr>
        <w:spacing w:after="400" w:line="400" w:lineRule="atLeast"/>
      </w:pPr>
      <w:r>
        <w:rPr>
          <w:b/>
          <w:sz w:val="30"/>
        </w:rPr>
        <w:t>4.2 国际荟萃分析的启示：效果、异质性与方法论</w:t>
      </w:r>
    </w:p>
    <w:p w14:paraId="4A7F0FF9">
      <w:pPr>
        <w:spacing w:after="400" w:line="400" w:lineRule="atLeast"/>
      </w:pPr>
      <w:r>
        <w:t>国际学术界在评估学校体育干预措施方面积累了丰富的经验，特别是通过系统综述和荟萃分析（Meta-analysis）的方法，整合了全球众多研究的发现，为我们提供了更宏观、更稳健的结论。</w:t>
      </w:r>
    </w:p>
    <w:p w14:paraId="02769D5B">
      <w:pPr>
        <w:spacing w:after="400" w:line="400" w:lineRule="atLeast"/>
      </w:pPr>
      <w:r>
        <w:rPr>
          <w:b/>
          <w:sz w:val="26"/>
        </w:rPr>
        <w:t>4.2.1 学校干预的总体效果：小到中等，但存在不确定性</w:t>
      </w:r>
    </w:p>
    <w:p w14:paraId="0B1D9CD4">
      <w:pPr>
        <w:spacing w:after="400" w:line="400" w:lineRule="atLeast"/>
      </w:pPr>
      <w:r>
        <w:t>荟萃分析通过统计方法将多个独立研究的结果合并，计算出一个总的“效应量”（Effect Size，如Cohen's d或标准化均值差SMD），用以衡量干预措施的平均效果。关于学校体育干预对增加学生中高强度身体活动（MVPA）时间的效果，近年的荟萃分析得出了相似但并不完全一致的结论：</w:t>
      </w:r>
    </w:p>
    <w:p w14:paraId="7BD21308">
      <w:pPr>
        <w:numPr>
          <w:ilvl w:val="-1"/>
          <w:numId w:val="1"/>
        </w:numPr>
        <w:spacing w:after="400" w:line="400" w:lineRule="atLeast"/>
      </w:pPr>
      <w:r>
        <w:rPr>
          <w:b/>
        </w:rPr>
        <w:t>普遍存在积极效果</w:t>
      </w:r>
      <w:r>
        <w:t>：大多数荟萃分析认为，学校层面的干预措施能够对增加儿童青少年的体力活动（特别是MVPA）产生积极效果，其效应量通常被描述为“小到中等” [[88]][[89]][[90]]。</w:t>
      </w:r>
    </w:p>
    <w:p w14:paraId="407D5972">
      <w:pPr>
        <w:numPr>
          <w:ilvl w:val="-1"/>
          <w:numId w:val="1"/>
        </w:numPr>
        <w:spacing w:after="400" w:line="400" w:lineRule="atLeast"/>
      </w:pPr>
      <w:r>
        <w:rPr>
          <w:b/>
        </w:rPr>
        <w:t>具体效应量的差异</w:t>
      </w:r>
      <w:r>
        <w:t>：不同荟萃分析报告的效应量数值存在差异。例如，一项研究报告的MVPA合并效应量为SMD=0.31 [[91]]；另一项则发现MVPA的SMD为0.24，但统计上不显著 [[92]][[93]]；还有研究报告称干预能使每天的MVPA增加约2.57分钟 [[94]]。一项针对中断久坐行为的干预措施的荟萃分析则发现了更显著的效果，每日MVPA显著改善（SMD = 0.58），相当于每天增加约12.57分钟 [[95]]。</w:t>
      </w:r>
    </w:p>
    <w:p w14:paraId="5A905BF5">
      <w:pPr>
        <w:numPr>
          <w:ilvl w:val="-1"/>
          <w:numId w:val="1"/>
        </w:numPr>
        <w:spacing w:after="400" w:line="400" w:lineRule="atLeast"/>
      </w:pPr>
      <w:r>
        <w:rPr>
          <w:b/>
        </w:rPr>
        <w:t>效果的不稳定性</w:t>
      </w:r>
      <w:r>
        <w:t>：部分研究也指出，学校干预措施的效果并不总是显著的，甚至有些研究认为在增加青少年MVPA方面尚未被证明是持续有效的 [[96]][[97]]。</w:t>
      </w:r>
    </w:p>
    <w:p w14:paraId="66E20D65">
      <w:pPr>
        <w:spacing w:after="400" w:line="400" w:lineRule="atLeast"/>
      </w:pPr>
      <w:r>
        <w:rPr>
          <w:b/>
          <w:sz w:val="26"/>
        </w:rPr>
        <w:t>4.2.2 高异质性：揭示“什么干预对谁最有效”的重要性</w:t>
      </w:r>
    </w:p>
    <w:p w14:paraId="40AC7D46">
      <w:pPr>
        <w:spacing w:after="400" w:line="400" w:lineRule="atLeast"/>
      </w:pPr>
      <w:r>
        <w:t>荟萃分析中一个普遍的发现是“高异质性”（High Heterogeneity, I²值高） [[98]][[99]][[100]]。这意味着不同研究的结果之间存在很大差异，简单的平均效应量可能掩盖了重要的信息。高异质性告诉我们，</w:t>
      </w:r>
      <w:r>
        <w:rPr>
          <w:b/>
        </w:rPr>
        <w:t>不存在一种“放之四海而皆准”的最佳干预方案</w:t>
      </w:r>
      <w:r>
        <w:t>。干预措施的效果受到多种因素的调节，例如：</w:t>
      </w:r>
    </w:p>
    <w:p w14:paraId="3D361C4E">
      <w:pPr>
        <w:numPr>
          <w:ilvl w:val="-1"/>
          <w:numId w:val="1"/>
        </w:numPr>
        <w:spacing w:after="400" w:line="400" w:lineRule="atLeast"/>
      </w:pPr>
      <w:r>
        <w:rPr>
          <w:b/>
        </w:rPr>
        <w:t>干预类型</w:t>
      </w:r>
      <w:r>
        <w:t>：是仅增加体育课时间，还是进行多组件综合干预（如结合课程改革、课间活动、家庭作业、社区联动）？尽管现有搜索结果未能提供直接比较不同干预类型效应量的荟萃分析 [[101]][[102]]但通常认为多组件、融入日常教学的综合干预效果更佳。</w:t>
      </w:r>
    </w:p>
    <w:p w14:paraId="00E31B6F">
      <w:pPr>
        <w:numPr>
          <w:ilvl w:val="-1"/>
          <w:numId w:val="1"/>
        </w:numPr>
        <w:spacing w:after="400" w:line="400" w:lineRule="atLeast"/>
      </w:pPr>
      <w:r>
        <w:rPr>
          <w:b/>
        </w:rPr>
        <w:t>目标人群</w:t>
      </w:r>
      <w:r>
        <w:t>：干预是对小学生还是中学生？是针对男生还是女生？不同年龄和性别的学生对干预的反应可能不同。</w:t>
      </w:r>
    </w:p>
    <w:p w14:paraId="4CB54887">
      <w:pPr>
        <w:numPr>
          <w:ilvl w:val="-1"/>
          <w:numId w:val="1"/>
        </w:numPr>
        <w:spacing w:after="400" w:line="400" w:lineRule="atLeast"/>
      </w:pPr>
      <w:r>
        <w:rPr>
          <w:b/>
        </w:rPr>
        <w:t>实施质量</w:t>
      </w:r>
      <w:r>
        <w:t>：干预措施在现实中的执行保真度如何？教师是否接受了充分培训？这些都直接影响最终效果。</w:t>
      </w:r>
    </w:p>
    <w:p w14:paraId="5314AB22">
      <w:pPr>
        <w:spacing w:after="400" w:line="400" w:lineRule="atLeast"/>
      </w:pPr>
      <w:r>
        <w:rPr>
          <w:b/>
          <w:sz w:val="26"/>
        </w:rPr>
        <w:t>4.2.3 方法论的镜鉴：客观测量的价值</w:t>
      </w:r>
    </w:p>
    <w:p w14:paraId="47474F78">
      <w:pPr>
        <w:spacing w:after="400" w:line="400" w:lineRule="atLeast"/>
      </w:pPr>
      <w:r>
        <w:t>国际研究的另一个重要启示是测量方法的重要性。许多早期研究依赖于学生自我报告的问卷来测量活动时间，这种方法容易产生回忆偏倚和高估倾向。近年来，使用加速度计等可穿戴设备进行客观测量已成为“金标准” [[103]][[104]]。客观测量的数据更为可靠，能够更精确地评估干预效果 [[105]]。我国未来的研究和监测也应大力推广使用客观测量工具。</w:t>
      </w:r>
    </w:p>
    <w:p w14:paraId="2AAE1706">
      <w:pPr>
        <w:spacing w:after="400" w:line="400" w:lineRule="atLeast"/>
      </w:pPr>
      <w:r>
        <w:rPr>
          <w:b/>
          <w:sz w:val="30"/>
        </w:rPr>
        <w:t>4.3 来自随机对照试验（RCT）的因果证据</w:t>
      </w:r>
    </w:p>
    <w:p w14:paraId="0FEB3D1A">
      <w:pPr>
        <w:spacing w:after="400" w:line="400" w:lineRule="atLeast"/>
      </w:pPr>
      <w:r>
        <w:t>随机对照试验（RCT）被认为是评估干预效果的“黄金标准”，因为它能最大程度地排除混杂因素，得出关于因果关系的结论。国际上已有一些RCT研究探讨了学校体育干预对学生学业和心理健康的影响。</w:t>
      </w:r>
    </w:p>
    <w:p w14:paraId="71E098B5">
      <w:pPr>
        <w:numPr>
          <w:ilvl w:val="-1"/>
          <w:numId w:val="1"/>
        </w:numPr>
        <w:spacing w:after="400" w:line="400" w:lineRule="atLeast"/>
      </w:pPr>
      <w:r>
        <w:rPr>
          <w:b/>
        </w:rPr>
        <w:t>对学业成绩的因果效应</w:t>
      </w:r>
      <w:r>
        <w:t>：一项名为“School in Motion”的集群随机对照试验发现，接受了学校体育活动干预的学生，在阅读、算术和拼写方面的学业表现有显著改善 [[106]][[107]][[108]]。另一项由Donnelly &amp; Lambourne (2011)进行的RCT也发现，增加课堂体育活动的学生在多项学业指标上均有显著提升 [[109]]。这些强有力的证据直接反驳了“体育活动影响学习”的陈旧观念。</w:t>
      </w:r>
    </w:p>
    <w:p w14:paraId="567DC91B">
      <w:pPr>
        <w:numPr>
          <w:ilvl w:val="-1"/>
          <w:numId w:val="1"/>
        </w:numPr>
        <w:spacing w:after="400" w:line="400" w:lineRule="atLeast"/>
      </w:pPr>
      <w:r>
        <w:rPr>
          <w:b/>
        </w:rPr>
        <w:t>证据的复杂性</w:t>
      </w:r>
      <w:r>
        <w:t>：然而，也并非所有RCT都得出了一致的阳性结果。例如，一项在中国进行的RCT评估了课外增加2小时体育活动对学业成绩的影响，结果显示在数学成绩上并未观察到显著差异 [[110]]。这提示我们，干预的具体内容、强度、时机（课内vs课外）等细节，都可能影响最终的因果效应。</w:t>
      </w:r>
    </w:p>
    <w:p w14:paraId="3A910B1C">
      <w:pPr>
        <w:numPr>
          <w:ilvl w:val="-1"/>
          <w:numId w:val="1"/>
        </w:numPr>
        <w:spacing w:after="400" w:line="400" w:lineRule="atLeast"/>
      </w:pPr>
      <w:r>
        <w:rPr>
          <w:b/>
        </w:rPr>
        <w:t>对心理健康的积极影响</w:t>
      </w:r>
      <w:r>
        <w:t>：虽然针对心理健康的RCT证据相对较少，但现有综述和研究普遍支持体育活动对改善儿童青少年心理健康（如减少抑郁、焦虑症状）的积极作用 [[111]][[112]]。未来需要更多高质量的RCT来为此提供更坚实的证据支持 [[113]]。</w:t>
      </w:r>
    </w:p>
    <w:p w14:paraId="02CCE69A">
      <w:pPr>
        <w:spacing w:after="400" w:line="400" w:lineRule="atLeast"/>
      </w:pPr>
      <w:r>
        <w:rPr>
          <w:b/>
        </w:rPr>
        <w:t>本章小结</w:t>
      </w:r>
      <w:r>
        <w:t>：我国在学生体育活动政策干预领域，面临着实践热情高涨与科学评估缺位的巨大反差。我们迫切需要从国际经验中学习，建立起基于证据的决策文化。这意味着，未来的政策制定与实施，必须与严谨的、科学的、量化的效果评估同步进行，特别是要鼓励开展更多高质量的准实验和随机对照试验研究，从而真正实现从“拍脑袋决策”到“数据驱动决策”的转变。</w:t>
      </w:r>
    </w:p>
    <w:p w14:paraId="28D3DD0A">
      <w:pPr>
        <w:spacing w:after="400" w:line="400" w:lineRule="atLeast"/>
      </w:pPr>
      <w:r>
        <w:rPr>
          <w:b/>
          <w:sz w:val="33"/>
        </w:rPr>
        <w:t>第四章：深化改革的系统性政策建议</w:t>
      </w:r>
    </w:p>
    <w:p w14:paraId="78993608">
      <w:pPr>
        <w:spacing w:after="400" w:line="400" w:lineRule="atLeast"/>
      </w:pPr>
      <w:r>
        <w:t>基于前述对现状、影响因素及效果评估的深度分析，为有效破解当前我国中小学生体育活动时间不足的困局，全面高质量落实“每天不低于2小时”的政策目标，本报告提出以下四个维度的系统性政策建议。这些建议强调顶层设计的引领、学校实践的创新、社会力量的协同以及科学评估的支撑，旨在构建一个长效、可持续的儿童青少年体育健康促进体系。</w:t>
      </w:r>
    </w:p>
    <w:p w14:paraId="605EA85E">
      <w:pPr>
        <w:spacing w:after="400" w:line="400" w:lineRule="atLeast"/>
      </w:pPr>
      <w:r>
        <w:rPr>
          <w:b/>
          <w:sz w:val="30"/>
        </w:rPr>
        <w:t>5.1 顶层设计与宏观调控：重塑评价“指挥棒”，建立监测“度量衡”</w:t>
      </w:r>
    </w:p>
    <w:p w14:paraId="79CE06A2">
      <w:pPr>
        <w:spacing w:after="400" w:line="400" w:lineRule="atLeast"/>
      </w:pPr>
      <w:r>
        <w:rPr>
          <w:b/>
          <w:sz w:val="26"/>
        </w:rPr>
        <w:t>5.1.1 根本性改革教育评价体系，赋予体育应有权重</w:t>
      </w:r>
    </w:p>
    <w:p w14:paraId="635C43D3">
      <w:pPr>
        <w:spacing w:after="400" w:line="400" w:lineRule="atLeast"/>
      </w:pPr>
      <w:r>
        <w:t>应试教育评价体系是问题的根源，改革的“牛鼻子”必须牵住这里。</w:t>
      </w:r>
    </w:p>
    <w:p w14:paraId="0569FB04">
      <w:pPr>
        <w:numPr>
          <w:ilvl w:val="-1"/>
          <w:numId w:val="1"/>
        </w:numPr>
        <w:spacing w:after="400" w:line="400" w:lineRule="atLeast"/>
      </w:pPr>
      <w:r>
        <w:rPr>
          <w:b/>
        </w:rPr>
        <w:t>强化刚性考核</w:t>
      </w:r>
      <w:r>
        <w:t>：建议将“学生每天综合体育活动时间达标率”和《国家学生体质健康标准》优良率等关键指标，正式纳入对地方政府、教育行政部门和学校校长的年度绩效考核与评估体系中，并显著提升其所占权重，实现与升学率等传统指标同等重要甚至更重要的地位。</w:t>
      </w:r>
    </w:p>
    <w:p w14:paraId="3AE617D1">
      <w:pPr>
        <w:numPr>
          <w:ilvl w:val="-1"/>
          <w:numId w:val="1"/>
        </w:numPr>
        <w:spacing w:after="400" w:line="400" w:lineRule="atLeast"/>
      </w:pPr>
      <w:r>
        <w:rPr>
          <w:b/>
        </w:rPr>
        <w:t>改革中高考体育考试内容与方式</w:t>
      </w:r>
      <w:r>
        <w:t>：逐步提高体育在中考中的分值，并积极探索在高考中以某种形式（如综合素质评价、专项测试等）体现学生体育素养的可行路径。考试内容应从单纯的身体素质测试转向“健康知识+基本运动技能+专项运动技能”的综合性评价，引导学校体育教学回归“教会、勤练、常赛”的本质 [[114]][[115]]。考试方式应强调过程性评价，将学生日常参与体育活动的情况纳入考核范围，避免“考什么才练什么”的应试倾向。</w:t>
      </w:r>
    </w:p>
    <w:p w14:paraId="03A19386">
      <w:pPr>
        <w:spacing w:after="400" w:line="400" w:lineRule="atLeast"/>
      </w:pPr>
      <w:r>
        <w:rPr>
          <w:b/>
          <w:sz w:val="26"/>
        </w:rPr>
        <w:t>5.1.2 建立国家级学生体育活动与健康动态监测平台</w:t>
      </w:r>
    </w:p>
    <w:p w14:paraId="136EEF08">
      <w:pPr>
        <w:spacing w:after="400" w:line="400" w:lineRule="atLeast"/>
      </w:pPr>
      <w:r>
        <w:t>针对当前全国性数据缺失的“迷雾”状态 [[116]]，必须建立一套科学、权威、常态化的监测评估体系。</w:t>
      </w:r>
    </w:p>
    <w:p w14:paraId="7FCCD1CF">
      <w:pPr>
        <w:numPr>
          <w:ilvl w:val="-1"/>
          <w:numId w:val="1"/>
        </w:numPr>
        <w:spacing w:after="400" w:line="400" w:lineRule="atLeast"/>
      </w:pPr>
      <w:r>
        <w:rPr>
          <w:b/>
        </w:rPr>
        <w:t>构建大数据平台</w:t>
      </w:r>
      <w:r>
        <w:t>：建议由教育部牵头，联合卫健委、体育总局，依托现代信息技术，建立“国家儿童青少年体育活动与体质健康大数据平台”。该平台定期收集、整合和分析来自全国各地学生的体育活动时长、活动强度、体质健康测试、参与竞赛等数据。</w:t>
      </w:r>
    </w:p>
    <w:p w14:paraId="0327686A">
      <w:pPr>
        <w:numPr>
          <w:ilvl w:val="-1"/>
          <w:numId w:val="1"/>
        </w:numPr>
        <w:spacing w:after="400" w:line="400" w:lineRule="atLeast"/>
      </w:pPr>
      <w:r>
        <w:rPr>
          <w:b/>
        </w:rPr>
        <w:t>推广客观测量工具</w:t>
      </w:r>
      <w:r>
        <w:t>：在数据采集中，应逐步推动学校使用加速度计、智能手环等可穿戴设备 [[117]][[118]][[119]]对学生体育活动进行客观、精准的测量，以替代或补充传统的问卷调查法，确保数据的真实性和可靠性。</w:t>
      </w:r>
    </w:p>
    <w:p w14:paraId="51768F1E">
      <w:pPr>
        <w:numPr>
          <w:ilvl w:val="-1"/>
          <w:numId w:val="1"/>
        </w:numPr>
        <w:spacing w:after="400" w:line="400" w:lineRule="atLeast"/>
      </w:pPr>
      <w:r>
        <w:rPr>
          <w:b/>
        </w:rPr>
        <w:t>定期发布权威报告</w:t>
      </w:r>
      <w:r>
        <w:t>：参照发布经济数据的模式，该平台应每年或每两年定期向全社会公开发布《中国儿童青少年体育健康白皮书》，详细公布分省份、分城乡、分学段、分性别的体育活动时间、体质健康状况等核心数据及其变化趋势，为政策调整提供依据，也为社会监督提供透明的窗口。</w:t>
      </w:r>
    </w:p>
    <w:p w14:paraId="5AEDEBF7">
      <w:pPr>
        <w:spacing w:after="400" w:line="400" w:lineRule="atLeast"/>
      </w:pPr>
      <w:r>
        <w:rPr>
          <w:b/>
          <w:sz w:val="26"/>
        </w:rPr>
        <w:t>5.1.3 强化法治保障与经费投入</w:t>
      </w:r>
    </w:p>
    <w:p w14:paraId="53C16D7C">
      <w:pPr>
        <w:numPr>
          <w:ilvl w:val="-1"/>
          <w:numId w:val="1"/>
        </w:numPr>
        <w:spacing w:after="400" w:line="400" w:lineRule="atLeast"/>
      </w:pPr>
      <w:r>
        <w:rPr>
          <w:b/>
        </w:rPr>
        <w:t>推动立法进程</w:t>
      </w:r>
      <w:r>
        <w:t>：研究将“保障中小学生每天综合体育活动时间不低于2小时”等核心要求纳入《未成年人保护法》、《体育法》或专门的《学校体育条例》中，以法律形式明确政府、学校、家庭的责任与义务，为学生“运动权”提供坚实的法律后盾。</w:t>
      </w:r>
    </w:p>
    <w:p w14:paraId="215975E1">
      <w:pPr>
        <w:numPr>
          <w:ilvl w:val="-1"/>
          <w:numId w:val="1"/>
        </w:numPr>
        <w:spacing w:after="400" w:line="400" w:lineRule="atLeast"/>
      </w:pPr>
      <w:r>
        <w:rPr>
          <w:b/>
        </w:rPr>
        <w:t>加大财政投入</w:t>
      </w:r>
      <w:r>
        <w:t>：设立“学生体质强健计划”专项资金，重点向中西部地区、农村地区和薄弱学校倾斜，用于改善体育场地设施、补充体育器材、加强体育师资培训等，确保“硬件”和“软件”两手都硬。</w:t>
      </w:r>
    </w:p>
    <w:p w14:paraId="5CCBE61E">
      <w:pPr>
        <w:spacing w:after="400" w:line="400" w:lineRule="atLeast"/>
      </w:pPr>
      <w:r>
        <w:rPr>
          <w:b/>
          <w:sz w:val="30"/>
        </w:rPr>
        <w:t>5.2 学校层面的实践路径创新：向管理、课程和师资要效益</w:t>
      </w:r>
    </w:p>
    <w:p w14:paraId="77DDB2AA">
      <w:pPr>
        <w:spacing w:after="400" w:line="400" w:lineRule="atLeast"/>
      </w:pPr>
      <w:r>
        <w:t>学校是落实学生体育活动时间的主战场，必须通过精细化管理和系统性创新，将“2小时”的目标分解落地。</w:t>
      </w:r>
    </w:p>
    <w:p w14:paraId="75B743A1">
      <w:pPr>
        <w:spacing w:after="400" w:line="400" w:lineRule="atLeast"/>
      </w:pPr>
      <w:r>
        <w:rPr>
          <w:b/>
          <w:sz w:val="26"/>
        </w:rPr>
        <w:t>5.2.1 优化时间管理，保障活动“量”与“效”</w:t>
      </w:r>
    </w:p>
    <w:p w14:paraId="0CE6BEDD">
      <w:pPr>
        <w:numPr>
          <w:ilvl w:val="-1"/>
          <w:numId w:val="1"/>
        </w:numPr>
        <w:spacing w:after="400" w:line="400" w:lineRule="atLeast"/>
      </w:pPr>
      <w:r>
        <w:rPr>
          <w:b/>
        </w:rPr>
        <w:t>刚性执行课程计划</w:t>
      </w:r>
      <w:r>
        <w:t>：教育督导部门必须将体育课时的足额开设作为督导检查的红线，对任何形式挤占、挪用体育课时的行为进行严肃查处和问责。</w:t>
      </w:r>
    </w:p>
    <w:p w14:paraId="536B1125">
      <w:pPr>
        <w:numPr>
          <w:ilvl w:val="-1"/>
          <w:numId w:val="1"/>
        </w:numPr>
        <w:spacing w:after="400" w:line="400" w:lineRule="atLeast"/>
      </w:pPr>
      <w:r>
        <w:rPr>
          <w:b/>
        </w:rPr>
        <w:t>打造高质量“校内1小时”</w:t>
      </w:r>
      <w:r>
        <w:t>：将“大课间”升级为“体育活动课”，保证每天至少30分钟。摒弃形式单一的广播操，根据学生年龄特点和兴趣，开发跑酷、街舞、趣味田径、集体游戏等丰富多彩的活动模块 [[120]][[121]]。同时，充分利用课后服务时间，开设多样化的体育社团和兴趣小组，保证学生每天在校内至少有1小时高质量的体育活动时间。</w:t>
      </w:r>
    </w:p>
    <w:p w14:paraId="3465C8AD">
      <w:pPr>
        <w:numPr>
          <w:ilvl w:val="-1"/>
          <w:numId w:val="1"/>
        </w:numPr>
        <w:spacing w:after="400" w:line="400" w:lineRule="atLeast"/>
      </w:pPr>
      <w:r>
        <w:rPr>
          <w:b/>
        </w:rPr>
        <w:t>激活“碎片化”运动时间</w:t>
      </w:r>
      <w:r>
        <w:t>：倡导“课间10分钟，走出教室动一动”的理念，解除不必要的安全限制。推广将体育活动融入学科教学（Activity-based learning）以及高强度间歇性生活方式体育活动（VILPA）等新模式，让学生在学习间隙也能进行短暂而有效的身体活动 [[122]][[123]]。</w:t>
      </w:r>
    </w:p>
    <w:p w14:paraId="729A808E">
      <w:pPr>
        <w:spacing w:after="400" w:line="400" w:lineRule="atLeast"/>
      </w:pPr>
      <w:r>
        <w:rPr>
          <w:b/>
          <w:sz w:val="26"/>
        </w:rPr>
        <w:t>5.2.2 深化体育教学改革，提升课程吸引力</w:t>
      </w:r>
    </w:p>
    <w:p w14:paraId="20DBC32E">
      <w:pPr>
        <w:numPr>
          <w:ilvl w:val="-1"/>
          <w:numId w:val="1"/>
        </w:numPr>
        <w:spacing w:after="400" w:line="400" w:lineRule="atLeast"/>
      </w:pPr>
      <w:r>
        <w:rPr>
          <w:b/>
        </w:rPr>
        <w:t>推广“健康知识+基本运动技能+专项运动技能”的教学模式</w:t>
      </w:r>
      <w:r>
        <w:t>：确保学生在义务教育阶段能够熟练掌握至少2项可以终身受益的体育运动技能。</w:t>
      </w:r>
    </w:p>
    <w:p w14:paraId="25EB84F0">
      <w:pPr>
        <w:numPr>
          <w:ilvl w:val="-1"/>
          <w:numId w:val="1"/>
        </w:numPr>
        <w:spacing w:after="400" w:line="400" w:lineRule="atLeast"/>
      </w:pPr>
      <w:r>
        <w:rPr>
          <w:b/>
        </w:rPr>
        <w:t>引入多样化、现代化的课程内容</w:t>
      </w:r>
      <w:r>
        <w:t>：根据学生兴趣，引入攀岩、滑板、击剑、无人机足球等新兴体育项目，满足学生的个性化需求，让体育课变得“好玩”、“有趣”，从“要我学”变为“我要学”。</w:t>
      </w:r>
    </w:p>
    <w:p w14:paraId="76BEDD1E">
      <w:pPr>
        <w:numPr>
          <w:ilvl w:val="-1"/>
          <w:numId w:val="1"/>
        </w:numPr>
        <w:spacing w:after="400" w:line="400" w:lineRule="atLeast"/>
      </w:pPr>
      <w:r>
        <w:rPr>
          <w:b/>
        </w:rPr>
        <w:t>健全“校-区-市-省”四级体育竞赛体系</w:t>
      </w:r>
      <w:r>
        <w:t>：坚持“以赛促练”，做到“人人都参赛”。通过广泛开展班级联赛、年级挑战赛等，让每个学生都有机会在比赛中体验成功与失败，培养团队精神和竞争意识。</w:t>
      </w:r>
    </w:p>
    <w:p w14:paraId="7FD0ED29">
      <w:pPr>
        <w:spacing w:after="400" w:line="400" w:lineRule="atLeast"/>
      </w:pPr>
      <w:r>
        <w:rPr>
          <w:b/>
          <w:sz w:val="26"/>
        </w:rPr>
        <w:t>5.2.3 加强师资队伍建设，为体育教育赋能</w:t>
      </w:r>
    </w:p>
    <w:p w14:paraId="556EE260">
      <w:pPr>
        <w:numPr>
          <w:ilvl w:val="-1"/>
          <w:numId w:val="1"/>
        </w:numPr>
        <w:spacing w:after="400" w:line="400" w:lineRule="atLeast"/>
      </w:pPr>
      <w:r>
        <w:rPr>
          <w:b/>
        </w:rPr>
        <w:t>拓宽体育教师补充渠道</w:t>
      </w:r>
      <w:r>
        <w:t>：通过专项招聘、公费师范生培养、优秀退役运动员转岗等多种方式，解决体育教师数量不足的问题 [[124]][[125]]。</w:t>
      </w:r>
    </w:p>
    <w:p w14:paraId="3B3C6047">
      <w:pPr>
        <w:numPr>
          <w:ilvl w:val="-1"/>
          <w:numId w:val="1"/>
        </w:numPr>
        <w:spacing w:after="400" w:line="400" w:lineRule="atLeast"/>
      </w:pPr>
      <w:r>
        <w:rPr>
          <w:b/>
        </w:rPr>
        <w:t>完善培训与激励机制</w:t>
      </w:r>
      <w:r>
        <w:t>：建立常态化的体育教师专业发展培训体系，提升其教学设计、活动组织和安全管理能力。在职称评定、评优评先中向一线体育教师倾斜，提高其职业认同感和教学积极性 [[126]]。</w:t>
      </w:r>
    </w:p>
    <w:p w14:paraId="13C9103F">
      <w:pPr>
        <w:spacing w:after="400" w:line="400" w:lineRule="atLeast"/>
      </w:pPr>
      <w:r>
        <w:rPr>
          <w:b/>
          <w:sz w:val="30"/>
        </w:rPr>
        <w:t>5.3 构建家-校-社协同育人体系：打破壁垒，整合资源</w:t>
      </w:r>
    </w:p>
    <w:p w14:paraId="7B324C8D">
      <w:pPr>
        <w:spacing w:after="400" w:line="400" w:lineRule="atLeast"/>
      </w:pPr>
      <w:r>
        <w:t>实现“校外1小时”的目标，离不开家庭和社区的共同努力。</w:t>
      </w:r>
    </w:p>
    <w:p w14:paraId="6AE6C39B">
      <w:pPr>
        <w:spacing w:after="400" w:line="400" w:lineRule="atLeast"/>
      </w:pPr>
      <w:r>
        <w:rPr>
          <w:b/>
          <w:sz w:val="26"/>
        </w:rPr>
        <w:t>5.3.1 强化家庭主体责任，更新育儿观念</w:t>
      </w:r>
    </w:p>
    <w:p w14:paraId="4CEA212C">
      <w:pPr>
        <w:numPr>
          <w:ilvl w:val="-1"/>
          <w:numId w:val="1"/>
        </w:numPr>
        <w:spacing w:after="400" w:line="400" w:lineRule="atLeast"/>
      </w:pPr>
      <w:r>
        <w:rPr>
          <w:b/>
        </w:rPr>
        <w:t>科学引导，转变观念</w:t>
      </w:r>
      <w:r>
        <w:t>：学校应通过家长学校、家长会、专家讲座等形式，向家长系统普及体育对孩子全面发展（特别是智力发展和心理健康）的科学知识，纠正“重文轻武”的错误观念 [[127]]，缓解其“安全焦虑”。</w:t>
      </w:r>
    </w:p>
    <w:p w14:paraId="5CABD898">
      <w:pPr>
        <w:numPr>
          <w:ilvl w:val="-1"/>
          <w:numId w:val="1"/>
        </w:numPr>
        <w:spacing w:after="400" w:line="400" w:lineRule="atLeast"/>
      </w:pPr>
      <w:r>
        <w:rPr>
          <w:b/>
        </w:rPr>
        <w:t>布置“体育家庭作业”</w:t>
      </w:r>
      <w:r>
        <w:t>：将体育锻炼作为家庭作业的一部分，鼓励家长陪伴孩子共同完成，如亲子跑、球类活动等，营造积极的家庭体育氛围。</w:t>
      </w:r>
    </w:p>
    <w:p w14:paraId="425C2E7E">
      <w:pPr>
        <w:numPr>
          <w:ilvl w:val="-1"/>
          <w:numId w:val="1"/>
        </w:numPr>
        <w:spacing w:after="400" w:line="400" w:lineRule="atLeast"/>
      </w:pPr>
      <w:r>
        <w:rPr>
          <w:b/>
        </w:rPr>
        <w:t>家校联动，数据共享</w:t>
      </w:r>
      <w:r>
        <w:t>：利用信息化手段，建立家校体育健康互动平台。学校可以向家长推送学生的体育活动数据和体质健康报告，家长也可以上传孩子校外锻炼的记录，形成共育合力 [[128]]。</w:t>
      </w:r>
    </w:p>
    <w:p w14:paraId="070BF4A3">
      <w:pPr>
        <w:spacing w:after="400" w:line="400" w:lineRule="atLeast"/>
      </w:pPr>
      <w:r>
        <w:rPr>
          <w:b/>
          <w:sz w:val="26"/>
        </w:rPr>
        <w:t>5.3.2 盘活社区资源，拓展活动空间</w:t>
      </w:r>
    </w:p>
    <w:p w14:paraId="1C9C866B">
      <w:pPr>
        <w:numPr>
          <w:ilvl w:val="-1"/>
          <w:numId w:val="1"/>
        </w:numPr>
        <w:spacing w:after="400" w:line="400" w:lineRule="atLeast"/>
      </w:pPr>
      <w:r>
        <w:rPr>
          <w:b/>
        </w:rPr>
        <w:t>推动公共体育设施开放共享</w:t>
      </w:r>
      <w:r>
        <w:t>：推动有条件的学校体育场馆在课余时间和节假日向社区青少年免费或低收费开放 [[129]][[130]]。同时，加大社区嵌入式体育设施建设力度，为青少年打造“15分钟健身圈”。</w:t>
      </w:r>
    </w:p>
    <w:p w14:paraId="20F3052F">
      <w:pPr>
        <w:numPr>
          <w:ilvl w:val="-1"/>
          <w:numId w:val="1"/>
        </w:numPr>
        <w:spacing w:after="400" w:line="400" w:lineRule="atLeast"/>
      </w:pPr>
      <w:r>
        <w:rPr>
          <w:b/>
        </w:rPr>
        <w:t>引入社会专业力量</w:t>
      </w:r>
      <w:r>
        <w:t>：鼓励和规范青少年体育俱乐部、社会体育指导员等进入社区和学校，为学生提供更专业的体育指导和服务，作为学校体育的有益补充。</w:t>
      </w:r>
    </w:p>
    <w:p w14:paraId="72C32272">
      <w:pPr>
        <w:spacing w:after="400" w:line="400" w:lineRule="atLeast"/>
      </w:pPr>
      <w:r>
        <w:rPr>
          <w:b/>
          <w:sz w:val="30"/>
        </w:rPr>
        <w:t>5.4 加强科学研究与循证决策：用证据指导实践</w:t>
      </w:r>
    </w:p>
    <w:p w14:paraId="171F0D17">
      <w:pPr>
        <w:spacing w:after="400" w:line="400" w:lineRule="atLeast"/>
      </w:pPr>
      <w:r>
        <w:t>科学研究是引领改革、评估成效的“导航仪”。</w:t>
      </w:r>
    </w:p>
    <w:p w14:paraId="31DDFBC1">
      <w:pPr>
        <w:spacing w:after="400" w:line="400" w:lineRule="atLeast"/>
      </w:pPr>
      <w:r>
        <w:rPr>
          <w:b/>
          <w:sz w:val="26"/>
        </w:rPr>
        <w:t>5.4.1 设立专项研究基金，鼓励高质量政策评估</w:t>
      </w:r>
    </w:p>
    <w:p w14:paraId="07DABED5">
      <w:pPr>
        <w:spacing w:after="400" w:line="400" w:lineRule="atLeast"/>
      </w:pPr>
      <w:r>
        <w:t>针对当前效果评估证据不足的短板 [[131]][[132]]建议国家社科基金、自然科学基金等设立“儿童青少年体育健康政策评估”专项，重点资助采用双重差分法、断点回归、随机对照试验等严谨因果推断方法的研究项目，对不同地区、不同模式的“每天2小时”政策试点进行科学的净效应评估。</w:t>
      </w:r>
    </w:p>
    <w:p w14:paraId="70AFE550">
      <w:pPr>
        <w:spacing w:after="400" w:line="400" w:lineRule="atLeast"/>
      </w:pPr>
      <w:r>
        <w:rPr>
          <w:b/>
          <w:sz w:val="26"/>
        </w:rPr>
        <w:t>5.4.2 建立研究成果转化机制</w:t>
      </w:r>
    </w:p>
    <w:p w14:paraId="751DA684">
      <w:pPr>
        <w:spacing w:after="400" w:line="400" w:lineRule="atLeast"/>
      </w:pPr>
      <w:r>
        <w:t>建立政策部门与科研机构之间的常态化沟通机制，确保最新的、高质量的研究成果能够及时转化为政策制定的科学依据，推动学校体育工作从“经验驱动”向“证据驱动”的现代化治理模式转型。</w:t>
      </w:r>
    </w:p>
    <w:p w14:paraId="5DFEDCB9">
      <w:pPr>
        <w:spacing w:after="400" w:line="400" w:lineRule="atLeast"/>
      </w:pPr>
      <w:r>
        <w:rPr>
          <w:b/>
          <w:sz w:val="33"/>
        </w:rPr>
        <w:t>结论</w:t>
      </w:r>
    </w:p>
    <w:p w14:paraId="79346E2C">
      <w:pPr>
        <w:spacing w:after="400" w:line="400" w:lineRule="atLeast"/>
      </w:pPr>
      <w:r>
        <w:t>保障中小学生每天不低于2小时的综合体育活动时间，是一项关乎国家未来、民族复兴的奠基工程。本研究报告通过系统梳理分析发现，当前我国在这一领域呈现出“政策目标高远，现实执行骨感”的复杂局面。尽管顶层设计日益完善，但全国范围内学生体育活动时间普遍不足、区域城乡学段差异显著、活动质量堪忧的现状依然严峻。其背后，是“唯分数论”的教育评价体系、政策执行的“最后一公里”困境、学校体育资源的系统性短板、家庭社会支持缺位以及科学评估证据缺失等多重因素共同作用的结果。</w:t>
      </w:r>
    </w:p>
    <w:p w14:paraId="3DC2381E">
      <w:pPr>
        <w:spacing w:after="400" w:line="400" w:lineRule="atLeast"/>
      </w:pPr>
      <w:r>
        <w:t>展望未来，破解这一难题绝非一日之功，它需要一场深刻的、持久的系统性变革。这场变革的核心，在于</w:t>
      </w:r>
      <w:r>
        <w:rPr>
          <w:b/>
        </w:rPr>
        <w:t>重塑教育的价值天平</w:t>
      </w:r>
      <w:r>
        <w:t>，将儿童青少年的身心健康真正置于教育的中心位置。这要求我们必须以更大的决心改革教育评价的“指挥棒”，以更科学的精神建立监测评估的“度量衡”，以更创新的思路优化学校、家庭、社区的实践路径，以更开放的心态借鉴国际先进经验并开展高质量的本土化研究。</w:t>
      </w:r>
    </w:p>
    <w:p w14:paraId="26EB82CF">
      <w:pPr>
        <w:spacing w:after="400" w:line="400" w:lineRule="atLeast"/>
      </w:pPr>
      <w:r>
        <w:t>强国必先强民，强民必先强身。当每一个孩子都能在阳光下尽情奔跑，享受运动带来的快乐与成长时，我们所期待的教育强国和健康中国的宏伟目标，才拥有了最坚实、最充满活力的基石。</w:t>
      </w:r>
    </w:p>
    <w:p w14:paraId="1A7F64D3">
      <w:pPr>
        <w:pStyle w:val="3"/>
        <w:spacing w:after="400" w:line="400" w:lineRule="atLeast"/>
      </w:pPr>
      <w:r>
        <w:t>文献来源</w:t>
      </w:r>
    </w:p>
    <w:p w14:paraId="3516EC59">
      <w:pPr>
        <w:spacing w:after="200" w:line="400" w:lineRule="atLeast"/>
      </w:pPr>
      <w:r>
        <w:fldChar w:fldCharType="begin"/>
      </w:r>
      <w:r>
        <w:instrText xml:space="preserve"> HYPERLINK "https://doi.org/10.1371/journal.pone.0218633" \h </w:instrText>
      </w:r>
      <w:r>
        <w:fldChar w:fldCharType="separate"/>
      </w:r>
      <w:r>
        <w:rPr>
          <w:rStyle w:val="13"/>
          <w:color w:val="0563C1"/>
        </w:rPr>
        <w:t>[102,434,436]. A systematic review and meta-analysis on the effects of physically active classrooms on educational and enjoyment outcomes in school age children</w:t>
      </w:r>
      <w:r>
        <w:rPr>
          <w:rStyle w:val="13"/>
          <w:color w:val="0563C1"/>
        </w:rPr>
        <w:fldChar w:fldCharType="end"/>
      </w:r>
    </w:p>
    <w:p w14:paraId="71AA715D">
      <w:pPr>
        <w:spacing w:after="200" w:line="400" w:lineRule="atLeast"/>
      </w:pPr>
      <w:r>
        <w:fldChar w:fldCharType="begin"/>
      </w:r>
      <w:r>
        <w:instrText xml:space="preserve"> HYPERLINK "https://doi.org/10.5430/wje.v13n1p30" \h </w:instrText>
      </w:r>
      <w:r>
        <w:fldChar w:fldCharType="separate"/>
      </w:r>
      <w:r>
        <w:rPr>
          <w:rStyle w:val="13"/>
          <w:color w:val="0563C1"/>
        </w:rPr>
        <w:t>[103,109,447]. Collaborative Practices to Empower Teachers’ Capacities for the 21st Century</w:t>
      </w:r>
      <w:r>
        <w:rPr>
          <w:rStyle w:val="13"/>
          <w:color w:val="0563C1"/>
        </w:rPr>
        <w:fldChar w:fldCharType="end"/>
      </w:r>
    </w:p>
    <w:p w14:paraId="1C48C206">
      <w:pPr>
        <w:spacing w:after="200" w:line="400" w:lineRule="atLeast"/>
      </w:pPr>
      <w:r>
        <w:fldChar w:fldCharType="begin"/>
      </w:r>
      <w:r>
        <w:instrText xml:space="preserve"> HYPERLINK "https://doi.org/10.1186/s12966-022-01348-3" \h </w:instrText>
      </w:r>
      <w:r>
        <w:fldChar w:fldCharType="separate"/>
      </w:r>
      <w:r>
        <w:rPr>
          <w:rStyle w:val="13"/>
          <w:color w:val="0563C1"/>
        </w:rPr>
        <w:t>[104]. Physical activity and academic achievement: an analysis of potential student- and school-level moderators</w:t>
      </w:r>
      <w:r>
        <w:rPr>
          <w:rStyle w:val="13"/>
          <w:color w:val="0563C1"/>
        </w:rPr>
        <w:fldChar w:fldCharType="end"/>
      </w:r>
    </w:p>
    <w:p w14:paraId="69333345">
      <w:pPr>
        <w:spacing w:after="200" w:line="400" w:lineRule="atLeast"/>
      </w:pPr>
      <w:r>
        <w:fldChar w:fldCharType="begin"/>
      </w:r>
      <w:r>
        <w:instrText xml:space="preserve"> HYPERLINK "https://doi.org/10.1371/journal.pone.0115483" \h </w:instrText>
      </w:r>
      <w:r>
        <w:fldChar w:fldCharType="separate"/>
      </w:r>
      <w:r>
        <w:rPr>
          <w:rStyle w:val="13"/>
          <w:color w:val="0563C1"/>
        </w:rPr>
        <w:t>[105,114,118,119,120,429,455]. Association between Physical Activity and Teacher-Reported Academic Performance among Fifth-Graders in Shanghai: A Quantile Regression</w:t>
      </w:r>
      <w:r>
        <w:rPr>
          <w:rStyle w:val="13"/>
          <w:color w:val="0563C1"/>
        </w:rPr>
        <w:fldChar w:fldCharType="end"/>
      </w:r>
    </w:p>
    <w:p w14:paraId="4E7854F4">
      <w:pPr>
        <w:spacing w:after="200" w:line="400" w:lineRule="atLeast"/>
      </w:pPr>
      <w:r>
        <w:fldChar w:fldCharType="begin"/>
      </w:r>
      <w:r>
        <w:instrText xml:space="preserve"> HYPERLINK "https://doi.org/10.53378/352966" \h </w:instrText>
      </w:r>
      <w:r>
        <w:fldChar w:fldCharType="separate"/>
      </w:r>
      <w:r>
        <w:rPr>
          <w:rStyle w:val="13"/>
          <w:color w:val="0563C1"/>
        </w:rPr>
        <w:t>[110]. Physical Activity Domains and Teaching Effectiveness in the New Normal</w:t>
      </w:r>
      <w:r>
        <w:rPr>
          <w:rStyle w:val="13"/>
          <w:color w:val="0563C1"/>
        </w:rPr>
        <w:fldChar w:fldCharType="end"/>
      </w:r>
    </w:p>
    <w:p w14:paraId="6447CD63">
      <w:pPr>
        <w:spacing w:after="200" w:line="400" w:lineRule="atLeast"/>
      </w:pPr>
      <w:r>
        <w:fldChar w:fldCharType="begin"/>
      </w:r>
      <w:r>
        <w:instrText xml:space="preserve"> HYPERLINK "https://www.semanticscholar.org/search?q=%5BStatus%20and%20pathways%20of%20factors%20influencing%20physical%20activity%20time%20among%20elementary%20and%20junior%20high%20school%20students%20in%20Beijing%5D.&amp;sort=relevance" \h </w:instrText>
      </w:r>
      <w:r>
        <w:fldChar w:fldCharType="separate"/>
      </w:r>
      <w:r>
        <w:rPr>
          <w:rStyle w:val="13"/>
          <w:color w:val="0563C1"/>
        </w:rPr>
        <w:t>[156]. [Status and pathways of factors influencing physical activity time among elementary and junior high school students in Beijing].</w:t>
      </w:r>
      <w:r>
        <w:rPr>
          <w:rStyle w:val="13"/>
          <w:color w:val="0563C1"/>
        </w:rPr>
        <w:fldChar w:fldCharType="end"/>
      </w:r>
    </w:p>
    <w:p w14:paraId="6C26D6F6">
      <w:pPr>
        <w:spacing w:after="200" w:line="400" w:lineRule="atLeast"/>
      </w:pPr>
      <w:r>
        <w:fldChar w:fldCharType="begin"/>
      </w:r>
      <w:r>
        <w:instrText xml:space="preserve"> HYPERLINK "https://doi.org/10.1186/s12889-021-10901-x" \h </w:instrText>
      </w:r>
      <w:r>
        <w:fldChar w:fldCharType="separate"/>
      </w:r>
      <w:r>
        <w:rPr>
          <w:rStyle w:val="13"/>
          <w:color w:val="0563C1"/>
        </w:rPr>
        <w:t>[157,159,160,162,493,495]. Effects of a school-based physical activity intervention on academic performance in 14-year old adolescents: a cluster randomized controlled trial – the School in Motion study</w:t>
      </w:r>
      <w:r>
        <w:rPr>
          <w:rStyle w:val="13"/>
          <w:color w:val="0563C1"/>
        </w:rPr>
        <w:fldChar w:fldCharType="end"/>
      </w:r>
    </w:p>
    <w:p w14:paraId="7A117044">
      <w:pPr>
        <w:spacing w:after="200" w:line="400" w:lineRule="atLeast"/>
      </w:pPr>
      <w:r>
        <w:fldChar w:fldCharType="begin"/>
      </w:r>
      <w:r>
        <w:instrText xml:space="preserve"> HYPERLINK "https://doi.org/10.29219/fnr.v67.9719" \h </w:instrText>
      </w:r>
      <w:r>
        <w:fldChar w:fldCharType="separate"/>
      </w:r>
      <w:r>
        <w:rPr>
          <w:rStyle w:val="13"/>
          <w:color w:val="0563C1"/>
        </w:rPr>
        <w:t>[158,161,494]. Physical activity: associations with health and summary of guidelines</w:t>
      </w:r>
      <w:r>
        <w:rPr>
          <w:rStyle w:val="13"/>
          <w:color w:val="0563C1"/>
        </w:rPr>
        <w:fldChar w:fldCharType="end"/>
      </w:r>
    </w:p>
    <w:p w14:paraId="0B2544EF">
      <w:pPr>
        <w:spacing w:after="200" w:line="400" w:lineRule="atLeast"/>
      </w:pPr>
      <w:r>
        <w:fldChar w:fldCharType="begin"/>
      </w:r>
      <w:r>
        <w:instrText xml:space="preserve"> HYPERLINK "https://doi.org/10.3390/ijerph17124287" \h </w:instrText>
      </w:r>
      <w:r>
        <w:fldChar w:fldCharType="separate"/>
      </w:r>
      <w:r>
        <w:rPr>
          <w:rStyle w:val="13"/>
          <w:color w:val="0563C1"/>
        </w:rPr>
        <w:t>[163]. Effects of a Physical Education Intervention on Academic Performance: A Cluster Randomised Controlled Trial</w:t>
      </w:r>
      <w:r>
        <w:rPr>
          <w:rStyle w:val="13"/>
          <w:color w:val="0563C1"/>
        </w:rPr>
        <w:fldChar w:fldCharType="end"/>
      </w:r>
    </w:p>
    <w:p w14:paraId="0F2F16F4">
      <w:pPr>
        <w:spacing w:after="200" w:line="400" w:lineRule="atLeast"/>
      </w:pPr>
      <w:r>
        <w:fldChar w:fldCharType="begin"/>
      </w:r>
      <w:r>
        <w:instrText xml:space="preserve"> HYPERLINK "https://doi.org/10.1186/s12889-017-4282-z" \h </w:instrText>
      </w:r>
      <w:r>
        <w:fldChar w:fldCharType="separate"/>
      </w:r>
      <w:r>
        <w:rPr>
          <w:rStyle w:val="13"/>
          <w:color w:val="0563C1"/>
        </w:rPr>
        <w:t>[164,178]. The health Oriented pedagogical project (HOPP) - a controlled longitudinal school-based physical activity intervention program</w:t>
      </w:r>
      <w:r>
        <w:rPr>
          <w:rStyle w:val="13"/>
          <w:color w:val="0563C1"/>
        </w:rPr>
        <w:fldChar w:fldCharType="end"/>
      </w:r>
    </w:p>
    <w:p w14:paraId="3C878389">
      <w:pPr>
        <w:spacing w:after="200" w:line="400" w:lineRule="atLeast"/>
      </w:pPr>
      <w:r>
        <w:fldChar w:fldCharType="begin"/>
      </w:r>
      <w:r>
        <w:instrText xml:space="preserve"> HYPERLINK "https://doi.org/10.1186/s40798-020-00254-x" \h </w:instrText>
      </w:r>
      <w:r>
        <w:fldChar w:fldCharType="separate"/>
      </w:r>
      <w:r>
        <w:rPr>
          <w:rStyle w:val="13"/>
          <w:color w:val="0563C1"/>
        </w:rPr>
        <w:t>[165,499]. School-related physical activity interventions and mental health among children: a systematic review and meta-analysis</w:t>
      </w:r>
      <w:r>
        <w:rPr>
          <w:rStyle w:val="13"/>
          <w:color w:val="0563C1"/>
        </w:rPr>
        <w:fldChar w:fldCharType="end"/>
      </w:r>
    </w:p>
    <w:p w14:paraId="7FB5167A">
      <w:pPr>
        <w:spacing w:after="200" w:line="400" w:lineRule="atLeast"/>
      </w:pPr>
      <w:r>
        <w:fldChar w:fldCharType="begin"/>
      </w:r>
      <w:r>
        <w:instrText xml:space="preserve"> HYPERLINK "https://www.semanticscholar.org/search?q=International%20Journal%20of%20Behavioral%20Nutrition%20and%20Physical%20Activity%20Six%20Year%20Follow-up%20of%20Students%20Who%20Participated%20in%20a%20School-based%20Physical%20Activity%20Intervention%3A%20a%20Longitudinal%20Cohort%20Study&amp;sort=relevance" \h </w:instrText>
      </w:r>
      <w:r>
        <w:fldChar w:fldCharType="separate"/>
      </w:r>
      <w:r>
        <w:rPr>
          <w:rStyle w:val="13"/>
          <w:color w:val="0563C1"/>
        </w:rPr>
        <w:t>[167]. International Journal of Behavioral Nutrition and Physical Activity Six Year Follow-up of Students Who Participated in a School-based Physical Activity Intervention: a Longitudinal Cohort Study</w:t>
      </w:r>
      <w:r>
        <w:rPr>
          <w:rStyle w:val="13"/>
          <w:color w:val="0563C1"/>
        </w:rPr>
        <w:fldChar w:fldCharType="end"/>
      </w:r>
    </w:p>
    <w:p w14:paraId="69F2668F">
      <w:pPr>
        <w:spacing w:after="200" w:line="400" w:lineRule="atLeast"/>
      </w:pPr>
      <w:r>
        <w:fldChar w:fldCharType="begin"/>
      </w:r>
      <w:r>
        <w:instrText xml:space="preserve"> HYPERLINK "https://doi.org/10.1016/j.jshs.2019.06.009" \h </w:instrText>
      </w:r>
      <w:r>
        <w:fldChar w:fldCharType="separate"/>
      </w:r>
      <w:r>
        <w:rPr>
          <w:rStyle w:val="13"/>
          <w:color w:val="0563C1"/>
        </w:rPr>
        <w:t>[275]. A mixed-studies systematic review and meta-analysis of school-based interventions to promote physical activity and/or reduce sedentary time in children</w:t>
      </w:r>
      <w:r>
        <w:rPr>
          <w:rStyle w:val="13"/>
          <w:color w:val="0563C1"/>
        </w:rPr>
        <w:fldChar w:fldCharType="end"/>
      </w:r>
    </w:p>
    <w:p w14:paraId="5B56E802">
      <w:pPr>
        <w:spacing w:after="200" w:line="400" w:lineRule="atLeast"/>
      </w:pPr>
      <w:r>
        <w:fldChar w:fldCharType="begin"/>
      </w:r>
      <w:r>
        <w:instrText xml:space="preserve"> HYPERLINK "https://doi.org/10.1111/obr.12517" \h </w:instrText>
      </w:r>
      <w:r>
        <w:fldChar w:fldCharType="separate"/>
      </w:r>
      <w:r>
        <w:rPr>
          <w:rStyle w:val="13"/>
          <w:color w:val="0563C1"/>
        </w:rPr>
        <w:t>[317,318,327,330,375,477,480,483,487]. Methodological considerations and impact of school‐based interventions on objectively measured physical activity in adolescents: a systematic review and meta‐analysis</w:t>
      </w:r>
      <w:r>
        <w:rPr>
          <w:rStyle w:val="13"/>
          <w:color w:val="0563C1"/>
        </w:rPr>
        <w:fldChar w:fldCharType="end"/>
      </w:r>
    </w:p>
    <w:p w14:paraId="186D9F60">
      <w:pPr>
        <w:spacing w:after="200" w:line="400" w:lineRule="atLeast"/>
      </w:pPr>
      <w:r>
        <w:fldChar w:fldCharType="begin"/>
      </w:r>
      <w:r>
        <w:instrText xml:space="preserve"> HYPERLINK "https://doi.org/10.15354/sief.25.re496" \h </w:instrText>
      </w:r>
      <w:r>
        <w:fldChar w:fldCharType="separate"/>
      </w:r>
      <w:r>
        <w:rPr>
          <w:rStyle w:val="13"/>
          <w:color w:val="0563C1"/>
        </w:rPr>
        <w:t>[338]. A Review of Empirical Studies of the Effects of Double Reduction Policy</w:t>
      </w:r>
      <w:r>
        <w:rPr>
          <w:rStyle w:val="13"/>
          <w:color w:val="0563C1"/>
        </w:rPr>
        <w:fldChar w:fldCharType="end"/>
      </w:r>
    </w:p>
    <w:p w14:paraId="5C1EA889">
      <w:pPr>
        <w:spacing w:after="200" w:line="400" w:lineRule="atLeast"/>
      </w:pPr>
      <w:r>
        <w:fldChar w:fldCharType="begin"/>
      </w:r>
      <w:r>
        <w:instrText xml:space="preserve"> HYPERLINK "https://s.wanfangdata.com.cn/paper?q=%E5%9F%BA%E4%BA%8E%E5%8A%A0%E9%80%9F%E5%BA%A6%E4%BC%A0%E6%84%9F%E5%99%A8%E6%8A%80%E6%9C%AF%E7%9A%84%E4%B8%AD%E5%B0%8F%E5%AD%A6%E7%94%9F%E8%BA%AB%E4%BD%93%E6%B4%BB%E5%8A%A8%E4%B8%89%E5%B9%B4%E8%B7%9F%E8%B8%AA%E7%A0%94%E7%A9%B6%0D%0A" \h </w:instrText>
      </w:r>
      <w:r>
        <w:fldChar w:fldCharType="separate"/>
      </w:r>
      <w:r>
        <w:rPr>
          <w:rStyle w:val="13"/>
          <w:color w:val="0563C1"/>
        </w:rPr>
        <w:t>[357,362,423]. 基于加速度传感器技术的中小学生身体活动三年跟踪研究</w:t>
      </w:r>
      <w:r>
        <w:rPr>
          <w:rStyle w:val="13"/>
          <w:color w:val="0563C1"/>
        </w:rPr>
        <w:cr/>
      </w:r>
      <w:r>
        <w:rPr>
          <w:rStyle w:val="13"/>
          <w:color w:val="0563C1"/>
        </w:rPr>
        <w:t xml:space="preserve">                        ——以南通市部分学校为例</w:t>
      </w:r>
      <w:r>
        <w:rPr>
          <w:rStyle w:val="13"/>
          <w:color w:val="0563C1"/>
        </w:rPr>
        <w:fldChar w:fldCharType="end"/>
      </w:r>
    </w:p>
    <w:p w14:paraId="5094D6C5">
      <w:pPr>
        <w:spacing w:after="200" w:line="400" w:lineRule="atLeast"/>
      </w:pPr>
      <w:r>
        <w:fldChar w:fldCharType="begin"/>
      </w:r>
      <w:r>
        <w:instrText xml:space="preserve"> HYPERLINK "https://doi.org/10.1186/s12889-018-5943-2" \h </w:instrText>
      </w:r>
      <w:r>
        <w:fldChar w:fldCharType="separate"/>
      </w:r>
      <w:r>
        <w:rPr>
          <w:rStyle w:val="13"/>
          <w:color w:val="0563C1"/>
        </w:rPr>
        <w:t>[385]. A program evaluation of an in-school daily physical activity initiative for children and youth</w:t>
      </w:r>
      <w:r>
        <w:rPr>
          <w:rStyle w:val="13"/>
          <w:color w:val="0563C1"/>
        </w:rPr>
        <w:fldChar w:fldCharType="end"/>
      </w:r>
    </w:p>
    <w:p w14:paraId="4F7535D9">
      <w:pPr>
        <w:spacing w:after="400" w:line="400" w:lineRule="atLeast"/>
      </w:pPr>
      <w:r>
        <w:rPr>
          <w:i/>
        </w:rPr>
        <w:t>以下来源未被直接引用</w:t>
      </w:r>
    </w:p>
    <w:p w14:paraId="6C74D8F8">
      <w:pPr>
        <w:spacing w:after="200" w:line="400" w:lineRule="atLeast"/>
      </w:pPr>
      <w:r>
        <w:fldChar w:fldCharType="begin"/>
      </w:r>
      <w:r>
        <w:instrText xml:space="preserve"> HYPERLINK "https://doi.org/10.1016/J.JPEDS.2005.01.055" \h </w:instrText>
      </w:r>
      <w:r>
        <w:fldChar w:fldCharType="separate"/>
      </w:r>
      <w:r>
        <w:rPr>
          <w:rStyle w:val="13"/>
          <w:color w:val="0563C1"/>
        </w:rPr>
        <w:t>Evidence based physical activity for school-age youth.</w:t>
      </w:r>
      <w:r>
        <w:rPr>
          <w:rStyle w:val="13"/>
          <w:color w:val="0563C1"/>
        </w:rPr>
        <w:fldChar w:fldCharType="end"/>
      </w:r>
    </w:p>
    <w:p w14:paraId="5646F8A8">
      <w:pPr>
        <w:spacing w:after="200" w:line="400" w:lineRule="atLeast"/>
      </w:pPr>
      <w:r>
        <w:fldChar w:fldCharType="begin"/>
      </w:r>
      <w:r>
        <w:instrText xml:space="preserve"> HYPERLINK "https://doi.org/10.2105/AJPH.87.8.1328" \h </w:instrText>
      </w:r>
      <w:r>
        <w:fldChar w:fldCharType="separate"/>
      </w:r>
      <w:r>
        <w:rPr>
          <w:rStyle w:val="13"/>
          <w:color w:val="0563C1"/>
        </w:rPr>
        <w:t>The effects of a 2-year physical education program (SPARK) on physical activity and fitness in elementary school students. Sports, Play and Active Recreation for Kids.</w:t>
      </w:r>
      <w:r>
        <w:rPr>
          <w:rStyle w:val="13"/>
          <w:color w:val="0563C1"/>
        </w:rPr>
        <w:fldChar w:fldCharType="end"/>
      </w:r>
    </w:p>
    <w:p w14:paraId="03DDD6A6">
      <w:pPr>
        <w:spacing w:after="200" w:line="400" w:lineRule="atLeast"/>
      </w:pPr>
      <w:r>
        <w:fldChar w:fldCharType="begin"/>
      </w:r>
      <w:r>
        <w:instrText xml:space="preserve"> HYPERLINK "https://doi.org/10.1001/jama.275.10.768" \h </w:instrText>
      </w:r>
      <w:r>
        <w:fldChar w:fldCharType="separate"/>
      </w:r>
      <w:r>
        <w:rPr>
          <w:rStyle w:val="13"/>
          <w:color w:val="0563C1"/>
        </w:rPr>
        <w:t>Outcomes of a field trial to improve children's dietary patterns and physical activity. The Child and Adolescent Trial for Cardiovascular Health. CATCH collaborative group.</w:t>
      </w:r>
      <w:r>
        <w:rPr>
          <w:rStyle w:val="13"/>
          <w:color w:val="0563C1"/>
        </w:rPr>
        <w:fldChar w:fldCharType="end"/>
      </w:r>
    </w:p>
    <w:p w14:paraId="00F48A62">
      <w:pPr>
        <w:spacing w:after="200" w:line="400" w:lineRule="atLeast"/>
      </w:pPr>
      <w:r>
        <w:fldChar w:fldCharType="begin"/>
      </w:r>
      <w:r>
        <w:instrText xml:space="preserve"> HYPERLINK "https://doi.org/10.1016/j.tate.2022.103749" \h </w:instrText>
      </w:r>
      <w:r>
        <w:fldChar w:fldCharType="separate"/>
      </w:r>
      <w:r>
        <w:rPr>
          <w:rStyle w:val="13"/>
          <w:color w:val="0563C1"/>
        </w:rPr>
        <w:t>Teachers’ perceptions of barriers related to implementation of daily physical activity in secondary school: Academic pressure and the need for new competence</w:t>
      </w:r>
      <w:r>
        <w:rPr>
          <w:rStyle w:val="13"/>
          <w:color w:val="0563C1"/>
        </w:rPr>
        <w:fldChar w:fldCharType="end"/>
      </w:r>
    </w:p>
    <w:p w14:paraId="0F1F306F">
      <w:pPr>
        <w:spacing w:after="200" w:line="400" w:lineRule="atLeast"/>
      </w:pPr>
      <w:r>
        <w:fldChar w:fldCharType="begin"/>
      </w:r>
      <w:r>
        <w:instrText xml:space="preserve"> HYPERLINK "https://doi.org/10.1016/j.pmedr.2021.101648" \h </w:instrText>
      </w:r>
      <w:r>
        <w:fldChar w:fldCharType="separate"/>
      </w:r>
      <w:r>
        <w:rPr>
          <w:rStyle w:val="13"/>
          <w:color w:val="0563C1"/>
        </w:rPr>
        <w:t>Aerobic fitness mediates the intervention effects of a school-based physical activity intervention on academic performance. The school in Motion study – A cluster randomized controlled trial</w:t>
      </w:r>
      <w:r>
        <w:rPr>
          <w:rStyle w:val="13"/>
          <w:color w:val="0563C1"/>
        </w:rPr>
        <w:fldChar w:fldCharType="end"/>
      </w:r>
    </w:p>
    <w:p w14:paraId="2C63D06D">
      <w:pPr>
        <w:spacing w:after="200" w:line="400" w:lineRule="atLeast"/>
      </w:pPr>
      <w:r>
        <w:fldChar w:fldCharType="begin"/>
      </w:r>
      <w:r>
        <w:instrText xml:space="preserve"> HYPERLINK "https://doi.org/10.3389/fcvm.2022.820827" \h </w:instrText>
      </w:r>
      <w:r>
        <w:fldChar w:fldCharType="separate"/>
      </w:r>
      <w:r>
        <w:rPr>
          <w:rStyle w:val="13"/>
          <w:color w:val="0563C1"/>
        </w:rPr>
        <w:t>Health and Academic Performance With Happy Children: A Controlled Longitudinal Study Based on the HOPP Project</w:t>
      </w:r>
      <w:r>
        <w:rPr>
          <w:rStyle w:val="13"/>
          <w:color w:val="0563C1"/>
        </w:rPr>
        <w:fldChar w:fldCharType="end"/>
      </w:r>
    </w:p>
    <w:p w14:paraId="444428EF">
      <w:pPr>
        <w:spacing w:after="200" w:line="400" w:lineRule="atLeast"/>
      </w:pPr>
      <w:r>
        <w:fldChar w:fldCharType="begin"/>
      </w:r>
      <w:r>
        <w:instrText xml:space="preserve"> HYPERLINK "https://doi.org/10.1007/s40279-014-0215-5" \h </w:instrText>
      </w:r>
      <w:r>
        <w:fldChar w:fldCharType="separate"/>
      </w:r>
      <w:r>
        <w:rPr>
          <w:rStyle w:val="13"/>
          <w:color w:val="0563C1"/>
        </w:rPr>
        <w:t>A Systematic Literature Review with Meta-Analyses of Within- and Between-Day Differences in Objectively Measured Physical Activity in School-Aged Children</w:t>
      </w:r>
      <w:r>
        <w:rPr>
          <w:rStyle w:val="13"/>
          <w:color w:val="0563C1"/>
        </w:rPr>
        <w:fldChar w:fldCharType="end"/>
      </w:r>
    </w:p>
    <w:p w14:paraId="3E75FFFF">
      <w:pPr>
        <w:spacing w:after="200" w:line="400" w:lineRule="atLeast"/>
      </w:pPr>
      <w:r>
        <w:fldChar w:fldCharType="begin"/>
      </w:r>
      <w:r>
        <w:instrText xml:space="preserve"> HYPERLINK "https://doi.org/10.3390/ijerph20021636" \h </w:instrText>
      </w:r>
      <w:r>
        <w:fldChar w:fldCharType="separate"/>
      </w:r>
      <w:r>
        <w:rPr>
          <w:rStyle w:val="13"/>
          <w:color w:val="0563C1"/>
        </w:rPr>
        <w:t>Improvement of In-School Physical Activity with Active School-Based Interventions to Interrupt Prolonged Sitting: A Systematic Review and Meta-Analysis</w:t>
      </w:r>
      <w:r>
        <w:rPr>
          <w:rStyle w:val="13"/>
          <w:color w:val="0563C1"/>
        </w:rPr>
        <w:fldChar w:fldCharType="end"/>
      </w:r>
    </w:p>
    <w:p w14:paraId="5BAB0201">
      <w:pPr>
        <w:spacing w:after="200" w:line="400" w:lineRule="atLeast"/>
      </w:pPr>
      <w:r>
        <w:fldChar w:fldCharType="begin"/>
      </w:r>
      <w:r>
        <w:instrText xml:space="preserve"> HYPERLINK "https://doi.org/10.1002/14651858.CD007651.pub3" \h </w:instrText>
      </w:r>
      <w:r>
        <w:fldChar w:fldCharType="separate"/>
      </w:r>
      <w:r>
        <w:rPr>
          <w:rStyle w:val="13"/>
          <w:color w:val="0563C1"/>
        </w:rPr>
        <w:t>School-based physical activity programs for promoting physical activity and fitness in children and adolescents aged 6 to 18.</w:t>
      </w:r>
      <w:r>
        <w:rPr>
          <w:rStyle w:val="13"/>
          <w:color w:val="0563C1"/>
        </w:rPr>
        <w:fldChar w:fldCharType="end"/>
      </w:r>
    </w:p>
    <w:p w14:paraId="585645FE">
      <w:pPr>
        <w:pStyle w:val="3"/>
        <w:spacing w:after="400" w:line="400" w:lineRule="atLeast"/>
      </w:pPr>
      <w:r>
        <w:t>其他来源</w:t>
      </w:r>
    </w:p>
    <w:p w14:paraId="7ACA950F">
      <w:pPr>
        <w:spacing w:after="200" w:line="400" w:lineRule="atLeast"/>
      </w:pPr>
      <w:r>
        <w:fldChar w:fldCharType="begin"/>
      </w:r>
      <w:r>
        <w:instrText xml:space="preserve"> HYPERLINK "https://finance.sina.com.cn/wm/2025-11-20/doc-infxzepk1118469.shtml?froms=ggmp" \h </w:instrText>
      </w:r>
      <w:r>
        <w:fldChar w:fldCharType="separate"/>
      </w:r>
      <w:r>
        <w:rPr>
          <w:rStyle w:val="13"/>
          <w:color w:val="0563C1"/>
        </w:rPr>
        <w:t>[1,4,391,405,503]. 权威解读：中小学生每天综合体育活动时间不低于2小时</w:t>
      </w:r>
      <w:r>
        <w:rPr>
          <w:rStyle w:val="13"/>
          <w:color w:val="0563C1"/>
        </w:rPr>
        <w:fldChar w:fldCharType="end"/>
      </w:r>
    </w:p>
    <w:p w14:paraId="1A77CCEA">
      <w:pPr>
        <w:spacing w:after="200" w:line="400" w:lineRule="atLeast"/>
      </w:pPr>
      <w:r>
        <w:fldChar w:fldCharType="begin"/>
      </w:r>
      <w:r>
        <w:instrText xml:space="preserve"> HYPERLINK "https://finance.sina.com.cn/jjxw/2025-11-19/doc-infxxfwa4773168.shtml" \h </w:instrText>
      </w:r>
      <w:r>
        <w:fldChar w:fldCharType="separate"/>
      </w:r>
      <w:r>
        <w:rPr>
          <w:rStyle w:val="13"/>
          <w:color w:val="0563C1"/>
        </w:rPr>
        <w:t>[2,5]. 到2027年，以义务教育阶段为重点中小学生每天综合体育活动时间不少于2小时要求全面高质量落实</w:t>
      </w:r>
      <w:r>
        <w:rPr>
          <w:rStyle w:val="13"/>
          <w:color w:val="0563C1"/>
        </w:rPr>
        <w:fldChar w:fldCharType="end"/>
      </w:r>
    </w:p>
    <w:p w14:paraId="39C8BACE">
      <w:pPr>
        <w:spacing w:after="200" w:line="400" w:lineRule="atLeast"/>
      </w:pPr>
      <w:r>
        <w:fldChar w:fldCharType="begin"/>
      </w:r>
      <w:r>
        <w:instrText xml:space="preserve"> HYPERLINK "https://news.qq.com/rain/a/20251120A01OAF00" \h </w:instrText>
      </w:r>
      <w:r>
        <w:fldChar w:fldCharType="separate"/>
      </w:r>
      <w:r>
        <w:rPr>
          <w:rStyle w:val="13"/>
          <w:color w:val="0563C1"/>
        </w:rPr>
        <w:t>[3,6]. 中小学生每天综合体育活动时间不低于2小时_腾讯新闻</w:t>
      </w:r>
      <w:r>
        <w:rPr>
          <w:rStyle w:val="13"/>
          <w:color w:val="0563C1"/>
        </w:rPr>
        <w:fldChar w:fldCharType="end"/>
      </w:r>
    </w:p>
    <w:p w14:paraId="6B3E27FF">
      <w:pPr>
        <w:spacing w:after="200" w:line="400" w:lineRule="atLeast"/>
      </w:pPr>
      <w:r>
        <w:fldChar w:fldCharType="begin"/>
      </w:r>
      <w:r>
        <w:instrText xml:space="preserve"> HYPERLINK "https://files.metaso.cn/api/public-file/preview?fileName=8684230648174317568.pdf" \h </w:instrText>
      </w:r>
      <w:r>
        <w:fldChar w:fldCharType="separate"/>
      </w:r>
      <w:r>
        <w:rPr>
          <w:rStyle w:val="13"/>
          <w:color w:val="0563C1"/>
        </w:rPr>
        <w:t>[7,9,14,85,97,98,153,155,390,408,410,416,418,419,421,432,440,443]. 中国中小学校体育教学与管理现况及与学生体质健康标准合格率关系</w:t>
      </w:r>
      <w:r>
        <w:rPr>
          <w:rStyle w:val="13"/>
          <w:color w:val="0563C1"/>
        </w:rPr>
        <w:fldChar w:fldCharType="end"/>
      </w:r>
    </w:p>
    <w:p w14:paraId="216E0B28">
      <w:pPr>
        <w:spacing w:after="200" w:line="400" w:lineRule="atLeast"/>
      </w:pPr>
      <w:r>
        <w:fldChar w:fldCharType="begin"/>
      </w:r>
      <w:r>
        <w:instrText xml:space="preserve"> HYPERLINK "https://files.metaso.cn/api/public-file/preview?fileName=8690038338674593792.pdf" \h </w:instrText>
      </w:r>
      <w:r>
        <w:fldChar w:fldCharType="separate"/>
      </w:r>
      <w:r>
        <w:rPr>
          <w:rStyle w:val="13"/>
          <w:color w:val="0563C1"/>
        </w:rPr>
        <w:t>[8,10,409]. 学生体质健康水平下降原因及解决对策</w:t>
      </w:r>
      <w:r>
        <w:rPr>
          <w:rStyle w:val="13"/>
          <w:color w:val="0563C1"/>
        </w:rPr>
        <w:fldChar w:fldCharType="end"/>
      </w:r>
    </w:p>
    <w:p w14:paraId="60530A51">
      <w:pPr>
        <w:spacing w:after="200" w:line="400" w:lineRule="atLeast"/>
      </w:pPr>
      <w:r>
        <w:fldChar w:fldCharType="begin"/>
      </w:r>
      <w:r>
        <w:instrText xml:space="preserve"> HYPERLINK "https://files.metaso.cn/api/public-file/preview?fileName=8684226921359048704.pdf" \h </w:instrText>
      </w:r>
      <w:r>
        <w:fldChar w:fldCharType="separate"/>
      </w:r>
      <w:r>
        <w:rPr>
          <w:rStyle w:val="13"/>
          <w:color w:val="0563C1"/>
        </w:rPr>
        <w:t>[11,93,94,95,96,152,154,215,216,217,218,219,406,414,415]. 中国青少年课外体育锻炼 现状及影响因素研究报告</w:t>
      </w:r>
      <w:r>
        <w:rPr>
          <w:rStyle w:val="13"/>
          <w:color w:val="0563C1"/>
        </w:rPr>
        <w:fldChar w:fldCharType="end"/>
      </w:r>
    </w:p>
    <w:p w14:paraId="19397BDC">
      <w:pPr>
        <w:spacing w:after="200" w:line="400" w:lineRule="atLeast"/>
      </w:pPr>
      <w:r>
        <w:fldChar w:fldCharType="begin"/>
      </w:r>
      <w:r>
        <w:instrText xml:space="preserve"> HYPERLINK "https://files.metaso.cn/api/public-file/preview?fileName=8672961197445718016.pdf" \h </w:instrText>
      </w:r>
      <w:r>
        <w:fldChar w:fldCharType="separate"/>
      </w:r>
      <w:r>
        <w:rPr>
          <w:rStyle w:val="13"/>
          <w:color w:val="0563C1"/>
        </w:rPr>
        <w:t>[12,55,84,147,149,266,306,388,407,426]. 健康中国行动（2019—2030年）</w:t>
      </w:r>
      <w:r>
        <w:rPr>
          <w:rStyle w:val="13"/>
          <w:color w:val="0563C1"/>
        </w:rPr>
        <w:fldChar w:fldCharType="end"/>
      </w:r>
    </w:p>
    <w:p w14:paraId="6FC1F51C">
      <w:pPr>
        <w:spacing w:after="200" w:line="400" w:lineRule="atLeast"/>
      </w:pPr>
      <w:r>
        <w:fldChar w:fldCharType="begin"/>
      </w:r>
      <w:r>
        <w:instrText xml:space="preserve"> HYPERLINK "https://files.metaso.cn/api/public-file/preview?fileName=8687069513666961408.pdf" \h </w:instrText>
      </w:r>
      <w:r>
        <w:fldChar w:fldCharType="separate"/>
      </w:r>
      <w:r>
        <w:rPr>
          <w:rStyle w:val="13"/>
          <w:color w:val="0563C1"/>
        </w:rPr>
        <w:t>[13,134,389]. 精品解析：2025年四川省资阳市中考语文真题（解析版）.docx</w:t>
      </w:r>
      <w:r>
        <w:rPr>
          <w:rStyle w:val="13"/>
          <w:color w:val="0563C1"/>
        </w:rPr>
        <w:fldChar w:fldCharType="end"/>
      </w:r>
    </w:p>
    <w:p w14:paraId="3A967F58">
      <w:pPr>
        <w:spacing w:after="200" w:line="400" w:lineRule="atLeast"/>
      </w:pPr>
      <w:r>
        <w:fldChar w:fldCharType="begin"/>
      </w:r>
      <w:r>
        <w:instrText xml:space="preserve"> HYPERLINK "https://www.pescholar.com/wp-content/uploads/2023/01/Teachers-perceptions-of-barriers-related-to-implementation-of-daily-physical-activity-in-secondary-school-Academic-pressure-and-the-need-for-new-competence.pdf" \h </w:instrText>
      </w:r>
      <w:r>
        <w:fldChar w:fldCharType="separate"/>
      </w:r>
      <w:r>
        <w:rPr>
          <w:rStyle w:val="13"/>
          <w:color w:val="0563C1"/>
        </w:rPr>
        <w:t>[15,16,17,18,19,20,21,22,23,41,42,43,422,433,435]. Teachers' perceptions of barriers related to implementation of daily physical activity in secondary school: Academic pressure and the need for new competence</w:t>
      </w:r>
      <w:r>
        <w:rPr>
          <w:rStyle w:val="13"/>
          <w:color w:val="0563C1"/>
        </w:rPr>
        <w:fldChar w:fldCharType="end"/>
      </w:r>
    </w:p>
    <w:p w14:paraId="56E388D1">
      <w:pPr>
        <w:spacing w:after="200" w:line="400" w:lineRule="atLeast"/>
      </w:pPr>
      <w:r>
        <w:fldChar w:fldCharType="begin"/>
      </w:r>
      <w:r>
        <w:instrText xml:space="preserve"> HYPERLINK "https://www.health.nsw.gov.au/heal/Publications/spans-2015-summary-report.PDF" \h </w:instrText>
      </w:r>
      <w:r>
        <w:fldChar w:fldCharType="separate"/>
      </w:r>
      <w:r>
        <w:rPr>
          <w:rStyle w:val="13"/>
          <w:color w:val="0563C1"/>
        </w:rPr>
        <w:t>[24,25,27,28,35,441,442,448,449]. NSW SCHOOL PHYSICAL ACTIVITY AND NUTRITION SURVEY (SPANS) 2015 SUMMARY REPORT</w:t>
      </w:r>
      <w:r>
        <w:rPr>
          <w:rStyle w:val="13"/>
          <w:color w:val="0563C1"/>
        </w:rPr>
        <w:fldChar w:fldCharType="end"/>
      </w:r>
    </w:p>
    <w:p w14:paraId="1EA546E2">
      <w:pPr>
        <w:spacing w:after="200" w:line="400" w:lineRule="atLeast"/>
      </w:pPr>
      <w:r>
        <w:fldChar w:fldCharType="begin"/>
      </w:r>
      <w:r>
        <w:instrText xml:space="preserve"> HYPERLINK "https://citeseerx.ist.psu.edu/document?repid=rep1&amp;type=pdf&amp;doi=78bb6ca0369b713ba9f59ed5ae119cab64596532" \h </w:instrText>
      </w:r>
      <w:r>
        <w:fldChar w:fldCharType="separate"/>
      </w:r>
      <w:r>
        <w:rPr>
          <w:rStyle w:val="13"/>
          <w:color w:val="0563C1"/>
        </w:rPr>
        <w:t>[26,48,450]. Actividade Física Habitual em Crianças e Adolescentes - Estudo por acelerometria dos contextos de realização da prática.</w:t>
      </w:r>
      <w:r>
        <w:rPr>
          <w:rStyle w:val="13"/>
          <w:color w:val="0563C1"/>
        </w:rPr>
        <w:fldChar w:fldCharType="end"/>
      </w:r>
    </w:p>
    <w:p w14:paraId="69873E1B">
      <w:pPr>
        <w:spacing w:after="200" w:line="400" w:lineRule="atLeast"/>
      </w:pPr>
      <w:r>
        <w:fldChar w:fldCharType="begin"/>
      </w:r>
      <w:r>
        <w:instrText xml:space="preserve"> HYPERLINK "https://files.eric.ed.gov/fulltext/EJ969514.pdf" \h </w:instrText>
      </w:r>
      <w:r>
        <w:fldChar w:fldCharType="separate"/>
      </w:r>
      <w:r>
        <w:rPr>
          <w:rStyle w:val="13"/>
          <w:color w:val="0563C1"/>
        </w:rPr>
        <w:t>[29,37]. Moving Physical Activity Beyond the School Classroom: A Social-ecological Insight for Teachers of The Facilitators and Barriers to Students' Non-Curricular Physical Activity</w:t>
      </w:r>
      <w:r>
        <w:rPr>
          <w:rStyle w:val="13"/>
          <w:color w:val="0563C1"/>
        </w:rPr>
        <w:fldChar w:fldCharType="end"/>
      </w:r>
    </w:p>
    <w:p w14:paraId="1BFB19C6">
      <w:pPr>
        <w:spacing w:after="200" w:line="400" w:lineRule="atLeast"/>
      </w:pPr>
      <w:r>
        <w:fldChar w:fldCharType="begin"/>
      </w:r>
      <w:r>
        <w:instrText xml:space="preserve"> HYPERLINK "https://pubmed.ncbi.nlm.nih.gov/37655286/" \h </w:instrText>
      </w:r>
      <w:r>
        <w:fldChar w:fldCharType="separate"/>
      </w:r>
      <w:r>
        <w:rPr>
          <w:rStyle w:val="13"/>
          <w:color w:val="0563C1"/>
        </w:rPr>
        <w:t>[30,456]. Facilitators and barriers to physical activity among English adolescents in secondary schools: a mixed method study</w:t>
      </w:r>
      <w:r>
        <w:rPr>
          <w:rStyle w:val="13"/>
          <w:color w:val="0563C1"/>
        </w:rPr>
        <w:fldChar w:fldCharType="end"/>
      </w:r>
    </w:p>
    <w:p w14:paraId="01B8623C">
      <w:pPr>
        <w:spacing w:after="200" w:line="400" w:lineRule="atLeast"/>
      </w:pPr>
      <w:r>
        <w:fldChar w:fldCharType="begin"/>
      </w:r>
      <w:r>
        <w:instrText xml:space="preserve"> HYPERLINK "https://www.parliament.scot/chamber-and-committees/research-prepared-for-parliament/research-briefings/2025/9/11/getting-the-inactive-active-barriers-to-physical-inactivity-and-potential-policy-solutions/pdf" \h </w:instrText>
      </w:r>
      <w:r>
        <w:fldChar w:fldCharType="separate"/>
      </w:r>
      <w:r>
        <w:rPr>
          <w:rStyle w:val="13"/>
          <w:color w:val="0563C1"/>
        </w:rPr>
        <w:t>[31,34,38,446,513]. Getting the inactive active: Barriers to physical activity and potential policy solutions</w:t>
      </w:r>
      <w:r>
        <w:rPr>
          <w:rStyle w:val="13"/>
          <w:color w:val="0563C1"/>
        </w:rPr>
        <w:fldChar w:fldCharType="end"/>
      </w:r>
    </w:p>
    <w:p w14:paraId="362E1285">
      <w:pPr>
        <w:spacing w:after="200" w:line="400" w:lineRule="atLeast"/>
      </w:pPr>
      <w:r>
        <w:fldChar w:fldCharType="begin"/>
      </w:r>
      <w:r>
        <w:instrText xml:space="preserve"> HYPERLINK "https://iasc.hiberniacollege.com/bitstreams/e7143e5c-6bd2-4bc5-8d81-0d0fb62ce8be/download" \h </w:instrText>
      </w:r>
      <w:r>
        <w:fldChar w:fldCharType="separate"/>
      </w:r>
      <w:r>
        <w:rPr>
          <w:rStyle w:val="13"/>
          <w:color w:val="0563C1"/>
        </w:rPr>
        <w:t>[32,428,454]. An investigation into the effects of physical activity on secondary school students' learning, behaviour and assessment</w:t>
      </w:r>
      <w:r>
        <w:rPr>
          <w:rStyle w:val="13"/>
          <w:color w:val="0563C1"/>
        </w:rPr>
        <w:fldChar w:fldCharType="end"/>
      </w:r>
    </w:p>
    <w:p w14:paraId="31250ED4">
      <w:pPr>
        <w:spacing w:after="200" w:line="400" w:lineRule="atLeast"/>
      </w:pPr>
      <w:r>
        <w:fldChar w:fldCharType="begin"/>
      </w:r>
      <w:r>
        <w:instrText xml:space="preserve"> HYPERLINK "https://journals.plos.org/plosone/article/file?type=printable&amp;id=10.1371/journal.pone.0329600" \h </w:instrText>
      </w:r>
      <w:r>
        <w:fldChar w:fldCharType="separate"/>
      </w:r>
      <w:r>
        <w:rPr>
          <w:rStyle w:val="13"/>
          <w:color w:val="0563C1"/>
        </w:rPr>
        <w:t>[33,44,430]. Exploring barriers and facilitators to physical activity among children in Saudi Arabian schools: A qualitative study</w:t>
      </w:r>
      <w:r>
        <w:rPr>
          <w:rStyle w:val="13"/>
          <w:color w:val="0563C1"/>
        </w:rPr>
        <w:fldChar w:fldCharType="end"/>
      </w:r>
    </w:p>
    <w:p w14:paraId="56159957">
      <w:pPr>
        <w:spacing w:after="200" w:line="400" w:lineRule="atLeast"/>
      </w:pPr>
      <w:r>
        <w:fldChar w:fldCharType="begin"/>
      </w:r>
      <w:r>
        <w:instrText xml:space="preserve"> HYPERLINK "https://pubmed.ncbi.nlm.nih.gov/37733413/" \h </w:instrText>
      </w:r>
      <w:r>
        <w:fldChar w:fldCharType="separate"/>
      </w:r>
      <w:r>
        <w:rPr>
          <w:rStyle w:val="13"/>
          <w:color w:val="0563C1"/>
        </w:rPr>
        <w:t>[36,49]. Effects of a daily physical activity intervention on the health-related fitness status of primary school children: A cluster randomized controlled trial</w:t>
      </w:r>
      <w:r>
        <w:rPr>
          <w:rStyle w:val="13"/>
          <w:color w:val="0563C1"/>
        </w:rPr>
        <w:fldChar w:fldCharType="end"/>
      </w:r>
    </w:p>
    <w:p w14:paraId="783977B6">
      <w:pPr>
        <w:spacing w:after="200" w:line="400" w:lineRule="atLeast"/>
      </w:pPr>
      <w:r>
        <w:fldChar w:fldCharType="begin"/>
      </w:r>
      <w:r>
        <w:instrText xml:space="preserve"> HYPERLINK "https://files.metaso.cn/api/public-file/preview?fileName=8680927990744363008.pdf" \h </w:instrText>
      </w:r>
      <w:r>
        <w:fldChar w:fldCharType="separate"/>
      </w:r>
      <w:r>
        <w:rPr>
          <w:rStyle w:val="13"/>
          <w:color w:val="0563C1"/>
        </w:rPr>
        <w:t>[39,40,45,46,47,509,510]. Barriers and enablers of vigorous intermittent lifestyle physical activity (VILPA) in physically inactive adults: a focus group study</w:t>
      </w:r>
      <w:r>
        <w:rPr>
          <w:rStyle w:val="13"/>
          <w:color w:val="0563C1"/>
        </w:rPr>
        <w:fldChar w:fldCharType="end"/>
      </w:r>
    </w:p>
    <w:p w14:paraId="088EABF6">
      <w:pPr>
        <w:spacing w:after="200" w:line="400" w:lineRule="atLeast"/>
      </w:pPr>
      <w:r>
        <w:fldChar w:fldCharType="begin"/>
      </w:r>
      <w:r>
        <w:instrText xml:space="preserve"> HYPERLINK "https://baike.baidu.com/item/%E6%95%99%E8%82%B2%E9%83%A8%E5%85%B3%E4%BA%8E%E8%90%BD%E5%AE%9E%E4%BF%9D%E8%AF%81%E4%B8%AD%E5%B0%8F%E5%AD%A6%E7%94%9F%E6%AF%8F%E5%A4%A9%E4%BD%93%E8%82%B2%E6%B4%BB%E5%8A%A8%E6%97%B6%E9%97%B4%E7%9A%84%E6%84%8F%E8%A7%81/3456123" \h </w:instrText>
      </w:r>
      <w:r>
        <w:fldChar w:fldCharType="separate"/>
      </w:r>
      <w:r>
        <w:rPr>
          <w:rStyle w:val="13"/>
          <w:color w:val="0563C1"/>
        </w:rPr>
        <w:t>[50,398]. 教育部关于落实保证中小学生每天体育活动时间的意见</w:t>
      </w:r>
      <w:r>
        <w:rPr>
          <w:rStyle w:val="13"/>
          <w:color w:val="0563C1"/>
        </w:rPr>
        <w:fldChar w:fldCharType="end"/>
      </w:r>
    </w:p>
    <w:p w14:paraId="2AC4C79B">
      <w:pPr>
        <w:spacing w:after="200" w:line="400" w:lineRule="atLeast"/>
      </w:pPr>
      <w:r>
        <w:fldChar w:fldCharType="begin"/>
      </w:r>
      <w:r>
        <w:instrText xml:space="preserve"> HYPERLINK "https://www.chinanutri.cn/xxzy/xxzyjspx/201508/P020150813405285809542.pdf" \h </w:instrText>
      </w:r>
      <w:r>
        <w:fldChar w:fldCharType="separate"/>
      </w:r>
      <w:r>
        <w:rPr>
          <w:rStyle w:val="13"/>
          <w:color w:val="0563C1"/>
        </w:rPr>
        <w:t>[51,399]. 快乐10分钟活动技术方案</w:t>
      </w:r>
      <w:r>
        <w:rPr>
          <w:rStyle w:val="13"/>
          <w:color w:val="0563C1"/>
        </w:rPr>
        <w:fldChar w:fldCharType="end"/>
      </w:r>
    </w:p>
    <w:p w14:paraId="7BE21ABD">
      <w:pPr>
        <w:spacing w:after="200" w:line="400" w:lineRule="atLeast"/>
      </w:pPr>
      <w:r>
        <w:fldChar w:fldCharType="begin"/>
      </w:r>
      <w:r>
        <w:instrText xml:space="preserve"> HYPERLINK "https://news.qq.com/rain/a/20251122A0264800" \h </w:instrText>
      </w:r>
      <w:r>
        <w:fldChar w:fldCharType="separate"/>
      </w:r>
      <w:r>
        <w:rPr>
          <w:rStyle w:val="13"/>
          <w:color w:val="0563C1"/>
        </w:rPr>
        <w:t>[52,58,63,66,392,394,444,451,501,511]. 暖 山</w:t>
      </w:r>
      <w:r>
        <w:rPr>
          <w:rStyle w:val="13"/>
          <w:color w:val="0563C1"/>
        </w:rPr>
        <w:fldChar w:fldCharType="end"/>
      </w:r>
    </w:p>
    <w:p w14:paraId="7B915A7D">
      <w:pPr>
        <w:spacing w:after="200" w:line="400" w:lineRule="atLeast"/>
      </w:pPr>
      <w:r>
        <w:fldChar w:fldCharType="begin"/>
      </w:r>
      <w:r>
        <w:instrText xml:space="preserve"> HYPERLINK "https://news.qq.com/rain/a/20251128A0636R00" \h </w:instrText>
      </w:r>
      <w:r>
        <w:fldChar w:fldCharType="separate"/>
      </w:r>
      <w:r>
        <w:rPr>
          <w:rStyle w:val="13"/>
          <w:color w:val="0563C1"/>
        </w:rPr>
        <w:t>[53,67]. 健康第一向未来</w:t>
      </w:r>
      <w:r>
        <w:rPr>
          <w:rStyle w:val="13"/>
          <w:color w:val="0563C1"/>
        </w:rPr>
        <w:fldChar w:fldCharType="end"/>
      </w:r>
    </w:p>
    <w:p w14:paraId="160F4191">
      <w:pPr>
        <w:spacing w:after="200" w:line="400" w:lineRule="atLeast"/>
      </w:pPr>
      <w:r>
        <w:fldChar w:fldCharType="begin"/>
      </w:r>
      <w:r>
        <w:instrText xml:space="preserve"> HYPERLINK "https://m.163.com/dy/article/KEPP0DUJ05199NPP.html" \h </w:instrText>
      </w:r>
      <w:r>
        <w:fldChar w:fldCharType="separate"/>
      </w:r>
      <w:r>
        <w:rPr>
          <w:rStyle w:val="13"/>
          <w:color w:val="0563C1"/>
        </w:rPr>
        <w:t>[54,64]. 解决学生身心健康问题，体育是最简便、最有效的途径</w:t>
      </w:r>
      <w:r>
        <w:rPr>
          <w:rStyle w:val="13"/>
          <w:color w:val="0563C1"/>
        </w:rPr>
        <w:fldChar w:fldCharType="end"/>
      </w:r>
    </w:p>
    <w:p w14:paraId="597291DB">
      <w:pPr>
        <w:spacing w:after="200" w:line="400" w:lineRule="atLeast"/>
      </w:pPr>
      <w:r>
        <w:fldChar w:fldCharType="begin"/>
      </w:r>
      <w:r>
        <w:instrText xml:space="preserve"> HYPERLINK "https://www.sohu.com/a/860753420_121124015" \h </w:instrText>
      </w:r>
      <w:r>
        <w:fldChar w:fldCharType="separate"/>
      </w:r>
      <w:r>
        <w:rPr>
          <w:rStyle w:val="13"/>
          <w:color w:val="0563C1"/>
        </w:rPr>
        <w:t>[56,402]. 保障体育活动时间、学籍管理等多项新举措</w:t>
      </w:r>
      <w:r>
        <w:rPr>
          <w:rStyle w:val="13"/>
          <w:color w:val="0563C1"/>
        </w:rPr>
        <w:fldChar w:fldCharType="end"/>
      </w:r>
    </w:p>
    <w:p w14:paraId="4C264A47">
      <w:pPr>
        <w:spacing w:after="200" w:line="400" w:lineRule="atLeast"/>
      </w:pPr>
      <w:r>
        <w:fldChar w:fldCharType="begin"/>
      </w:r>
      <w:r>
        <w:instrText xml:space="preserve"> HYPERLINK "https://www.xhby.net/content/s67e2b22de4b0fec0879a33e3.html" \h </w:instrText>
      </w:r>
      <w:r>
        <w:fldChar w:fldCharType="separate"/>
      </w:r>
      <w:r>
        <w:rPr>
          <w:rStyle w:val="13"/>
          <w:color w:val="0563C1"/>
        </w:rPr>
        <w:t>[57,403]. 青少年肥胖问题及防控措施</w:t>
      </w:r>
      <w:r>
        <w:rPr>
          <w:rStyle w:val="13"/>
          <w:color w:val="0563C1"/>
        </w:rPr>
        <w:fldChar w:fldCharType="end"/>
      </w:r>
    </w:p>
    <w:p w14:paraId="7DB5C952">
      <w:pPr>
        <w:spacing w:after="200" w:line="400" w:lineRule="atLeast"/>
      </w:pPr>
      <w:r>
        <w:fldChar w:fldCharType="begin"/>
      </w:r>
      <w:r>
        <w:instrText xml:space="preserve"> HYPERLINK "http://k.sina.com.cn/article_6824573189_196c6b90502002635e.html" \h </w:instrText>
      </w:r>
      <w:r>
        <w:fldChar w:fldCharType="separate"/>
      </w:r>
      <w:r>
        <w:rPr>
          <w:rStyle w:val="13"/>
          <w:color w:val="0563C1"/>
        </w:rPr>
        <w:t>[59,424,507]. 释放体育消费潜力、积极发展冰雪运动和冰雪经济、加强青少年科学健身普及和健康干预</w:t>
      </w:r>
      <w:r>
        <w:rPr>
          <w:rStyle w:val="13"/>
          <w:color w:val="0563C1"/>
        </w:rPr>
        <w:fldChar w:fldCharType="end"/>
      </w:r>
    </w:p>
    <w:p w14:paraId="0E1405E9">
      <w:pPr>
        <w:spacing w:after="200" w:line="400" w:lineRule="atLeast"/>
      </w:pPr>
      <w:r>
        <w:fldChar w:fldCharType="begin"/>
      </w:r>
      <w:r>
        <w:instrText xml:space="preserve"> HYPERLINK "https://files.metaso.cn/api/public-file/preview?fileName=8684106558572158976.pdf" \h </w:instrText>
      </w:r>
      <w:r>
        <w:fldChar w:fldCharType="separate"/>
      </w:r>
      <w:r>
        <w:rPr>
          <w:rStyle w:val="13"/>
          <w:color w:val="0563C1"/>
        </w:rPr>
        <w:t>[60,425,508]. 教育部办公厅关于进一步加强中小学生体质健康管理工作的通知</w:t>
      </w:r>
      <w:r>
        <w:rPr>
          <w:rStyle w:val="13"/>
          <w:color w:val="0563C1"/>
        </w:rPr>
        <w:fldChar w:fldCharType="end"/>
      </w:r>
    </w:p>
    <w:p w14:paraId="1EBE44CF">
      <w:pPr>
        <w:spacing w:after="200" w:line="400" w:lineRule="atLeast"/>
      </w:pPr>
      <w:r>
        <w:fldChar w:fldCharType="begin"/>
      </w:r>
      <w:r>
        <w:instrText xml:space="preserve"> HYPERLINK "https://files.metaso.cn/api/public-file/preview?fileName=8676022205005680640.pdf" \h </w:instrText>
      </w:r>
      <w:r>
        <w:fldChar w:fldCharType="separate"/>
      </w:r>
      <w:r>
        <w:rPr>
          <w:rStyle w:val="13"/>
          <w:color w:val="0563C1"/>
        </w:rPr>
        <w:t>[61,516]. 2007-05-31-0.txt</w:t>
      </w:r>
      <w:r>
        <w:rPr>
          <w:rStyle w:val="13"/>
          <w:color w:val="0563C1"/>
        </w:rPr>
        <w:fldChar w:fldCharType="end"/>
      </w:r>
    </w:p>
    <w:p w14:paraId="2E992613">
      <w:pPr>
        <w:spacing w:after="200" w:line="400" w:lineRule="atLeast"/>
      </w:pPr>
      <w:r>
        <w:fldChar w:fldCharType="begin"/>
      </w:r>
      <w:r>
        <w:instrText xml:space="preserve"> HYPERLINK "https://files.metaso.cn/api/public-file/preview?fileName=8687139624082776064.pdf" \h </w:instrText>
      </w:r>
      <w:r>
        <w:fldChar w:fldCharType="separate"/>
      </w:r>
      <w:r>
        <w:rPr>
          <w:rStyle w:val="13"/>
          <w:color w:val="0563C1"/>
        </w:rPr>
        <w:t>[62,65,445,512,517]. 新时代我国青少年体育政策注意力配置及演进——基于LDA主题模型的政策文本分析</w:t>
      </w:r>
      <w:r>
        <w:rPr>
          <w:rStyle w:val="13"/>
          <w:color w:val="0563C1"/>
        </w:rPr>
        <w:fldChar w:fldCharType="end"/>
      </w:r>
    </w:p>
    <w:p w14:paraId="58292319">
      <w:pPr>
        <w:spacing w:after="200" w:line="400" w:lineRule="atLeast"/>
      </w:pPr>
      <w:r>
        <w:fldChar w:fldCharType="begin"/>
      </w:r>
      <w:r>
        <w:instrText xml:space="preserve"> HYPERLINK "https://files.metaso.cn/api/public-file/preview?fileName=8687508156020756480.pdf" \h </w:instrText>
      </w:r>
      <w:r>
        <w:fldChar w:fldCharType="separate"/>
      </w:r>
      <w:r>
        <w:rPr>
          <w:rStyle w:val="13"/>
          <w:color w:val="0563C1"/>
        </w:rPr>
        <w:t>[68,71,203,206,209,213,267,304,452,502]. “双减”政策与学校体育发展</w:t>
      </w:r>
      <w:r>
        <w:rPr>
          <w:rStyle w:val="13"/>
          <w:color w:val="0563C1"/>
        </w:rPr>
        <w:fldChar w:fldCharType="end"/>
      </w:r>
    </w:p>
    <w:p w14:paraId="3A696FE0">
      <w:pPr>
        <w:spacing w:after="200" w:line="400" w:lineRule="atLeast"/>
      </w:pPr>
      <w:r>
        <w:fldChar w:fldCharType="begin"/>
      </w:r>
      <w:r>
        <w:instrText xml:space="preserve"> HYPERLINK "https://files.metaso.cn/api/public-file/preview?fileName=8684108891409965056.pdf" \h </w:instrText>
      </w:r>
      <w:r>
        <w:fldChar w:fldCharType="separate"/>
      </w:r>
      <w:r>
        <w:rPr>
          <w:rStyle w:val="13"/>
          <w:color w:val="0563C1"/>
        </w:rPr>
        <w:t>[69,73,75,77,396]. 西方国家青少年体育活动促进治理的研究述评</w:t>
      </w:r>
      <w:r>
        <w:rPr>
          <w:rStyle w:val="13"/>
          <w:color w:val="0563C1"/>
        </w:rPr>
        <w:fldChar w:fldCharType="end"/>
      </w:r>
    </w:p>
    <w:p w14:paraId="1DB78C6D">
      <w:pPr>
        <w:spacing w:after="200" w:line="400" w:lineRule="atLeast"/>
      </w:pPr>
      <w:r>
        <w:fldChar w:fldCharType="begin"/>
      </w:r>
      <w:r>
        <w:instrText xml:space="preserve"> HYPERLINK "https://m.163.com/dy/article/JQBPMAHO0550CBNY.html" \h </w:instrText>
      </w:r>
      <w:r>
        <w:fldChar w:fldCharType="separate"/>
      </w:r>
      <w:r>
        <w:rPr>
          <w:rStyle w:val="13"/>
          <w:color w:val="0563C1"/>
        </w:rPr>
        <w:t>[70,515]. 各地推出体育新政，强调保障中小学生每天综合体育活动时间不低于2小时</w:t>
      </w:r>
      <w:r>
        <w:rPr>
          <w:rStyle w:val="13"/>
          <w:color w:val="0563C1"/>
        </w:rPr>
        <w:fldChar w:fldCharType="end"/>
      </w:r>
    </w:p>
    <w:p w14:paraId="7A9053D1">
      <w:pPr>
        <w:spacing w:after="200" w:line="400" w:lineRule="atLeast"/>
      </w:pPr>
      <w:r>
        <w:fldChar w:fldCharType="begin"/>
      </w:r>
      <w:r>
        <w:instrText xml:space="preserve"> HYPERLINK "https://www.sohu.com/a/811859587_122006510" \h </w:instrText>
      </w:r>
      <w:r>
        <w:fldChar w:fldCharType="separate"/>
      </w:r>
      <w:r>
        <w:rPr>
          <w:rStyle w:val="13"/>
          <w:color w:val="0563C1"/>
        </w:rPr>
        <w:t>[72,417,420,437,438,514]. 教育部保障中小学生每天综合体育活动时间不低于2小时</w:t>
      </w:r>
      <w:r>
        <w:rPr>
          <w:rStyle w:val="13"/>
          <w:color w:val="0563C1"/>
        </w:rPr>
        <w:fldChar w:fldCharType="end"/>
      </w:r>
    </w:p>
    <w:p w14:paraId="10B64868">
      <w:pPr>
        <w:spacing w:after="200" w:line="400" w:lineRule="atLeast"/>
      </w:pPr>
      <w:r>
        <w:fldChar w:fldCharType="begin"/>
      </w:r>
      <w:r>
        <w:instrText xml:space="preserve"> HYPERLINK "https://files.metaso.cn/api/public-file/preview?fileName=8686560322246000641.pdf" \h </w:instrText>
      </w:r>
      <w:r>
        <w:fldChar w:fldCharType="separate"/>
      </w:r>
      <w:r>
        <w:rPr>
          <w:rStyle w:val="13"/>
          <w:color w:val="0563C1"/>
        </w:rPr>
        <w:t>[74,76,101,113,168,170,171,172,175,176,177,369,370,371,472]. OECD Future of Education 2030: Making Physical Education Dynamic and Inclusive for 2030 - International Curriculum Analysis</w:t>
      </w:r>
      <w:r>
        <w:rPr>
          <w:rStyle w:val="13"/>
          <w:color w:val="0563C1"/>
        </w:rPr>
        <w:fldChar w:fldCharType="end"/>
      </w:r>
    </w:p>
    <w:p w14:paraId="4D85DA1F">
      <w:pPr>
        <w:spacing w:after="200" w:line="400" w:lineRule="atLeast"/>
      </w:pPr>
      <w:r>
        <w:fldChar w:fldCharType="begin"/>
      </w:r>
      <w:r>
        <w:instrText xml:space="preserve"> HYPERLINK "https://www.163.com/dy/article/JM9P80GK0529AQIE.html" \h </w:instrText>
      </w:r>
      <w:r>
        <w:fldChar w:fldCharType="separate"/>
      </w:r>
      <w:r>
        <w:rPr>
          <w:rStyle w:val="13"/>
          <w:color w:val="0563C1"/>
        </w:rPr>
        <w:t>[78,90]. 教育强国建设规划纲要:中小学生每天综合体育活动时间不低于2小时</w:t>
      </w:r>
      <w:r>
        <w:rPr>
          <w:rStyle w:val="13"/>
          <w:color w:val="0563C1"/>
        </w:rPr>
        <w:fldChar w:fldCharType="end"/>
      </w:r>
    </w:p>
    <w:p w14:paraId="1A96BD64">
      <w:pPr>
        <w:spacing w:after="200" w:line="400" w:lineRule="atLeast"/>
      </w:pPr>
      <w:r>
        <w:fldChar w:fldCharType="begin"/>
      </w:r>
      <w:r>
        <w:instrText xml:space="preserve"> HYPERLINK "https://finance.sina.com.cn/wm/2025-04-02/doc-inertweq5479086.shtml?froms=ggmp" \h </w:instrText>
      </w:r>
      <w:r>
        <w:fldChar w:fldCharType="separate"/>
      </w:r>
      <w:r>
        <w:rPr>
          <w:rStyle w:val="13"/>
          <w:color w:val="0563C1"/>
        </w:rPr>
        <w:t>[79,81,87,91,395,404]. 中小学生每天综合体育活动时间不低于2小时</w:t>
      </w:r>
      <w:r>
        <w:rPr>
          <w:rStyle w:val="13"/>
          <w:color w:val="0563C1"/>
        </w:rPr>
        <w:fldChar w:fldCharType="end"/>
      </w:r>
    </w:p>
    <w:p w14:paraId="564A6BD7">
      <w:pPr>
        <w:spacing w:after="200" w:line="400" w:lineRule="atLeast"/>
      </w:pPr>
      <w:r>
        <w:fldChar w:fldCharType="begin"/>
      </w:r>
      <w:r>
        <w:instrText xml:space="preserve"> HYPERLINK "http://finance.sina.com.cn/jjxw/2025-01-19/doc-inefpiyu1071058.shtml" \h </w:instrText>
      </w:r>
      <w:r>
        <w:fldChar w:fldCharType="separate"/>
      </w:r>
      <w:r>
        <w:rPr>
          <w:rStyle w:val="13"/>
          <w:color w:val="0563C1"/>
        </w:rPr>
        <w:t>[80]. 明确了！中小学生每天综合体育活动时间不低于2小时</w:t>
      </w:r>
      <w:r>
        <w:rPr>
          <w:rStyle w:val="13"/>
          <w:color w:val="0563C1"/>
        </w:rPr>
        <w:fldChar w:fldCharType="end"/>
      </w:r>
    </w:p>
    <w:p w14:paraId="7C554887">
      <w:pPr>
        <w:spacing w:after="200" w:line="400" w:lineRule="atLeast"/>
      </w:pPr>
      <w:r>
        <w:fldChar w:fldCharType="begin"/>
      </w:r>
      <w:r>
        <w:instrText xml:space="preserve"> HYPERLINK "http://chinalxnet.com/index/news/detail.html?id=490187" \h </w:instrText>
      </w:r>
      <w:r>
        <w:fldChar w:fldCharType="separate"/>
      </w:r>
      <w:r>
        <w:rPr>
          <w:rStyle w:val="13"/>
          <w:color w:val="0563C1"/>
        </w:rPr>
        <w:t>[82,92]. 每天综合体育活动时间</w:t>
      </w:r>
      <w:r>
        <w:rPr>
          <w:rStyle w:val="13"/>
          <w:color w:val="0563C1"/>
        </w:rPr>
        <w:fldChar w:fldCharType="end"/>
      </w:r>
    </w:p>
    <w:p w14:paraId="6ABF2120">
      <w:pPr>
        <w:spacing w:after="200" w:line="400" w:lineRule="atLeast"/>
      </w:pPr>
      <w:r>
        <w:fldChar w:fldCharType="begin"/>
      </w:r>
      <w:r>
        <w:instrText xml:space="preserve"> HYPERLINK "https://mp.weixin.qq.com/s?__biz=MzA3MDI2NjI2MQ==&amp;mid=2649870046&amp;idx=3&amp;sn=9411d856f2d22b6b51b4f90470a843df&amp;chksm=86ec938904b0620123fbeb4741b892a47ddb22492dc6bc619618f0f2eaf3f4c559a029a17c12&amp;scene=27" \h </w:instrText>
      </w:r>
      <w:r>
        <w:fldChar w:fldCharType="separate"/>
      </w:r>
      <w:r>
        <w:rPr>
          <w:rStyle w:val="13"/>
          <w:color w:val="0563C1"/>
        </w:rPr>
        <w:t>[83,89]. 每天综合体育活动时间不低于2小时</w:t>
      </w:r>
      <w:r>
        <w:rPr>
          <w:rStyle w:val="13"/>
          <w:color w:val="0563C1"/>
        </w:rPr>
        <w:fldChar w:fldCharType="end"/>
      </w:r>
    </w:p>
    <w:p w14:paraId="1105A60A">
      <w:pPr>
        <w:spacing w:after="200" w:line="400" w:lineRule="atLeast"/>
      </w:pPr>
      <w:r>
        <w:fldChar w:fldCharType="begin"/>
      </w:r>
      <w:r>
        <w:instrText xml:space="preserve"> HYPERLINK "https://www.sohu.com/a/327256008_505583" \h </w:instrText>
      </w:r>
      <w:r>
        <w:fldChar w:fldCharType="separate"/>
      </w:r>
      <w:r>
        <w:rPr>
          <w:rStyle w:val="13"/>
          <w:color w:val="0563C1"/>
        </w:rPr>
        <w:t>[86]. 国务院印发方案提出：中小学生每天校内体育活动不少于1小时</w:t>
      </w:r>
      <w:r>
        <w:rPr>
          <w:rStyle w:val="13"/>
          <w:color w:val="0563C1"/>
        </w:rPr>
        <w:fldChar w:fldCharType="end"/>
      </w:r>
    </w:p>
    <w:p w14:paraId="4FB80FC2">
      <w:pPr>
        <w:spacing w:after="200" w:line="400" w:lineRule="atLeast"/>
      </w:pPr>
      <w:r>
        <w:fldChar w:fldCharType="begin"/>
      </w:r>
      <w:r>
        <w:instrText xml:space="preserve"> HYPERLINK "https://www.scwawx.com/jyxw/392.html" \h </w:instrText>
      </w:r>
      <w:r>
        <w:fldChar w:fldCharType="separate"/>
      </w:r>
      <w:r>
        <w:rPr>
          <w:rStyle w:val="13"/>
          <w:color w:val="0563C1"/>
        </w:rPr>
        <w:t>[88]. 教育在2025年政府工作报告中的重点部署</w:t>
      </w:r>
      <w:r>
        <w:rPr>
          <w:rStyle w:val="13"/>
          <w:color w:val="0563C1"/>
        </w:rPr>
        <w:fldChar w:fldCharType="end"/>
      </w:r>
    </w:p>
    <w:p w14:paraId="52458CE5">
      <w:pPr>
        <w:spacing w:after="200" w:line="400" w:lineRule="atLeast"/>
      </w:pPr>
      <w:r>
        <w:fldChar w:fldCharType="begin"/>
      </w:r>
      <w:r>
        <w:instrText xml:space="preserve"> HYPERLINK "https://files.metaso.cn/api/public-file/preview?fileName=8683480848099614720.pdf" \h </w:instrText>
      </w:r>
      <w:r>
        <w:fldChar w:fldCharType="separate"/>
      </w:r>
      <w:r>
        <w:rPr>
          <w:rStyle w:val="13"/>
          <w:color w:val="0563C1"/>
        </w:rPr>
        <w:t>[99,100,106,111,112,169,173,261,263,293,319,372,373,458,470,471,484]. Health Promotion in Children and Adolescents through Sport and Physical Activities</w:t>
      </w:r>
      <w:r>
        <w:rPr>
          <w:rStyle w:val="13"/>
          <w:color w:val="0563C1"/>
        </w:rPr>
        <w:fldChar w:fldCharType="end"/>
      </w:r>
    </w:p>
    <w:p w14:paraId="4FE488BF">
      <w:pPr>
        <w:spacing w:after="200" w:line="400" w:lineRule="atLeast"/>
      </w:pPr>
      <w:r>
        <w:fldChar w:fldCharType="begin"/>
      </w:r>
      <w:r>
        <w:instrText xml:space="preserve"> HYPERLINK "https://files.metaso.cn/api/public-file/preview?fileName=8685663717605326848.pdf" \h </w:instrText>
      </w:r>
      <w:r>
        <w:fldChar w:fldCharType="separate"/>
      </w:r>
      <w:r>
        <w:rPr>
          <w:rStyle w:val="13"/>
          <w:color w:val="0563C1"/>
        </w:rPr>
        <w:t>[107,108,115,116]. Idrott och hälsa</w:t>
      </w:r>
      <w:r>
        <w:rPr>
          <w:rStyle w:val="13"/>
          <w:color w:val="0563C1"/>
        </w:rPr>
        <w:fldChar w:fldCharType="end"/>
      </w:r>
    </w:p>
    <w:p w14:paraId="63D6F99A">
      <w:pPr>
        <w:spacing w:after="200" w:line="400" w:lineRule="atLeast"/>
      </w:pPr>
      <w:r>
        <w:fldChar w:fldCharType="begin"/>
      </w:r>
      <w:r>
        <w:instrText xml:space="preserve"> HYPERLINK "http://www.cjsh.org.cn/article/doi/10.16835/j.cnki.1000-9817.2023.07.007?pageType=en" \h </w:instrText>
      </w:r>
      <w:r>
        <w:fldChar w:fldCharType="separate"/>
      </w:r>
      <w:r>
        <w:rPr>
          <w:rStyle w:val="13"/>
          <w:color w:val="0563C1"/>
        </w:rPr>
        <w:t>[117]. Correlation between academic stress and extracurricular physical exercise among college students</w:t>
      </w:r>
      <w:r>
        <w:rPr>
          <w:rStyle w:val="13"/>
          <w:color w:val="0563C1"/>
        </w:rPr>
        <w:fldChar w:fldCharType="end"/>
      </w:r>
    </w:p>
    <w:p w14:paraId="59AD0754">
      <w:pPr>
        <w:spacing w:after="200" w:line="400" w:lineRule="atLeast"/>
      </w:pPr>
      <w:r>
        <w:fldChar w:fldCharType="begin"/>
      </w:r>
      <w:r>
        <w:instrText xml:space="preserve"> HYPERLINK "http://finance.sina.com.cn/wm/2025-04-02/doc-inertweq5479086.shtml" \h </w:instrText>
      </w:r>
      <w:r>
        <w:fldChar w:fldCharType="separate"/>
      </w:r>
      <w:r>
        <w:rPr>
          <w:rStyle w:val="13"/>
          <w:color w:val="0563C1"/>
        </w:rPr>
        <w:t>[121,124,465]. 每天综合体育活动时间不低于2小时</w:t>
      </w:r>
      <w:r>
        <w:rPr>
          <w:rStyle w:val="13"/>
          <w:color w:val="0563C1"/>
        </w:rPr>
        <w:fldChar w:fldCharType="end"/>
      </w:r>
    </w:p>
    <w:p w14:paraId="0CE0DE19">
      <w:pPr>
        <w:spacing w:after="200" w:line="400" w:lineRule="atLeast"/>
      </w:pPr>
      <w:r>
        <w:fldChar w:fldCharType="begin"/>
      </w:r>
      <w:r>
        <w:instrText xml:space="preserve"> HYPERLINK "https://files.metaso.cn/api/public-file/preview?fileName=8691319600476741632.pdf" \h </w:instrText>
      </w:r>
      <w:r>
        <w:fldChar w:fldCharType="separate"/>
      </w:r>
      <w:r>
        <w:rPr>
          <w:rStyle w:val="13"/>
          <w:color w:val="0563C1"/>
        </w:rPr>
        <w:t>[122,123,145,179,182,188,191,377,397,467]. 学校体育高质量发展‘四大体系’研究</w:t>
      </w:r>
      <w:r>
        <w:rPr>
          <w:rStyle w:val="13"/>
          <w:color w:val="0563C1"/>
        </w:rPr>
        <w:fldChar w:fldCharType="end"/>
      </w:r>
    </w:p>
    <w:p w14:paraId="1E4ACB7F">
      <w:pPr>
        <w:spacing w:after="200" w:line="400" w:lineRule="atLeast"/>
      </w:pPr>
      <w:r>
        <w:fldChar w:fldCharType="begin"/>
      </w:r>
      <w:r>
        <w:instrText xml:space="preserve"> HYPERLINK "https://files.metaso.cn/api/public-file/preview?fileName=8684230387043504128.pdf" \h </w:instrText>
      </w:r>
      <w:r>
        <w:fldChar w:fldCharType="separate"/>
      </w:r>
      <w:r>
        <w:rPr>
          <w:rStyle w:val="13"/>
          <w:color w:val="0563C1"/>
        </w:rPr>
        <w:t>[125,127,133,138,468]. 中外青少年体质健康测评体系对比研究</w:t>
      </w:r>
      <w:r>
        <w:rPr>
          <w:rStyle w:val="13"/>
          <w:color w:val="0563C1"/>
        </w:rPr>
        <w:fldChar w:fldCharType="end"/>
      </w:r>
    </w:p>
    <w:p w14:paraId="3E343159">
      <w:pPr>
        <w:spacing w:after="400" w:line="400" w:lineRule="atLeast"/>
      </w:pPr>
      <w:r>
        <w:t>[[126,132,135,222,256,259,262,457,469]. 中国青少年健康：疾病流行、政策、筹资和服务提供 ](https://www.unicef.cn/media/19731/file/Supplement to JAH-CN.pdf)</w:t>
      </w:r>
    </w:p>
    <w:p w14:paraId="3CB4C2CD">
      <w:pPr>
        <w:spacing w:after="200" w:line="400" w:lineRule="atLeast"/>
      </w:pPr>
      <w:r>
        <w:fldChar w:fldCharType="begin"/>
      </w:r>
      <w:r>
        <w:instrText xml:space="preserve"> HYPERLINK "http://finance.sina.com.cn/jjxw/2025-11-19/doc-infxxfwe3253208.shtml" \h </w:instrText>
      </w:r>
      <w:r>
        <w:fldChar w:fldCharType="separate"/>
      </w:r>
      <w:r>
        <w:rPr>
          <w:rStyle w:val="13"/>
          <w:color w:val="0563C1"/>
        </w:rPr>
        <w:t>[128,393,461]. 每天综合体育活动时间不低于2小时，教育部等发布学生体质强健计划20条举措</w:t>
      </w:r>
      <w:r>
        <w:rPr>
          <w:rStyle w:val="13"/>
          <w:color w:val="0563C1"/>
        </w:rPr>
        <w:fldChar w:fldCharType="end"/>
      </w:r>
    </w:p>
    <w:p w14:paraId="7E05BFA3">
      <w:pPr>
        <w:spacing w:after="200" w:line="400" w:lineRule="atLeast"/>
      </w:pPr>
      <w:r>
        <w:fldChar w:fldCharType="begin"/>
      </w:r>
      <w:r>
        <w:instrText xml:space="preserve"> HYPERLINK "https://news.qq.com/rain/a/20251121A05XXH00" \h </w:instrText>
      </w:r>
      <w:r>
        <w:fldChar w:fldCharType="separate"/>
      </w:r>
      <w:r>
        <w:rPr>
          <w:rStyle w:val="13"/>
          <w:color w:val="0563C1"/>
        </w:rPr>
        <w:t>[129]. 从“每天2小时”到“周周有比赛”，用硬核指标守护学生健康_腾讯新闻</w:t>
      </w:r>
      <w:r>
        <w:rPr>
          <w:rStyle w:val="13"/>
          <w:color w:val="0563C1"/>
        </w:rPr>
        <w:fldChar w:fldCharType="end"/>
      </w:r>
    </w:p>
    <w:p w14:paraId="429BFF8C">
      <w:pPr>
        <w:spacing w:after="200" w:line="400" w:lineRule="atLeast"/>
      </w:pPr>
      <w:r>
        <w:fldChar w:fldCharType="begin"/>
      </w:r>
      <w:r>
        <w:instrText xml:space="preserve"> HYPERLINK "https://news.qq.com/rain/a/20251120A06DNQ00" \h </w:instrText>
      </w:r>
      <w:r>
        <w:fldChar w:fldCharType="separate"/>
      </w:r>
      <w:r>
        <w:rPr>
          <w:rStyle w:val="13"/>
          <w:color w:val="0563C1"/>
        </w:rPr>
        <w:t>[130]. 实施学生体质强健计划的意见</w:t>
      </w:r>
      <w:r>
        <w:rPr>
          <w:rStyle w:val="13"/>
          <w:color w:val="0563C1"/>
        </w:rPr>
        <w:fldChar w:fldCharType="end"/>
      </w:r>
    </w:p>
    <w:p w14:paraId="5DE22695">
      <w:pPr>
        <w:spacing w:after="200" w:line="400" w:lineRule="atLeast"/>
      </w:pPr>
      <w:r>
        <w:fldChar w:fldCharType="begin"/>
      </w:r>
      <w:r>
        <w:instrText xml:space="preserve"> HYPERLINK "https://files.metaso.cn/api/public-file/preview?fileName=8688954582048337920.pdf" \h </w:instrText>
      </w:r>
      <w:r>
        <w:fldChar w:fldCharType="separate"/>
      </w:r>
      <w:r>
        <w:rPr>
          <w:rStyle w:val="13"/>
          <w:color w:val="0563C1"/>
        </w:rPr>
        <w:t>[131,139]. 我国中小学学生体质测试政策演进及政策完善研究</w:t>
      </w:r>
      <w:r>
        <w:rPr>
          <w:rStyle w:val="13"/>
          <w:color w:val="0563C1"/>
        </w:rPr>
        <w:fldChar w:fldCharType="end"/>
      </w:r>
    </w:p>
    <w:p w14:paraId="6B41615A">
      <w:pPr>
        <w:spacing w:after="200" w:line="400" w:lineRule="atLeast"/>
      </w:pPr>
      <w:r>
        <w:fldChar w:fldCharType="begin"/>
      </w:r>
      <w:r>
        <w:instrText xml:space="preserve"> HYPERLINK "https://files.metaso.cn/api/public-file/preview?fileName=8679283787812085760.pdf" \h </w:instrText>
      </w:r>
      <w:r>
        <w:fldChar w:fldCharType="separate"/>
      </w:r>
      <w:r>
        <w:rPr>
          <w:rStyle w:val="13"/>
          <w:color w:val="0563C1"/>
        </w:rPr>
        <w:t>[136]. 数学建模算法与应用习题解答</w:t>
      </w:r>
      <w:r>
        <w:rPr>
          <w:rStyle w:val="13"/>
          <w:color w:val="0563C1"/>
        </w:rPr>
        <w:fldChar w:fldCharType="end"/>
      </w:r>
    </w:p>
    <w:p w14:paraId="48DA575C">
      <w:pPr>
        <w:spacing w:after="200" w:line="400" w:lineRule="atLeast"/>
      </w:pPr>
      <w:r>
        <w:fldChar w:fldCharType="begin"/>
      </w:r>
      <w:r>
        <w:instrText xml:space="preserve"> HYPERLINK "https://files.metaso.cn/api/public-file/preview?fileName=8685170136197558273.pdf" \h </w:instrText>
      </w:r>
      <w:r>
        <w:fldChar w:fldCharType="separate"/>
      </w:r>
      <w:r>
        <w:rPr>
          <w:rStyle w:val="13"/>
          <w:color w:val="0563C1"/>
        </w:rPr>
        <w:t>[137]. 群凤和鸣 以体育人</w:t>
      </w:r>
      <w:r>
        <w:rPr>
          <w:rStyle w:val="13"/>
          <w:color w:val="0563C1"/>
        </w:rPr>
        <w:fldChar w:fldCharType="end"/>
      </w:r>
    </w:p>
    <w:p w14:paraId="224F61C3">
      <w:pPr>
        <w:spacing w:after="200" w:line="400" w:lineRule="atLeast"/>
      </w:pPr>
      <w:r>
        <w:fldChar w:fldCharType="begin"/>
      </w:r>
      <w:r>
        <w:instrText xml:space="preserve"> HYPERLINK "https://portal.findresearcher.sdu.dk/files/265650556/1-s2.0-S2666535224000478-main_1_.pdf" \h </w:instrText>
      </w:r>
      <w:r>
        <w:fldChar w:fldCharType="separate"/>
      </w:r>
      <w:r>
        <w:rPr>
          <w:rStyle w:val="13"/>
          <w:color w:val="0563C1"/>
        </w:rPr>
        <w:t>[140]. Impact of a nationwide school policy on body mass index in Danish school children: An interrupted time series analysis</w:t>
      </w:r>
      <w:r>
        <w:rPr>
          <w:rStyle w:val="13"/>
          <w:color w:val="0563C1"/>
        </w:rPr>
        <w:fldChar w:fldCharType="end"/>
      </w:r>
    </w:p>
    <w:p w14:paraId="057AA8DE">
      <w:pPr>
        <w:spacing w:after="200" w:line="400" w:lineRule="atLeast"/>
      </w:pPr>
      <w:r>
        <w:fldChar w:fldCharType="begin"/>
      </w:r>
      <w:r>
        <w:instrText xml:space="preserve"> HYPERLINK "https://archive.cdc.gov/www_cdc_gov/healthyschools/JOSH_v93_i9_RevCrx_SL.pdf" \h </w:instrText>
      </w:r>
      <w:r>
        <w:fldChar w:fldCharType="separate"/>
      </w:r>
      <w:r>
        <w:rPr>
          <w:rStyle w:val="13"/>
          <w:color w:val="0563C1"/>
        </w:rPr>
        <w:t>[141]. Journal of School Health</w:t>
      </w:r>
      <w:r>
        <w:rPr>
          <w:rStyle w:val="13"/>
          <w:color w:val="0563C1"/>
        </w:rPr>
        <w:fldChar w:fldCharType="end"/>
      </w:r>
    </w:p>
    <w:p w14:paraId="163F1035">
      <w:pPr>
        <w:spacing w:after="200" w:line="400" w:lineRule="atLeast"/>
      </w:pPr>
      <w:r>
        <w:fldChar w:fldCharType="begin"/>
      </w:r>
      <w:r>
        <w:instrText xml:space="preserve"> HYPERLINK "https://files.metaso.cn/api/public-file/preview?fileName=8677590720109924352.pdf" \h </w:instrText>
      </w:r>
      <w:r>
        <w:fldChar w:fldCharType="separate"/>
      </w:r>
      <w:r>
        <w:rPr>
          <w:rStyle w:val="13"/>
          <w:color w:val="0563C1"/>
        </w:rPr>
        <w:t>[142]. 五大指标洞察行业变化（23年&amp;24Q1）</w:t>
      </w:r>
      <w:r>
        <w:rPr>
          <w:rStyle w:val="13"/>
          <w:color w:val="0563C1"/>
        </w:rPr>
        <w:fldChar w:fldCharType="end"/>
      </w:r>
    </w:p>
    <w:p w14:paraId="10C277D6">
      <w:pPr>
        <w:spacing w:after="200" w:line="400" w:lineRule="atLeast"/>
      </w:pPr>
      <w:r>
        <w:fldChar w:fldCharType="begin"/>
      </w:r>
      <w:r>
        <w:instrText xml:space="preserve"> HYPERLINK "http://finance.sina.com.cn/tjhz/2025-11-20/doc-infxzepc2918566.shtml" \h </w:instrText>
      </w:r>
      <w:r>
        <w:fldChar w:fldCharType="separate"/>
      </w:r>
      <w:r>
        <w:rPr>
          <w:rStyle w:val="13"/>
          <w:color w:val="0563C1"/>
        </w:rPr>
        <w:t>[143]. 关于实施学生体质强健计划的意见</w:t>
      </w:r>
      <w:r>
        <w:rPr>
          <w:rStyle w:val="13"/>
          <w:color w:val="0563C1"/>
        </w:rPr>
        <w:fldChar w:fldCharType="end"/>
      </w:r>
    </w:p>
    <w:p w14:paraId="3EEC2928">
      <w:pPr>
        <w:spacing w:after="200" w:line="400" w:lineRule="atLeast"/>
      </w:pPr>
      <w:r>
        <w:fldChar w:fldCharType="begin"/>
      </w:r>
      <w:r>
        <w:instrText xml:space="preserve"> HYPERLINK "https://files.metaso.cn/api/public-file/preview?fileName=8686348787984216064.pdf" \h </w:instrText>
      </w:r>
      <w:r>
        <w:fldChar w:fldCharType="separate"/>
      </w:r>
      <w:r>
        <w:rPr>
          <w:rStyle w:val="13"/>
          <w:color w:val="0563C1"/>
        </w:rPr>
        <w:t>[144,378]. 深入学习贯彻全国教育大会精神 开创教育强国建设新局面</w:t>
      </w:r>
      <w:r>
        <w:rPr>
          <w:rStyle w:val="13"/>
          <w:color w:val="0563C1"/>
        </w:rPr>
        <w:fldChar w:fldCharType="end"/>
      </w:r>
    </w:p>
    <w:p w14:paraId="2D4FA6CB">
      <w:pPr>
        <w:spacing w:after="200" w:line="400" w:lineRule="atLeast"/>
      </w:pPr>
      <w:r>
        <w:fldChar w:fldCharType="begin"/>
      </w:r>
      <w:r>
        <w:instrText xml:space="preserve"> HYPERLINK "https://www.thepaper.cn/newsDetail_forward_3923412" \h </w:instrText>
      </w:r>
      <w:r>
        <w:fldChar w:fldCharType="separate"/>
      </w:r>
      <w:r>
        <w:rPr>
          <w:rStyle w:val="13"/>
          <w:color w:val="0563C1"/>
        </w:rPr>
        <w:t>[146]. 国务院印发方案提出：中小学生每天校内体育活动不少于1小时</w:t>
      </w:r>
      <w:r>
        <w:rPr>
          <w:rStyle w:val="13"/>
          <w:color w:val="0563C1"/>
        </w:rPr>
        <w:fldChar w:fldCharType="end"/>
      </w:r>
    </w:p>
    <w:p w14:paraId="51882E94">
      <w:pPr>
        <w:spacing w:after="200" w:line="400" w:lineRule="atLeast"/>
      </w:pPr>
      <w:r>
        <w:fldChar w:fldCharType="begin"/>
      </w:r>
      <w:r>
        <w:instrText xml:space="preserve"> HYPERLINK "https://www.sohu.com/a/414780136_655449" \h </w:instrText>
      </w:r>
      <w:r>
        <w:fldChar w:fldCharType="separate"/>
      </w:r>
      <w:r>
        <w:rPr>
          <w:rStyle w:val="13"/>
          <w:color w:val="0563C1"/>
        </w:rPr>
        <w:t>[148]. 教育部：明确要求中小学生校内体育活动时间不少于1小时。_体质</w:t>
      </w:r>
      <w:r>
        <w:rPr>
          <w:rStyle w:val="13"/>
          <w:color w:val="0563C1"/>
        </w:rPr>
        <w:fldChar w:fldCharType="end"/>
      </w:r>
    </w:p>
    <w:p w14:paraId="0C5146F9">
      <w:pPr>
        <w:spacing w:after="200" w:line="400" w:lineRule="atLeast"/>
      </w:pPr>
      <w:r>
        <w:fldChar w:fldCharType="begin"/>
      </w:r>
      <w:r>
        <w:instrText xml:space="preserve"> HYPERLINK "https://files.metaso.cn/api/public-file/preview?fileName=8678951390321709056.pdf" \h </w:instrText>
      </w:r>
      <w:r>
        <w:fldChar w:fldCharType="separate"/>
      </w:r>
      <w:r>
        <w:rPr>
          <w:rStyle w:val="13"/>
          <w:color w:val="0563C1"/>
        </w:rPr>
        <w:t>[150,268]. 健康中国行动（2019—2030年）：总体要求、重大行动及主要指标</w:t>
      </w:r>
      <w:r>
        <w:rPr>
          <w:rStyle w:val="13"/>
          <w:color w:val="0563C1"/>
        </w:rPr>
        <w:fldChar w:fldCharType="end"/>
      </w:r>
    </w:p>
    <w:p w14:paraId="40EE43FB">
      <w:pPr>
        <w:spacing w:after="200" w:line="400" w:lineRule="atLeast"/>
      </w:pPr>
      <w:r>
        <w:fldChar w:fldCharType="begin"/>
      </w:r>
      <w:r>
        <w:instrText xml:space="preserve"> HYPERLINK "http://finance.sina.com.cn/jjxw/2025-01-20/doc-inefraiz9605546.shtml" \h </w:instrText>
      </w:r>
      <w:r>
        <w:fldChar w:fldCharType="separate"/>
      </w:r>
      <w:r>
        <w:rPr>
          <w:rStyle w:val="13"/>
          <w:color w:val="0563C1"/>
        </w:rPr>
        <w:t>[151]. 教育强国建设规划纲要（2024—2035年）</w:t>
      </w:r>
      <w:r>
        <w:rPr>
          <w:rStyle w:val="13"/>
          <w:color w:val="0563C1"/>
        </w:rPr>
        <w:fldChar w:fldCharType="end"/>
      </w:r>
    </w:p>
    <w:p w14:paraId="0C55F77E">
      <w:pPr>
        <w:spacing w:after="200" w:line="400" w:lineRule="atLeast"/>
      </w:pPr>
      <w:r>
        <w:fldChar w:fldCharType="begin"/>
      </w:r>
      <w:r>
        <w:instrText xml:space="preserve"> HYPERLINK "http://www.cjsh.org.cn/article/doi/10.16835/j.cnki.1000-9817.2024244" \h </w:instrText>
      </w:r>
      <w:r>
        <w:fldChar w:fldCharType="separate"/>
      </w:r>
      <w:r>
        <w:rPr>
          <w:rStyle w:val="13"/>
          <w:color w:val="0563C1"/>
        </w:rPr>
        <w:t>[166]. Cross-lagged model analysis of the relationship between physical exercise, academic performance, and aggressive behavior in junior high school students</w:t>
      </w:r>
      <w:r>
        <w:rPr>
          <w:rStyle w:val="13"/>
          <w:color w:val="0563C1"/>
        </w:rPr>
        <w:fldChar w:fldCharType="end"/>
      </w:r>
    </w:p>
    <w:p w14:paraId="00701081">
      <w:pPr>
        <w:spacing w:after="200" w:line="400" w:lineRule="atLeast"/>
      </w:pPr>
      <w:r>
        <w:fldChar w:fldCharType="begin"/>
      </w:r>
      <w:r>
        <w:instrText xml:space="preserve"> HYPERLINK "https://files.metaso.cn/api/public-file/preview?fileName=8687132746621431808.pdf" \h </w:instrText>
      </w:r>
      <w:r>
        <w:fldChar w:fldCharType="separate"/>
      </w:r>
      <w:r>
        <w:rPr>
          <w:rStyle w:val="13"/>
          <w:color w:val="0563C1"/>
        </w:rPr>
        <w:t>[174,473,498]. Research on Physical Health Status and Exercise Intervention of Primary and Middle School Students in the Background of Core Literacy</w:t>
      </w:r>
      <w:r>
        <w:rPr>
          <w:rStyle w:val="13"/>
          <w:color w:val="0563C1"/>
        </w:rPr>
        <w:fldChar w:fldCharType="end"/>
      </w:r>
    </w:p>
    <w:p w14:paraId="6E74CAFB">
      <w:pPr>
        <w:spacing w:after="200" w:line="400" w:lineRule="atLeast"/>
      </w:pPr>
      <w:r>
        <w:fldChar w:fldCharType="begin"/>
      </w:r>
      <w:r>
        <w:instrText xml:space="preserve"> HYPERLINK "https://tyxk.scnu.edu.cn/editer/doc/20159301575259093.pdf" \h </w:instrText>
      </w:r>
      <w:r>
        <w:fldChar w:fldCharType="separate"/>
      </w:r>
      <w:r>
        <w:rPr>
          <w:rStyle w:val="13"/>
          <w:color w:val="0563C1"/>
        </w:rPr>
        <w:t>[180,185,194,400,459]. 我国学生体质健康与相关学术研究的关系——基于对知网数据库的分析</w:t>
      </w:r>
      <w:r>
        <w:rPr>
          <w:rStyle w:val="13"/>
          <w:color w:val="0563C1"/>
        </w:rPr>
        <w:fldChar w:fldCharType="end"/>
      </w:r>
    </w:p>
    <w:p w14:paraId="3FAF55C7">
      <w:pPr>
        <w:spacing w:after="200" w:line="400" w:lineRule="atLeast"/>
      </w:pPr>
      <w:r>
        <w:fldChar w:fldCharType="begin"/>
      </w:r>
      <w:r>
        <w:instrText xml:space="preserve"> HYPERLINK "https://blog.sina.com.cn/s/blog_dbc371670101fms3.html" \h </w:instrText>
      </w:r>
      <w:r>
        <w:fldChar w:fldCharType="separate"/>
      </w:r>
      <w:r>
        <w:rPr>
          <w:rStyle w:val="13"/>
          <w:color w:val="0563C1"/>
        </w:rPr>
        <w:t>[181,187,460]. 阳光体育在推行过程中的困难研究及应对策略</w:t>
      </w:r>
      <w:r>
        <w:rPr>
          <w:rStyle w:val="13"/>
          <w:color w:val="0563C1"/>
        </w:rPr>
        <w:fldChar w:fldCharType="end"/>
      </w:r>
    </w:p>
    <w:p w14:paraId="3F12EDE4">
      <w:pPr>
        <w:spacing w:after="200" w:line="400" w:lineRule="atLeast"/>
      </w:pPr>
      <w:r>
        <w:fldChar w:fldCharType="begin"/>
      </w:r>
      <w:r>
        <w:instrText xml:space="preserve"> HYPERLINK "https://www.bilibili.com/read/cv41706389" \h </w:instrText>
      </w:r>
      <w:r>
        <w:fldChar w:fldCharType="separate"/>
      </w:r>
      <w:r>
        <w:rPr>
          <w:rStyle w:val="13"/>
          <w:color w:val="0563C1"/>
        </w:rPr>
        <w:t>[183,189,192,199]. 基于AI时代的教育转型：'两个一小时'改革方案</w:t>
      </w:r>
      <w:r>
        <w:rPr>
          <w:rStyle w:val="13"/>
          <w:color w:val="0563C1"/>
        </w:rPr>
        <w:fldChar w:fldCharType="end"/>
      </w:r>
    </w:p>
    <w:p w14:paraId="6AA8200D">
      <w:pPr>
        <w:spacing w:after="200" w:line="400" w:lineRule="atLeast"/>
      </w:pPr>
      <w:r>
        <w:fldChar w:fldCharType="begin"/>
      </w:r>
      <w:r>
        <w:instrText xml:space="preserve"> HYPERLINK "https://www.sciscanpub.com/uploads/2024/06/25/4506fde821f17cc0fb03befdb0728e1c.pdf" \h </w:instrText>
      </w:r>
      <w:r>
        <w:fldChar w:fldCharType="separate"/>
      </w:r>
      <w:r>
        <w:rPr>
          <w:rStyle w:val="13"/>
          <w:color w:val="0563C1"/>
        </w:rPr>
        <w:t>[184,201]. 落实立德树人，共创学校体育发展新格局——深圳市2023年校园体育一小时“飞行检查”反映的现状与改进策略</w:t>
      </w:r>
      <w:r>
        <w:rPr>
          <w:rStyle w:val="13"/>
          <w:color w:val="0563C1"/>
        </w:rPr>
        <w:fldChar w:fldCharType="end"/>
      </w:r>
    </w:p>
    <w:p w14:paraId="2090DD46">
      <w:pPr>
        <w:spacing w:after="200" w:line="400" w:lineRule="atLeast"/>
      </w:pPr>
      <w:r>
        <w:fldChar w:fldCharType="begin"/>
      </w:r>
      <w:r>
        <w:instrText xml:space="preserve"> HYPERLINK "https://www.xueshu.com/haowen/34447.html" \h </w:instrText>
      </w:r>
      <w:r>
        <w:fldChar w:fldCharType="separate"/>
      </w:r>
      <w:r>
        <w:rPr>
          <w:rStyle w:val="13"/>
          <w:color w:val="0563C1"/>
        </w:rPr>
        <w:t>[186,195,202,333,341,464]. 阳光体育论文</w:t>
      </w:r>
      <w:r>
        <w:rPr>
          <w:rStyle w:val="13"/>
          <w:color w:val="0563C1"/>
        </w:rPr>
        <w:fldChar w:fldCharType="end"/>
      </w:r>
    </w:p>
    <w:p w14:paraId="7C681DB5">
      <w:pPr>
        <w:spacing w:after="200" w:line="400" w:lineRule="atLeast"/>
      </w:pPr>
      <w:r>
        <w:fldChar w:fldCharType="begin"/>
      </w:r>
      <w:r>
        <w:instrText xml:space="preserve"> HYPERLINK "http://2269799.s21d-2.faiusrd.com/61/ABUIABA9GAAg9Oyz0AUowLCWsAM.pdf" \h </w:instrText>
      </w:r>
      <w:r>
        <w:fldChar w:fldCharType="separate"/>
      </w:r>
      <w:r>
        <w:rPr>
          <w:rStyle w:val="13"/>
          <w:color w:val="0563C1"/>
        </w:rPr>
        <w:t>[190,193,196,427]. 北京西城区高一学生校内体力活动评估</w:t>
      </w:r>
      <w:r>
        <w:rPr>
          <w:rStyle w:val="13"/>
          <w:color w:val="0563C1"/>
        </w:rPr>
        <w:fldChar w:fldCharType="end"/>
      </w:r>
    </w:p>
    <w:p w14:paraId="057BDCFE">
      <w:pPr>
        <w:spacing w:after="200" w:line="400" w:lineRule="atLeast"/>
      </w:pPr>
      <w:r>
        <w:fldChar w:fldCharType="begin"/>
      </w:r>
      <w:r>
        <w:instrText xml:space="preserve"> HYPERLINK "https://jses.net/wp-content/uploads/2023/11/SESNZ-Journal-Volume-7-Issue-4.pdf" \h </w:instrText>
      </w:r>
      <w:r>
        <w:fldChar w:fldCharType="separate"/>
      </w:r>
      <w:r>
        <w:rPr>
          <w:rStyle w:val="13"/>
          <w:color w:val="0563C1"/>
        </w:rPr>
        <w:t>[197]. The Journal of Sport &amp; Exercise Science</w:t>
      </w:r>
      <w:r>
        <w:rPr>
          <w:rStyle w:val="13"/>
          <w:color w:val="0563C1"/>
        </w:rPr>
        <w:fldChar w:fldCharType="end"/>
      </w:r>
    </w:p>
    <w:p w14:paraId="24BF4002">
      <w:pPr>
        <w:spacing w:after="200" w:line="400" w:lineRule="atLeast"/>
      </w:pPr>
      <w:r>
        <w:fldChar w:fldCharType="begin"/>
      </w:r>
      <w:r>
        <w:instrText xml:space="preserve"> HYPERLINK "https://www.sciscanpub.com/uploads/2024/12/27/04b45fcb411eb3481f3f9188b396807d.pdf" \h </w:instrText>
      </w:r>
      <w:r>
        <w:fldChar w:fldCharType="separate"/>
      </w:r>
      <w:r>
        <w:rPr>
          <w:rStyle w:val="13"/>
          <w:color w:val="0563C1"/>
        </w:rPr>
        <w:t>[198]. 党的十八大以来我国青少年体质健康政策量化评价与实证研究</w:t>
      </w:r>
      <w:r>
        <w:rPr>
          <w:rStyle w:val="13"/>
          <w:color w:val="0563C1"/>
        </w:rPr>
        <w:fldChar w:fldCharType="end"/>
      </w:r>
    </w:p>
    <w:p w14:paraId="140F5A71">
      <w:pPr>
        <w:spacing w:after="200" w:line="400" w:lineRule="atLeast"/>
      </w:pPr>
      <w:r>
        <w:fldChar w:fldCharType="begin"/>
      </w:r>
      <w:r>
        <w:instrText xml:space="preserve"> HYPERLINK "http://m.jyb.cn/rmtzcg/xwy/wzxw/202505/t20250528_2111349903_wap.html" \h </w:instrText>
      </w:r>
      <w:r>
        <w:fldChar w:fldCharType="separate"/>
      </w:r>
      <w:r>
        <w:rPr>
          <w:rStyle w:val="13"/>
          <w:color w:val="0563C1"/>
        </w:rPr>
        <w:t>[200,335]. 每天2小时：学生体质强健计划的实施与探索</w:t>
      </w:r>
      <w:r>
        <w:rPr>
          <w:rStyle w:val="13"/>
          <w:color w:val="0563C1"/>
        </w:rPr>
        <w:fldChar w:fldCharType="end"/>
      </w:r>
    </w:p>
    <w:p w14:paraId="254592A2">
      <w:pPr>
        <w:spacing w:after="200" w:line="400" w:lineRule="atLeast"/>
      </w:pPr>
      <w:r>
        <w:fldChar w:fldCharType="begin"/>
      </w:r>
      <w:r>
        <w:instrText xml:space="preserve"> HYPERLINK "https://www.163.com/dy/article/FU96FAQO0514R9M0.html" \h </w:instrText>
      </w:r>
      <w:r>
        <w:fldChar w:fldCharType="separate"/>
      </w:r>
      <w:r>
        <w:rPr>
          <w:rStyle w:val="13"/>
          <w:color w:val="0563C1"/>
        </w:rPr>
        <w:t>[204,207]. 《中国儿童青少年体育健康促进行动方案(2020—2030)》</w:t>
      </w:r>
      <w:r>
        <w:rPr>
          <w:rStyle w:val="13"/>
          <w:color w:val="0563C1"/>
        </w:rPr>
        <w:fldChar w:fldCharType="end"/>
      </w:r>
    </w:p>
    <w:p w14:paraId="4A29E636">
      <w:pPr>
        <w:spacing w:after="200" w:line="400" w:lineRule="atLeast"/>
      </w:pPr>
      <w:r>
        <w:fldChar w:fldCharType="begin"/>
      </w:r>
      <w:r>
        <w:instrText xml:space="preserve"> HYPERLINK "https://new.qq.com/rain/a/20201213A02OFZ00" \h </w:instrText>
      </w:r>
      <w:r>
        <w:fldChar w:fldCharType="separate"/>
      </w:r>
      <w:r>
        <w:rPr>
          <w:rStyle w:val="13"/>
          <w:color w:val="0563C1"/>
        </w:rPr>
        <w:t>[205]. 《中国儿童青少年体育健康促进行动方案（2020-2030）》</w:t>
      </w:r>
      <w:r>
        <w:rPr>
          <w:rStyle w:val="13"/>
          <w:color w:val="0563C1"/>
        </w:rPr>
        <w:fldChar w:fldCharType="end"/>
      </w:r>
    </w:p>
    <w:p w14:paraId="59453CAD">
      <w:pPr>
        <w:spacing w:after="200" w:line="400" w:lineRule="atLeast"/>
      </w:pPr>
      <w:r>
        <w:fldChar w:fldCharType="begin"/>
      </w:r>
      <w:r>
        <w:instrText xml:space="preserve"> HYPERLINK "http://hb.people.com.cn/n2/2020/1220/c194063-34483904.html" \h </w:instrText>
      </w:r>
      <w:r>
        <w:fldChar w:fldCharType="separate"/>
      </w:r>
      <w:r>
        <w:rPr>
          <w:rStyle w:val="13"/>
          <w:color w:val="0563C1"/>
        </w:rPr>
        <w:t>[208,214]. 《中国儿童青少年体育健康促进行动方案（2020—2030）》发布</w:t>
      </w:r>
      <w:r>
        <w:rPr>
          <w:rStyle w:val="13"/>
          <w:color w:val="0563C1"/>
        </w:rPr>
        <w:fldChar w:fldCharType="end"/>
      </w:r>
    </w:p>
    <w:p w14:paraId="08E5E467">
      <w:pPr>
        <w:spacing w:after="200" w:line="400" w:lineRule="atLeast"/>
      </w:pPr>
      <w:r>
        <w:fldChar w:fldCharType="begin"/>
      </w:r>
      <w:r>
        <w:instrText xml:space="preserve"> HYPERLINK "https://www.51ldb.com/shsldb/ms/content/01765682f995c00161ce87f8f563fc62.html" \h </w:instrText>
      </w:r>
      <w:r>
        <w:fldChar w:fldCharType="separate"/>
      </w:r>
      <w:r>
        <w:rPr>
          <w:rStyle w:val="13"/>
          <w:color w:val="0563C1"/>
        </w:rPr>
        <w:t>[210]. 中国儿童青少年体育健康促进行动方案（2020-2030）</w:t>
      </w:r>
      <w:r>
        <w:rPr>
          <w:rStyle w:val="13"/>
          <w:color w:val="0563C1"/>
        </w:rPr>
        <w:fldChar w:fldCharType="end"/>
      </w:r>
    </w:p>
    <w:p w14:paraId="4AE0F8DA">
      <w:pPr>
        <w:spacing w:after="200" w:line="400" w:lineRule="atLeast"/>
      </w:pPr>
      <w:r>
        <w:fldChar w:fldCharType="begin"/>
      </w:r>
      <w:r>
        <w:instrText xml:space="preserve"> HYPERLINK "https://www.bilibili.com/read/mobile?id=15866342" \h </w:instrText>
      </w:r>
      <w:r>
        <w:fldChar w:fldCharType="separate"/>
      </w:r>
      <w:r>
        <w:rPr>
          <w:rStyle w:val="13"/>
          <w:color w:val="0563C1"/>
        </w:rPr>
        <w:t>[211]. 中央再发文件明确 实施青少年体育活动促进计划</w:t>
      </w:r>
      <w:r>
        <w:rPr>
          <w:rStyle w:val="13"/>
          <w:color w:val="0563C1"/>
        </w:rPr>
        <w:fldChar w:fldCharType="end"/>
      </w:r>
    </w:p>
    <w:p w14:paraId="0EE4A7AB">
      <w:pPr>
        <w:spacing w:after="200" w:line="400" w:lineRule="atLeast"/>
      </w:pPr>
      <w:r>
        <w:fldChar w:fldCharType="begin"/>
      </w:r>
      <w:r>
        <w:instrText xml:space="preserve"> HYPERLINK "http://www.jianghai.gov.cn/attachment/0/152/152177/2188666.pdf" \h </w:instrText>
      </w:r>
      <w:r>
        <w:fldChar w:fldCharType="separate"/>
      </w:r>
      <w:r>
        <w:rPr>
          <w:rStyle w:val="13"/>
          <w:color w:val="0563C1"/>
        </w:rPr>
        <w:t>[212]. 健康江海行动（2020-2030年）</w:t>
      </w:r>
      <w:r>
        <w:rPr>
          <w:rStyle w:val="13"/>
          <w:color w:val="0563C1"/>
        </w:rPr>
        <w:fldChar w:fldCharType="end"/>
      </w:r>
    </w:p>
    <w:p w14:paraId="3B10FB24">
      <w:pPr>
        <w:spacing w:after="200" w:line="400" w:lineRule="atLeast"/>
      </w:pPr>
      <w:r>
        <w:fldChar w:fldCharType="begin"/>
      </w:r>
      <w:r>
        <w:instrText xml:space="preserve"> HYPERLINK "https://files.metaso.cn/api/public-file/preview?fileName=8689954865657257984.pdf" \h </w:instrText>
      </w:r>
      <w:r>
        <w:fldChar w:fldCharType="separate"/>
      </w:r>
      <w:r>
        <w:rPr>
          <w:rStyle w:val="13"/>
          <w:color w:val="0563C1"/>
        </w:rPr>
        <w:t>[220,297,298,300,301,355,412,413]. 【报告-2023】中国心血管健康与疾病报告2022.pdf</w:t>
      </w:r>
      <w:r>
        <w:rPr>
          <w:rStyle w:val="13"/>
          <w:color w:val="0563C1"/>
        </w:rPr>
        <w:fldChar w:fldCharType="end"/>
      </w:r>
    </w:p>
    <w:p w14:paraId="4C60221B">
      <w:pPr>
        <w:spacing w:after="200" w:line="400" w:lineRule="atLeast"/>
      </w:pPr>
      <w:r>
        <w:fldChar w:fldCharType="begin"/>
      </w:r>
      <w:r>
        <w:instrText xml:space="preserve"> HYPERLINK "https://files.metaso.cn/api/public-file/preview?fileName=8687069473249861632.pdf" \h </w:instrText>
      </w:r>
      <w:r>
        <w:fldChar w:fldCharType="separate"/>
      </w:r>
      <w:r>
        <w:rPr>
          <w:rStyle w:val="13"/>
          <w:color w:val="0563C1"/>
        </w:rPr>
        <w:t>[221,401]. 2021年四川省眉山市中考语文真题（原卷版）</w:t>
      </w:r>
      <w:r>
        <w:rPr>
          <w:rStyle w:val="13"/>
          <w:color w:val="0563C1"/>
        </w:rPr>
        <w:fldChar w:fldCharType="end"/>
      </w:r>
    </w:p>
    <w:p w14:paraId="4F55314D">
      <w:pPr>
        <w:spacing w:after="200" w:line="400" w:lineRule="atLeast"/>
      </w:pPr>
      <w:r>
        <w:fldChar w:fldCharType="begin"/>
      </w:r>
      <w:r>
        <w:instrText xml:space="preserve"> HYPERLINK "https://assets-eu.researchsquare.com/files/rs-4116480/v1/283bbeb6-aac4-4a93-b522-cba41380fc1c.pdf" \h </w:instrText>
      </w:r>
      <w:r>
        <w:fldChar w:fldCharType="separate"/>
      </w:r>
      <w:r>
        <w:rPr>
          <w:rStyle w:val="13"/>
          <w:color w:val="0563C1"/>
        </w:rPr>
        <w:t>[223,230,233,234,235,236,237,453]. Influences of Policy, School, Family, and Community Environmental Factors on Physical Activity and Fitness Among Children and Adolescents: A Structural Equation Modeling Analysis</w:t>
      </w:r>
      <w:r>
        <w:rPr>
          <w:rStyle w:val="13"/>
          <w:color w:val="0563C1"/>
        </w:rPr>
        <w:fldChar w:fldCharType="end"/>
      </w:r>
    </w:p>
    <w:p w14:paraId="3A145C29">
      <w:pPr>
        <w:spacing w:after="200" w:line="400" w:lineRule="atLeast"/>
      </w:pPr>
      <w:r>
        <w:fldChar w:fldCharType="begin"/>
      </w:r>
      <w:r>
        <w:instrText xml:space="preserve"> HYPERLINK "http://eprints.usm.my/63250/1/ZENG%20LINXIAN-E.pdf" \h </w:instrText>
      </w:r>
      <w:r>
        <w:fldChar w:fldCharType="separate"/>
      </w:r>
      <w:r>
        <w:rPr>
          <w:rStyle w:val="13"/>
          <w:color w:val="0563C1"/>
        </w:rPr>
        <w:t>[224,226]. EFFECTS OF HEALTH EDUCATION ON PHYSICAL ACTIVITY PROMOTION BASED ON PRECEDE-PROCEED MODEL AMONG ADOLESCENTS IN YUNNAN, CHINA</w:t>
      </w:r>
      <w:r>
        <w:rPr>
          <w:rStyle w:val="13"/>
          <w:color w:val="0563C1"/>
        </w:rPr>
        <w:fldChar w:fldCharType="end"/>
      </w:r>
    </w:p>
    <w:p w14:paraId="1B5481E7">
      <w:pPr>
        <w:spacing w:after="200" w:line="400" w:lineRule="atLeast"/>
      </w:pPr>
      <w:r>
        <w:fldChar w:fldCharType="begin"/>
      </w:r>
      <w:r>
        <w:instrText xml:space="preserve"> HYPERLINK "https://bmcpublichealth.biomedcentral.com/articles/10.1186/s12889-024-19795-x" \h </w:instrText>
      </w:r>
      <w:r>
        <w:fldChar w:fldCharType="separate"/>
      </w:r>
      <w:r>
        <w:rPr>
          <w:rStyle w:val="13"/>
          <w:color w:val="0563C1"/>
        </w:rPr>
        <w:t>[225,227,232,239,242]. Impact of awareness of sports policies, school, family, and community environmental on physical activity and fitness among children and adolescents: a structural equation modeling study</w:t>
      </w:r>
      <w:r>
        <w:rPr>
          <w:rStyle w:val="13"/>
          <w:color w:val="0563C1"/>
        </w:rPr>
        <w:fldChar w:fldCharType="end"/>
      </w:r>
    </w:p>
    <w:p w14:paraId="2D81647B">
      <w:pPr>
        <w:spacing w:after="200" w:line="400" w:lineRule="atLeast"/>
      </w:pPr>
      <w:r>
        <w:fldChar w:fldCharType="begin"/>
      </w:r>
      <w:r>
        <w:instrText xml:space="preserve"> HYPERLINK "https://www.dovepress.com/article/download/98286" \h </w:instrText>
      </w:r>
      <w:r>
        <w:fldChar w:fldCharType="separate"/>
      </w:r>
      <w:r>
        <w:rPr>
          <w:rStyle w:val="13"/>
          <w:color w:val="0563C1"/>
        </w:rPr>
        <w:t>[228,244]. Exploring Adolescent Moderate-to-Vigorous Physical Activity in China: Mediating Roles of School Climate, Perceived Barriers, and Physical Education Satisfaction</w:t>
      </w:r>
      <w:r>
        <w:rPr>
          <w:rStyle w:val="13"/>
          <w:color w:val="0563C1"/>
        </w:rPr>
        <w:fldChar w:fldCharType="end"/>
      </w:r>
    </w:p>
    <w:p w14:paraId="13CF50BB">
      <w:pPr>
        <w:spacing w:after="200" w:line="400" w:lineRule="atLeast"/>
      </w:pPr>
      <w:r>
        <w:fldChar w:fldCharType="begin"/>
      </w:r>
      <w:r>
        <w:instrText xml:space="preserve"> HYPERLINK "https://www.jahonline.org/cms/10.1016/j.jadohealth.2022.06.002/attachment/e7e58611-0d37-4e8b-b4b8-3b464cae6e26/mmc1.docx" \h </w:instrText>
      </w:r>
      <w:r>
        <w:fldChar w:fldCharType="separate"/>
      </w:r>
      <w:r>
        <w:rPr>
          <w:rStyle w:val="13"/>
          <w:color w:val="0563C1"/>
        </w:rPr>
        <w:t>[229]. Standardized covariance matrix between the physical and family environment variables from the weighted structural equation model</w:t>
      </w:r>
      <w:r>
        <w:rPr>
          <w:rStyle w:val="13"/>
          <w:color w:val="0563C1"/>
        </w:rPr>
        <w:fldChar w:fldCharType="end"/>
      </w:r>
    </w:p>
    <w:p w14:paraId="74DE534D">
      <w:pPr>
        <w:spacing w:after="200" w:line="400" w:lineRule="atLeast"/>
      </w:pPr>
      <w:r>
        <w:fldChar w:fldCharType="begin"/>
      </w:r>
      <w:r>
        <w:instrText xml:space="preserve"> HYPERLINK "https://www.scielo.br/j/jped/a/SfCHD5nKMd4WfzTkSnxgmDb/?lang=en&amp;format=pdf" \h </w:instrText>
      </w:r>
      <w:r>
        <w:fldChar w:fldCharType="separate"/>
      </w:r>
      <w:r>
        <w:rPr>
          <w:rStyle w:val="13"/>
          <w:color w:val="0563C1"/>
        </w:rPr>
        <w:t>[231,240]. Physical activity in adolescents: analysis of the social influence of parents and friends</w:t>
      </w:r>
      <w:r>
        <w:rPr>
          <w:rStyle w:val="13"/>
          <w:color w:val="0563C1"/>
        </w:rPr>
        <w:fldChar w:fldCharType="end"/>
      </w:r>
    </w:p>
    <w:p w14:paraId="66F8FBD4">
      <w:pPr>
        <w:spacing w:after="200" w:line="400" w:lineRule="atLeast"/>
      </w:pPr>
      <w:r>
        <w:fldChar w:fldCharType="begin"/>
      </w:r>
      <w:r>
        <w:instrText xml:space="preserve"> HYPERLINK "https://etdlib.bnu.edu.cn/docinfo.action?id1=cedce22b08f84285764c09c72a55b70a&amp;id2=kYSAYv%20k4Pg=" \h </w:instrText>
      </w:r>
      <w:r>
        <w:fldChar w:fldCharType="separate"/>
      </w:r>
      <w:r>
        <w:rPr>
          <w:rStyle w:val="13"/>
          <w:color w:val="0563C1"/>
        </w:rPr>
        <w:t>[238]. 双减”政策下中山市初中生课外体育活动研究</w:t>
      </w:r>
      <w:r>
        <w:rPr>
          <w:rStyle w:val="13"/>
          <w:color w:val="0563C1"/>
        </w:rPr>
        <w:fldChar w:fldCharType="end"/>
      </w:r>
    </w:p>
    <w:p w14:paraId="42BD390C">
      <w:pPr>
        <w:spacing w:after="200" w:line="400" w:lineRule="atLeast"/>
      </w:pPr>
      <w:r>
        <w:fldChar w:fldCharType="begin"/>
      </w:r>
      <w:r>
        <w:instrText xml:space="preserve"> HYPERLINK "https://www.lenus.ie/server/api/core/bitstreams/402303bf-266f-4f66-9f1b-78f8043b58ad/content" \h </w:instrText>
      </w:r>
      <w:r>
        <w:fldChar w:fldCharType="separate"/>
      </w:r>
      <w:r>
        <w:rPr>
          <w:rStyle w:val="13"/>
          <w:color w:val="0563C1"/>
        </w:rPr>
        <w:t>[241,243]. Individual, family, school and neighborhood predictors related to different levels of physical activity in adolescents: A cross-sectional study</w:t>
      </w:r>
      <w:r>
        <w:rPr>
          <w:rStyle w:val="13"/>
          <w:color w:val="0563C1"/>
        </w:rPr>
        <w:fldChar w:fldCharType="end"/>
      </w:r>
    </w:p>
    <w:p w14:paraId="33B53C86">
      <w:pPr>
        <w:spacing w:after="200" w:line="400" w:lineRule="atLeast"/>
      </w:pPr>
      <w:r>
        <w:fldChar w:fldCharType="begin"/>
      </w:r>
      <w:r>
        <w:instrText xml:space="preserve"> HYPERLINK "https://files.metaso.cn/api/public-file/preview?fileName=8690032030733803520.pdf" \h </w:instrText>
      </w:r>
      <w:r>
        <w:fldChar w:fldCharType="separate"/>
      </w:r>
      <w:r>
        <w:rPr>
          <w:rStyle w:val="13"/>
          <w:color w:val="0563C1"/>
        </w:rPr>
        <w:t>[245,518]. 理想之治”与“现实之困”：新课标落地执行的政策工具研究</w:t>
      </w:r>
      <w:r>
        <w:rPr>
          <w:rStyle w:val="13"/>
          <w:color w:val="0563C1"/>
        </w:rPr>
        <w:fldChar w:fldCharType="end"/>
      </w:r>
    </w:p>
    <w:p w14:paraId="12BBC7FC">
      <w:pPr>
        <w:spacing w:after="200" w:line="400" w:lineRule="atLeast"/>
      </w:pPr>
      <w:r>
        <w:fldChar w:fldCharType="begin"/>
      </w:r>
      <w:r>
        <w:instrText xml:space="preserve"> HYPERLINK "https://tyxk.scnu.edu.cn/editer/doc/20104229474533466.pdf" \h </w:instrText>
      </w:r>
      <w:r>
        <w:fldChar w:fldCharType="separate"/>
      </w:r>
      <w:r>
        <w:rPr>
          <w:rStyle w:val="13"/>
          <w:color w:val="0563C1"/>
        </w:rPr>
        <w:t>[246,248]. 《国家学生体质健康标准》评价指标的实施试验</w:t>
      </w:r>
      <w:r>
        <w:rPr>
          <w:rStyle w:val="13"/>
          <w:color w:val="0563C1"/>
        </w:rPr>
        <w:fldChar w:fldCharType="end"/>
      </w:r>
    </w:p>
    <w:p w14:paraId="033249E7">
      <w:pPr>
        <w:spacing w:after="200" w:line="400" w:lineRule="atLeast"/>
      </w:pPr>
      <w:r>
        <w:fldChar w:fldCharType="begin"/>
      </w:r>
      <w:r>
        <w:instrText xml:space="preserve"> HYPERLINK "https://tyxk.scnu.edu.cn/editer/doc/202193011415476782.pdf" \h </w:instrText>
      </w:r>
      <w:r>
        <w:fldChar w:fldCharType="separate"/>
      </w:r>
      <w:r>
        <w:rPr>
          <w:rStyle w:val="13"/>
          <w:color w:val="0563C1"/>
        </w:rPr>
        <w:t>[247]. 从结果生成到研判干预：国家学生体质健康测试数据应用路径转换研究</w:t>
      </w:r>
      <w:r>
        <w:rPr>
          <w:rStyle w:val="13"/>
          <w:color w:val="0563C1"/>
        </w:rPr>
        <w:fldChar w:fldCharType="end"/>
      </w:r>
    </w:p>
    <w:p w14:paraId="41437A29">
      <w:pPr>
        <w:spacing w:after="200" w:line="400" w:lineRule="atLeast"/>
      </w:pPr>
      <w:r>
        <w:fldChar w:fldCharType="begin"/>
      </w:r>
      <w:r>
        <w:instrText xml:space="preserve"> HYPERLINK "http://www.360doc.com/content/25/1120/00/437536_1165206780.shtml" \h </w:instrText>
      </w:r>
      <w:r>
        <w:fldChar w:fldCharType="separate"/>
      </w:r>
      <w:r>
        <w:rPr>
          <w:rStyle w:val="13"/>
          <w:color w:val="0563C1"/>
        </w:rPr>
        <w:t>[249]. 学生体质强健计划</w:t>
      </w:r>
      <w:r>
        <w:rPr>
          <w:rStyle w:val="13"/>
          <w:color w:val="0563C1"/>
        </w:rPr>
        <w:fldChar w:fldCharType="end"/>
      </w:r>
    </w:p>
    <w:p w14:paraId="6CA737B6">
      <w:pPr>
        <w:spacing w:after="200" w:line="400" w:lineRule="atLeast"/>
      </w:pPr>
      <w:r>
        <w:fldChar w:fldCharType="begin"/>
      </w:r>
      <w:r>
        <w:instrText xml:space="preserve"> HYPERLINK "http://ejournaliwep.cssn.cn/qkjj/sjjj/sj2311/202311/P020231117372715912691.pdf" \h </w:instrText>
      </w:r>
      <w:r>
        <w:fldChar w:fldCharType="separate"/>
      </w:r>
      <w:r>
        <w:rPr>
          <w:rStyle w:val="13"/>
          <w:color w:val="0563C1"/>
        </w:rPr>
        <w:t>[250,251]. 国家试点与地方试点的协同：来自学生营养改善计划的证据</w:t>
      </w:r>
      <w:r>
        <w:rPr>
          <w:rStyle w:val="13"/>
          <w:color w:val="0563C1"/>
        </w:rPr>
        <w:fldChar w:fldCharType="end"/>
      </w:r>
    </w:p>
    <w:p w14:paraId="56D2EF40">
      <w:pPr>
        <w:spacing w:after="200" w:line="400" w:lineRule="atLeast"/>
      </w:pPr>
      <w:r>
        <w:fldChar w:fldCharType="begin"/>
      </w:r>
      <w:r>
        <w:instrText xml:space="preserve"> HYPERLINK "https://tysy.gzsport.edu.cn/fileup/1006-1487/COVER/20240726145901_directoryfile_cn.pdf" \h </w:instrText>
      </w:r>
      <w:r>
        <w:fldChar w:fldCharType="separate"/>
      </w:r>
      <w:r>
        <w:rPr>
          <w:rStyle w:val="13"/>
          <w:color w:val="0563C1"/>
        </w:rPr>
        <w:t>[252]. 体育师友</w:t>
      </w:r>
      <w:r>
        <w:rPr>
          <w:rStyle w:val="13"/>
          <w:color w:val="0563C1"/>
        </w:rPr>
        <w:fldChar w:fldCharType="end"/>
      </w:r>
    </w:p>
    <w:p w14:paraId="2EB0EEEC">
      <w:pPr>
        <w:spacing w:after="200" w:line="400" w:lineRule="atLeast"/>
      </w:pPr>
      <w:r>
        <w:fldChar w:fldCharType="begin"/>
      </w:r>
      <w:r>
        <w:instrText xml:space="preserve"> HYPERLINK "https://tysy.gzsport.edu.cn/EN/10.3969/j.issn.1006-1487.2023.01.016" \h </w:instrText>
      </w:r>
      <w:r>
        <w:fldChar w:fldCharType="separate"/>
      </w:r>
      <w:r>
        <w:rPr>
          <w:rStyle w:val="13"/>
          <w:color w:val="0563C1"/>
        </w:rPr>
        <w:t>[253]. 2014-2017年中北大学学生体质健康动态变化及影响因素研究</w:t>
      </w:r>
      <w:r>
        <w:rPr>
          <w:rStyle w:val="13"/>
          <w:color w:val="0563C1"/>
        </w:rPr>
        <w:fldChar w:fldCharType="end"/>
      </w:r>
    </w:p>
    <w:p w14:paraId="2CF374F7">
      <w:pPr>
        <w:spacing w:after="200" w:line="400" w:lineRule="atLeast"/>
      </w:pPr>
      <w:r>
        <w:fldChar w:fldCharType="begin"/>
      </w:r>
      <w:r>
        <w:instrText xml:space="preserve"> HYPERLINK "https://www.econstor.eu/bitstream/10419/270571/1/CINCH-WP-2017-07.pdf" \h </w:instrText>
      </w:r>
      <w:r>
        <w:fldChar w:fldCharType="separate"/>
      </w:r>
      <w:r>
        <w:rPr>
          <w:rStyle w:val="13"/>
          <w:color w:val="0563C1"/>
        </w:rPr>
        <w:t>[254]. Learning Intensity Effects in Students' Mental and Physical Health – Evidence from a Large Scale Natural Experiment in Germany</w:t>
      </w:r>
      <w:r>
        <w:rPr>
          <w:rStyle w:val="13"/>
          <w:color w:val="0563C1"/>
        </w:rPr>
        <w:fldChar w:fldCharType="end"/>
      </w:r>
    </w:p>
    <w:p w14:paraId="4B1E3C88">
      <w:pPr>
        <w:spacing w:after="200" w:line="400" w:lineRule="atLeast"/>
      </w:pPr>
      <w:r>
        <w:fldChar w:fldCharType="begin"/>
      </w:r>
      <w:r>
        <w:instrText xml:space="preserve"> HYPERLINK "https://cinch.uni-due.de/fileadmin/fileupload/PRO-CINCH/Forschung/Working_Paper_Series/CINCH-Series-Hofmann.pdf" \h </w:instrText>
      </w:r>
      <w:r>
        <w:fldChar w:fldCharType="separate"/>
      </w:r>
      <w:r>
        <w:rPr>
          <w:rStyle w:val="13"/>
          <w:color w:val="0563C1"/>
        </w:rPr>
        <w:t>[255,519]. Learning Intensity Effects in Students’ Mental and Physical Health – Evidence from a Large Scale Natural Experiment in Germany</w:t>
      </w:r>
      <w:r>
        <w:rPr>
          <w:rStyle w:val="13"/>
          <w:color w:val="0563C1"/>
        </w:rPr>
        <w:fldChar w:fldCharType="end"/>
      </w:r>
    </w:p>
    <w:p w14:paraId="111F98AB">
      <w:pPr>
        <w:spacing w:after="200" w:line="400" w:lineRule="atLeast"/>
      </w:pPr>
      <w:r>
        <w:fldChar w:fldCharType="begin"/>
      </w:r>
      <w:r>
        <w:instrText xml:space="preserve"> HYPERLINK "https://www.nccd.org.cn/Sites/Uploaded/File/2021/3/中国心血管病报告2018（English）.pdf" \h </w:instrText>
      </w:r>
      <w:r>
        <w:fldChar w:fldCharType="separate"/>
      </w:r>
      <w:r>
        <w:rPr>
          <w:rStyle w:val="13"/>
          <w:color w:val="0563C1"/>
        </w:rPr>
        <w:t>[257,260]. REPORT ON CARDIOVASCULAR DISEASES IN CHINA 2018 中国心血管病报告 2018</w:t>
      </w:r>
      <w:r>
        <w:rPr>
          <w:rStyle w:val="13"/>
          <w:color w:val="0563C1"/>
        </w:rPr>
        <w:fldChar w:fldCharType="end"/>
      </w:r>
    </w:p>
    <w:p w14:paraId="78E818BA">
      <w:pPr>
        <w:spacing w:after="200" w:line="400" w:lineRule="atLeast"/>
      </w:pPr>
      <w:r>
        <w:fldChar w:fldCharType="begin"/>
      </w:r>
      <w:r>
        <w:instrText xml:space="preserve"> HYPERLINK "https://www.nccd.org.cn/Sites/Uploaded/File/2019/8/14-中国心血管病报告2018（中文版）.pdf" \h </w:instrText>
      </w:r>
      <w:r>
        <w:fldChar w:fldCharType="separate"/>
      </w:r>
      <w:r>
        <w:rPr>
          <w:rStyle w:val="13"/>
          <w:color w:val="0563C1"/>
        </w:rPr>
        <w:t>[258]. 中国心血管病报告 2018 REPORT ON CARDIOVASCULAR DISEASES IN CHINA 2018</w:t>
      </w:r>
      <w:r>
        <w:rPr>
          <w:rStyle w:val="13"/>
          <w:color w:val="0563C1"/>
        </w:rPr>
        <w:fldChar w:fldCharType="end"/>
      </w:r>
    </w:p>
    <w:p w14:paraId="5DEABCC6">
      <w:pPr>
        <w:spacing w:after="200" w:line="400" w:lineRule="atLeast"/>
      </w:pPr>
      <w:r>
        <w:fldChar w:fldCharType="begin"/>
      </w:r>
      <w:r>
        <w:instrText xml:space="preserve"> HYPERLINK "https://ubook.reader.qq.com/book-read/47549385/7" \h </w:instrText>
      </w:r>
      <w:r>
        <w:fldChar w:fldCharType="separate"/>
      </w:r>
      <w:r>
        <w:rPr>
          <w:rStyle w:val="13"/>
          <w:color w:val="0563C1"/>
        </w:rPr>
        <w:t>[264,411]. 第三节 儿童青少年体力活动水平现状与变化趋势</w:t>
      </w:r>
      <w:r>
        <w:rPr>
          <w:rStyle w:val="13"/>
          <w:color w:val="0563C1"/>
        </w:rPr>
        <w:fldChar w:fldCharType="end"/>
      </w:r>
    </w:p>
    <w:p w14:paraId="6CEED7F2">
      <w:pPr>
        <w:spacing w:after="200" w:line="400" w:lineRule="atLeast"/>
      </w:pPr>
      <w:r>
        <w:fldChar w:fldCharType="begin"/>
      </w:r>
      <w:r>
        <w:instrText xml:space="preserve"> HYPERLINK "https://rs.yiigle.com/pdfAttachment.jspx?contentId=1450191" \h </w:instrText>
      </w:r>
      <w:r>
        <w:fldChar w:fldCharType="separate"/>
      </w:r>
      <w:r>
        <w:rPr>
          <w:rStyle w:val="13"/>
          <w:color w:val="0563C1"/>
        </w:rPr>
        <w:t>[265]. 中国9~18岁汉族儿童青少年感知运动益处与障碍及其与校内体育活动时间的关系</w:t>
      </w:r>
      <w:r>
        <w:rPr>
          <w:rStyle w:val="13"/>
          <w:color w:val="0563C1"/>
        </w:rPr>
        <w:fldChar w:fldCharType="end"/>
      </w:r>
    </w:p>
    <w:p w14:paraId="7BD20A08">
      <w:pPr>
        <w:spacing w:after="200" w:line="400" w:lineRule="atLeast"/>
      </w:pPr>
      <w:r>
        <w:fldChar w:fldCharType="begin"/>
      </w:r>
      <w:r>
        <w:instrText xml:space="preserve"> HYPERLINK "https://baike.baidu.com/item/2010%E5%B9%B4%E4%B8%AD%E5%9B%BD%E5%AD%A6%E7%94%9F%E4%BD%93%E8%B4%A8%E4%B8%8E%E5%81%A5%E5%BA%B7%E8%B0%83%E7%A0%94%E6%8A%A5%E5%91%8A/12244966" \h </w:instrText>
      </w:r>
      <w:r>
        <w:fldChar w:fldCharType="separate"/>
      </w:r>
      <w:r>
        <w:rPr>
          <w:rStyle w:val="13"/>
          <w:color w:val="0563C1"/>
        </w:rPr>
        <w:t>[269]. 2010年中国学生体质与健康调研报告</w:t>
      </w:r>
      <w:r>
        <w:rPr>
          <w:rStyle w:val="13"/>
          <w:color w:val="0563C1"/>
        </w:rPr>
        <w:fldChar w:fldCharType="end"/>
      </w:r>
    </w:p>
    <w:p w14:paraId="18F29E5D">
      <w:pPr>
        <w:spacing w:after="200" w:line="400" w:lineRule="atLeast"/>
      </w:pPr>
      <w:r>
        <w:fldChar w:fldCharType="begin"/>
      </w:r>
      <w:r>
        <w:instrText xml:space="preserve"> HYPERLINK "https://journals.humankinetics.com/view/journals/jpah/21/8/article-p731.pdf" \h </w:instrText>
      </w:r>
      <w:r>
        <w:fldChar w:fldCharType="separate"/>
      </w:r>
      <w:r>
        <w:rPr>
          <w:rStyle w:val="13"/>
          <w:color w:val="0563C1"/>
        </w:rPr>
        <w:t>[270,273]. The Secret Sauce? Taking the Mystery Out of Scaling-Up School-Based Physical Activity Interventions</w:t>
      </w:r>
      <w:r>
        <w:rPr>
          <w:rStyle w:val="13"/>
          <w:color w:val="0563C1"/>
        </w:rPr>
        <w:fldChar w:fldCharType="end"/>
      </w:r>
    </w:p>
    <w:p w14:paraId="65EF2F6F">
      <w:pPr>
        <w:spacing w:after="200" w:line="400" w:lineRule="atLeast"/>
      </w:pPr>
      <w:r>
        <w:fldChar w:fldCharType="begin"/>
      </w:r>
      <w:r>
        <w:instrText xml:space="preserve"> HYPERLINK "https://pmc.ncbi.nlm.nih.gov/articles/PMC12007033/" \h </w:instrText>
      </w:r>
      <w:r>
        <w:fldChar w:fldCharType="separate"/>
      </w:r>
      <w:r>
        <w:rPr>
          <w:rStyle w:val="13"/>
          <w:color w:val="0563C1"/>
        </w:rPr>
        <w:t>[271,274]. The effects of school-based interventions on all 24-hour movement behaviours</w:t>
      </w:r>
      <w:r>
        <w:rPr>
          <w:rStyle w:val="13"/>
          <w:color w:val="0563C1"/>
        </w:rPr>
        <w:fldChar w:fldCharType="end"/>
      </w:r>
    </w:p>
    <w:p w14:paraId="2025E130">
      <w:pPr>
        <w:spacing w:after="200" w:line="400" w:lineRule="atLeast"/>
      </w:pPr>
      <w:r>
        <w:fldChar w:fldCharType="begin"/>
      </w:r>
      <w:r>
        <w:instrText xml:space="preserve"> HYPERLINK "https://www.frontiersin.org/journals/pediatrics/articles/10.3389/fped.2025.1532035/full" \h </w:instrText>
      </w:r>
      <w:r>
        <w:fldChar w:fldCharType="separate"/>
      </w:r>
      <w:r>
        <w:rPr>
          <w:rStyle w:val="13"/>
          <w:color w:val="0563C1"/>
        </w:rPr>
        <w:t>[272]. The effectiveness of school-based behavioural interventions on physical activity and sedentary behaviour in children and adolescents: a systematic review and meta-analysis</w:t>
      </w:r>
      <w:r>
        <w:rPr>
          <w:rStyle w:val="13"/>
          <w:color w:val="0563C1"/>
        </w:rPr>
        <w:fldChar w:fldCharType="end"/>
      </w:r>
    </w:p>
    <w:p w14:paraId="4F39C971">
      <w:pPr>
        <w:spacing w:after="200" w:line="400" w:lineRule="atLeast"/>
      </w:pPr>
      <w:r>
        <w:fldChar w:fldCharType="begin"/>
      </w:r>
      <w:r>
        <w:instrText xml:space="preserve"> HYPERLINK "https://pubmed.ncbi.nlm.nih.gov/21836176/" \h </w:instrText>
      </w:r>
      <w:r>
        <w:fldChar w:fldCharType="separate"/>
      </w:r>
      <w:r>
        <w:rPr>
          <w:rStyle w:val="13"/>
          <w:color w:val="0563C1"/>
        </w:rPr>
        <w:t>[276]. Effect of school-based interventions on physical activity and fitness in children and adolescents: a review of reviews and systematic update</w:t>
      </w:r>
      <w:r>
        <w:rPr>
          <w:rStyle w:val="13"/>
          <w:color w:val="0563C1"/>
        </w:rPr>
        <w:fldChar w:fldCharType="end"/>
      </w:r>
    </w:p>
    <w:p w14:paraId="7361525D">
      <w:pPr>
        <w:spacing w:after="200" w:line="400" w:lineRule="atLeast"/>
      </w:pPr>
      <w:r>
        <w:fldChar w:fldCharType="begin"/>
      </w:r>
      <w:r>
        <w:instrText xml:space="preserve"> HYPERLINK "https://bmcpublichealth.biomedcentral.com/articles/10.1186/s12889-016-2829-z" \h </w:instrText>
      </w:r>
      <w:r>
        <w:fldChar w:fldCharType="separate"/>
      </w:r>
      <w:r>
        <w:rPr>
          <w:rStyle w:val="13"/>
          <w:color w:val="0563C1"/>
        </w:rPr>
        <w:t>[277]. The impact of long-term school-based physical activity interventions on body mass index of primary school children – a meta-analysis of randomized controlled trials</w:t>
      </w:r>
      <w:r>
        <w:rPr>
          <w:rStyle w:val="13"/>
          <w:color w:val="0563C1"/>
        </w:rPr>
        <w:fldChar w:fldCharType="end"/>
      </w:r>
    </w:p>
    <w:p w14:paraId="17C8C545">
      <w:pPr>
        <w:spacing w:after="200" w:line="400" w:lineRule="atLeast"/>
      </w:pPr>
      <w:r>
        <w:fldChar w:fldCharType="begin"/>
      </w:r>
      <w:r>
        <w:instrText xml:space="preserve"> HYPERLINK "https://news.qq.com/rain/a/20251209A074DV00" \h </w:instrText>
      </w:r>
      <w:r>
        <w:fldChar w:fldCharType="separate"/>
      </w:r>
      <w:r>
        <w:rPr>
          <w:rStyle w:val="13"/>
          <w:color w:val="0563C1"/>
        </w:rPr>
        <w:t>[278,281,462]. 教育部等五部门联合印发《关于实施学生体质强健计划的意见》</w:t>
      </w:r>
      <w:r>
        <w:rPr>
          <w:rStyle w:val="13"/>
          <w:color w:val="0563C1"/>
        </w:rPr>
        <w:fldChar w:fldCharType="end"/>
      </w:r>
    </w:p>
    <w:p w14:paraId="5B47F8B8">
      <w:pPr>
        <w:spacing w:after="200" w:line="400" w:lineRule="atLeast"/>
      </w:pPr>
      <w:r>
        <w:fldChar w:fldCharType="begin"/>
      </w:r>
      <w:r>
        <w:instrText xml:space="preserve"> HYPERLINK "http://finance.sina.com.cn/jjxw/2025-11-24/doc-infynexf5886530.shtml" \h </w:instrText>
      </w:r>
      <w:r>
        <w:fldChar w:fldCharType="separate"/>
      </w:r>
      <w:r>
        <w:rPr>
          <w:rStyle w:val="13"/>
          <w:color w:val="0563C1"/>
        </w:rPr>
        <w:t>[279,284,295,463]. 关于实施学生体质强健计划的意见</w:t>
      </w:r>
      <w:r>
        <w:rPr>
          <w:rStyle w:val="13"/>
          <w:color w:val="0563C1"/>
        </w:rPr>
        <w:fldChar w:fldCharType="end"/>
      </w:r>
    </w:p>
    <w:p w14:paraId="4AB7F5CF">
      <w:pPr>
        <w:spacing w:after="200" w:line="400" w:lineRule="atLeast"/>
      </w:pPr>
      <w:r>
        <w:fldChar w:fldCharType="begin"/>
      </w:r>
      <w:r>
        <w:instrText xml:space="preserve"> HYPERLINK "http://www.21jingji.com/article/20250923/herald/1930c29e29cd8637d3e2981b5b004fbf.html" \h </w:instrText>
      </w:r>
      <w:r>
        <w:fldChar w:fldCharType="separate"/>
      </w:r>
      <w:r>
        <w:rPr>
          <w:rStyle w:val="13"/>
          <w:color w:val="0563C1"/>
        </w:rPr>
        <w:t>[280,283]. 从1小时到2小时：中小学体育活动时间的政策演变与实践探索</w:t>
      </w:r>
      <w:r>
        <w:rPr>
          <w:rStyle w:val="13"/>
          <w:color w:val="0563C1"/>
        </w:rPr>
        <w:fldChar w:fldCharType="end"/>
      </w:r>
    </w:p>
    <w:p w14:paraId="65A16978">
      <w:pPr>
        <w:spacing w:after="200" w:line="400" w:lineRule="atLeast"/>
      </w:pPr>
      <w:r>
        <w:fldChar w:fldCharType="begin"/>
      </w:r>
      <w:r>
        <w:instrText xml:space="preserve"> HYPERLINK "https://www.163.com/dy/article/KEOF7PE205199NPP.html" \h </w:instrText>
      </w:r>
      <w:r>
        <w:fldChar w:fldCharType="separate"/>
      </w:r>
      <w:r>
        <w:rPr>
          <w:rStyle w:val="13"/>
          <w:color w:val="0563C1"/>
        </w:rPr>
        <w:t>[282]. 学生体质强健计划：落实中小学生每天综合体育活动时间不低于2小时</w:t>
      </w:r>
      <w:r>
        <w:rPr>
          <w:rStyle w:val="13"/>
          <w:color w:val="0563C1"/>
        </w:rPr>
        <w:fldChar w:fldCharType="end"/>
      </w:r>
    </w:p>
    <w:p w14:paraId="07BFCE44">
      <w:pPr>
        <w:spacing w:after="200" w:line="400" w:lineRule="atLeast"/>
      </w:pPr>
      <w:r>
        <w:fldChar w:fldCharType="begin"/>
      </w:r>
      <w:r>
        <w:instrText xml:space="preserve"> HYPERLINK "https://periodicos.ufpel.edu.br/index.php/RBAFS/article/download/3578/3281" \h </w:instrText>
      </w:r>
      <w:r>
        <w:fldChar w:fldCharType="separate"/>
      </w:r>
      <w:r>
        <w:rPr>
          <w:rStyle w:val="13"/>
          <w:color w:val="0563C1"/>
        </w:rPr>
        <w:t>[285]. Atividade física e saúde na Educação Física escolar: efetividade de um ano do projeto “Educação Física +” Physical activity and health in school Physical Education programs: one-year effectiveness of the “Educação Física +” project</w:t>
      </w:r>
      <w:r>
        <w:rPr>
          <w:rStyle w:val="13"/>
          <w:color w:val="0563C1"/>
        </w:rPr>
        <w:fldChar w:fldCharType="end"/>
      </w:r>
    </w:p>
    <w:p w14:paraId="21B34830">
      <w:pPr>
        <w:spacing w:after="200" w:line="400" w:lineRule="atLeast"/>
      </w:pPr>
      <w:r>
        <w:fldChar w:fldCharType="begin"/>
      </w:r>
      <w:r>
        <w:instrText xml:space="preserve"> HYPERLINK "http://2269799.s21d-2.faiusrd.com/61/ABUIABA9GAAg1732vAUogNmosgE.pdf" \h </w:instrText>
      </w:r>
      <w:r>
        <w:fldChar w:fldCharType="separate"/>
      </w:r>
      <w:r>
        <w:rPr>
          <w:rStyle w:val="13"/>
          <w:color w:val="0563C1"/>
        </w:rPr>
        <w:t>[286,287]. 体质健康信念和自我效能教育对中学生运动参与和体质健康的促进研究</w:t>
      </w:r>
      <w:r>
        <w:rPr>
          <w:rStyle w:val="13"/>
          <w:color w:val="0563C1"/>
        </w:rPr>
        <w:fldChar w:fldCharType="end"/>
      </w:r>
    </w:p>
    <w:p w14:paraId="0B50BE33">
      <w:pPr>
        <w:spacing w:after="200" w:line="400" w:lineRule="atLeast"/>
      </w:pPr>
      <w:r>
        <w:fldChar w:fldCharType="begin"/>
      </w:r>
      <w:r>
        <w:instrText xml:space="preserve"> HYPERLINK "https://eurohealthobservatory.who.int/docs/librariesprovider3/studies---external/promoting-health-preventing-disease-economic-case.pdf" \h </w:instrText>
      </w:r>
      <w:r>
        <w:fldChar w:fldCharType="separate"/>
      </w:r>
      <w:r>
        <w:rPr>
          <w:rStyle w:val="13"/>
          <w:color w:val="0563C1"/>
        </w:rPr>
        <w:t>[288]. Promoting Health, Preventing Disease: The Economic Case</w:t>
      </w:r>
      <w:r>
        <w:rPr>
          <w:rStyle w:val="13"/>
          <w:color w:val="0563C1"/>
        </w:rPr>
        <w:fldChar w:fldCharType="end"/>
      </w:r>
    </w:p>
    <w:p w14:paraId="4ED7613F">
      <w:pPr>
        <w:spacing w:after="200" w:line="400" w:lineRule="atLeast"/>
      </w:pPr>
      <w:r>
        <w:fldChar w:fldCharType="begin"/>
      </w:r>
      <w:r>
        <w:instrText xml:space="preserve"> HYPERLINK "https://wjhall.web.unc.edu/wp-content/uploads/sites/11637/2019/04/Process-eval-results-from-pe-intervention.pdf" \h </w:instrText>
      </w:r>
      <w:r>
        <w:fldChar w:fldCharType="separate"/>
      </w:r>
      <w:r>
        <w:rPr>
          <w:rStyle w:val="13"/>
          <w:color w:val="0563C1"/>
        </w:rPr>
        <w:t>[289]. Process evaluation results from the HEALTHY physical education intervention</w:t>
      </w:r>
      <w:r>
        <w:rPr>
          <w:rStyle w:val="13"/>
          <w:color w:val="0563C1"/>
        </w:rPr>
        <w:fldChar w:fldCharType="end"/>
      </w:r>
    </w:p>
    <w:p w14:paraId="72C4BD93">
      <w:pPr>
        <w:spacing w:after="200" w:line="400" w:lineRule="atLeast"/>
      </w:pPr>
      <w:r>
        <w:fldChar w:fldCharType="begin"/>
      </w:r>
      <w:r>
        <w:instrText xml:space="preserve"> HYPERLINK "https://files.metaso.cn/api/public-file/preview?fileName=8685186010179371008.pdf" \h </w:instrText>
      </w:r>
      <w:r>
        <w:fldChar w:fldCharType="separate"/>
      </w:r>
      <w:r>
        <w:rPr>
          <w:rStyle w:val="13"/>
          <w:color w:val="0563C1"/>
        </w:rPr>
        <w:t>[290,291,292]. 涨停量化指标</w:t>
      </w:r>
      <w:r>
        <w:rPr>
          <w:rStyle w:val="13"/>
          <w:color w:val="0563C1"/>
        </w:rPr>
        <w:fldChar w:fldCharType="end"/>
      </w:r>
    </w:p>
    <w:p w14:paraId="68015662">
      <w:pPr>
        <w:spacing w:after="200" w:line="400" w:lineRule="atLeast"/>
      </w:pPr>
      <w:r>
        <w:fldChar w:fldCharType="begin"/>
      </w:r>
      <w:r>
        <w:instrText xml:space="preserve"> HYPERLINK "https://mp.weixin.qq.com/s?__biz=MzAxOTE1NzE2Ng==&amp;mid=2651642749&amp;idx=1&amp;sn=bdc7047eb5d00dc5fdca476d244d77d4&amp;chksm=81575a667897f2bd3fb081220a105566c9f53439f74620594de3aaa7cbbc6a09bcd5f0af5113&amp;scene=27" \h </w:instrText>
      </w:r>
      <w:r>
        <w:fldChar w:fldCharType="separate"/>
      </w:r>
      <w:r>
        <w:rPr>
          <w:rStyle w:val="13"/>
          <w:color w:val="0563C1"/>
        </w:rPr>
        <w:t>[294,296,431,439]. 实施学生体质强健计划，中小学生每天综合体育活动时间不低于2小时</w:t>
      </w:r>
      <w:r>
        <w:rPr>
          <w:rStyle w:val="13"/>
          <w:color w:val="0563C1"/>
        </w:rPr>
        <w:fldChar w:fldCharType="end"/>
      </w:r>
    </w:p>
    <w:p w14:paraId="7DB736A4">
      <w:pPr>
        <w:spacing w:after="200" w:line="400" w:lineRule="atLeast"/>
      </w:pPr>
      <w:r>
        <w:fldChar w:fldCharType="begin"/>
      </w:r>
      <w:r>
        <w:instrText xml:space="preserve"> HYPERLINK "https://files.metaso.cn/api/public-file/preview?fileName=8689954866634530816.pdf" \h </w:instrText>
      </w:r>
      <w:r>
        <w:fldChar w:fldCharType="separate"/>
      </w:r>
      <w:r>
        <w:rPr>
          <w:rStyle w:val="13"/>
          <w:color w:val="0563C1"/>
        </w:rPr>
        <w:t>[299,302]. 中国心血管健康与疾病报告2022概要</w:t>
      </w:r>
      <w:r>
        <w:rPr>
          <w:rStyle w:val="13"/>
          <w:color w:val="0563C1"/>
        </w:rPr>
        <w:fldChar w:fldCharType="end"/>
      </w:r>
    </w:p>
    <w:p w14:paraId="42F447C4">
      <w:pPr>
        <w:spacing w:after="200" w:line="400" w:lineRule="atLeast"/>
      </w:pPr>
      <w:r>
        <w:fldChar w:fldCharType="begin"/>
      </w:r>
      <w:r>
        <w:instrText xml:space="preserve"> HYPERLINK "https://www.zgggws.com/cn/article/pdf/preview/10.11847/zgggws1122441.pdf" \h </w:instrText>
      </w:r>
      <w:r>
        <w:fldChar w:fldCharType="separate"/>
      </w:r>
      <w:r>
        <w:rPr>
          <w:rStyle w:val="13"/>
          <w:color w:val="0563C1"/>
        </w:rPr>
        <w:t>[303]. 学生群体身体活动、健康状况与学校干预策略</w:t>
      </w:r>
      <w:r>
        <w:rPr>
          <w:rStyle w:val="13"/>
          <w:color w:val="0563C1"/>
        </w:rPr>
        <w:fldChar w:fldCharType="end"/>
      </w:r>
    </w:p>
    <w:p w14:paraId="4CFE0C14">
      <w:pPr>
        <w:spacing w:after="200" w:line="400" w:lineRule="atLeast"/>
      </w:pPr>
      <w:r>
        <w:fldChar w:fldCharType="begin"/>
      </w:r>
      <w:r>
        <w:instrText xml:space="preserve"> HYPERLINK "https://finance.sina.cn/2025-11-19/detail-infxwzqe4843087.d.html?vt=4&amp;cid=76729&amp;node_id=76729" \h </w:instrText>
      </w:r>
      <w:r>
        <w:fldChar w:fldCharType="separate"/>
      </w:r>
      <w:r>
        <w:rPr>
          <w:rStyle w:val="13"/>
          <w:color w:val="0563C1"/>
        </w:rPr>
        <w:t>[305]. 全面高质量落实中小学生每天运动‘不低于2小时’！教育部等五部门发布学生体质强健计划‘二十条’</w:t>
      </w:r>
      <w:r>
        <w:rPr>
          <w:rStyle w:val="13"/>
          <w:color w:val="0563C1"/>
        </w:rPr>
        <w:fldChar w:fldCharType="end"/>
      </w:r>
    </w:p>
    <w:p w14:paraId="0CD7C371">
      <w:pPr>
        <w:spacing w:after="200" w:line="400" w:lineRule="atLeast"/>
      </w:pPr>
      <w:r>
        <w:fldChar w:fldCharType="begin"/>
      </w:r>
      <w:r>
        <w:instrText xml:space="preserve"> HYPERLINK "https://jyt.fj.gov.cn/xxgk/zywj/201909/P020190910350727610787.doc" \h </w:instrText>
      </w:r>
      <w:r>
        <w:fldChar w:fldCharType="separate"/>
      </w:r>
      <w:r>
        <w:rPr>
          <w:rStyle w:val="13"/>
          <w:color w:val="0563C1"/>
        </w:rPr>
        <w:t>[307,309]. 全国学生体质与健康调研及抽查项目表</w:t>
      </w:r>
      <w:r>
        <w:rPr>
          <w:rStyle w:val="13"/>
          <w:color w:val="0563C1"/>
        </w:rPr>
        <w:fldChar w:fldCharType="end"/>
      </w:r>
    </w:p>
    <w:p w14:paraId="312C0F24">
      <w:pPr>
        <w:spacing w:after="200" w:line="400" w:lineRule="atLeast"/>
      </w:pPr>
      <w:r>
        <w:fldChar w:fldCharType="begin"/>
      </w:r>
      <w:r>
        <w:instrText xml:space="preserve"> HYPERLINK "https://qn1-next.xuetangonline.com/16813030621178.pdf" \h </w:instrText>
      </w:r>
      <w:r>
        <w:fldChar w:fldCharType="separate"/>
      </w:r>
      <w:r>
        <w:rPr>
          <w:rStyle w:val="13"/>
          <w:color w:val="0563C1"/>
        </w:rPr>
        <w:t>[308]. 2019年全国学生体质与健康调研及国家学生体质健康标准抽查复核工作手册</w:t>
      </w:r>
      <w:r>
        <w:rPr>
          <w:rStyle w:val="13"/>
          <w:color w:val="0563C1"/>
        </w:rPr>
        <w:fldChar w:fldCharType="end"/>
      </w:r>
    </w:p>
    <w:p w14:paraId="440BD6F5">
      <w:pPr>
        <w:spacing w:after="200" w:line="400" w:lineRule="atLeast"/>
      </w:pPr>
      <w:r>
        <w:fldChar w:fldCharType="begin"/>
      </w:r>
      <w:r>
        <w:instrText xml:space="preserve"> HYPERLINK "https://link.springer.com/content/pdf/10.1186/s13690-025-01679-0.pdf" \h </w:instrText>
      </w:r>
      <w:r>
        <w:fldChar w:fldCharType="separate"/>
      </w:r>
      <w:r>
        <w:rPr>
          <w:rStyle w:val="13"/>
          <w:color w:val="0563C1"/>
        </w:rPr>
        <w:t>[310,321,367,478]. Effects of parental-involved physical activity and nutrition interventions for young adolescents aged 10–13 years: a meta-analysis</w:t>
      </w:r>
      <w:r>
        <w:rPr>
          <w:rStyle w:val="13"/>
          <w:color w:val="0563C1"/>
        </w:rPr>
        <w:fldChar w:fldCharType="end"/>
      </w:r>
    </w:p>
    <w:p w14:paraId="12DED3ED">
      <w:pPr>
        <w:spacing w:after="200" w:line="400" w:lineRule="atLeast"/>
      </w:pPr>
      <w:r>
        <w:fldChar w:fldCharType="begin"/>
      </w:r>
      <w:r>
        <w:instrText xml:space="preserve"> HYPERLINK "https://serval.unil.ch/resource/serval:BIB_5C92FD3ECE59.P001/REF" \h </w:instrText>
      </w:r>
      <w:r>
        <w:fldChar w:fldCharType="separate"/>
      </w:r>
      <w:r>
        <w:rPr>
          <w:rStyle w:val="13"/>
          <w:color w:val="0563C1"/>
        </w:rPr>
        <w:t>[311,313,322,329,475,486]. Effects of school-based interventions on all 24-hour movement behaviours in young people: a systematic review and meta-analysis of randomised controlled trials</w:t>
      </w:r>
      <w:r>
        <w:rPr>
          <w:rStyle w:val="13"/>
          <w:color w:val="0563C1"/>
        </w:rPr>
        <w:fldChar w:fldCharType="end"/>
      </w:r>
    </w:p>
    <w:p w14:paraId="2558211E">
      <w:pPr>
        <w:spacing w:after="200" w:line="400" w:lineRule="atLeast"/>
      </w:pPr>
      <w:r>
        <w:fldChar w:fldCharType="begin"/>
      </w:r>
      <w:r>
        <w:instrText xml:space="preserve"> HYPERLINK "https://new.globalphysicalactivityobservatory.com/Documents/ijerph-17-03528.pdf" \h </w:instrText>
      </w:r>
      <w:r>
        <w:fldChar w:fldCharType="separate"/>
      </w:r>
      <w:r>
        <w:rPr>
          <w:rStyle w:val="13"/>
          <w:color w:val="0563C1"/>
        </w:rPr>
        <w:t>[312,314,316,323,366,479]. Are There Effective Interventions to Increase Physical Activity in Children and Young People? An Umbrella Review</w:t>
      </w:r>
      <w:r>
        <w:rPr>
          <w:rStyle w:val="13"/>
          <w:color w:val="0563C1"/>
        </w:rPr>
        <w:fldChar w:fldCharType="end"/>
      </w:r>
    </w:p>
    <w:p w14:paraId="4FC2EBD4">
      <w:pPr>
        <w:spacing w:after="200" w:line="400" w:lineRule="atLeast"/>
      </w:pPr>
      <w:r>
        <w:fldChar w:fldCharType="begin"/>
      </w:r>
      <w:r>
        <w:instrText xml:space="preserve"> HYPERLINK "https://pure.hva.nl/ws/portalfiles/portal/44736152/PIIS1054139X19301338.pdf" \h </w:instrText>
      </w:r>
      <w:r>
        <w:fldChar w:fldCharType="separate"/>
      </w:r>
      <w:r>
        <w:rPr>
          <w:rStyle w:val="13"/>
          <w:color w:val="0563C1"/>
        </w:rPr>
        <w:t>[315,476]. School-Based Physical Activity Interventions in Prevocational Adolescents: A Systematic Review and Meta-Analyses</w:t>
      </w:r>
      <w:r>
        <w:rPr>
          <w:rStyle w:val="13"/>
          <w:color w:val="0563C1"/>
        </w:rPr>
        <w:fldChar w:fldCharType="end"/>
      </w:r>
    </w:p>
    <w:p w14:paraId="68B4AB6B">
      <w:pPr>
        <w:spacing w:after="200" w:line="400" w:lineRule="atLeast"/>
      </w:pPr>
      <w:r>
        <w:fldChar w:fldCharType="begin"/>
      </w:r>
      <w:r>
        <w:instrText xml:space="preserve"> HYPERLINK "https://dro.deakin.edu.au/articles/journal_contribution/Effect_of_a_school-based_multicomponent_intervention_on_time-segmented_physical_activity_and_sedentary_behavior_among_adolescents_a_cluster_randomized_control_trial/30702503/1/files/59817002.pdf" \h </w:instrText>
      </w:r>
      <w:r>
        <w:fldChar w:fldCharType="separate"/>
      </w:r>
      <w:r>
        <w:rPr>
          <w:rStyle w:val="13"/>
          <w:color w:val="0563C1"/>
        </w:rPr>
        <w:t>[320,328,363,481,485,488]. Effect of a school-based multicomponent intervention on time-segmented physical activity and sedentary behavior among adolescents: a cluster randomized control trial</w:t>
      </w:r>
      <w:r>
        <w:rPr>
          <w:rStyle w:val="13"/>
          <w:color w:val="0563C1"/>
        </w:rPr>
        <w:fldChar w:fldCharType="end"/>
      </w:r>
    </w:p>
    <w:p w14:paraId="3A0D3306">
      <w:pPr>
        <w:spacing w:after="200" w:line="400" w:lineRule="atLeast"/>
      </w:pPr>
      <w:r>
        <w:fldChar w:fldCharType="begin"/>
      </w:r>
      <w:r>
        <w:instrText xml:space="preserve"> HYPERLINK "https://mdpi-res.com/d_attachment/ijerph/ijerph-18-11041/article_deploy/ijerph-18-11041.epub" \h </w:instrText>
      </w:r>
      <w:r>
        <w:fldChar w:fldCharType="separate"/>
      </w:r>
      <w:r>
        <w:rPr>
          <w:rStyle w:val="13"/>
          <w:color w:val="0563C1"/>
        </w:rPr>
        <w:t>[324,331,492]. Physical Activity through a Classroom-Based Intervention: A Pragmatic Non-Randomized Trial among Swedish Adolescents in an Upper Secondary School</w:t>
      </w:r>
      <w:r>
        <w:rPr>
          <w:rStyle w:val="13"/>
          <w:color w:val="0563C1"/>
        </w:rPr>
        <w:fldChar w:fldCharType="end"/>
      </w:r>
    </w:p>
    <w:p w14:paraId="6E69D433">
      <w:pPr>
        <w:spacing w:after="200" w:line="400" w:lineRule="atLeast"/>
      </w:pPr>
      <w:r>
        <w:fldChar w:fldCharType="begin"/>
      </w:r>
      <w:r>
        <w:instrText xml:space="preserve"> HYPERLINK "https://openresearch.newcastle.edu.au/ndownloader/files/54408710" \h </w:instrText>
      </w:r>
      <w:r>
        <w:fldChar w:fldCharType="separate"/>
      </w:r>
      <w:r>
        <w:rPr>
          <w:rStyle w:val="13"/>
          <w:color w:val="0563C1"/>
        </w:rPr>
        <w:t>[325,368]. ACTIVE SCHOOL UNIFORMS: A SCALABLE INTERVENTION TO IMPROVE PRIMARY SCHOOL STUDENTS' PHYSICAL ACTIVITY</w:t>
      </w:r>
      <w:r>
        <w:rPr>
          <w:rStyle w:val="13"/>
          <w:color w:val="0563C1"/>
        </w:rPr>
        <w:fldChar w:fldCharType="end"/>
      </w:r>
    </w:p>
    <w:p w14:paraId="7AD84895">
      <w:pPr>
        <w:spacing w:after="200" w:line="400" w:lineRule="atLeast"/>
      </w:pPr>
      <w:r>
        <w:fldChar w:fldCharType="begin"/>
      </w:r>
      <w:r>
        <w:instrText xml:space="preserve"> HYPERLINK "https://repositori.uic.es/bitstream/handle/20.500.12328/3513/Carrasco%20Uribarren%2C%20Andoni%20%5Bet%20al.%5D_Active%20School%20Based_2022.pdf?sequence=1&amp;isAllowed=y" \h </w:instrText>
      </w:r>
      <w:r>
        <w:fldChar w:fldCharType="separate"/>
      </w:r>
      <w:r>
        <w:rPr>
          <w:rStyle w:val="13"/>
          <w:color w:val="0563C1"/>
        </w:rPr>
        <w:t>[326,365,482]. Active School-Based Interventions to Interrupt Prolonged Sitting Improve Daily Physical Activity: A Systematic Review and Meta-Analysis</w:t>
      </w:r>
      <w:r>
        <w:rPr>
          <w:rStyle w:val="13"/>
          <w:color w:val="0563C1"/>
        </w:rPr>
        <w:fldChar w:fldCharType="end"/>
      </w:r>
    </w:p>
    <w:p w14:paraId="4BFBB185">
      <w:pPr>
        <w:spacing w:after="200" w:line="400" w:lineRule="atLeast"/>
      </w:pPr>
      <w:r>
        <w:fldChar w:fldCharType="begin"/>
      </w:r>
      <w:r>
        <w:instrText xml:space="preserve"> HYPERLINK "https://www.wenshuyi.com/a/we6v33pasiat.html" \h </w:instrText>
      </w:r>
      <w:r>
        <w:fldChar w:fldCharType="separate"/>
      </w:r>
      <w:r>
        <w:rPr>
          <w:rStyle w:val="13"/>
          <w:color w:val="0563C1"/>
        </w:rPr>
        <w:t>[332,340]. 学生体质健康阳光体育论文</w:t>
      </w:r>
      <w:r>
        <w:rPr>
          <w:rStyle w:val="13"/>
          <w:color w:val="0563C1"/>
        </w:rPr>
        <w:fldChar w:fldCharType="end"/>
      </w:r>
    </w:p>
    <w:p w14:paraId="385B96CC">
      <w:pPr>
        <w:spacing w:after="200" w:line="400" w:lineRule="atLeast"/>
      </w:pPr>
      <w:r>
        <w:fldChar w:fldCharType="begin"/>
      </w:r>
      <w:r>
        <w:instrText xml:space="preserve"> HYPERLINK "https://www.xueshu.com/haowen/59921.html" \h </w:instrText>
      </w:r>
      <w:r>
        <w:fldChar w:fldCharType="separate"/>
      </w:r>
      <w:r>
        <w:rPr>
          <w:rStyle w:val="13"/>
          <w:color w:val="0563C1"/>
        </w:rPr>
        <w:t>[334,342]. 体育运动与健康论文</w:t>
      </w:r>
      <w:r>
        <w:rPr>
          <w:rStyle w:val="13"/>
          <w:color w:val="0563C1"/>
        </w:rPr>
        <w:fldChar w:fldCharType="end"/>
      </w:r>
    </w:p>
    <w:p w14:paraId="5185D789">
      <w:pPr>
        <w:spacing w:after="200" w:line="400" w:lineRule="atLeast"/>
      </w:pPr>
      <w:r>
        <w:fldChar w:fldCharType="begin"/>
      </w:r>
      <w:r>
        <w:instrText xml:space="preserve"> HYPERLINK "https://files.metaso.cn/api/public-file/preview?fileName=8685170241004171264.pdf" \h </w:instrText>
      </w:r>
      <w:r>
        <w:fldChar w:fldCharType="separate"/>
      </w:r>
      <w:r>
        <w:rPr>
          <w:rStyle w:val="13"/>
          <w:color w:val="0563C1"/>
        </w:rPr>
        <w:t>[336]. 小学校 大体育 向未来</w:t>
      </w:r>
      <w:r>
        <w:rPr>
          <w:rStyle w:val="13"/>
          <w:color w:val="0563C1"/>
        </w:rPr>
        <w:fldChar w:fldCharType="end"/>
      </w:r>
    </w:p>
    <w:p w14:paraId="4F98D560">
      <w:pPr>
        <w:spacing w:after="200" w:line="400" w:lineRule="atLeast"/>
      </w:pPr>
      <w:r>
        <w:fldChar w:fldCharType="begin"/>
      </w:r>
      <w:r>
        <w:instrText xml:space="preserve"> HYPERLINK "https://link.springer.com/article/10.1186/s12889-025-25843-x" \h </w:instrText>
      </w:r>
      <w:r>
        <w:fldChar w:fldCharType="separate"/>
      </w:r>
      <w:r>
        <w:rPr>
          <w:rStyle w:val="13"/>
          <w:color w:val="0563C1"/>
        </w:rPr>
        <w:t>[337]. Effects of a structured after-school physical activity program on physical fitness, body composition, and sleep in primary school students: a pilot quasi-experimental study</w:t>
      </w:r>
      <w:r>
        <w:rPr>
          <w:rStyle w:val="13"/>
          <w:color w:val="0563C1"/>
        </w:rPr>
        <w:fldChar w:fldCharType="end"/>
      </w:r>
    </w:p>
    <w:p w14:paraId="15B898C2">
      <w:pPr>
        <w:spacing w:after="200" w:line="400" w:lineRule="atLeast"/>
      </w:pPr>
      <w:r>
        <w:fldChar w:fldCharType="begin"/>
      </w:r>
      <w:r>
        <w:instrText xml:space="preserve"> HYPERLINK "https://uwaterloo.ca/geographies-of-health-in-place/sites/default/files/uploads/files/brown_kristin.pdf" \h </w:instrText>
      </w:r>
      <w:r>
        <w:fldChar w:fldCharType="separate"/>
      </w:r>
      <w:r>
        <w:rPr>
          <w:rStyle w:val="13"/>
          <w:color w:val="0563C1"/>
        </w:rPr>
        <w:t>[339,348,381,496]. Where do you get that extra 20 minutes a day? Understanding how local-level environmental factors shape the implementation of Ontario’s Daily Physical Activity Policy</w:t>
      </w:r>
      <w:r>
        <w:rPr>
          <w:rStyle w:val="13"/>
          <w:color w:val="0563C1"/>
        </w:rPr>
        <w:fldChar w:fldCharType="end"/>
      </w:r>
    </w:p>
    <w:p w14:paraId="3B6E2EFB">
      <w:pPr>
        <w:spacing w:after="200" w:line="400" w:lineRule="atLeast"/>
      </w:pPr>
      <w:r>
        <w:fldChar w:fldCharType="begin"/>
      </w:r>
      <w:r>
        <w:instrText xml:space="preserve"> HYPERLINK "https://files.metaso.cn/api/public-file/preview?fileName=8686623594058477568.pdf" \h </w:instrText>
      </w:r>
      <w:r>
        <w:fldChar w:fldCharType="separate"/>
      </w:r>
      <w:r>
        <w:rPr>
          <w:rStyle w:val="13"/>
          <w:color w:val="0563C1"/>
        </w:rPr>
        <w:t>[343]. Sports, exercise and health science guide</w:t>
      </w:r>
      <w:r>
        <w:rPr>
          <w:rStyle w:val="13"/>
          <w:color w:val="0563C1"/>
        </w:rPr>
        <w:fldChar w:fldCharType="end"/>
      </w:r>
    </w:p>
    <w:p w14:paraId="0D651134">
      <w:pPr>
        <w:spacing w:after="200" w:line="400" w:lineRule="atLeast"/>
      </w:pPr>
      <w:r>
        <w:fldChar w:fldCharType="begin"/>
      </w:r>
      <w:r>
        <w:instrText xml:space="preserve"> HYPERLINK "https://files.metaso.cn/api/public-file/preview?fileName=8686558111652102144.pdf" \h </w:instrText>
      </w:r>
      <w:r>
        <w:fldChar w:fldCharType="separate"/>
      </w:r>
      <w:r>
        <w:rPr>
          <w:rStyle w:val="13"/>
          <w:color w:val="0563C1"/>
        </w:rPr>
        <w:t>[344]. Teaching Innovation of Core Literacy in Physical Education and Health Courses in Colleges and Universities Based on Multiple Regression Modeling</w:t>
      </w:r>
      <w:r>
        <w:rPr>
          <w:rStyle w:val="13"/>
          <w:color w:val="0563C1"/>
        </w:rPr>
        <w:fldChar w:fldCharType="end"/>
      </w:r>
    </w:p>
    <w:p w14:paraId="1FE81C74">
      <w:pPr>
        <w:spacing w:after="200" w:line="400" w:lineRule="atLeast"/>
      </w:pPr>
      <w:r>
        <w:fldChar w:fldCharType="begin"/>
      </w:r>
      <w:r>
        <w:instrText xml:space="preserve"> HYPERLINK "https://www.mdpi.com/1660-4601/20/5/3926" \h </w:instrText>
      </w:r>
      <w:r>
        <w:fldChar w:fldCharType="separate"/>
      </w:r>
      <w:r>
        <w:rPr>
          <w:rStyle w:val="13"/>
          <w:color w:val="0563C1"/>
        </w:rPr>
        <w:t>[345]. The Effect of a 12-Week Physical Functional Training-Based Physical Education Intervention on Students’ Physical Fitness—A Quasi-Experimental Study</w:t>
      </w:r>
      <w:r>
        <w:rPr>
          <w:rStyle w:val="13"/>
          <w:color w:val="0563C1"/>
        </w:rPr>
        <w:fldChar w:fldCharType="end"/>
      </w:r>
    </w:p>
    <w:p w14:paraId="4C20FEF3">
      <w:pPr>
        <w:spacing w:after="200" w:line="400" w:lineRule="atLeast"/>
      </w:pPr>
      <w:r>
        <w:fldChar w:fldCharType="begin"/>
      </w:r>
      <w:r>
        <w:instrText xml:space="preserve"> HYPERLINK "https://activelivingresearch.org/sites/activelivingresearch.org/files/ALR2014_PosterSessionAbstracts.pdf" \h </w:instrText>
      </w:r>
      <w:r>
        <w:fldChar w:fldCharType="separate"/>
      </w:r>
      <w:r>
        <w:rPr>
          <w:rStyle w:val="13"/>
          <w:color w:val="0563C1"/>
        </w:rPr>
        <w:t>[346]. A Difference in Difference Study of Greenway Use</w:t>
      </w:r>
      <w:r>
        <w:rPr>
          <w:rStyle w:val="13"/>
          <w:color w:val="0563C1"/>
        </w:rPr>
        <w:fldChar w:fldCharType="end"/>
      </w:r>
    </w:p>
    <w:p w14:paraId="130A3854">
      <w:pPr>
        <w:spacing w:after="200" w:line="400" w:lineRule="atLeast"/>
      </w:pPr>
      <w:r>
        <w:fldChar w:fldCharType="begin"/>
      </w:r>
      <w:r>
        <w:instrText xml:space="preserve"> HYPERLINK "https://files.eric.ed.gov/fulltext/EJ1439903.pdf" \h </w:instrText>
      </w:r>
      <w:r>
        <w:fldChar w:fldCharType="separate"/>
      </w:r>
      <w:r>
        <w:rPr>
          <w:rStyle w:val="13"/>
          <w:color w:val="0563C1"/>
        </w:rPr>
        <w:t>[347]. Sit Less, Move More!? A Pilot Study on the Effectiveness of a National School-Based Physical Activity Program</w:t>
      </w:r>
      <w:r>
        <w:rPr>
          <w:rStyle w:val="13"/>
          <w:color w:val="0563C1"/>
        </w:rPr>
        <w:fldChar w:fldCharType="end"/>
      </w:r>
    </w:p>
    <w:p w14:paraId="64C26E86">
      <w:pPr>
        <w:spacing w:after="200" w:line="400" w:lineRule="atLeast"/>
      </w:pPr>
      <w:r>
        <w:fldChar w:fldCharType="begin"/>
      </w:r>
      <w:r>
        <w:instrText xml:space="preserve"> HYPERLINK "https://files.metaso.cn/api/public-file/preview?fileName=8687139005537361920.pdf" \h </w:instrText>
      </w:r>
      <w:r>
        <w:fldChar w:fldCharType="separate"/>
      </w:r>
      <w:r>
        <w:rPr>
          <w:rStyle w:val="13"/>
          <w:color w:val="0563C1"/>
        </w:rPr>
        <w:t>[349]. 学校体育政策执行力影响因素模型的构建</w:t>
      </w:r>
      <w:r>
        <w:rPr>
          <w:rStyle w:val="13"/>
          <w:color w:val="0563C1"/>
        </w:rPr>
        <w:fldChar w:fldCharType="end"/>
      </w:r>
    </w:p>
    <w:p w14:paraId="0D2AC6CE">
      <w:pPr>
        <w:spacing w:after="200" w:line="400" w:lineRule="atLeast"/>
      </w:pPr>
      <w:r>
        <w:fldChar w:fldCharType="begin"/>
      </w:r>
      <w:r>
        <w:instrText xml:space="preserve"> HYPERLINK "https://files.metaso.cn/api/public-file/preview?fileName=8684132550482948096.pdf" \h </w:instrText>
      </w:r>
      <w:r>
        <w:fldChar w:fldCharType="separate"/>
      </w:r>
      <w:r>
        <w:rPr>
          <w:rStyle w:val="13"/>
          <w:color w:val="0563C1"/>
        </w:rPr>
        <w:t>[350,490,504]. 食品营养强化的作用、分类及强化剂选择</w:t>
      </w:r>
      <w:r>
        <w:rPr>
          <w:rStyle w:val="13"/>
          <w:color w:val="0563C1"/>
        </w:rPr>
        <w:fldChar w:fldCharType="end"/>
      </w:r>
    </w:p>
    <w:p w14:paraId="36FB822A">
      <w:pPr>
        <w:spacing w:after="200" w:line="400" w:lineRule="atLeast"/>
      </w:pPr>
      <w:r>
        <w:fldChar w:fldCharType="begin"/>
      </w:r>
      <w:r>
        <w:instrText xml:space="preserve"> HYPERLINK "https://files.metaso.cn/api/public-file/preview?fileName=8690971316268445696.pdf" \h </w:instrText>
      </w:r>
      <w:r>
        <w:fldChar w:fldCharType="separate"/>
      </w:r>
      <w:r>
        <w:rPr>
          <w:rStyle w:val="13"/>
          <w:color w:val="0563C1"/>
        </w:rPr>
        <w:t>[351,505]. 探索身体愉悦：2025年综合研究报告</w:t>
      </w:r>
      <w:r>
        <w:rPr>
          <w:rStyle w:val="13"/>
          <w:color w:val="0563C1"/>
        </w:rPr>
        <w:fldChar w:fldCharType="end"/>
      </w:r>
    </w:p>
    <w:p w14:paraId="5D50AF7B">
      <w:pPr>
        <w:spacing w:after="200" w:line="400" w:lineRule="atLeast"/>
      </w:pPr>
      <w:r>
        <w:fldChar w:fldCharType="begin"/>
      </w:r>
      <w:r>
        <w:instrText xml:space="preserve"> HYPERLINK "https://files.metaso.cn/api/public-file/preview?fileName=8681087642710458368.pdf" \h </w:instrText>
      </w:r>
      <w:r>
        <w:fldChar w:fldCharType="separate"/>
      </w:r>
      <w:r>
        <w:rPr>
          <w:rStyle w:val="13"/>
          <w:color w:val="0563C1"/>
        </w:rPr>
        <w:t>[352,360]. 营养素代谢及其需要量研究方法</w:t>
      </w:r>
      <w:r>
        <w:rPr>
          <w:rStyle w:val="13"/>
          <w:color w:val="0563C1"/>
        </w:rPr>
        <w:fldChar w:fldCharType="end"/>
      </w:r>
    </w:p>
    <w:p w14:paraId="676EDD2E">
      <w:pPr>
        <w:spacing w:after="200" w:line="400" w:lineRule="atLeast"/>
      </w:pPr>
      <w:r>
        <w:fldChar w:fldCharType="begin"/>
      </w:r>
      <w:r>
        <w:instrText xml:space="preserve"> HYPERLINK "https://files.metaso.cn/api/public-file/preview?fileName=8674585594567000064.pdf" \h </w:instrText>
      </w:r>
      <w:r>
        <w:fldChar w:fldCharType="separate"/>
      </w:r>
      <w:r>
        <w:rPr>
          <w:rStyle w:val="13"/>
          <w:color w:val="0563C1"/>
        </w:rPr>
        <w:t>[353,491]. 婴儿俯卧活动指南</w:t>
      </w:r>
      <w:r>
        <w:rPr>
          <w:rStyle w:val="13"/>
          <w:color w:val="0563C1"/>
        </w:rPr>
        <w:fldChar w:fldCharType="end"/>
      </w:r>
    </w:p>
    <w:p w14:paraId="1FF429E1">
      <w:pPr>
        <w:spacing w:after="200" w:line="400" w:lineRule="atLeast"/>
      </w:pPr>
      <w:r>
        <w:fldChar w:fldCharType="begin"/>
      </w:r>
      <w:r>
        <w:instrText xml:space="preserve"> HYPERLINK "https://html.rhhz.net/SHTYXYXB/html/ef658d61-28f1-4b54-b738-c0b004dddfc7.htm" \h </w:instrText>
      </w:r>
      <w:r>
        <w:fldChar w:fldCharType="separate"/>
      </w:r>
      <w:r>
        <w:rPr>
          <w:rStyle w:val="13"/>
          <w:color w:val="0563C1"/>
        </w:rPr>
        <w:t>[354,359,506]. 青少年住所附近健身场所空间特征与身体活动的关系研究</w:t>
      </w:r>
      <w:r>
        <w:rPr>
          <w:rStyle w:val="13"/>
          <w:color w:val="0563C1"/>
        </w:rPr>
        <w:fldChar w:fldCharType="end"/>
      </w:r>
    </w:p>
    <w:p w14:paraId="6113B85F">
      <w:pPr>
        <w:spacing w:after="200" w:line="400" w:lineRule="atLeast"/>
      </w:pPr>
      <w:r>
        <w:fldChar w:fldCharType="begin"/>
      </w:r>
      <w:r>
        <w:instrText xml:space="preserve"> HYPERLINK "https://www.cnki.com.cn/Article/CJFDTotal-XIWS202002007.htm" \h </w:instrText>
      </w:r>
      <w:r>
        <w:fldChar w:fldCharType="separate"/>
      </w:r>
      <w:r>
        <w:rPr>
          <w:rStyle w:val="13"/>
          <w:color w:val="0563C1"/>
        </w:rPr>
        <w:t>[356,358]. 中国儿童青少年体力活动现状的Meta分析</w:t>
      </w:r>
      <w:r>
        <w:rPr>
          <w:rStyle w:val="13"/>
          <w:color w:val="0563C1"/>
        </w:rPr>
        <w:fldChar w:fldCharType="end"/>
      </w:r>
    </w:p>
    <w:p w14:paraId="37224159">
      <w:pPr>
        <w:spacing w:after="200" w:line="400" w:lineRule="atLeast"/>
      </w:pPr>
      <w:r>
        <w:fldChar w:fldCharType="begin"/>
      </w:r>
      <w:r>
        <w:instrText xml:space="preserve"> HYPERLINK "https://files.metaso.cn/api/public-file/preview?fileName=8684132570122256384.pdf" \h </w:instrText>
      </w:r>
      <w:r>
        <w:fldChar w:fldCharType="separate"/>
      </w:r>
      <w:r>
        <w:rPr>
          <w:rStyle w:val="13"/>
          <w:color w:val="0563C1"/>
        </w:rPr>
        <w:t>[361]. 第十章 特殊职业人群营养</w:t>
      </w:r>
      <w:r>
        <w:rPr>
          <w:rStyle w:val="13"/>
          <w:color w:val="0563C1"/>
        </w:rPr>
        <w:fldChar w:fldCharType="end"/>
      </w:r>
    </w:p>
    <w:p w14:paraId="11D72118">
      <w:pPr>
        <w:spacing w:after="200" w:line="400" w:lineRule="atLeast"/>
      </w:pPr>
      <w:r>
        <w:fldChar w:fldCharType="begin"/>
      </w:r>
      <w:r>
        <w:instrText xml:space="preserve"> HYPERLINK "https://osf.io/mhr69/download" \h </w:instrText>
      </w:r>
      <w:r>
        <w:fldChar w:fldCharType="separate"/>
      </w:r>
      <w:r>
        <w:rPr>
          <w:rStyle w:val="13"/>
          <w:color w:val="0563C1"/>
        </w:rPr>
        <w:t>[364]. Effect of a school-based multicomponent intervention on time-segmented physical activity and sedentary behavior among Brazilian adolescents: The Movimente Study</w:t>
      </w:r>
      <w:r>
        <w:rPr>
          <w:rStyle w:val="13"/>
          <w:color w:val="0563C1"/>
        </w:rPr>
        <w:fldChar w:fldCharType="end"/>
      </w:r>
    </w:p>
    <w:p w14:paraId="528DA816">
      <w:pPr>
        <w:spacing w:after="200" w:line="400" w:lineRule="atLeast"/>
      </w:pPr>
      <w:r>
        <w:fldChar w:fldCharType="begin"/>
      </w:r>
      <w:r>
        <w:instrText xml:space="preserve"> HYPERLINK "https://bmcsportsscimedrehabil.biomedcentral.com/articles/10.1186/s13102-019-0141-9" \h </w:instrText>
      </w:r>
      <w:r>
        <w:fldChar w:fldCharType="separate"/>
      </w:r>
      <w:r>
        <w:rPr>
          <w:rStyle w:val="13"/>
          <w:color w:val="0563C1"/>
        </w:rPr>
        <w:t>[374]. The effects of two weeks high-intensity interval training on fasting glucose, glucose tolerance and insulin resistance in adolescent boys: a pilot study</w:t>
      </w:r>
      <w:r>
        <w:rPr>
          <w:rStyle w:val="13"/>
          <w:color w:val="0563C1"/>
        </w:rPr>
        <w:fldChar w:fldCharType="end"/>
      </w:r>
    </w:p>
    <w:p w14:paraId="79B8C6C7">
      <w:pPr>
        <w:spacing w:after="200" w:line="400" w:lineRule="atLeast"/>
      </w:pPr>
      <w:r>
        <w:fldChar w:fldCharType="begin"/>
      </w:r>
      <w:r>
        <w:instrText xml:space="preserve"> HYPERLINK "https://files.metaso.cn/api/public-file/preview?fileName=8686348789527064576.pdf" \h </w:instrText>
      </w:r>
      <w:r>
        <w:fldChar w:fldCharType="separate"/>
      </w:r>
      <w:r>
        <w:rPr>
          <w:rStyle w:val="13"/>
          <w:color w:val="0563C1"/>
        </w:rPr>
        <w:t>[376]. 教育强国建设规划纲要（2024-2035年）</w:t>
      </w:r>
      <w:r>
        <w:rPr>
          <w:rStyle w:val="13"/>
          <w:color w:val="0563C1"/>
        </w:rPr>
        <w:fldChar w:fldCharType="end"/>
      </w:r>
    </w:p>
    <w:p w14:paraId="071AA96D">
      <w:pPr>
        <w:spacing w:after="200" w:line="400" w:lineRule="atLeast"/>
      </w:pPr>
      <w:r>
        <w:fldChar w:fldCharType="begin"/>
      </w:r>
      <w:r>
        <w:instrText xml:space="preserve"> HYPERLINK "http://ldwb.workerbj.cn/content/1/2025-10/29/02/2025102902_pdf.pdf" \h </w:instrText>
      </w:r>
      <w:r>
        <w:fldChar w:fldCharType="separate"/>
      </w:r>
      <w:r>
        <w:rPr>
          <w:rStyle w:val="13"/>
          <w:color w:val="0563C1"/>
        </w:rPr>
        <w:t>[379,474]. “体育每天2小时”促进学生心理健康</w:t>
      </w:r>
      <w:r>
        <w:rPr>
          <w:rStyle w:val="13"/>
          <w:color w:val="0563C1"/>
        </w:rPr>
        <w:fldChar w:fldCharType="end"/>
      </w:r>
    </w:p>
    <w:p w14:paraId="6CD35E9B">
      <w:pPr>
        <w:spacing w:after="200" w:line="400" w:lineRule="atLeast"/>
      </w:pPr>
      <w:r>
        <w:fldChar w:fldCharType="begin"/>
      </w:r>
      <w:r>
        <w:instrText xml:space="preserve"> HYPERLINK "https://ira.lib.polyu.edu.hk/bitstream/10397/107542/1/jamapediatrics_wang_2023_oi_230055_1698695770.77173.pdf" \h </w:instrText>
      </w:r>
      <w:r>
        <w:fldChar w:fldCharType="separate"/>
      </w:r>
      <w:r>
        <w:rPr>
          <w:rStyle w:val="13"/>
          <w:color w:val="0563C1"/>
        </w:rPr>
        <w:t>[380,382,386,497]. Effect of Extracurricular After-School Physical Activities on Academic Performance of Schoolchildren: A Cluster Randomized Clinical Trial</w:t>
      </w:r>
      <w:r>
        <w:rPr>
          <w:rStyle w:val="13"/>
          <w:color w:val="0563C1"/>
        </w:rPr>
        <w:fldChar w:fldCharType="end"/>
      </w:r>
    </w:p>
    <w:p w14:paraId="12087A18">
      <w:pPr>
        <w:spacing w:after="200" w:line="400" w:lineRule="atLeast"/>
      </w:pPr>
      <w:r>
        <w:fldChar w:fldCharType="begin"/>
      </w:r>
      <w:r>
        <w:instrText xml:space="preserve"> HYPERLINK "https://www.medrxiv.org/content/10.1101/2022.11.03.22281578v1.full.pdf" \h </w:instrText>
      </w:r>
      <w:r>
        <w:fldChar w:fldCharType="separate"/>
      </w:r>
      <w:r>
        <w:rPr>
          <w:rStyle w:val="13"/>
          <w:color w:val="0563C1"/>
        </w:rPr>
        <w:t>[383,387,500]. A rapid systematic review of the effect of The Daily Mile™ on children's physical activity, physical health, mental health, wellbeing, academic performance and cognitive function</w:t>
      </w:r>
      <w:r>
        <w:rPr>
          <w:rStyle w:val="13"/>
          <w:color w:val="0563C1"/>
        </w:rPr>
        <w:fldChar w:fldCharType="end"/>
      </w:r>
    </w:p>
    <w:p w14:paraId="6C3C6782">
      <w:pPr>
        <w:spacing w:after="200" w:line="400" w:lineRule="atLeast"/>
      </w:pPr>
      <w:r>
        <w:fldChar w:fldCharType="begin"/>
      </w:r>
      <w:r>
        <w:instrText xml:space="preserve"> HYPERLINK "https://phwien.ac.at/wp-content/uploads/2023/03/PH_Wien_Forschungsperspektiven_10.pdf" \h </w:instrText>
      </w:r>
      <w:r>
        <w:fldChar w:fldCharType="separate"/>
      </w:r>
      <w:r>
        <w:rPr>
          <w:rStyle w:val="13"/>
          <w:color w:val="0563C1"/>
        </w:rPr>
        <w:t>[384]. Forschungsperspektiven 10</w:t>
      </w:r>
      <w:r>
        <w:rPr>
          <w:rStyle w:val="13"/>
          <w:color w:val="0563C1"/>
        </w:rPr>
        <w:fldChar w:fldCharType="end"/>
      </w:r>
    </w:p>
    <w:p w14:paraId="03BD486F">
      <w:pPr>
        <w:spacing w:after="200" w:line="400" w:lineRule="atLeast"/>
      </w:pPr>
      <w:r>
        <w:fldChar w:fldCharType="begin"/>
      </w:r>
      <w:r>
        <w:instrText xml:space="preserve"> HYPERLINK "https://stacks.cdc.gov/view/cdc/129978/cdc_129978_DS3.docx" \h </w:instrText>
      </w:r>
      <w:r>
        <w:fldChar w:fldCharType="separate"/>
      </w:r>
      <w:r>
        <w:rPr>
          <w:rStyle w:val="13"/>
          <w:color w:val="0563C1"/>
        </w:rPr>
        <w:t>[466]. Appendix A. Active Physical Education Intervention Specification and Background</w:t>
      </w:r>
      <w:r>
        <w:rPr>
          <w:rStyle w:val="13"/>
          <w:color w:val="0563C1"/>
        </w:rPr>
        <w:fldChar w:fldCharType="end"/>
      </w:r>
    </w:p>
    <w:p w14:paraId="35FB2C65">
      <w:pPr>
        <w:spacing w:after="200" w:line="400" w:lineRule="atLeast"/>
      </w:pPr>
      <w:r>
        <w:fldChar w:fldCharType="begin"/>
      </w:r>
      <w:r>
        <w:instrText xml:space="preserve"> HYPERLINK "https://pmc.ncbi.nlm.nih.gov/articles/PMC6082706/" \h </w:instrText>
      </w:r>
      <w:r>
        <w:fldChar w:fldCharType="separate"/>
      </w:r>
      <w:r>
        <w:rPr>
          <w:rStyle w:val="13"/>
          <w:color w:val="0563C1"/>
        </w:rPr>
        <w:t>[489]. Regional and Seasonal Variation in Meeting Physical Activity Recommendations Among U.S. Adolescents</w:t>
      </w:r>
      <w:r>
        <w:rPr>
          <w:rStyle w:val="13"/>
          <w:color w:val="0563C1"/>
        </w:rPr>
        <w:fldChar w:fldCharType="end"/>
      </w:r>
    </w:p>
    <w:p w14:paraId="5951A587">
      <w:pPr>
        <w:spacing w:after="400" w:line="400" w:lineRule="atLeast"/>
      </w:pPr>
      <w:r>
        <w:rPr>
          <w:i/>
        </w:rPr>
        <w:t>以下来源未被直接引用</w:t>
      </w:r>
    </w:p>
    <w:p w14:paraId="00EB27D9">
      <w:pPr>
        <w:spacing w:after="200" w:line="400" w:lineRule="atLeast"/>
      </w:pPr>
      <w:r>
        <w:fldChar w:fldCharType="begin"/>
      </w:r>
      <w:r>
        <w:instrText xml:space="preserve"> HYPERLINK "https://finance.sina.cn/2025-02-14/detail-inekksvs7826914.d.html" \h </w:instrText>
      </w:r>
      <w:r>
        <w:fldChar w:fldCharType="separate"/>
      </w:r>
      <w:r>
        <w:rPr>
          <w:rStyle w:val="13"/>
          <w:color w:val="0563C1"/>
        </w:rPr>
        <w:t>中小学生每天综合体育活动时间不低于2小时</w:t>
      </w:r>
      <w:r>
        <w:rPr>
          <w:rStyle w:val="13"/>
          <w:color w:val="0563C1"/>
        </w:rPr>
        <w:fldChar w:fldCharType="end"/>
      </w:r>
    </w:p>
    <w:p w14:paraId="6CC2E27D">
      <w:pPr>
        <w:spacing w:after="200" w:line="400" w:lineRule="atLeast"/>
      </w:pPr>
      <w:r>
        <w:fldChar w:fldCharType="begin"/>
      </w:r>
      <w:r>
        <w:instrText xml:space="preserve"> HYPERLINK "http://news.china.com.cn/2025-11/24/content_118193016.shtml" \h </w:instrText>
      </w:r>
      <w:r>
        <w:fldChar w:fldCharType="separate"/>
      </w:r>
      <w:r>
        <w:rPr>
          <w:rStyle w:val="13"/>
          <w:color w:val="0563C1"/>
        </w:rPr>
        <w:t>教育部等五部门联合印发《关于实施学生体质强健计划的意见》</w:t>
      </w:r>
      <w:r>
        <w:rPr>
          <w:rStyle w:val="13"/>
          <w:color w:val="0563C1"/>
        </w:rPr>
        <w:fldChar w:fldCharType="end"/>
      </w:r>
    </w:p>
    <w:p w14:paraId="743AB17A">
      <w:pPr>
        <w:spacing w:after="200" w:line="400" w:lineRule="atLeast"/>
      </w:pPr>
      <w:r>
        <w:fldChar w:fldCharType="begin"/>
      </w:r>
      <w:r>
        <w:instrText xml:space="preserve"> HYPERLINK "http://dzrb.dzng.com/general/0/NEWS2915036CSHRMYBAFSENQ" \h </w:instrText>
      </w:r>
      <w:r>
        <w:fldChar w:fldCharType="separate"/>
      </w:r>
      <w:r>
        <w:rPr>
          <w:rStyle w:val="13"/>
          <w:color w:val="0563C1"/>
        </w:rPr>
        <w:t>教育部等5部门：推进中小学生每天综合体育活动时间不低于2小时</w:t>
      </w:r>
      <w:r>
        <w:rPr>
          <w:rStyle w:val="13"/>
          <w:color w:val="0563C1"/>
        </w:rPr>
        <w:fldChar w:fldCharType="end"/>
      </w:r>
    </w:p>
    <w:p w14:paraId="6B6DB952">
      <w:pPr>
        <w:spacing w:after="200" w:line="400" w:lineRule="atLeast"/>
      </w:pPr>
      <w:r>
        <w:fldChar w:fldCharType="begin"/>
      </w:r>
      <w:r>
        <w:instrText xml:space="preserve"> HYPERLINK "https://www.163.com/dy/article/KCLGO8MD0529S95E.html" \h </w:instrText>
      </w:r>
      <w:r>
        <w:fldChar w:fldCharType="separate"/>
      </w:r>
      <w:r>
        <w:rPr>
          <w:rStyle w:val="13"/>
          <w:color w:val="0563C1"/>
        </w:rPr>
        <w:t>教育部：中小学生每天综合体育活动时间不低于2小时</w:t>
      </w:r>
      <w:r>
        <w:rPr>
          <w:rStyle w:val="13"/>
          <w:color w:val="0563C1"/>
        </w:rPr>
        <w:fldChar w:fldCharType="end"/>
      </w:r>
    </w:p>
    <w:p w14:paraId="2E06C33F">
      <w:pPr>
        <w:spacing w:after="200" w:line="400" w:lineRule="atLeast"/>
      </w:pPr>
      <w:r>
        <w:fldChar w:fldCharType="begin"/>
      </w:r>
      <w:r>
        <w:instrText xml:space="preserve"> HYPERLINK "https://www.sohu.com/a/873225632_121106994" \h </w:instrText>
      </w:r>
      <w:r>
        <w:fldChar w:fldCharType="separate"/>
      </w:r>
      <w:r>
        <w:rPr>
          <w:rStyle w:val="13"/>
          <w:color w:val="0563C1"/>
        </w:rPr>
        <w:t>中小学生每天综合体育活动时间不低于2小时。</w:t>
      </w:r>
      <w:r>
        <w:rPr>
          <w:rStyle w:val="13"/>
          <w:color w:val="0563C1"/>
        </w:rPr>
        <w:fldChar w:fldCharType="end"/>
      </w:r>
    </w:p>
    <w:p w14:paraId="0059763B">
      <w:pPr>
        <w:spacing w:after="200" w:line="400" w:lineRule="atLeast"/>
      </w:pPr>
      <w:r>
        <w:fldChar w:fldCharType="begin"/>
      </w:r>
      <w:r>
        <w:instrText xml:space="preserve"> HYPERLINK "https://finance.sina.cn/2025-10-24/detail-infuyerp1526655.d.html?vt=4&amp;wm=2824_0024%3Fq%24q&amp;cid=76729&amp;node_id=76729" \h </w:instrText>
      </w:r>
      <w:r>
        <w:fldChar w:fldCharType="separate"/>
      </w:r>
      <w:r>
        <w:rPr>
          <w:rStyle w:val="13"/>
          <w:color w:val="0563C1"/>
        </w:rPr>
        <w:t>全面推行中小学生每天综合体育活动时间不低于2小时</w:t>
      </w:r>
      <w:r>
        <w:rPr>
          <w:rStyle w:val="13"/>
          <w:color w:val="0563C1"/>
        </w:rPr>
        <w:fldChar w:fldCharType="end"/>
      </w:r>
    </w:p>
    <w:p w14:paraId="3883DC3F">
      <w:pPr>
        <w:spacing w:after="200" w:line="400" w:lineRule="atLeast"/>
      </w:pPr>
      <w:r>
        <w:fldChar w:fldCharType="begin"/>
      </w:r>
      <w:r>
        <w:instrText xml:space="preserve"> HYPERLINK "https://www.jfdaily.com/sgh/detail?id=1515425" \h </w:instrText>
      </w:r>
      <w:r>
        <w:fldChar w:fldCharType="separate"/>
      </w:r>
      <w:r>
        <w:rPr>
          <w:rStyle w:val="13"/>
          <w:color w:val="0563C1"/>
        </w:rPr>
        <w:t>北京市教育委员会、北京市体育局联合印发《关于进一步加强新时代中小学体育工作的若干措施》</w:t>
      </w:r>
      <w:r>
        <w:rPr>
          <w:rStyle w:val="13"/>
          <w:color w:val="0563C1"/>
        </w:rPr>
        <w:fldChar w:fldCharType="end"/>
      </w:r>
    </w:p>
    <w:p w14:paraId="1D6F0F1A">
      <w:pPr>
        <w:spacing w:after="200" w:line="400" w:lineRule="atLeast"/>
      </w:pPr>
      <w:r>
        <w:fldChar w:fldCharType="begin"/>
      </w:r>
      <w:r>
        <w:instrText xml:space="preserve"> HYPERLINK "https://files.metaso.cn/api/public-file/preview?fileName=8676768876101386240.pdf" \h </w:instrText>
      </w:r>
      <w:r>
        <w:fldChar w:fldCharType="separate"/>
      </w:r>
      <w:r>
        <w:rPr>
          <w:rStyle w:val="13"/>
          <w:color w:val="0563C1"/>
        </w:rPr>
        <w:t>AI CITY发展研究报告："人工智能+"时代的智慧城市发展范式创新（2025年）</w:t>
      </w:r>
      <w:r>
        <w:rPr>
          <w:rStyle w:val="13"/>
          <w:color w:val="0563C1"/>
        </w:rPr>
        <w:fldChar w:fldCharType="end"/>
      </w:r>
    </w:p>
    <w:p w14:paraId="225FA028">
      <w:pPr>
        <w:spacing w:after="200" w:line="400" w:lineRule="atLeast"/>
      </w:pPr>
      <w:r>
        <w:fldChar w:fldCharType="begin"/>
      </w:r>
      <w:r>
        <w:instrText xml:space="preserve"> HYPERLINK "https://epaper.lnd.com.cn/lswbepaper/pc/att/202511/27/0d72b0a8-4031-4fa0-8c5c-2d7da34fceea.pdf" \h </w:instrText>
      </w:r>
      <w:r>
        <w:fldChar w:fldCharType="separate"/>
      </w:r>
      <w:r>
        <w:rPr>
          <w:rStyle w:val="13"/>
          <w:color w:val="0563C1"/>
        </w:rPr>
        <w:t>国家出招了！中小学生每天运动2小时</w:t>
      </w:r>
      <w:r>
        <w:rPr>
          <w:rStyle w:val="13"/>
          <w:color w:val="0563C1"/>
        </w:rPr>
        <w:fldChar w:fldCharType="end"/>
      </w:r>
    </w:p>
    <w:p w14:paraId="43C2EA1A">
      <w:pPr>
        <w:spacing w:after="200" w:line="400" w:lineRule="atLeast"/>
      </w:pPr>
      <w:r>
        <w:fldChar w:fldCharType="begin"/>
      </w:r>
      <w:r>
        <w:instrText xml:space="preserve"> HYPERLINK "https://swj.beijing.gov.cn/zwgk/szfgb/202504/P020250421647608013066.pdf" \h </w:instrText>
      </w:r>
      <w:r>
        <w:fldChar w:fldCharType="separate"/>
      </w:r>
      <w:r>
        <w:rPr>
          <w:rStyle w:val="13"/>
          <w:color w:val="0563C1"/>
        </w:rPr>
        <w:t>北京市人民政府公报</w:t>
      </w:r>
      <w:r>
        <w:rPr>
          <w:rStyle w:val="13"/>
          <w:color w:val="0563C1"/>
        </w:rPr>
        <w:fldChar w:fldCharType="end"/>
      </w:r>
    </w:p>
    <w:p w14:paraId="42350289">
      <w:pPr>
        <w:spacing w:after="200" w:line="400" w:lineRule="atLeast"/>
      </w:pPr>
      <w:r>
        <w:fldChar w:fldCharType="begin"/>
      </w:r>
      <w:r>
        <w:instrText xml:space="preserve"> HYPERLINK "http://k.sina.com.cn/article_1717696667_6661f89b01901keye.html" \h </w:instrText>
      </w:r>
      <w:r>
        <w:fldChar w:fldCharType="separate"/>
      </w:r>
      <w:r>
        <w:rPr>
          <w:rStyle w:val="13"/>
          <w:color w:val="0563C1"/>
        </w:rPr>
        <w:t>又到一年开学季</w:t>
      </w:r>
      <w:r>
        <w:rPr>
          <w:rStyle w:val="13"/>
          <w:color w:val="0563C1"/>
        </w:rPr>
        <w:fldChar w:fldCharType="end"/>
      </w:r>
    </w:p>
    <w:p w14:paraId="6EC75AD0">
      <w:pPr>
        <w:spacing w:after="200" w:line="400" w:lineRule="atLeast"/>
      </w:pPr>
      <w:r>
        <w:fldChar w:fldCharType="begin"/>
      </w:r>
      <w:r>
        <w:instrText xml:space="preserve"> HYPERLINK "https://www.frontiersin.org/journals/public-health/articles/10.3389/fpubh.2023.1193669/pdf" \h </w:instrText>
      </w:r>
      <w:r>
        <w:fldChar w:fldCharType="separate"/>
      </w:r>
      <w:r>
        <w:rPr>
          <w:rStyle w:val="13"/>
          <w:color w:val="0563C1"/>
        </w:rPr>
        <w:t>Barriers and facilitators to physical activity and further digital exercise intervention among inactive British adolescents in secondary schools: a qualitative study with physical education teachers</w:t>
      </w:r>
      <w:r>
        <w:rPr>
          <w:rStyle w:val="13"/>
          <w:color w:val="0563C1"/>
        </w:rPr>
        <w:fldChar w:fldCharType="end"/>
      </w:r>
    </w:p>
    <w:p w14:paraId="25EDEC9F">
      <w:pPr>
        <w:spacing w:after="200" w:line="400" w:lineRule="atLeast"/>
      </w:pPr>
      <w:r>
        <w:fldChar w:fldCharType="begin"/>
      </w:r>
      <w:r>
        <w:instrText xml:space="preserve"> HYPERLINK "https://files.metaso.cn/api/public-file/preview?fileName=8679283856488964097.pdf" \h </w:instrText>
      </w:r>
      <w:r>
        <w:fldChar w:fldCharType="separate"/>
      </w:r>
      <w:r>
        <w:rPr>
          <w:rStyle w:val="13"/>
          <w:color w:val="0563C1"/>
        </w:rPr>
        <w:t>数据分析精选练习上（50题）</w:t>
      </w:r>
      <w:r>
        <w:rPr>
          <w:rStyle w:val="13"/>
          <w:color w:val="0563C1"/>
        </w:rPr>
        <w:fldChar w:fldCharType="end"/>
      </w:r>
    </w:p>
    <w:p w14:paraId="5C53F4E5">
      <w:pPr>
        <w:spacing w:after="200" w:line="400" w:lineRule="atLeast"/>
      </w:pPr>
      <w:r>
        <w:fldChar w:fldCharType="begin"/>
      </w:r>
      <w:r>
        <w:instrText xml:space="preserve"> HYPERLINK "https://files.metaso.cn/api/public-file/preview?fileName=8678951442417324032.pdf" \h </w:instrText>
      </w:r>
      <w:r>
        <w:fldChar w:fldCharType="separate"/>
      </w:r>
      <w:r>
        <w:rPr>
          <w:rStyle w:val="13"/>
          <w:color w:val="0563C1"/>
        </w:rPr>
        <w:t>健康中国行动（2019—2030 年）</w:t>
      </w:r>
      <w:r>
        <w:rPr>
          <w:rStyle w:val="13"/>
          <w:color w:val="0563C1"/>
        </w:rPr>
        <w:fldChar w:fldCharType="end"/>
      </w:r>
    </w:p>
    <w:p w14:paraId="338BF636">
      <w:pPr>
        <w:spacing w:after="200" w:line="400" w:lineRule="atLeast"/>
      </w:pPr>
      <w:r>
        <w:fldChar w:fldCharType="begin"/>
      </w:r>
      <w:r>
        <w:instrText xml:space="preserve"> HYPERLINK "https://news.ifeng.com/c/7zCaSu7Fhce" \h </w:instrText>
      </w:r>
      <w:r>
        <w:fldChar w:fldCharType="separate"/>
      </w:r>
      <w:r>
        <w:rPr>
          <w:rStyle w:val="13"/>
          <w:color w:val="0563C1"/>
        </w:rPr>
        <w:t>中小学生校内体育活动时间不少于1小时</w:t>
      </w:r>
      <w:r>
        <w:rPr>
          <w:rStyle w:val="13"/>
          <w:color w:val="0563C1"/>
        </w:rPr>
        <w:fldChar w:fldCharType="end"/>
      </w:r>
    </w:p>
    <w:p w14:paraId="03943B24">
      <w:pPr>
        <w:spacing w:after="200" w:line="400" w:lineRule="atLeast"/>
      </w:pPr>
      <w:r>
        <w:fldChar w:fldCharType="begin"/>
      </w:r>
      <w:r>
        <w:instrText xml:space="preserve"> HYPERLINK "http://jrdz.danzhoudaily.com/resfile/2025-02-18/A06/JRDZ20250218A06.pdf" \h </w:instrText>
      </w:r>
      <w:r>
        <w:fldChar w:fldCharType="separate"/>
      </w:r>
      <w:r>
        <w:rPr>
          <w:rStyle w:val="13"/>
          <w:color w:val="0563C1"/>
        </w:rPr>
        <w:t>新学期这些变化与你有关</w:t>
      </w:r>
      <w:r>
        <w:rPr>
          <w:rStyle w:val="13"/>
          <w:color w:val="0563C1"/>
        </w:rPr>
        <w:fldChar w:fldCharType="end"/>
      </w:r>
    </w:p>
    <w:p w14:paraId="79590A14">
      <w:pPr>
        <w:spacing w:after="200" w:line="400" w:lineRule="atLeast"/>
      </w:pPr>
      <w:r>
        <w:fldChar w:fldCharType="begin"/>
      </w:r>
      <w:r>
        <w:instrText xml:space="preserve"> HYPERLINK "https://www.sohu.com/a/856442180_121123826" \h </w:instrText>
      </w:r>
      <w:r>
        <w:fldChar w:fldCharType="separate"/>
      </w:r>
      <w:r>
        <w:rPr>
          <w:rStyle w:val="13"/>
          <w:color w:val="0563C1"/>
        </w:rPr>
        <w:t>关于保障中小学生每天综合体育活动时间不低于两小时的通知</w:t>
      </w:r>
      <w:r>
        <w:rPr>
          <w:rStyle w:val="13"/>
          <w:color w:val="0563C1"/>
        </w:rPr>
        <w:fldChar w:fldCharType="end"/>
      </w:r>
    </w:p>
    <w:p w14:paraId="6E324C8C">
      <w:pPr>
        <w:spacing w:after="200" w:line="400" w:lineRule="atLeast"/>
      </w:pPr>
      <w:r>
        <w:fldChar w:fldCharType="begin"/>
      </w:r>
      <w:r>
        <w:instrText xml:space="preserve"> HYPERLINK "https://files.metaso.cn/api/public-file/preview?fileName=8688591543519674368.pdf" \h </w:instrText>
      </w:r>
      <w:r>
        <w:fldChar w:fldCharType="separate"/>
      </w:r>
      <w:r>
        <w:rPr>
          <w:rStyle w:val="13"/>
          <w:color w:val="0563C1"/>
        </w:rPr>
        <w:t>国家课程校本化实施的思考与实践</w:t>
      </w:r>
      <w:r>
        <w:rPr>
          <w:rStyle w:val="13"/>
          <w:color w:val="0563C1"/>
        </w:rPr>
        <w:fldChar w:fldCharType="end"/>
      </w:r>
    </w:p>
    <w:p w14:paraId="258F0C3F">
      <w:pPr>
        <w:spacing w:after="200" w:line="400" w:lineRule="atLeast"/>
      </w:pPr>
      <w:r>
        <w:fldChar w:fldCharType="begin"/>
      </w:r>
      <w:r>
        <w:instrText xml:space="preserve"> HYPERLINK "https://finance.sina.cn/2025-11-19/detail-infxwzqe4852303.d.html?vt=4&amp;wm=2824_0024%3Fq%24q&amp;cid=76729&amp;node_id=76729" \h </w:instrText>
      </w:r>
      <w:r>
        <w:fldChar w:fldCharType="separate"/>
      </w:r>
      <w:r>
        <w:rPr>
          <w:rStyle w:val="13"/>
          <w:color w:val="0563C1"/>
        </w:rPr>
        <w:t>五部门权威解读学生体质强健计划：每天体育活动不低于2小时</w:t>
      </w:r>
      <w:r>
        <w:rPr>
          <w:rStyle w:val="13"/>
          <w:color w:val="0563C1"/>
        </w:rPr>
        <w:fldChar w:fldCharType="end"/>
      </w:r>
    </w:p>
    <w:p w14:paraId="77225E32">
      <w:pPr>
        <w:spacing w:after="200" w:line="400" w:lineRule="atLeast"/>
      </w:pPr>
      <w:r>
        <w:fldChar w:fldCharType="begin"/>
      </w:r>
      <w:r>
        <w:instrText xml:space="preserve"> HYPERLINK "https://www.sohu.com/a/816951893_121924582" \h </w:instrText>
      </w:r>
      <w:r>
        <w:fldChar w:fldCharType="separate"/>
      </w:r>
      <w:r>
        <w:rPr>
          <w:rStyle w:val="13"/>
          <w:color w:val="0563C1"/>
        </w:rPr>
        <w:t>青少年体质堪忧：数据背后的真实现状</w:t>
      </w:r>
      <w:r>
        <w:rPr>
          <w:rStyle w:val="13"/>
          <w:color w:val="0563C1"/>
        </w:rPr>
        <w:fldChar w:fldCharType="end"/>
      </w:r>
    </w:p>
    <w:p w14:paraId="3975D133">
      <w:pPr>
        <w:spacing w:after="200" w:line="400" w:lineRule="atLeast"/>
      </w:pPr>
      <w:r>
        <w:fldChar w:fldCharType="begin"/>
      </w:r>
      <w:r>
        <w:instrText xml:space="preserve"> HYPERLINK "https://files.metaso.cn/api/public-file/preview?fileName=8686356169882054656.pdf" \h </w:instrText>
      </w:r>
      <w:r>
        <w:fldChar w:fldCharType="separate"/>
      </w:r>
      <w:r>
        <w:rPr>
          <w:rStyle w:val="13"/>
          <w:color w:val="0563C1"/>
        </w:rPr>
        <w:t>新时代高校辅导员素质能力提升方法与路径研究</w:t>
      </w:r>
      <w:r>
        <w:rPr>
          <w:rStyle w:val="13"/>
          <w:color w:val="0563C1"/>
        </w:rPr>
        <w:fldChar w:fldCharType="end"/>
      </w:r>
    </w:p>
    <w:p w14:paraId="05DE5A41">
      <w:pPr>
        <w:spacing w:after="200" w:line="400" w:lineRule="atLeast"/>
      </w:pPr>
      <w:r>
        <w:fldChar w:fldCharType="begin"/>
      </w:r>
      <w:r>
        <w:instrText xml:space="preserve"> HYPERLINK "http://finance.sina.com.cn/jjxw/2025-10-01/doc-infsicte7807888.shtml" \h </w:instrText>
      </w:r>
      <w:r>
        <w:fldChar w:fldCharType="separate"/>
      </w:r>
      <w:r>
        <w:rPr>
          <w:rStyle w:val="13"/>
          <w:color w:val="0563C1"/>
        </w:rPr>
        <w:t>确保学生每日体育活动时长不低于2小时</w:t>
      </w:r>
      <w:r>
        <w:rPr>
          <w:rStyle w:val="13"/>
          <w:color w:val="0563C1"/>
        </w:rPr>
        <w:fldChar w:fldCharType="end"/>
      </w:r>
    </w:p>
    <w:p w14:paraId="48921F07">
      <w:pPr>
        <w:spacing w:after="200" w:line="400" w:lineRule="atLeast"/>
      </w:pPr>
      <w:r>
        <w:fldChar w:fldCharType="begin"/>
      </w:r>
      <w:r>
        <w:instrText xml:space="preserve"> HYPERLINK "https://www.sohu.com/a/957020621_121106875" \h </w:instrText>
      </w:r>
      <w:r>
        <w:fldChar w:fldCharType="separate"/>
      </w:r>
      <w:r>
        <w:rPr>
          <w:rStyle w:val="13"/>
          <w:color w:val="0563C1"/>
        </w:rPr>
        <w:t>教育部等五部门发布学生体质强健计划“二十条”</w:t>
      </w:r>
      <w:r>
        <w:rPr>
          <w:rStyle w:val="13"/>
          <w:color w:val="0563C1"/>
        </w:rPr>
        <w:fldChar w:fldCharType="end"/>
      </w:r>
    </w:p>
    <w:p w14:paraId="37B73B39">
      <w:pPr>
        <w:spacing w:after="200" w:line="400" w:lineRule="atLeast"/>
      </w:pPr>
      <w:r>
        <w:fldChar w:fldCharType="begin"/>
      </w:r>
      <w:r>
        <w:instrText xml:space="preserve"> HYPERLINK "https://www.fuwaihospital.org/Sites/Uploaded/File/2023/6/中国心血管健康与疾病报告2021.pdf" \h </w:instrText>
      </w:r>
      <w:r>
        <w:fldChar w:fldCharType="separate"/>
      </w:r>
      <w:r>
        <w:rPr>
          <w:rStyle w:val="13"/>
          <w:color w:val="0563C1"/>
        </w:rPr>
        <w:t>中国心血管健康与疾病报告 2021</w:t>
      </w:r>
      <w:r>
        <w:rPr>
          <w:rStyle w:val="13"/>
          <w:color w:val="0563C1"/>
        </w:rPr>
        <w:fldChar w:fldCharType="end"/>
      </w:r>
    </w:p>
    <w:p w14:paraId="77E1A4DD">
      <w:pPr>
        <w:spacing w:after="200" w:line="400" w:lineRule="atLeast"/>
      </w:pPr>
      <w:r>
        <w:fldChar w:fldCharType="begin"/>
      </w:r>
      <w:r>
        <w:instrText xml:space="preserve"> HYPERLINK "https://files.metaso.cn/api/public-file/preview?fileName=8684107169092685824.pdf" \h </w:instrText>
      </w:r>
      <w:r>
        <w:fldChar w:fldCharType="separate"/>
      </w:r>
      <w:r>
        <w:rPr>
          <w:rStyle w:val="13"/>
          <w:color w:val="0563C1"/>
        </w:rPr>
        <w:t>历史演进与政策嬗变:从“增强体质”到“体教融合”——中国儿童青少年体育健康促进政策演进的特征分析</w:t>
      </w:r>
      <w:r>
        <w:rPr>
          <w:rStyle w:val="13"/>
          <w:color w:val="0563C1"/>
        </w:rPr>
        <w:fldChar w:fldCharType="end"/>
      </w:r>
    </w:p>
    <w:p w14:paraId="795A54A9">
      <w:pPr>
        <w:spacing w:after="200" w:line="400" w:lineRule="atLeast"/>
      </w:pPr>
      <w:r>
        <w:fldChar w:fldCharType="begin"/>
      </w:r>
      <w:r>
        <w:instrText xml:space="preserve"> HYPERLINK "https://www.chinanews.com.cn/m/sh/2020/12-13/9360965.shtml" \h </w:instrText>
      </w:r>
      <w:r>
        <w:fldChar w:fldCharType="separate"/>
      </w:r>
      <w:r>
        <w:rPr>
          <w:rStyle w:val="13"/>
          <w:color w:val="0563C1"/>
        </w:rPr>
        <w:t>《中国儿童青少年体育健康促进行动方案(2020-2030)》</w:t>
      </w:r>
      <w:r>
        <w:rPr>
          <w:rStyle w:val="13"/>
          <w:color w:val="0563C1"/>
        </w:rPr>
        <w:fldChar w:fldCharType="end"/>
      </w:r>
    </w:p>
    <w:p w14:paraId="76A5517D">
      <w:pPr>
        <w:spacing w:after="200" w:line="400" w:lineRule="atLeast"/>
      </w:pPr>
      <w:r>
        <w:fldChar w:fldCharType="begin"/>
      </w:r>
      <w:r>
        <w:instrText xml:space="preserve"> HYPERLINK "https://www.ecnu.edu.cn/__local/2/E9/9F/1323641AE5E80DC4897BA170CB4_0F2599FA_A3AB8.pdf?e\\u003d.pdf" \h </w:instrText>
      </w:r>
      <w:r>
        <w:fldChar w:fldCharType="separate"/>
      </w:r>
      <w:r>
        <w:rPr>
          <w:rStyle w:val="13"/>
          <w:color w:val="0563C1"/>
        </w:rPr>
        <w:t>让青少年儿童享受运动的乐趣</w:t>
      </w:r>
      <w:r>
        <w:rPr>
          <w:rStyle w:val="13"/>
          <w:color w:val="0563C1"/>
        </w:rPr>
        <w:fldChar w:fldCharType="end"/>
      </w:r>
    </w:p>
    <w:p w14:paraId="1A29264A">
      <w:pPr>
        <w:spacing w:after="200" w:line="400" w:lineRule="atLeast"/>
      </w:pPr>
      <w:r>
        <w:fldChar w:fldCharType="begin"/>
      </w:r>
      <w:r>
        <w:instrText xml:space="preserve"> HYPERLINK "https://www.jarhu.com/book-6299527.html" \h </w:instrText>
      </w:r>
      <w:r>
        <w:fldChar w:fldCharType="separate"/>
      </w:r>
      <w:r>
        <w:rPr>
          <w:rStyle w:val="13"/>
          <w:color w:val="0563C1"/>
        </w:rPr>
        <w:t>中国儿童青少年体育健康促进行动方案(2020-2030)</w:t>
      </w:r>
      <w:r>
        <w:rPr>
          <w:rStyle w:val="13"/>
          <w:color w:val="0563C1"/>
        </w:rPr>
        <w:fldChar w:fldCharType="end"/>
      </w:r>
    </w:p>
    <w:p w14:paraId="76473548">
      <w:pPr>
        <w:spacing w:after="200" w:line="400" w:lineRule="atLeast"/>
      </w:pPr>
      <w:r>
        <w:fldChar w:fldCharType="begin"/>
      </w:r>
      <w:r>
        <w:instrText xml:space="preserve"> HYPERLINK "https://www.frontiersin.org/journals/psychology/articles/10.3389/fpsyg.2019.01113/full" \h </w:instrText>
      </w:r>
      <w:r>
        <w:fldChar w:fldCharType="separate"/>
      </w:r>
      <w:r>
        <w:rPr>
          <w:rStyle w:val="13"/>
          <w:color w:val="0563C1"/>
        </w:rPr>
        <w:t>Interactions between Education, Practice of Physical Activity and Psychological Well-Being</w:t>
      </w:r>
      <w:r>
        <w:rPr>
          <w:rStyle w:val="13"/>
          <w:color w:val="0563C1"/>
        </w:rPr>
        <w:fldChar w:fldCharType="end"/>
      </w:r>
    </w:p>
    <w:p w14:paraId="0101DE07">
      <w:pPr>
        <w:spacing w:after="200" w:line="400" w:lineRule="atLeast"/>
      </w:pPr>
      <w:r>
        <w:fldChar w:fldCharType="begin"/>
      </w:r>
      <w:r>
        <w:instrText xml:space="preserve"> HYPERLINK "https://pmc.ncbi.nlm.nih.gov/articles/PMC2739415/" \h </w:instrText>
      </w:r>
      <w:r>
        <w:fldChar w:fldCharType="separate"/>
      </w:r>
      <w:r>
        <w:rPr>
          <w:rStyle w:val="13"/>
          <w:color w:val="0563C1"/>
        </w:rPr>
        <w:t>A Longitudinal Multilevel Approach to Youth Physical Activity</w:t>
      </w:r>
      <w:r>
        <w:rPr>
          <w:rStyle w:val="13"/>
          <w:color w:val="0563C1"/>
        </w:rPr>
        <w:fldChar w:fldCharType="end"/>
      </w:r>
    </w:p>
    <w:p w14:paraId="24E86786">
      <w:pPr>
        <w:spacing w:after="200" w:line="400" w:lineRule="atLeast"/>
      </w:pPr>
      <w:r>
        <w:fldChar w:fldCharType="begin"/>
      </w:r>
      <w:r>
        <w:instrText xml:space="preserve"> HYPERLINK "https://www.nccd.org.cn/Sites/Uploaded/File/2022/7/%E4%B8%AD%E5%9B%BD%E5%BF%83%E8%A1%80%E7%AE%A1%E5%81%A5%E5%BA%B7%E4%B8%8E%E7%96%BE%E7%97%85%E6%8A%A5%E5%91%8A2020%EF%BC%88%E4%B8%AD%E6%96%87%E7%89%88%EF%BC%89.pdf" \h </w:instrText>
      </w:r>
      <w:r>
        <w:fldChar w:fldCharType="separate"/>
      </w:r>
      <w:r>
        <w:rPr>
          <w:rStyle w:val="13"/>
          <w:color w:val="0563C1"/>
        </w:rPr>
        <w:t>中国心血管健康与疾病报告 2020</w:t>
      </w:r>
      <w:r>
        <w:rPr>
          <w:rStyle w:val="13"/>
          <w:color w:val="0563C1"/>
        </w:rPr>
        <w:fldChar w:fldCharType="end"/>
      </w:r>
    </w:p>
    <w:p w14:paraId="2B705646">
      <w:pPr>
        <w:spacing w:after="200" w:line="400" w:lineRule="atLeast"/>
      </w:pPr>
      <w:r>
        <w:fldChar w:fldCharType="begin"/>
      </w:r>
      <w:r>
        <w:instrText xml:space="preserve"> HYPERLINK "http://finance.sina.com.cn/wm/2024-01-15/doc-inacquwc8667022.shtml" \h </w:instrText>
      </w:r>
      <w:r>
        <w:fldChar w:fldCharType="separate"/>
      </w:r>
      <w:r>
        <w:rPr>
          <w:rStyle w:val="13"/>
          <w:color w:val="0563C1"/>
        </w:rPr>
        <w:t>《2019年中国学生体质与健康调研报告》</w:t>
      </w:r>
      <w:r>
        <w:rPr>
          <w:rStyle w:val="13"/>
          <w:color w:val="0563C1"/>
        </w:rPr>
        <w:fldChar w:fldCharType="end"/>
      </w:r>
    </w:p>
    <w:p w14:paraId="6881E4A3">
      <w:pPr>
        <w:spacing w:after="200" w:line="400" w:lineRule="atLeast"/>
      </w:pPr>
      <w:r>
        <w:fldChar w:fldCharType="begin"/>
      </w:r>
      <w:r>
        <w:instrText xml:space="preserve"> HYPERLINK "https://files.metaso.cn/api/public-file/preview?fileName=8686623894754160640.pdf" \h </w:instrText>
      </w:r>
      <w:r>
        <w:fldChar w:fldCharType="separate"/>
      </w:r>
      <w:r>
        <w:rPr>
          <w:rStyle w:val="13"/>
          <w:color w:val="0563C1"/>
        </w:rPr>
        <w:t>Debating health knowledge and health pedagogies in physical education</w:t>
      </w:r>
      <w:r>
        <w:rPr>
          <w:rStyle w:val="13"/>
          <w:color w:val="0563C1"/>
        </w:rPr>
        <w:fldChar w:fldCharType="end"/>
      </w:r>
    </w:p>
    <w:p w14:paraId="2F42207C">
      <w:pPr>
        <w:spacing w:after="200" w:line="400" w:lineRule="atLeast"/>
      </w:pPr>
      <w:r>
        <w:fldChar w:fldCharType="begin"/>
      </w:r>
      <w:r>
        <w:instrText xml:space="preserve"> HYPERLINK "https://pubmed.ncbi.nlm.nih.gov/28841890/#%3A~%3Atext%3DResults%20of%20the%20meta-analyses%2Cmonitoring%20tool%20was%20used%20%28standardised" \h </w:instrText>
      </w:r>
      <w:r>
        <w:fldChar w:fldCharType="separate"/>
      </w:r>
      <w:r>
        <w:rPr>
          <w:rStyle w:val="13"/>
          <w:color w:val="0563C1"/>
        </w:rPr>
        <w:t>Effect of classroom-based physical activity interventions on academic and physical activity outcomes: a systematic review and meta-analysis</w:t>
      </w:r>
      <w:r>
        <w:rPr>
          <w:rStyle w:val="13"/>
          <w:color w:val="0563C1"/>
        </w:rPr>
        <w:fldChar w:fldCharType="end"/>
      </w:r>
    </w:p>
    <w:p w14:paraId="190AC2B2">
      <w:pPr>
        <w:spacing w:after="200" w:line="400" w:lineRule="atLeast"/>
      </w:pPr>
      <w:r>
        <w:fldChar w:fldCharType="begin"/>
      </w:r>
      <w:r>
        <w:instrText xml:space="preserve"> HYPERLINK "https://link.springer.com/article/10.1007/s40279-013-0024-2" \h </w:instrText>
      </w:r>
      <w:r>
        <w:fldChar w:fldCharType="separate"/>
      </w:r>
      <w:r>
        <w:rPr>
          <w:rStyle w:val="13"/>
          <w:color w:val="0563C1"/>
        </w:rPr>
        <w:t>The Effect of School Recess Interventions on Physical Activity</w:t>
      </w:r>
      <w:r>
        <w:rPr>
          <w:rStyle w:val="13"/>
          <w:color w:val="0563C1"/>
        </w:rPr>
        <w:fldChar w:fldCharType="end"/>
      </w:r>
    </w:p>
    <w:p w14:paraId="318B96FE">
      <w:pPr>
        <w:spacing w:after="200" w:line="400" w:lineRule="atLeast"/>
      </w:pPr>
      <w:r>
        <w:fldChar w:fldCharType="begin"/>
      </w:r>
      <w:r>
        <w:instrText xml:space="preserve"> HYPERLINK "http://www.bmj.com/content/335/7622/703" \h </w:instrText>
      </w:r>
      <w:r>
        <w:fldChar w:fldCharType="separate"/>
      </w:r>
      <w:r>
        <w:rPr>
          <w:rStyle w:val="13"/>
          <w:color w:val="0563C1"/>
        </w:rPr>
        <w:t>Effectiveness of interventions to promote physical activity in children and adolescents: systematic review of controlled trials</w:t>
      </w:r>
      <w:r>
        <w:rPr>
          <w:rStyle w:val="13"/>
          <w:color w:val="0563C1"/>
        </w:rPr>
        <w:fldChar w:fldCharType="end"/>
      </w:r>
    </w:p>
    <w:p w14:paraId="7CC31539">
      <w:pPr>
        <w:spacing w:after="200" w:line="400" w:lineRule="atLeast"/>
      </w:pPr>
      <w:r>
        <w:fldChar w:fldCharType="begin"/>
      </w:r>
      <w:r>
        <w:instrText xml:space="preserve"> HYPERLINK "https://link.springer.com/article/10.1007/s40279-013-0099-9" \h </w:instrText>
      </w:r>
      <w:r>
        <w:fldChar w:fldCharType="separate"/>
      </w:r>
      <w:r>
        <w:rPr>
          <w:rStyle w:val="13"/>
          <w:color w:val="0563C1"/>
        </w:rPr>
        <w:t>Do School-Based Interventions Focusing on Physical Activity, Fitness, or Fundamental Movement Skill Competency Produce a Sustained Impact in These Outcomes in Children and Adolescents? A Systematic Review of Follow-Up Studies</w:t>
      </w:r>
      <w:r>
        <w:rPr>
          <w:rStyle w:val="13"/>
          <w:color w:val="0563C1"/>
        </w:rPr>
        <w:fldChar w:fldCharType="end"/>
      </w:r>
    </w:p>
    <w:p w14:paraId="788FDE81">
      <w:pPr>
        <w:spacing w:after="200" w:line="400" w:lineRule="atLeast"/>
      </w:pPr>
      <w:r>
        <w:fldChar w:fldCharType="begin"/>
      </w:r>
      <w:r>
        <w:instrText xml:space="preserve"> HYPERLINK "https://files.metaso.cn/api/public-file/preview?fileName=8689954867385311232.pdf" \h </w:instrText>
      </w:r>
      <w:r>
        <w:fldChar w:fldCharType="separate"/>
      </w:r>
      <w:r>
        <w:rPr>
          <w:rStyle w:val="13"/>
          <w:color w:val="0563C1"/>
        </w:rPr>
        <w:t>《中国心血管健康与疾病报告 2022》概要</w:t>
      </w:r>
      <w:r>
        <w:rPr>
          <w:rStyle w:val="13"/>
          <w:color w:val="0563C1"/>
        </w:rPr>
        <w:fldChar w:fldCharType="end"/>
      </w:r>
    </w:p>
    <w:p w14:paraId="4AEC5B81">
      <w:pPr>
        <w:spacing w:after="200" w:line="400" w:lineRule="atLeast"/>
      </w:pPr>
      <w:r>
        <w:fldChar w:fldCharType="begin"/>
      </w:r>
      <w:r>
        <w:instrText xml:space="preserve"> HYPERLINK "https://files.metaso.cn/api/public-file/preview?fileName=8687865167133913088.pdf" \h </w:instrText>
      </w:r>
      <w:r>
        <w:fldChar w:fldCharType="separate"/>
      </w:r>
      <w:r>
        <w:rPr>
          <w:rStyle w:val="13"/>
          <w:color w:val="0563C1"/>
        </w:rPr>
        <w:t>历史演进与政策嬗变：从“增强体质”到“体教融合”——中国儿童青少年体育健康促进政策演进的特征分析</w:t>
      </w:r>
      <w:r>
        <w:rPr>
          <w:rStyle w:val="13"/>
          <w:color w:val="0563C1"/>
        </w:rPr>
        <w:fldChar w:fldCharType="end"/>
      </w:r>
    </w:p>
    <w:p w14:paraId="2A263461">
      <w:pPr>
        <w:spacing w:after="200" w:line="400" w:lineRule="atLeast"/>
      </w:pPr>
      <w:r>
        <w:fldChar w:fldCharType="begin"/>
      </w:r>
      <w:r>
        <w:instrText xml:space="preserve"> HYPERLINK "https://m.sohu.com/a/877608741_505583/" \h </w:instrText>
      </w:r>
      <w:r>
        <w:fldChar w:fldCharType="separate"/>
      </w:r>
      <w:r>
        <w:rPr>
          <w:rStyle w:val="13"/>
          <w:color w:val="0563C1"/>
        </w:rPr>
        <w:t>中小学生每天综合体育活动时间不低于2小时的政策背景与实施思考</w:t>
      </w:r>
      <w:r>
        <w:rPr>
          <w:rStyle w:val="13"/>
          <w:color w:val="0563C1"/>
        </w:rPr>
        <w:fldChar w:fldCharType="end"/>
      </w:r>
    </w:p>
    <w:p w14:paraId="779C14DF">
      <w:pPr>
        <w:spacing w:after="200" w:line="400" w:lineRule="atLeast"/>
      </w:pPr>
      <w:r>
        <w:fldChar w:fldCharType="begin"/>
      </w:r>
      <w:r>
        <w:instrText xml:space="preserve"> HYPERLINK "https://www.fuwai.com/Sites/Uploaded/File/2024/12/%E4%B8%AD%E5%9B%BD%E5%BF%83%E8%A1%80%E7%AE%A1%E5%81%A5%E5%BA%B7%E4%B8%8E%E7%96%BE%E7%97%85%E6%8A%A5%E5%91%8A(2023)-%20%E6%9C%80%E5%90%8E%E7%89%88.pdf" \h </w:instrText>
      </w:r>
      <w:r>
        <w:fldChar w:fldCharType="separate"/>
      </w:r>
      <w:r>
        <w:rPr>
          <w:rStyle w:val="13"/>
          <w:color w:val="0563C1"/>
        </w:rPr>
        <w:t>中国心血管健康与疾病报告2023</w:t>
      </w:r>
      <w:r>
        <w:rPr>
          <w:rStyle w:val="13"/>
          <w:color w:val="0563C1"/>
        </w:rPr>
        <w:fldChar w:fldCharType="end"/>
      </w:r>
    </w:p>
    <w:p w14:paraId="54769362">
      <w:pPr>
        <w:spacing w:after="200" w:line="400" w:lineRule="atLeast"/>
      </w:pPr>
      <w:r>
        <w:fldChar w:fldCharType="begin"/>
      </w:r>
      <w:r>
        <w:instrText xml:space="preserve"> HYPERLINK "https://www.chinagp.net/EN/article/downloadArticleFile.do?attachType=PDF&amp;id=7438" \h </w:instrText>
      </w:r>
      <w:r>
        <w:fldChar w:fldCharType="separate"/>
      </w:r>
      <w:r>
        <w:rPr>
          <w:rStyle w:val="13"/>
          <w:color w:val="0563C1"/>
        </w:rPr>
        <w:t>《中国心血管健康与疾病报告 2022》要点解读</w:t>
      </w:r>
      <w:r>
        <w:rPr>
          <w:rStyle w:val="13"/>
          <w:color w:val="0563C1"/>
        </w:rPr>
        <w:fldChar w:fldCharType="end"/>
      </w:r>
    </w:p>
    <w:p w14:paraId="72CC1C52">
      <w:pPr>
        <w:spacing w:after="200" w:line="400" w:lineRule="atLeast"/>
      </w:pPr>
      <w:r>
        <w:fldChar w:fldCharType="begin"/>
      </w:r>
      <w:r>
        <w:instrText xml:space="preserve"> HYPERLINK "https://m.sohu.com/a/700493951_121687419" \h </w:instrText>
      </w:r>
      <w:r>
        <w:fldChar w:fldCharType="separate"/>
      </w:r>
      <w:r>
        <w:rPr>
          <w:rStyle w:val="13"/>
          <w:color w:val="0563C1"/>
        </w:rPr>
        <w:t>《中国心血管健康与疾病报告2022》概要</w:t>
      </w:r>
      <w:r>
        <w:rPr>
          <w:rStyle w:val="13"/>
          <w:color w:val="0563C1"/>
        </w:rPr>
        <w:fldChar w:fldCharType="end"/>
      </w:r>
    </w:p>
    <w:p w14:paraId="67AABED8">
      <w:pPr>
        <w:spacing w:after="200" w:line="400" w:lineRule="atLeast"/>
      </w:pPr>
      <w:r>
        <w:fldChar w:fldCharType="begin"/>
      </w:r>
      <w:r>
        <w:instrText xml:space="preserve"> HYPERLINK "https://bmcpublichealth.biomedcentral.com/counter/pdf/10.1186/s12889-025-25722-5_reference.pdf" \h </w:instrText>
      </w:r>
      <w:r>
        <w:fldChar w:fldCharType="separate"/>
      </w:r>
      <w:r>
        <w:rPr>
          <w:rStyle w:val="13"/>
          <w:color w:val="0563C1"/>
        </w:rPr>
        <w:t>Investigating between-group effects of a physical activity intervention across the physical activity intensity spectrum using multivariate pattern analysis</w:t>
      </w:r>
      <w:r>
        <w:rPr>
          <w:rStyle w:val="13"/>
          <w:color w:val="0563C1"/>
        </w:rPr>
        <w:fldChar w:fldCharType="end"/>
      </w:r>
    </w:p>
    <w:p w14:paraId="37A20AD3">
      <w:pPr>
        <w:spacing w:after="200" w:line="400" w:lineRule="atLeast"/>
      </w:pPr>
      <w:r>
        <w:fldChar w:fldCharType="begin"/>
      </w:r>
      <w:r>
        <w:instrText xml:space="preserve"> HYPERLINK "https://mediatum.ub.tum.de/doc/1596065/1596065.pdf" \h </w:instrText>
      </w:r>
      <w:r>
        <w:fldChar w:fldCharType="separate"/>
      </w:r>
      <w:r>
        <w:rPr>
          <w:rStyle w:val="13"/>
          <w:color w:val="0563C1"/>
        </w:rPr>
        <w:t>Promoting Physical Activity in Girls by a Theory-Based Intervention in Physical Education: Evaluation of the CReActivity Study</w:t>
      </w:r>
      <w:r>
        <w:rPr>
          <w:rStyle w:val="13"/>
          <w:color w:val="0563C1"/>
        </w:rPr>
        <w:fldChar w:fldCharType="end"/>
      </w:r>
    </w:p>
    <w:p w14:paraId="28BC4F27">
      <w:pPr>
        <w:spacing w:after="200" w:line="400" w:lineRule="atLeast"/>
      </w:pPr>
      <w:r>
        <w:fldChar w:fldCharType="begin"/>
      </w:r>
      <w:r>
        <w:instrText xml:space="preserve"> HYPERLINK "https://www.frontiersin.org/articles/10.3389/fpubh.2025.1469998/full" \h </w:instrText>
      </w:r>
      <w:r>
        <w:fldChar w:fldCharType="separate"/>
      </w:r>
      <w:r>
        <w:rPr>
          <w:rStyle w:val="13"/>
          <w:color w:val="0563C1"/>
        </w:rPr>
        <w:t>The Effects of School-Based Physical Activity Interventions Involving Active Breaks on Children and Adolescents’ Classroom Behavior, Executive Functions, and Physical Fitness</w:t>
      </w:r>
      <w:r>
        <w:rPr>
          <w:rStyle w:val="13"/>
          <w:color w:val="0563C1"/>
        </w:rPr>
        <w:fldChar w:fldCharType="end"/>
      </w:r>
    </w:p>
    <w:p w14:paraId="0AB7B516">
      <w:pPr>
        <w:spacing w:after="200" w:line="400" w:lineRule="atLeast"/>
      </w:pPr>
      <w:r>
        <w:fldChar w:fldCharType="begin"/>
      </w:r>
      <w:r>
        <w:instrText xml:space="preserve"> HYPERLINK "http://xuebao.whsu.edu.cn/CN/abstract/abstract12832.shtml" \h </w:instrText>
      </w:r>
      <w:r>
        <w:fldChar w:fldCharType="separate"/>
      </w:r>
      <w:r>
        <w:rPr>
          <w:rStyle w:val="13"/>
          <w:color w:val="0563C1"/>
        </w:rPr>
        <w:t>我国青少年身体素质下降的成因分析与对策研究</w:t>
      </w:r>
      <w:r>
        <w:rPr>
          <w:rStyle w:val="13"/>
          <w:color w:val="0563C1"/>
        </w:rPr>
        <w:fldChar w:fldCharType="end"/>
      </w:r>
    </w:p>
    <w:p w14:paraId="297E0AE5">
      <w:pPr>
        <w:spacing w:after="200" w:line="400" w:lineRule="atLeast"/>
      </w:pPr>
      <w:r>
        <w:fldChar w:fldCharType="begin"/>
      </w:r>
      <w:r>
        <w:instrText xml:space="preserve"> HYPERLINK "https://www.agrijournal.com.cn/article/detail.html?gid=2C1F3A06-B627-4F4B-B8F4-138BB88C01B0" \h </w:instrText>
      </w:r>
      <w:r>
        <w:fldChar w:fldCharType="separate"/>
      </w:r>
      <w:r>
        <w:rPr>
          <w:rStyle w:val="13"/>
          <w:color w:val="0563C1"/>
        </w:rPr>
        <w:t>不同运动项目对大学生体质影响的干预研究</w:t>
      </w:r>
      <w:r>
        <w:rPr>
          <w:rStyle w:val="13"/>
          <w:color w:val="0563C1"/>
        </w:rPr>
        <w:fldChar w:fldCharType="end"/>
      </w:r>
    </w:p>
    <w:p w14:paraId="5838C43F">
      <w:pPr>
        <w:spacing w:after="200" w:line="400" w:lineRule="atLeast"/>
      </w:pPr>
      <w:r>
        <w:fldChar w:fldCharType="begin"/>
      </w:r>
      <w:r>
        <w:instrText xml:space="preserve"> HYPERLINK "http://www.newdu.com/13148457.html" \h </w:instrText>
      </w:r>
      <w:r>
        <w:fldChar w:fldCharType="separate"/>
      </w:r>
      <w:r>
        <w:rPr>
          <w:rStyle w:val="13"/>
          <w:color w:val="0563C1"/>
        </w:rPr>
        <w:t>论文实验设计方案</w:t>
      </w:r>
      <w:r>
        <w:rPr>
          <w:rStyle w:val="13"/>
          <w:color w:val="0563C1"/>
        </w:rPr>
        <w:fldChar w:fldCharType="end"/>
      </w:r>
    </w:p>
    <w:p w14:paraId="7AAA3EEC">
      <w:pPr>
        <w:spacing w:after="200" w:line="400" w:lineRule="atLeast"/>
      </w:pPr>
      <w:r>
        <w:fldChar w:fldCharType="begin"/>
      </w:r>
      <w:r>
        <w:instrText xml:space="preserve"> HYPERLINK "https://www.mingkanw.com/w/keyid2flld6c.html" \h </w:instrText>
      </w:r>
      <w:r>
        <w:fldChar w:fldCharType="separate"/>
      </w:r>
      <w:r>
        <w:rPr>
          <w:rStyle w:val="13"/>
          <w:color w:val="0563C1"/>
        </w:rPr>
        <w:t>布迪厄实践理论论文 篇1</w:t>
      </w:r>
      <w:r>
        <w:rPr>
          <w:rStyle w:val="13"/>
          <w:color w:val="0563C1"/>
        </w:rPr>
        <w:fldChar w:fldCharType="end"/>
      </w:r>
    </w:p>
    <w:p w14:paraId="58DE1938">
      <w:pPr>
        <w:spacing w:after="200" w:line="400" w:lineRule="atLeast"/>
      </w:pPr>
      <w:r>
        <w:fldChar w:fldCharType="begin"/>
      </w:r>
      <w:r>
        <w:instrText xml:space="preserve"> HYPERLINK "https://files.metaso.cn/api/public-file/preview?fileName=8681089081600393216.pdf" \h </w:instrText>
      </w:r>
      <w:r>
        <w:fldChar w:fldCharType="separate"/>
      </w:r>
      <w:r>
        <w:rPr>
          <w:rStyle w:val="13"/>
          <w:color w:val="0563C1"/>
        </w:rPr>
        <w:t>膳食、身体活动与癌症</w:t>
      </w:r>
      <w:r>
        <w:rPr>
          <w:rStyle w:val="13"/>
          <w:color w:val="0563C1"/>
        </w:rPr>
        <w:fldChar w:fldCharType="end"/>
      </w:r>
    </w:p>
    <w:p w14:paraId="42587EF8">
      <w:pPr>
        <w:spacing w:after="200" w:line="400" w:lineRule="atLeast"/>
      </w:pPr>
      <w:r>
        <w:fldChar w:fldCharType="begin"/>
      </w:r>
      <w:r>
        <w:instrText xml:space="preserve"> HYPERLINK "https://files.metaso.cn/api/public-file/preview?fileName=8684129040388554752.pdf" \h </w:instrText>
      </w:r>
      <w:r>
        <w:fldChar w:fldCharType="separate"/>
      </w:r>
      <w:r>
        <w:rPr>
          <w:rStyle w:val="13"/>
          <w:color w:val="0563C1"/>
        </w:rPr>
        <w:t>中国居民膳食营养素参考摄入量（2023版）</w:t>
      </w:r>
      <w:r>
        <w:rPr>
          <w:rStyle w:val="13"/>
          <w:color w:val="0563C1"/>
        </w:rPr>
        <w:fldChar w:fldCharType="end"/>
      </w:r>
    </w:p>
    <w:p w14:paraId="0D41B47F">
      <w:pPr>
        <w:spacing w:after="200" w:line="400" w:lineRule="atLeast"/>
      </w:pPr>
      <w:r>
        <w:fldChar w:fldCharType="begin"/>
      </w:r>
      <w:r>
        <w:instrText xml:space="preserve"> HYPERLINK "https://www.rdfybk.com/qw/DownPdf?id=805882" \h </w:instrText>
      </w:r>
      <w:r>
        <w:fldChar w:fldCharType="separate"/>
      </w:r>
      <w:r>
        <w:rPr>
          <w:rStyle w:val="13"/>
          <w:color w:val="0563C1"/>
        </w:rPr>
        <w:t>儿童青少年 24 h 活动与肥胖进展的关系——基于上海市 318 名小学生 2 年的前瞻性队列研究</w:t>
      </w:r>
      <w:r>
        <w:rPr>
          <w:rStyle w:val="13"/>
          <w:color w:val="0563C1"/>
        </w:rPr>
        <w:fldChar w:fldCharType="end"/>
      </w:r>
    </w:p>
    <w:p w14:paraId="7A846B85">
      <w:pPr>
        <w:spacing w:after="200" w:line="400" w:lineRule="atLeast"/>
      </w:pPr>
      <w:r>
        <w:fldChar w:fldCharType="begin"/>
      </w:r>
      <w:r>
        <w:instrText xml:space="preserve"> HYPERLINK "http://xhimg.sports.cn/Image/soft/220621/55-2206211442531N.pdf" \h </w:instrText>
      </w:r>
      <w:r>
        <w:fldChar w:fldCharType="separate"/>
      </w:r>
      <w:r>
        <w:rPr>
          <w:rStyle w:val="13"/>
          <w:color w:val="0563C1"/>
        </w:rPr>
        <w:t>24 h活动时间分布及替代与儿童身体质量指数的关系研究：基于成分分析模型</w:t>
      </w:r>
      <w:r>
        <w:rPr>
          <w:rStyle w:val="13"/>
          <w:color w:val="0563C1"/>
        </w:rPr>
        <w:fldChar w:fldCharType="end"/>
      </w:r>
    </w:p>
    <w:p w14:paraId="13637618">
      <w:pPr>
        <w:spacing w:after="200" w:line="400" w:lineRule="atLeast"/>
      </w:pPr>
      <w:r>
        <w:fldChar w:fldCharType="begin"/>
      </w:r>
      <w:r>
        <w:instrText xml:space="preserve"> HYPERLINK "http://cmstykx.cisszgty.com/xhimg/soft/230831/5-230S113192E40.pdf" \h </w:instrText>
      </w:r>
      <w:r>
        <w:fldChar w:fldCharType="separate"/>
      </w:r>
      <w:r>
        <w:rPr>
          <w:rStyle w:val="13"/>
          <w:color w:val="0563C1"/>
        </w:rPr>
        <w:t>身体活动、户外时间与上海市儿童青少年视力不良的关系研究</w:t>
      </w:r>
      <w:r>
        <w:rPr>
          <w:rStyle w:val="13"/>
          <w:color w:val="0563C1"/>
        </w:rPr>
        <w:fldChar w:fldCharType="end"/>
      </w:r>
    </w:p>
    <w:p w14:paraId="0EAF00B6">
      <w:pPr>
        <w:spacing w:after="200" w:line="400" w:lineRule="atLeast"/>
      </w:pPr>
      <w:r>
        <w:fldChar w:fldCharType="begin"/>
      </w:r>
      <w:r>
        <w:instrText xml:space="preserve"> HYPERLINK "http://www.cjsh.org.cn/article/doi/10.16835/j.cnki.1000-9817.2021.08.035" \h </w:instrText>
      </w:r>
      <w:r>
        <w:fldChar w:fldCharType="separate"/>
      </w:r>
      <w:r>
        <w:rPr>
          <w:rStyle w:val="13"/>
          <w:color w:val="0563C1"/>
        </w:rPr>
        <w:t>中国儿童体力活动研究进展</w:t>
      </w:r>
      <w:r>
        <w:rPr>
          <w:rStyle w:val="13"/>
          <w:color w:val="0563C1"/>
        </w:rPr>
        <w:fldChar w:fldCharType="end"/>
      </w:r>
    </w:p>
    <w:p w14:paraId="36B95A3E">
      <w:pPr>
        <w:spacing w:after="200" w:line="400" w:lineRule="atLeast"/>
      </w:pPr>
      <w:r>
        <w:fldChar w:fldCharType="begin"/>
      </w:r>
      <w:r>
        <w:instrText xml:space="preserve"> HYPERLINK "http://www.cjsh.org.cn/cn/article/doi/10.16835/j.cnki.1000-9817.2024383" \h </w:instrText>
      </w:r>
      <w:r>
        <w:fldChar w:fldCharType="separate"/>
      </w:r>
      <w:r>
        <w:rPr>
          <w:rStyle w:val="13"/>
          <w:color w:val="0563C1"/>
        </w:rPr>
        <w:t>加速度计测评方法对学龄儿童久坐行为和身体活动测评结果的影响</w:t>
      </w:r>
      <w:r>
        <w:rPr>
          <w:rStyle w:val="13"/>
          <w:color w:val="0563C1"/>
        </w:rPr>
        <w:fldChar w:fldCharType="end"/>
      </w:r>
    </w:p>
    <w:p w14:paraId="798F1263">
      <w:pPr>
        <w:spacing w:after="200" w:line="400" w:lineRule="atLeast"/>
      </w:pPr>
      <w:r>
        <w:fldChar w:fldCharType="begin"/>
      </w:r>
      <w:r>
        <w:instrText xml:space="preserve"> HYPERLINK "https://www.jmir.org/2025/1/e69065/PDF" \h </w:instrText>
      </w:r>
      <w:r>
        <w:fldChar w:fldCharType="separate"/>
      </w:r>
      <w:r>
        <w:rPr>
          <w:rStyle w:val="13"/>
          <w:color w:val="0563C1"/>
        </w:rPr>
        <w:t>Lifestyle eHealth and mHealth Interventions for Children and Adolescents: Systematic Umbrella Review and Meta-Meta-Analysis</w:t>
      </w:r>
      <w:r>
        <w:rPr>
          <w:rStyle w:val="13"/>
          <w:color w:val="0563C1"/>
        </w:rPr>
        <w:fldChar w:fldCharType="end"/>
      </w:r>
    </w:p>
    <w:p w14:paraId="433EF0A4">
      <w:pPr>
        <w:spacing w:after="200" w:line="400" w:lineRule="atLeast"/>
      </w:pPr>
      <w:r>
        <w:fldChar w:fldCharType="begin"/>
      </w:r>
      <w:r>
        <w:instrText xml:space="preserve"> HYPERLINK "https://sparkpe.org/wp-content/uploads/Lonsdale-PE-review-Prev-Med_2013.pdf" \h </w:instrText>
      </w:r>
      <w:r>
        <w:fldChar w:fldCharType="separate"/>
      </w:r>
      <w:r>
        <w:rPr>
          <w:rStyle w:val="13"/>
          <w:color w:val="0563C1"/>
        </w:rPr>
        <w:t>A systematic review and meta-analysis of interventions designed to increase moderate-to-vigorous physical activity in school physical education lessons</w:t>
      </w:r>
      <w:r>
        <w:rPr>
          <w:rStyle w:val="13"/>
          <w:color w:val="0563C1"/>
        </w:rPr>
        <w:fldChar w:fldCharType="end"/>
      </w:r>
    </w:p>
    <w:p w14:paraId="1D51C19A">
      <w:pPr>
        <w:spacing w:after="200" w:line="400" w:lineRule="atLeast"/>
      </w:pPr>
      <w:r>
        <w:fldChar w:fldCharType="begin"/>
      </w:r>
      <w:r>
        <w:instrText xml:space="preserve"> HYPERLINK "https://files.metaso.cn/api/public-file/preview?fileName=8685170136167940096.pdf" \h </w:instrText>
      </w:r>
      <w:r>
        <w:fldChar w:fldCharType="separate"/>
      </w:r>
      <w:r>
        <w:rPr>
          <w:rStyle w:val="13"/>
          <w:color w:val="0563C1"/>
        </w:rPr>
        <w:t>全环境以体树人 育英才修身铸魂</w:t>
      </w:r>
      <w:r>
        <w:rPr>
          <w:rStyle w:val="13"/>
          <w:color w:val="0563C1"/>
        </w:rPr>
        <w:fldChar w:fldCharType="end"/>
      </w:r>
    </w:p>
    <w:p w14:paraId="56A7AF4E">
      <w:pPr>
        <w:spacing w:after="200" w:line="400" w:lineRule="atLeast"/>
      </w:pPr>
      <w:r>
        <w:fldChar w:fldCharType="begin"/>
      </w:r>
      <w:r>
        <w:instrText xml:space="preserve"> HYPERLINK "https://files.metaso.cn/api/public-file/preview?fileName=8686251684785262592.pdf" \h </w:instrText>
      </w:r>
      <w:r>
        <w:fldChar w:fldCharType="separate"/>
      </w:r>
      <w:r>
        <w:rPr>
          <w:rStyle w:val="13"/>
          <w:color w:val="0563C1"/>
        </w:rPr>
        <w:t>普通高中 体育与健康课程标准</w:t>
      </w:r>
      <w:r>
        <w:rPr>
          <w:rStyle w:val="13"/>
          <w:color w:val="0563C1"/>
        </w:rPr>
        <w:fldChar w:fldCharType="end"/>
      </w:r>
    </w:p>
    <w:p w14:paraId="60B866FC">
      <w:pPr>
        <w:spacing w:after="200" w:line="400" w:lineRule="atLeast"/>
      </w:pPr>
      <w:r>
        <w:fldChar w:fldCharType="begin"/>
      </w:r>
      <w:r>
        <w:instrText xml:space="preserve"> HYPERLINK "https://files.metaso.cn/api/public-file/preview?fileName=8684106287815155712.pdf" \h </w:instrText>
      </w:r>
      <w:r>
        <w:fldChar w:fldCharType="separate"/>
      </w:r>
      <w:r>
        <w:rPr>
          <w:rStyle w:val="13"/>
          <w:color w:val="0563C1"/>
        </w:rPr>
        <w:t>江山市中小学体育高质量发展工作方案</w:t>
      </w:r>
      <w:r>
        <w:rPr>
          <w:rStyle w:val="13"/>
          <w:color w:val="0563C1"/>
        </w:rPr>
        <w:fldChar w:fldCharType="end"/>
      </w:r>
    </w:p>
    <w:p w14:paraId="045D52C6">
      <w:pPr>
        <w:spacing w:after="200" w:line="400" w:lineRule="atLeast"/>
      </w:pPr>
      <w:r>
        <w:fldChar w:fldCharType="begin"/>
      </w:r>
      <w:r>
        <w:instrText xml:space="preserve"> HYPERLINK "https://news.qq.com/rain/a/20251124A04CA300" \h </w:instrText>
      </w:r>
      <w:r>
        <w:fldChar w:fldCharType="separate"/>
      </w:r>
      <w:r>
        <w:rPr>
          <w:rStyle w:val="13"/>
          <w:color w:val="0563C1"/>
        </w:rPr>
        <w:t>学生体质强健计划的意见</w:t>
      </w:r>
      <w:r>
        <w:rPr>
          <w:rStyle w:val="13"/>
          <w:color w:val="0563C1"/>
        </w:rPr>
        <w:fldChar w:fldCharType="end"/>
      </w:r>
    </w:p>
    <w:p w14:paraId="44B49678">
      <w:pPr>
        <w:spacing w:after="200" w:line="400" w:lineRule="atLeast"/>
      </w:pPr>
      <w:r>
        <w:fldChar w:fldCharType="begin"/>
      </w:r>
      <w:r>
        <w:instrText xml:space="preserve"> HYPERLINK "https://m.voc.com.cn/xhn/news/202511/30952239.html" \h </w:instrText>
      </w:r>
      <w:r>
        <w:fldChar w:fldCharType="separate"/>
      </w:r>
      <w:r>
        <w:rPr>
          <w:rStyle w:val="13"/>
          <w:color w:val="0563C1"/>
        </w:rPr>
        <w:t>关于实施学生体质强健计划的意见</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5C8C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B9423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8923</Words>
  <Characters>9581</Characters>
  <TotalTime>0</TotalTime>
  <ScaleCrop>false</ScaleCrop>
  <LinksUpToDate>false</LinksUpToDate>
  <CharactersWithSpaces>9666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2026-01-04T18:22:46Z</dcterms:created>
  <dc:creator>86188</dc:creator>
  <cp:lastModifiedBy>dyx</cp:lastModifiedBy>
  <dcterms:modified xsi:type="dcterms:W3CDTF">2026-01-04T18:23:09Z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c6fbdc13-67c9-4b0b-aca5-5c0a0e23bd0e","Lable":"1","ReservedCode1":"7400236305c2f411d033fe338aa741ea","ReservedCode2":"7400236305c2f411d033fe338aa741ea","PropagateID":"Metasota_docx_694914cd86ee47b771420197_1_c6fbdc13-67c9-4b0b-aca5-5c0a0e23bd0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F64A265D9A8F48399C39938A95AA717D_12</vt:lpwstr>
  </property>
</Properties>
</file>