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Artificial Intelligence and the Labor Market: A Literature Review on Employment, Skills, and Productivity in the Fourth Industrial Revolution</w:t>
      </w:r>
    </w:p>
    <w:p>
      <w:pPr>
        <w:pStyle w:val="Heading2"/>
      </w:pPr>
      <w:r>
        <w:t>Abstract</w:t>
      </w:r>
    </w:p>
    <w:p>
      <w:r>
        <w:t>This literature review examines the impact of artificial intelligence (AI) on labor markets globally, with particular focus on employment trends, job creation and displacement, skill requirements, and productivity effects. Drawing from recent high-quality journal articles and research reports published between 2022 and 2025, this review synthesizes findings on how AI, as a key technology of the Fourth Industrial Revolution, is reshaping work across multiple industries including healthcare, manufacturing, finance, and information technology. The review discusses both the displacement of routine cognitive and manual tasks and the creation of new roles requiring human-AI collaboration. Evidence indicates complex labor market dynamics with heterogeneous effects across skill levels, occupations, and geographic regions. The review concludes by identifying key mechanisms through which AI affects labor markets and noting important policy considerations for workforce adaptation.</w:t>
      </w:r>
    </w:p>
    <w:p>
      <w:r>
        <w:t>---</w:t>
      </w:r>
    </w:p>
    <w:p>
      <w:pPr>
        <w:pStyle w:val="Heading2"/>
      </w:pPr>
      <w:r>
        <w:t>1. Introduction</w:t>
      </w:r>
    </w:p>
    <w:p>
      <w:r>
        <w:t>The Fourth Industrial Revolution, characterized by the integration of digital, biological, and physical systems, represents a fundamental transformation in how goods are produced and services are delivered. Artificial intelligence stands as a central technology in this transformation, with the potential to automate significant portions of human labor while simultaneously creating new opportunities. Understanding AI's impact on labor markets is critical for policymakers, educators, employers, and workers navigating this period of technological change.</w:t>
      </w:r>
    </w:p>
    <w:p>
      <w:r>
        <w:t>This literature review synthesizes recent empirical research and analysis from peer-reviewed journals, major financial institutions, international organizations, and research centers published primarily between 2022 and 2025. The review addresses four central questions: How is AI affecting overall employment levels? What happens to skill requirements as AI adoption increases? How does AI impact productivity? And what are the industry-specific effects of AI implementation?</w:t>
      </w:r>
    </w:p>
    <w:p>
      <w:r>
        <w:t>---</w:t>
      </w:r>
    </w:p>
    <w:p>
      <w:pPr>
        <w:pStyle w:val="Heading2"/>
      </w:pPr>
      <w:r>
        <w:t>2. AI-Driven Automation and Its Mechanism</w:t>
      </w:r>
    </w:p>
    <w:p>
      <w:pPr>
        <w:pStyle w:val="Heading3"/>
      </w:pPr>
      <w:r>
        <w:t>2.1 Understanding Automation Through Task Classification</w:t>
      </w:r>
    </w:p>
    <w:p>
      <w:r>
        <w:t>A foundational framework for understanding AI's labor market impact distinguishes between routine and non-routine tasks. Research from the European steel industry, examined in the context of Industry 4.0 transitions, identifies technology's differential effects on different types of work. Technology acts as a substitute for workers performing routine cognitive and manual tasks—work that follows standardized procedures, involves predictable patterns, and can be reduced to algorithmic steps. Conversely, technology complements workers engaged in non-routine cognitive tasks, such as problem-solving, complex communication, and creative work that requires judgment and contextual understanding.</w:t>
      </w:r>
    </w:p>
    <w:p>
      <w:r>
        <w:t>This task-based framework helps explain why some occupations face displacement while others experience growth despite advancing automation. Data entry positions, customer service roles, and routine data analysis are particularly vulnerable to AI automation because they consist largely of standardized, repeatable processes. In contrast, positions requiring workers to collaborate with AI systems, interpret results, make strategic decisions, and handle exceptions are experiencing increased demand.</w:t>
      </w:r>
    </w:p>
    <w:p>
      <w:pPr>
        <w:pStyle w:val="Heading3"/>
      </w:pPr>
      <w:r>
        <w:t>2.2 Mechanisms of Job Displacement</w:t>
      </w:r>
    </w:p>
    <w:p>
      <w:r>
        <w:t>The research literature identifies several mechanisms through which AI displaces employment. The most straightforward is direct task automation: AI systems learn to perform specific tasks, reducing the labor demand for workers who previously performed those tasks. This mechanism is evident in declining job postings for automation-prone occupations. Analysis of job postings reveals that positions with high exposure to AI show reduced total skill requirements and fewer newly required skills, reflecting the simplification of work as tasks are automated.</w:t>
      </w:r>
    </w:p>
    <w:p>
      <w:r>
        <w:t>Manufacturing and logistics sectors exemplify this mechanism. Predictive maintenance systems use AI to analyze equipment performance and predict failures before they occur, reducing the need for reactive maintenance workers. Inventory optimization algorithms determine production schedules, reducing demand for planners and schedulers. Quality control systems employing computer vision detect flaws more consistently than human inspectors, reducing inspection labor needs.</w:t>
      </w:r>
    </w:p>
    <w:p>
      <w:r>
        <w:t>Importantly, job displacement in this era is not randomly distributed. Evidence shows that unemployment among early-career workers in high-AI-exposure occupations has risen substantially. From late 2022 to July 2025, employment for workers aged 22-25 in occupations with high AI exposure declined 6 percent. This pattern appears across multiple high-skill occupations: computer engineering, graphic design, industrial engineering, and architecture graduates all experienced increased unemployment, suggesting that recent entrants lack the experience to offset skills now rendered obsolete by AI.</w:t>
      </w:r>
    </w:p>
    <w:p>
      <w:pPr>
        <w:pStyle w:val="Heading3"/>
      </w:pPr>
      <w:r>
        <w:t>2.3 Employment Dynamics: The Complexity Picture</w:t>
      </w:r>
    </w:p>
    <w:p>
      <w:r>
        <w:t>However, the story of AI and employment is more complex than simple displacement. Between 2019 and 2024, worldwide employment numbers increased in all industries, even for functions exposed to AI. This aggregate stability masks significant compositional shifts. While some sectors experienced employment declines, others saw increases, and some remained relatively stable.</w:t>
      </w:r>
    </w:p>
    <w:p>
      <w:r>
        <w:t>The technology sector provides an instructive example. Cloud services, web search, and computer systems design—sectors that had experienced steady employment growth for years—ceased expanding around the end of 2022, immediately following the release of ChatGPT and widespread adoption of large language models. This pause in growth suggests AI's real-time impact on workforce planning. Firms, recognizing that large language models could automate certain labor previously performed by software engineers (through code assistance), simultaneously adjusted hiring strategies.</w:t>
      </w:r>
    </w:p>
    <w:p>
      <w:r>
        <w:t>The World Economic Forum's 2025 Future of Jobs Report notes that while 41 percent of companies surveyed plan to reduce their workforces by 2030 due to AI, 77 percent also plan to invest in adapting their employees' skills during the same period. This apparent contradiction reflects organizational strategies: companies simultaneously reduce headcount in positions vulnerable to automation while investing in workforce transformation for positions that will remain or be created.</w:t>
      </w:r>
    </w:p>
    <w:p>
      <w:r>
        <w:t>---</w:t>
      </w:r>
    </w:p>
    <w:p>
      <w:pPr>
        <w:pStyle w:val="Heading2"/>
      </w:pPr>
      <w:r>
        <w:t>3. Job Creation and Labor Market Expansion</w:t>
      </w:r>
    </w:p>
    <w:p>
      <w:pPr>
        <w:pStyle w:val="Heading3"/>
      </w:pPr>
      <w:r>
        <w:t>3.1 New Roles and Occupational Expansion</w:t>
      </w:r>
    </w:p>
    <w:p>
      <w:r>
        <w:t>Despite displacement concerns, AI is creating new employment categories. Roles such as machine learning engineer, data engineer, data scientist, and AI implementation consultant are expanding. These positions involve designing, training, deploying, and maintaining AI systems, as well as helping organizations integrate AI into existing processes.</w:t>
      </w:r>
    </w:p>
    <w:p>
      <w:r>
        <w:t>More broadly, the literature identifies that AI can boost productivity and value-added output, thereby increasing labor demand in non-automated tasks. If AI reduces production costs and expands output, demand for workers who handle the increased output may increase. This dynamic is particularly relevant in sectors where AI augments human capability rather than replacing it.</w:t>
      </w:r>
    </w:p>
    <w:p>
      <w:r>
        <w:t>Research from consulting and marketing copywriting industries shows positive complementarity between workers and AI tools. Professional writers using AI assistance for initial content generation, research, and outlining report significant productivity improvements. Rather than eliminating writing jobs, these AI tools shift the composition of work toward higher-value activities—strategy, editing, client management—while automating routine content generation.</w:t>
      </w:r>
    </w:p>
    <w:p>
      <w:pPr>
        <w:pStyle w:val="Heading3"/>
      </w:pPr>
      <w:r>
        <w:t>3.2 Sector-Specific Job Dynamics</w:t>
      </w:r>
    </w:p>
    <w:p>
      <w:r>
        <w:t>The labor market effects of AI vary substantially across industries. Sectors intensive in routine cognitive work—particularly those involving data manipulation, routine analysis, and standardized decision-making—show the greatest employment vulnerability. Finance, insurance, and business services represent cognitive-intensive sectors where AI can automate significant portions of work: automated credit assessment, fraud detection, and routine investment analysis.</w:t>
      </w:r>
    </w:p>
    <w:p>
      <w:r>
        <w:t>In contrast, sectors requiring complex physical processes or human interaction that cannot easily be formalized show lower productivity gains and different employment effects. Healthcare, for instance, is simultaneously experiencing significant AI adoption (diagnostic assistance, treatment planning, robotic surgery) and strong employment growth. Healthcare employment expands because AI augments physician capability, increases diagnostic accuracy, and enables personalized treatment rather than replacing healthcare workers wholesale.</w:t>
      </w:r>
    </w:p>
    <w:p>
      <w:r>
        <w:t>Manufacturing presents a nuanced case. AI combined with robotics enables predictive maintenance, logistics optimization, and quality control without necessarily eliminating the physical workforce. Research indicates that automated systems handle the data analysis and decision-making aspects of manufacturing (when to schedule maintenance, optimal inventory levels, quality assessment), while physical assembly, equipment troubleshooting, and facility management remain labor-intensive.</w:t>
      </w:r>
    </w:p>
    <w:p>
      <w:r>
        <w:t>---</w:t>
      </w:r>
    </w:p>
    <w:p>
      <w:pPr>
        <w:pStyle w:val="Heading2"/>
      </w:pPr>
      <w:r>
        <w:t>4. Skill Transformation and Educational Implications</w:t>
      </w:r>
    </w:p>
    <w:p>
      <w:pPr>
        <w:pStyle w:val="Heading3"/>
      </w:pPr>
      <w:r>
        <w:t>4.1 Declining Skill Requirements in Automated Occupations</w:t>
      </w:r>
    </w:p>
    <w:p>
      <w:r>
        <w:t>One significant effect of AI adoption is changing skill requirements within and across occupations. In roles exposed to automation, overall skill requirements decline as complex tasks are simplified or eliminated. Research analyzing job postings finds that positions most exposed to AI automation show reduced requirements for total unique skills, AI-related skills, and newly required skills. This reflects the standardization and simplification of work as complex tasks are removed from human responsibility.</w:t>
      </w:r>
    </w:p>
    <w:p>
      <w:r>
        <w:t>The implication is troubling for workers in such positions: their existing skill sets become less valuable, yet the simplified nature of remaining tasks may not justify wage increases or advancement. Workers find themselves competing for positions that require fewer and less sophisticated capabilities.</w:t>
      </w:r>
    </w:p>
    <w:p>
      <w:pPr>
        <w:pStyle w:val="Heading3"/>
      </w:pPr>
      <w:r>
        <w:t>4.2 Rising Skill Requirements in Augmentation-Prone Roles</w:t>
      </w:r>
    </w:p>
    <w:p>
      <w:r>
        <w:t>In marked contrast, positions where AI augments human work show increasing skill requirements. These roles demand workers who can effectively collaborate with AI systems, interpret AI outputs, handle exceptions and edge cases, and make strategic decisions based on AI assistance. Analysis of job postings shows that occupations with high augmentation exposure experience significant increases in AI-exposed skills, total required skills, and newly required skills.</w:t>
      </w:r>
    </w:p>
    <w:p>
      <w:r>
        <w:t>This dynamic creates a bifurcation in skill demand. Workers capable of learning to work effectively alongside AI systems experience increasing demand and opportunity for advancement. Workers unable or unwilling to develop these collaboration skills face declining options within existing occupational categories.</w:t>
      </w:r>
    </w:p>
    <w:p>
      <w:pPr>
        <w:pStyle w:val="Heading3"/>
      </w:pPr>
      <w:r>
        <w:t>4.3 Industry 4.0 Skill Sets</w:t>
      </w:r>
    </w:p>
    <w:p>
      <w:r>
        <w:t>Research examining employability in the Fourth Industrial Revolution context identifies specific skill clusters becoming essential. These include automation and AI-related technical skills: programming logic controller (PLC) skills, robotics, circuit design, cybersecurity, human-machine interface design, and data analysis. Beyond technical skills, employers increasingly require complex problem-solving, analytical thinking, innovation, critical thinking, creativity, emotional intelligence, system analysis, and leadership capabilities.</w:t>
      </w:r>
    </w:p>
    <w:p>
      <w:r>
        <w:t>The expansion of required skills reflects a fundamental shift: manufacturing and industrial roles increasingly require understanding of digital systems, data interpretation, and decision-making rather than manual execution of standardized procedures. This represents substantial reskilling requirements for existing workforces and significant curriculum redesign for educational institutions.</w:t>
      </w:r>
    </w:p>
    <w:p>
      <w:pPr>
        <w:pStyle w:val="Heading3"/>
      </w:pPr>
      <w:r>
        <w:t>4.4 Digital Skill Inequality</w:t>
      </w:r>
    </w:p>
    <w:p>
      <w:r>
        <w:t>A critical finding across multiple studies is that AI benefits accrue disproportionately to workers with strong digital skills. Workers with poor digital skills struggle to interact efficiently with AI systems and cannot realize potential benefits from the technology. This creates a skill-based sorting mechanism where workers with digital capability move into augmented, higher-value roles while less digitally skilled workers face displacement from automated roles without alternative opportunities.</w:t>
      </w:r>
    </w:p>
    <w:p>
      <w:r>
        <w:t>---</w:t>
      </w:r>
    </w:p>
    <w:p>
      <w:pPr>
        <w:pStyle w:val="Heading2"/>
      </w:pPr>
      <w:r>
        <w:t>5. Productivity Effects and Economic Growth</w:t>
      </w:r>
    </w:p>
    <w:p>
      <w:pPr>
        <w:pStyle w:val="Heading3"/>
      </w:pPr>
      <w:r>
        <w:t>5.1 Measuring Productivity Gains</w:t>
      </w:r>
    </w:p>
    <w:p>
      <w:r>
        <w:t>Recent research directly measuring generative AI's productivity impact provides quantitative evidence. Survey data from the St. Louis Federal Reserve indicate that workers using generative AI save an average of 5.4 percent of their working hours through AI assistance. For a worker with a 40-hour week, this represents 2.2 hours of saved time. When aggregated across all workers, including non-users, generative AI accounts for 1.4 percent of total time savings across the economy.</w:t>
      </w:r>
    </w:p>
    <w:p>
      <w:r>
        <w:t>Converting these time savings to productivity gains, research estimates that generative AI increases aggregate labor productivity by approximately 1.1 percent. On a per-hour basis, workers using generative AI demonstrate approximately 33 percent higher productivity in hours where they employ the technology. This productivity estimate aligns with results from randomized experiments measuring generative AI impact.</w:t>
      </w:r>
    </w:p>
    <w:p>
      <w:r>
        <w:t>Evidence from specific occupations reinforces these findings. Software developers using AI coding assistants show 26 percent productivity improvements, with particularly strong gains among junior developers. Research on consulting and marketing copywriting similarly documents positive productivity effects from AI assistance.</w:t>
      </w:r>
    </w:p>
    <w:p>
      <w:pPr>
        <w:pStyle w:val="Heading3"/>
      </w:pPr>
      <w:r>
        <w:t>5.2 Heterogeneous Productivity Effects Across Sectors</w:t>
      </w:r>
    </w:p>
    <w:p>
      <w:r>
        <w:t>Productivity gains from AI are not evenly distributed across the economy. Data-intensive sectors—finance, professional services, and healthcare—show the highest productivity gains because these sectors' work consists largely of information processing and pattern recognition tasks well-suited to AI automation. In finance, AI improves credit assessment accuracy, reduces fraud losses, and enables sophisticated portfolio management at scale.</w:t>
      </w:r>
    </w:p>
    <w:p>
      <w:r>
        <w:t>Sectors involving complex physical processes or human interaction that cannot be easily formalized show lower short-term productivity gains. Agriculture beyond large-scale industrial operations, personal care services, and trades requiring hands-on problem-solving show limited near-term productivity improvements from AI, though research notes this may change as physical AI and robotics advance.</w:t>
      </w:r>
    </w:p>
    <w:p>
      <w:pPr>
        <w:pStyle w:val="Heading3"/>
      </w:pPr>
      <w:r>
        <w:t>5.3 AI as a Productivity Technology</w:t>
      </w:r>
    </w:p>
    <w:p>
      <w:r>
        <w:t>The literature suggests AI's significance for economic growth may extend beyond productivity in existing processes. By automating aspects of research and development—hypothesis generation, experimental simulation, literature analysis, and patent analysis—AI reduces the cost and time required for technological innovation. This positions AI itself as a factor accelerating technological progress, potentially counteracting declining returns on research investment observed over recent decades.</w:t>
      </w:r>
    </w:p>
    <w:p>
      <w:r>
        <w:t>---</w:t>
      </w:r>
    </w:p>
    <w:p>
      <w:pPr>
        <w:pStyle w:val="Heading2"/>
      </w:pPr>
      <w:r>
        <w:t>6. Employment Effects on Different Worker Groups</w:t>
      </w:r>
    </w:p>
    <w:p>
      <w:pPr>
        <w:pStyle w:val="Heading3"/>
      </w:pPr>
      <w:r>
        <w:t>6.1 Young Workers and Career-Entry Effects</w:t>
      </w:r>
    </w:p>
    <w:p>
      <w:r>
        <w:t>Among the most significant findings in recent research is the disproportionate impact of AI on young workers entering the labor market. Graduate unemployment reached 5.8 percent in March 2025, the highest in more than four years. This is particularly concerning because historically, unemployment among college graduates has typically remained well below aggregate unemployment rates.</w:t>
      </w:r>
    </w:p>
    <w:p>
      <w:r>
        <w:t>Analysis by major for several college majors reveals that while some fields less exposed to AI (anthropology graduates) have experienced unemployment challenges, fields directly exposed to AI have seen the most dramatic increases: computer engineering, graphic design, industrial engineering, and architecture. The interpretation is that new entrants in AI-exposed fields lack the work experience that might offset the skills now automated by AI. A junior software developer competing against AI coding assistants faces more severe employment challenges than a senior developer who, through experience, has developed specialized skills in problem domains, architecture decisions, and team coordination that AI does not yet match.</w:t>
      </w:r>
    </w:p>
    <w:p>
      <w:pPr>
        <w:pStyle w:val="Heading3"/>
      </w:pPr>
      <w:r>
        <w:t>6.2 Skill-Biased Technology Effects</w:t>
      </w:r>
    </w:p>
    <w:p>
      <w:r>
        <w:t>AI is widely characterized in the literature as a "skill-biased technology"—it increases the productivity of already-skilled workers while potentially making the labor of less-skilled workers redundant. Employers respond to this productivity differential by increasing demand for workers with higher skills and digital capabilities while reducing demand for lower-skill workers in automatable positions.</w:t>
      </w:r>
    </w:p>
    <w:p>
      <w:r>
        <w:t>This dynamic widens wage inequality. Workers who successfully adopt AI and develop human-AI collaboration skills experience productivity increases that improve their earnings prospects. Workers unable to adapt face declining options in their original occupational categories, often forced to transition to lower-skill, lower-wage alternatives.</w:t>
      </w:r>
    </w:p>
    <w:p>
      <w:pPr>
        <w:pStyle w:val="Heading3"/>
      </w:pPr>
      <w:r>
        <w:t>6.3 Exceptions to Skill-Based Sorting</w:t>
      </w:r>
    </w:p>
    <w:p>
      <w:r>
        <w:t>The literature notes important exceptions to the skill-bias pattern. In some professions, AI tools can substantially improve the productivity of less-experienced, lower-skilled workers. Junior software developers using AI code assistants show larger productivity gains than senior developers. This suggests AI's potential to level the performance gap between junior and senior workers by providing junior workers with capabilities typically developed only through years of experience.</w:t>
      </w:r>
    </w:p>
    <w:p>
      <w:r>
        <w:t>This leveling mechanism could, in principle, reduce wage inequality within professions by compressing performance differences. However, this positive effect depends critically on access to AI tools and training. Without targeted support, less-skilled workers may be unable to appropriate these technologies effectively, losing the opportunity for improvement.</w:t>
      </w:r>
    </w:p>
    <w:p>
      <w:r>
        <w:t>---</w:t>
      </w:r>
    </w:p>
    <w:p>
      <w:pPr>
        <w:pStyle w:val="Heading2"/>
      </w:pPr>
      <w:r>
        <w:t>7. Fourth Industrial Revolution Context</w:t>
      </w:r>
    </w:p>
    <w:p>
      <w:pPr>
        <w:pStyle w:val="Heading3"/>
      </w:pPr>
      <w:r>
        <w:t>7.1 Broader Technological and Economic Transformation</w:t>
      </w:r>
    </w:p>
    <w:p>
      <w:r>
        <w:t>AI's labor market effects must be understood within the broader context of the Fourth Industrial Revolution. Industry 4.0 encompasses not only AI, but also the Internet of Things (IoT), cyber-physical systems, advanced robotics, and data integration across manufacturing and service operations.</w:t>
      </w:r>
    </w:p>
    <w:p>
      <w:r>
        <w:t>This broader transformation reshapes employment structures beyond simple displacement. Job fragmentation—the decomposition of work into smaller, outsourced, or automated components—increases worker precarity. Work that was once performed by a single full-time employee becomes fragmented into task-based gig work, short-term contracts, and partially automated processes. While aggregate employment may remain stable, employment quality and stability decline as standard employment relationships give way to contingent arrangements.</w:t>
      </w:r>
    </w:p>
    <w:p>
      <w:pPr>
        <w:pStyle w:val="Heading3"/>
      </w:pPr>
      <w:r>
        <w:t>7.2 Platform Economy and Gig Work Expansion</w:t>
      </w:r>
    </w:p>
    <w:p>
      <w:r>
        <w:t>The Fourth Industrial Revolution intersects with platform economy growth. As work becomes digitized and divisible into small tasks, platform-based gig work expands. Research examining freelancers on platforms like Upwork finds that generative AI reduces overall labor demand for knowledge workers in the short term. Platforms fragment and distribute work, reducing workers' bargaining power and eliminating benefits traditionally associated with standard employment.</w:t>
      </w:r>
    </w:p>
    <w:p>
      <w:r>
        <w:t>This dynamic creates a particular vulnerability for non-union, gig workers who lack the protections and collective bargaining power of standard employees. The fragmentation of work simultaneously makes it harder to establish who bears responsibility for worker safety, benefits provision, and social security support.</w:t>
      </w:r>
    </w:p>
    <w:p>
      <w:pPr>
        <w:pStyle w:val="Heading3"/>
      </w:pPr>
      <w:r>
        <w:t>7.3 Income Inequality Implications</w:t>
      </w:r>
    </w:p>
    <w:p>
      <w:r>
        <w:t>The literature consistently identifies risks of income inequality expansion as AI adoption proceeds. Productivity gains concentrate in data-intensive sectors (finance, technology, professional services) where they accrue largely to capital owners and high-skilled workers. Simultaneously, workers in automatable occupations face wage stagnation or decline as their labor supply expands relative to demand, or as they transition to lower-skill positions.</w:t>
      </w:r>
    </w:p>
    <w:p>
      <w:r>
        <w:t>Research examining income inequality in developed economies finds concerning trends. From the 1940s through 1980s, productivity growth and employment growth moved together. Since the 1990s with computerization and internet adoption, productivity has grown substantially while employment has stagnated. This decoupling suggests that productivity gains are not being broadly distributed through improved wages and employment.</w:t>
      </w:r>
    </w:p>
    <w:p>
      <w:r>
        <w:t>---</w:t>
      </w:r>
    </w:p>
    <w:p>
      <w:pPr>
        <w:pStyle w:val="Heading2"/>
      </w:pPr>
      <w:r>
        <w:t>8. Industry-Specific Analysis</w:t>
      </w:r>
    </w:p>
    <w:p>
      <w:pPr>
        <w:pStyle w:val="Heading3"/>
      </w:pPr>
      <w:r>
        <w:t>8.1 Healthcare</w:t>
      </w:r>
    </w:p>
    <w:p>
      <w:r>
        <w:t>Healthcare exemplifies AI's augmentation potential. AI applications include disease diagnosis assistance, patient outcome prediction enabling early intervention, personalized treatment planning, and robotic-assisted surgery with enhanced precision. Wearable AI devices continuously monitor vital signs and alert providers to abnormalities.</w:t>
      </w:r>
    </w:p>
    <w:p>
      <w:r>
        <w:t>These applications increase the productivity of healthcare professionals while simultaneously creating new roles: data scientists developing AI diagnostic tools, specialists implementing AI systems, and technicians maintaining AI-integrated medical devices. Healthcare employment remains strong and is expected to expand, driven by aging populations and increased diagnostic and treatment capacity enabled by AI.</w:t>
      </w:r>
    </w:p>
    <w:p>
      <w:r>
        <w:t>The literature notes that rather than replacing healthcare workers, AI augments their capability, allowing a fixed number of professionals to serve more patients and provide higher-quality, more personalized care.</w:t>
      </w:r>
    </w:p>
    <w:p>
      <w:pPr>
        <w:pStyle w:val="Heading3"/>
      </w:pPr>
      <w:r>
        <w:t>8.2 Finance and Professional Services</w:t>
      </w:r>
    </w:p>
    <w:p>
      <w:r>
        <w:t>Finance represents one of the sectors most exposed to AI automation. Automated credit assessment systems evaluate borrower creditworthiness faster and more consistently than human loan officers. Machine learning algorithms detect fraudulent transactions with greater accuracy than manual review. Robo-advisors provide algorithm-generated investment recommendations at scale, reducing demand for human financial advisors in routine portfolio management.</w:t>
      </w:r>
    </w:p>
    <w:p>
      <w:r>
        <w:t>However, the sector is also creating new roles. Risk management becomes more sophisticated with AI integration, requiring specialists who understand both financial concepts and machine learning. Investment strategy development increasingly involves human strategists working alongside AI systems analyzing market data. The human element remains in relationship management, complex portfolio strategy, and navigating exceptional cases.</w:t>
      </w:r>
    </w:p>
    <w:p>
      <w:pPr>
        <w:pStyle w:val="Heading3"/>
      </w:pPr>
      <w:r>
        <w:t>8.3 Manufacturing and Logistics</w:t>
      </w:r>
    </w:p>
    <w:p>
      <w:r>
        <w:t>Manufacturing shows heterogeneous AI effects. Predictive maintenance systems analyze equipment performance data and recommend maintenance before failures occur, reducing emergency repairs and unplanned downtime. Supply chain optimization using AI reduces inventory costs and improves delivery schedules. Quality control systems using computer vision detect manufacturing defects more consistently than human inspection.</w:t>
      </w:r>
    </w:p>
    <w:p>
      <w:r>
        <w:t>Robotics combined with AI enables autonomous assembly lines where robots learn and adapt to different tasks rather than following fixed programs. Companies like Tesla and BMW employ AI-powered robots for high-precision assembly. These systems reduce manufacturing defects and increase production speed, but do not necessarily eliminate manufacturing employment entirely because the robots require maintenance, reprogramming, and oversight.</w:t>
      </w:r>
    </w:p>
    <w:p>
      <w:r>
        <w:t>The research suggests that AI in manufacturing shifts labor from assembly to maintenance, troubleshooting, equipment operation, and system management. The number of jobs may remain stable or decline only modestly even as production capacity increases.</w:t>
      </w:r>
    </w:p>
    <w:p>
      <w:pPr>
        <w:pStyle w:val="Heading3"/>
      </w:pPr>
      <w:r>
        <w:t>8.4 Information Technology and Services</w:t>
      </w:r>
    </w:p>
    <w:p>
      <w:r>
        <w:t>Technology sectors most directly impacted by AI show complex employment patterns. Cloud computing, web search, and computer systems design experienced steady employment growth for years but ceased expanding at the end of 2022 following ChatGPT adoption. This pause likely reflects organizational recognition that large language models can assist software engineers, reducing hiring needs.</w:t>
      </w:r>
    </w:p>
    <w:p>
      <w:r>
        <w:t>Yet employment in AI-related roles (machine learning engineer, data scientist, AI implementation consultant) is expanding. The sector is experiencing compositional shift rather than overall contraction. Software engineers find increased demand when paired with AI tools, but entry-level hiring has declined as firms reduce demand for junior positions that previously served as training roles for more advanced work.</w:t>
      </w:r>
    </w:p>
    <w:p>
      <w:r>
        <w:t>---</w:t>
      </w:r>
    </w:p>
    <w:p>
      <w:pPr>
        <w:pStyle w:val="Heading2"/>
      </w:pPr>
      <w:r>
        <w:t>9. Policy and Workforce Development Responses</w:t>
      </w:r>
    </w:p>
    <w:p>
      <w:pPr>
        <w:pStyle w:val="Heading3"/>
      </w:pPr>
      <w:r>
        <w:t>9.1 Reskilling and Upskilling Imperatives</w:t>
      </w:r>
    </w:p>
    <w:p>
      <w:r>
        <w:t>The literature consistently emphasizes urgent need for workforce reskilling and upskilling. As occupational structures shift, workers displaced from automated positions require training for different roles. Educational curricula require updating to prepare new entrants for Industry 4.0 work.</w:t>
      </w:r>
    </w:p>
    <w:p>
      <w:r>
        <w:t>Research examining curriculum alignment finds that many tertiary institutions have not updated engineering and technology programs to incorporate Industry 4.0 skills. Graduates entering the labor market lack training in automation and AI applications, creating skill mismatches. The literature recommends integrating complex problem-solving, analytical thinking, and AI tool competency into foundational education.</w:t>
      </w:r>
    </w:p>
    <w:p>
      <w:pPr>
        <w:pStyle w:val="Heading3"/>
      </w:pPr>
      <w:r>
        <w:t>9.2 Corporate Investment in Workforce Adaptation</w:t>
      </w:r>
    </w:p>
    <w:p>
      <w:r>
        <w:t>The World Economic Forum reports that 77 percent of companies surveyed plan to invest in adapting their employees' skills between 2025 and 2030. This suggests corporate recognition of skill gaps and commitment to workforce transformation. However, execution of these plans remains uncertain, and disparities in training investment may widen skill gaps between workers at well-resourced organizations and those at smaller firms.</w:t>
      </w:r>
    </w:p>
    <w:p>
      <w:pPr>
        <w:pStyle w:val="Heading3"/>
      </w:pPr>
      <w:r>
        <w:t>9.3 Policy Considerations</w:t>
      </w:r>
    </w:p>
    <w:p>
      <w:r>
        <w:t>The literature identifies several policy challenges requiring attention. Income redistribution mechanisms (robot taxes, universal basic income) are suggested to address AI's productivity gains accruing to capital rather than labor. Labor law and social insurance system reforms are necessary to extend protections to gig workers and platform economy participants not covered by traditional employment law.</w:t>
      </w:r>
    </w:p>
    <w:p>
      <w:r>
        <w:t>Regulatory frameworks are needed to address algorithmic decision-making in workplace contexts—scheduling systems, performance evaluation, and hiring decisions increasingly rely on opaque algorithms requiring transparency and accountability. The literature notes risks of increased workplace surveillance and algorithmic scoring, requiring regulatory vigilance.</w:t>
      </w:r>
    </w:p>
    <w:p>
      <w:r>
        <w:t>---</w:t>
      </w:r>
    </w:p>
    <w:p>
      <w:pPr>
        <w:pStyle w:val="Heading2"/>
      </w:pPr>
      <w:r>
        <w:t>10. Synthesis and Conclusions</w:t>
      </w:r>
    </w:p>
    <w:p>
      <w:pPr>
        <w:pStyle w:val="Heading3"/>
      </w:pPr>
      <w:r>
        <w:t>10.1 Key Mechanisms of Labor Market Transformation</w:t>
      </w:r>
    </w:p>
    <w:p>
      <w:r>
        <w:t>The literature identifies several interrelated mechanisms through which AI reshapes labor markets:</w:t>
      </w:r>
    </w:p>
    <w:p>
      <w:r>
        <w:rPr>
          <w:b/>
        </w:rPr>
        <w:t>Automation of Routine Tasks</w:t>
      </w:r>
      <w:r>
        <w:t>: AI systems substitute for workers performing routine cognitive and manual work, displacing some workers while freeing labor for other activities.</w:t>
      </w:r>
    </w:p>
    <w:p>
      <w:r>
        <w:rPr>
          <w:b/>
        </w:rPr>
        <w:t>Augmentation of Skilled Work</w:t>
      </w:r>
      <w:r>
        <w:t>: AI complements workers in non-routine, complex tasks, enhancing their productivity and expanding demand for such workers.</w:t>
      </w:r>
    </w:p>
    <w:p>
      <w:r>
        <w:rPr>
          <w:b/>
        </w:rPr>
        <w:t>Skill Composition Shifts</w:t>
      </w:r>
      <w:r>
        <w:t>: Occupational requirements shift from routine execution toward problem-solving, exception-handling, and human-AI collaboration.</w:t>
      </w:r>
    </w:p>
    <w:p>
      <w:r>
        <w:rPr>
          <w:b/>
        </w:rPr>
        <w:t>Productivity Gains</w:t>
      </w:r>
      <w:r>
        <w:t>: AI increases labor productivity by approximately 1.1 percent at the aggregate level, with heterogeneous effects across sectors.</w:t>
      </w:r>
    </w:p>
    <w:p>
      <w:r>
        <w:rPr>
          <w:b/>
        </w:rPr>
        <w:t>Skill-Biased Distribution</w:t>
      </w:r>
      <w:r>
        <w:t>: Productivity gains and job growth concentrate in skilled occupations, while displacement affects lower-skill workers disproportionately.</w:t>
      </w:r>
    </w:p>
    <w:p>
      <w:r>
        <w:rPr>
          <w:b/>
        </w:rPr>
        <w:t>Sectoral Heterogeneity</w:t>
      </w:r>
      <w:r>
        <w:t>: Effects vary substantially across industries, with cognitive-intensive sectors experiencing greater automation exposure while human-interaction-intensive sectors show different dynamics.</w:t>
      </w:r>
    </w:p>
    <w:p>
      <w:pPr>
        <w:pStyle w:val="Heading3"/>
      </w:pPr>
      <w:r>
        <w:t>10.2 Unresolved Questions</w:t>
      </w:r>
    </w:p>
    <w:p>
      <w:r>
        <w:t>Despite substantial recent research, important questions remain incompletely answered. The long-term net employment effect remains uncertain—will new jobs created eventually offset displaced jobs, or will displacement outpace creation? The timeline matters significantly for policy response.</w:t>
      </w:r>
    </w:p>
    <w:p>
      <w:r>
        <w:t>The cross-generational effects of AI adoption warrant greater attention. Current research focuses on early-career worker impacts, but long-term career trajectory effects remain unclear. Will workers who begin careers in AI-augmented roles develop different skills and career paths than previous generations?</w:t>
      </w:r>
    </w:p>
    <w:p>
      <w:r>
        <w:t>Distributional questions are critical but incompletely addressed. While research identifies that inequality risks increase, policy mechanisms to distribute AI's productivity gains more broadly remain underdeveloped. The relationship between AI adoption patterns and regional inequality requires deeper analysis.</w:t>
      </w:r>
    </w:p>
    <w:p>
      <w:pPr>
        <w:pStyle w:val="Heading3"/>
      </w:pPr>
      <w:r>
        <w:t>10.3 Implications for Research and Policy</w:t>
      </w:r>
    </w:p>
    <w:p>
      <w:r>
        <w:t>For researchers, the literature suggests that heterogeneous effects across skill levels, occupations, sectors, and regions require increasingly granular analysis. Aggregate employment statistics mask significant compositional shifts that matter greatly for affected workers. Longitudinal studies following individual workers through AI-related occupational transitions would illuminate adaptation mechanisms and constraint.</w:t>
      </w:r>
    </w:p>
    <w:p>
      <w:r>
        <w:t>For policymakers, the literature indicates that passive approaches assuming market adjustment will prove insufficient. Active workforce development policies, education system reforms to incorporate Industry 4.0 skills, and mechanisms to redistribute AI productivity gains more broadly appear necessary to avoid destabilizing inequality increases.</w:t>
      </w:r>
    </w:p>
    <w:p>
      <w:r>
        <w:t>For workers and educators, the clear imperative is developing capabilities in areas where humans complement AI: complex problem-solving, strategic decision-making, interpersonal communication, and continuous learning to adapt as technology evolves.</w:t>
      </w:r>
    </w:p>
    <w:p>
      <w:pPr>
        <w:pStyle w:val="Heading3"/>
      </w:pPr>
      <w:r>
        <w:t>10.4 Final Remarks</w:t>
      </w:r>
    </w:p>
    <w:p>
      <w:r>
        <w:t>Artificial intelligence represents a significant technological transformation comparable to computerization and the internet in historical importance. Unlike previous technological disruptions that unfolded over decades, AI adoption is accelerating rapidly, compressing the timeline for worker and institution adaptation.</w:t>
      </w:r>
    </w:p>
    <w:p>
      <w:r>
        <w:t>The literature reviewed in this document demonstrates that AI's labor market impact is neither purely positive nor purely negative. Employment remains substantial across sectors even as AI adoption accelerates. Productivity gains offer potential for improved living standards and reduced drudgery. However, risks of job displacement, skill obsolescence, and inequality expansion are substantial and require active management.</w:t>
      </w:r>
    </w:p>
    <w:p>
      <w:r>
        <w:t>The coming years represent a critical window for policy response, educational reform, and organizational planning to ensure that AI's transformative potential benefits workers and society broadly rather than concentrating gains among capital owners and highly-skilled professionals while leaving others behind.</w:t>
      </w:r>
    </w:p>
    <w:p>
      <w:r>
        <w:t>---</w:t>
      </w:r>
    </w:p>
    <w:p>
      <w:pPr>
        <w:pStyle w:val="Heading2"/>
      </w:pPr>
      <w:r>
        <w:t>References</w:t>
      </w:r>
    </w:p>
    <w:p>
      <w:r>
        <w:t>[162] J.P. Morgan Global Research. (2024–2025). "AI's Impact on Job Growth." Accessed from https://www.jpmorgan.com/insights/global-research/artificial-intelligence/ai-impact-job-growth</w:t>
      </w:r>
    </w:p>
    <w:p>
      <w:r>
        <w:t>[165] ScienceDirect. (2025). "Artificial Intelligence and Technological Unemployment." Retrieved from https://www.sciencedirect.com/science/article/pii/S2199853125001428</w:t>
      </w:r>
    </w:p>
    <w:p>
      <w:r>
        <w:t>[168] Athabasca University. (2024). "AI and the Future of Work: Navigating Job Displacement, New Job Roles, and Skill Transformation." Academic publication.</w:t>
      </w:r>
    </w:p>
    <w:p>
      <w:r>
        <w:t>[172] Sage Journals. (2024). "Reflecting on Routine Work and Skills in Industry 4.0: The Case of the European Steel Industry." Journal of Industrial Relations, August 2024.</w:t>
      </w:r>
    </w:p>
    <w:p>
      <w:r>
        <w:t>[174] Goldman Sachs. (2025). "How Will AI Affect the Global Workforce?" Global Research report. https://www.goldmansachs.com/insights/articles/how-will-ai-affect-the-global-workforce</w:t>
      </w:r>
    </w:p>
    <w:p>
      <w:r>
        <w:t>[175] PubMed Central/NIH. (2022). "Reskilling and Upskilling the Future-ready Workforce for Industry 4.0 and Beyond." July 2022.</w:t>
      </w:r>
    </w:p>
    <w:p>
      <w:r>
        <w:t>[176] Extentia. (2025). "Learn All About Impacts and Applications of AI in Various Industries." Technology publication, May 2025.</w:t>
      </w:r>
    </w:p>
    <w:p>
      <w:r>
        <w:t>[177] Yale Budget Lab. (2025). "Evaluating the Impact of AI on the Labor Market: Current State of Affairs." August 2025.</w:t>
      </w:r>
    </w:p>
    <w:p>
      <w:r>
        <w:t>[180] World Economic Forum. (2025). "Future of Jobs Report 2025." PDF publication.</w:t>
      </w:r>
    </w:p>
    <w:p>
      <w:r>
        <w:t>[181] Taylor &amp; Francis Online. (2023). "The 4th Industrial Revolution – Its Impact on Vocational Skills." September 2023.</w:t>
      </w:r>
    </w:p>
    <w:p>
      <w:r>
        <w:t>[182] BNP Paribas Economic Research. (2025). "Productivity, Growth and Employment in the AI Era: A Literature Review." December 2025. https://economic-research.bnpparibas.com</w:t>
      </w:r>
    </w:p>
    <w:p>
      <w:r>
        <w:t>[183] International Journal of Scientific and Development Research. (2025). "Impact of AI on Job Displacement." IJSDR publication.</w:t>
      </w:r>
    </w:p>
    <w:p>
      <w:r>
        <w:t>[184] PubMed Central/NIH. (2019). "The Fourth Industrial Revolution and Its Impact on Occupational Health and Safety." September 2019.</w:t>
      </w:r>
    </w:p>
    <w:p>
      <w:r>
        <w:t>[185] St. Louis Federal Reserve. (2025). "The Impact of Generative AI on Work Productivity." On the Economy Blog, February 2025.</w:t>
      </w:r>
    </w:p>
    <w:p>
      <w:r>
        <w:t>[186] Harvard Business School. (2025). "Displacement or Complementarity? The Labor Market Impact of Generative AI." Working paper series.</w:t>
      </w:r>
    </w:p>
    <w:p>
      <w:r>
        <w:t>[187] ARM Publishing. (2020). "Nowcasting Income Inequality in the Context of the Fourth Industrial Revolution." May 2020.</w:t>
      </w:r>
    </w:p>
    <w:p>
      <w:r>
        <w:t>[188] OECD. (2024). "The Impact of Artificial Intelligence on Productivity, Distribution and Employment." OECD Economic Policy Papers, April 2024.</w:t>
      </w:r>
    </w:p>
    <w:p>
      <w:r>
        <w:t>[189] PubMed Central/NIH. (2022). "Artificial Intelligence and Employment: New Cross-Country Evidence." May 2022.</w:t>
      </w:r>
    </w:p>
    <w:p>
      <w:r>
        <w:t>[191] IMF eLibrary. (2024). "The Labor Market Impact of Artificial Intelligence." IMF Working Paper 24/199, September 2024. https://www.elibrary.imf.org</w:t>
      </w:r>
    </w:p>
    <w:p>
      <w:r>
        <w:t>[193] ScienceDirect. (2025). "The Impact of Artificial Intelligence on Labor Market: A Study Based on Recent Evidence." Journal of Economic Behavior and Organization, 2025.</w:t>
      </w:r>
    </w:p>
    <w:p>
      <w:r>
        <w:t>[194] Nature Portfolio. (2023). "Automation and Labour Market Inequalities: A Comparison Between Territories." Nature Sustainability, December 2023.</w:t>
      </w:r>
    </w:p>
    <w:p>
      <w:r>
        <w:t>[197] Nature Scientific Reports. (2025). "Generative AI May Create a Socioeconomic Tipping Point Through Extreme Productivity Concentration." https://www.nature.com/articles/s41598-025-08498-x</w:t>
      </w:r>
    </w:p>
    <w:p>
      <w:r>
        <w:t>[199] Research Institute of Economy, Trade and Industry (RIETI). (n.d.). "Macroeconomic Impact of Artificial Intelligence on Productivity." Japan Research Paper.</w:t>
      </w:r>
    </w:p>
    <w:p>
      <w:r>
        <w:t>[200] ScienceDirect. (2024). "Artificial Intelligence's Creation and Displacement of Labor Demand." Journal of Economic Studies,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