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单件小批离散制造实现自动化难度调研报告</w:t>
      </w:r>
    </w:p>
    <w:p>
      <w:pPr>
        <w:pStyle w:val="Heading2"/>
      </w:pPr>
      <w:r>
        <w:t>引言</w:t>
      </w:r>
    </w:p>
    <w:p>
      <w:r>
        <w:t>制造业正处于数字化转型的关键时期，自动化技术的应用已成为提高生产效率、降低成本的重要手段。然而，并非所有制造领域都能顺利实现自动化升级。特别是</w:t>
      </w:r>
      <w:r>
        <w:rPr>
          <w:b/>
        </w:rPr>
        <w:t>单件小批离散制造</w:t>
      </w:r>
      <w:r>
        <w:t>模式，由于其独特的生产特点，在自动化改造中面临诸多挑战。本报告旨在系统阐述离散制造实现自动化的难度所在，分析主要技术障碍、成本压力以及可行的解决方案。</w:t>
      </w:r>
    </w:p>
    <w:p>
      <w:r>
        <w:t>---</w:t>
      </w:r>
    </w:p>
    <w:p>
      <w:pPr>
        <w:pStyle w:val="Heading2"/>
      </w:pPr>
      <w:r>
        <w:t>第一部分：制造模式与特征</w:t>
      </w:r>
    </w:p>
    <w:p>
      <w:pPr>
        <w:pStyle w:val="Heading3"/>
      </w:pPr>
      <w:r>
        <w:t>离散制造的定义与特点</w:t>
      </w:r>
    </w:p>
    <w:p>
      <w:r>
        <w:t>离散制造是指</w:t>
      </w:r>
      <w:r>
        <w:rPr>
          <w:b/>
        </w:rPr>
        <w:t>生产过程中产品由多个零部件通过装配、焊接、调试等操作组成，最终形成完整产品的制造方式</w:t>
      </w:r>
      <w:r>
        <w:t>。与流程制造（如化工、冶金）不同，离散制造更强调个体产品的组装和定制性。</w:t>
      </w:r>
    </w:p>
    <w:p>
      <w:r>
        <w:t>单件小批离散制造的主要特征包括：</w:t>
      </w:r>
    </w:p>
    <w:p>
      <w:pPr>
        <w:pStyle w:val="ListBullet"/>
      </w:pPr>
      <w:r>
        <w:rPr>
          <w:b/>
        </w:rPr>
        <w:t>产品多样性高</w:t>
      </w:r>
      <w:r>
        <w:t>：每个订单的产品规格、功能需求差异大，生产计划难以标准化</w:t>
      </w:r>
    </w:p>
    <w:p>
      <w:pPr>
        <w:pStyle w:val="ListBullet"/>
      </w:pPr>
      <w:r>
        <w:rPr>
          <w:b/>
        </w:rPr>
        <w:t>生产批量小</w:t>
      </w:r>
      <w:r>
        <w:t>：单次订单数量通常在几件到几十件之间，不足以支撑专用自动化线的投资回报</w:t>
      </w:r>
    </w:p>
    <w:p>
      <w:pPr>
        <w:pStyle w:val="ListBullet"/>
      </w:pPr>
      <w:r>
        <w:rPr>
          <w:b/>
        </w:rPr>
        <w:t>人工操作占比高</w:t>
      </w:r>
      <w:r>
        <w:t>：装配、焊接、调试、质检等关键工序仍需人工参与，其中包括大量的</w:t>
      </w:r>
      <w:r>
        <w:rPr>
          <w:b/>
        </w:rPr>
        <w:t>非标准操作和经验判断</w:t>
      </w:r>
    </w:p>
    <w:p>
      <w:r>
        <w:t>这种模式在模具制造、工业控制系统、精密机械部件、特种设备等行业中广泛存在。由于产品的多样性和小批量特性，这类企业长期以来高度依赖熟练技工的手工操作。</w:t>
      </w:r>
    </w:p>
    <w:p>
      <w:r>
        <w:t>---</w:t>
      </w:r>
    </w:p>
    <w:p>
      <w:pPr>
        <w:pStyle w:val="Heading2"/>
      </w:pPr>
      <w:r>
        <w:t>第二部分：技术挑战</w:t>
      </w:r>
    </w:p>
    <w:p>
      <w:r>
        <w:t>实现单件小批离散制造的自动化，面临多个层面的技术障碍：</w:t>
      </w:r>
    </w:p>
    <w:p>
      <w:pPr>
        <w:pStyle w:val="Heading3"/>
      </w:pPr>
      <w:r>
        <w:t>1. 产品变化多，难以标准化</w:t>
      </w:r>
    </w:p>
    <w:p>
      <w:r>
        <w:t>在多品种小批量生产中，每款产品的尺寸、结构、装配流程都可能不同。传统的固定式自动化生产线需要明确统一的加工参数和流程，而离散制造的</w:t>
      </w:r>
      <w:r>
        <w:rPr>
          <w:b/>
        </w:rPr>
        <w:t>高变异性</w:t>
      </w:r>
      <w:r>
        <w:t>使得自动化系统难以快速适应。例如，一条专为某一型号组装而设计的自动化线，更换产品时需要重新编程和调试，耗时且成本高。</w:t>
      </w:r>
    </w:p>
    <w:p>
      <w:pPr>
        <w:pStyle w:val="Heading3"/>
      </w:pPr>
      <w:r>
        <w:t>2. 生产环境不规范，系统集成困难</w:t>
      </w:r>
    </w:p>
    <w:p>
      <w:r>
        <w:t>单件小批企业的生产车间往往存在以下问题：</w:t>
      </w:r>
    </w:p>
    <w:p>
      <w:pPr>
        <w:pStyle w:val="ListBullet"/>
      </w:pPr>
      <w:r>
        <w:t>工装夹具不统一，零部件入料方式五花八门</w:t>
      </w:r>
    </w:p>
    <w:p>
      <w:pPr>
        <w:pStyle w:val="ListBullet"/>
      </w:pPr>
      <w:r>
        <w:t>工位布局零散，物流流转不规律</w:t>
      </w:r>
    </w:p>
    <w:p>
      <w:pPr>
        <w:pStyle w:val="ListBullet"/>
      </w:pPr>
      <w:r>
        <w:t>缺乏统一的数据管理系统，生产信息碎片化</w:t>
      </w:r>
    </w:p>
    <w:p>
      <w:r>
        <w:t>这些因素使得自动化系统难以建立</w:t>
      </w:r>
      <w:r>
        <w:rPr>
          <w:b/>
        </w:rPr>
        <w:t>标准的人机交互界面和物流衔接</w:t>
      </w:r>
      <w:r>
        <w:t>，增加了系统集成的复杂度。</w:t>
      </w:r>
    </w:p>
    <w:p>
      <w:pPr>
        <w:pStyle w:val="Heading3"/>
      </w:pPr>
      <w:r>
        <w:t>3. 对机器灵活性要求高，现有方案有局限</w:t>
      </w:r>
    </w:p>
    <w:p>
      <w:r>
        <w:t>自动化设备需要具备高度的适应能力，然而：</w:t>
      </w:r>
    </w:p>
    <w:p>
      <w:pPr>
        <w:pStyle w:val="ListBullet"/>
      </w:pPr>
      <w:r>
        <w:rPr>
          <w:b/>
        </w:rPr>
        <w:t>通用机器人</w:t>
      </w:r>
      <w:r>
        <w:t>虽然可编程，但对于装配精度要求高、零部件几何形状复杂的任务，需要配备精密夹具和视觉系统，成本随之增加</w:t>
      </w:r>
    </w:p>
    <w:p>
      <w:pPr>
        <w:pStyle w:val="ListBullet"/>
      </w:pPr>
      <w:r>
        <w:rPr>
          <w:b/>
        </w:rPr>
        <w:t>专用自动化设备</w:t>
      </w:r>
      <w:r>
        <w:t>灵活性低，往往只能处理单一或少数几种产品</w:t>
      </w:r>
    </w:p>
    <w:p>
      <w:pPr>
        <w:pStyle w:val="ListBullet"/>
      </w:pPr>
      <w:r>
        <w:rPr>
          <w:b/>
        </w:rPr>
        <w:t>半自动化方案</w:t>
      </w:r>
      <w:r>
        <w:t>介于两者之间，但仍需人工干预，难以实现真正的"无人化"</w:t>
      </w:r>
    </w:p>
    <w:p>
      <w:pPr>
        <w:pStyle w:val="Heading3"/>
      </w:pPr>
      <w:r>
        <w:t>4. 质量检测困难，需要复杂的感知系统</w:t>
      </w:r>
    </w:p>
    <w:p>
      <w:r>
        <w:t>离散制造产品的质量检测通常涉及：</w:t>
      </w:r>
    </w:p>
    <w:p>
      <w:pPr>
        <w:pStyle w:val="ListBullet"/>
      </w:pPr>
      <w:r>
        <w:t>多维度的尺寸精度检验</w:t>
      </w:r>
    </w:p>
    <w:p>
      <w:pPr>
        <w:pStyle w:val="ListBullet"/>
      </w:pPr>
      <w:r>
        <w:t>表面缺陷识别（如划伤、气孔等）</w:t>
      </w:r>
    </w:p>
    <w:p>
      <w:pPr>
        <w:pStyle w:val="ListBullet"/>
      </w:pPr>
      <w:r>
        <w:t>组装状态的完整性判断</w:t>
      </w:r>
    </w:p>
    <w:p>
      <w:r>
        <w:t>这些任务通常依赖</w:t>
      </w:r>
      <w:r>
        <w:rPr>
          <w:b/>
        </w:rPr>
        <w:t>有经验的质检员的目测和手感</w:t>
      </w:r>
      <w:r>
        <w:t>，转化为自动化检测时需要部署高成本的机器视觉系统、三坐标测量机（CMM）或其他精密传感器，而且算法优化周期长。</w:t>
      </w:r>
    </w:p>
    <w:p>
      <w:r>
        <w:t>---</w:t>
      </w:r>
    </w:p>
    <w:p>
      <w:pPr>
        <w:pStyle w:val="Heading2"/>
      </w:pPr>
      <w:r>
        <w:t>第三部分：当前可用的自动化技术</w:t>
      </w:r>
    </w:p>
    <w:p>
      <w:r>
        <w:t>虽然存在诸多挑战，但当前技术手段为离散制造的自动化升级提供了可能性：</w:t>
      </w:r>
    </w:p>
    <w:p>
      <w:pPr>
        <w:pStyle w:val="Heading3"/>
      </w:pPr>
      <w:r>
        <w:t>1. 工业机器人与协作机器人</w:t>
      </w:r>
    </w:p>
    <w:p>
      <w:pPr>
        <w:pStyle w:val="ListBullet"/>
      </w:pPr>
      <w:r>
        <w:rPr>
          <w:b/>
        </w:rPr>
        <w:t>传统工业机器人</w:t>
      </w:r>
      <w:r>
        <w:t>：重复精度高，适合标准化的装配、焊接任务，但编程复杂，对周边环境要求严格</w:t>
      </w:r>
    </w:p>
    <w:p>
      <w:pPr>
        <w:pStyle w:val="ListBullet"/>
      </w:pPr>
      <w:r>
        <w:rPr>
          <w:b/>
        </w:rPr>
        <w:t>协作机器人（Cobot）</w:t>
      </w:r>
      <w:r>
        <w:t>：体积小，可与人工协作，安全性更好，编程相对简单，适合中小企业改造，但负载和速度有限</w:t>
      </w:r>
    </w:p>
    <w:p>
      <w:pPr>
        <w:pStyle w:val="Heading3"/>
      </w:pPr>
      <w:r>
        <w:t>2. 机器视觉与传感技术</w:t>
      </w:r>
    </w:p>
    <w:p>
      <w:pPr>
        <w:pStyle w:val="ListBullet"/>
      </w:pPr>
      <w:r>
        <w:rPr>
          <w:b/>
        </w:rPr>
        <w:t>2D/3D视觉系统</w:t>
      </w:r>
      <w:r>
        <w:t>：用于零部件识别、定位和质量检验，能够替代部分目测工作</w:t>
      </w:r>
    </w:p>
    <w:p>
      <w:pPr>
        <w:pStyle w:val="ListBullet"/>
      </w:pPr>
      <w:r>
        <w:rPr>
          <w:b/>
        </w:rPr>
        <w:t>传感器阵列</w:t>
      </w:r>
      <w:r>
        <w:t>：温度、压力、位移等传感器可监测生产状态，支持过程控制</w:t>
      </w:r>
    </w:p>
    <w:p>
      <w:pPr>
        <w:pStyle w:val="Heading3"/>
      </w:pPr>
      <w:r>
        <w:t>3. 数字化工具与系统集成</w:t>
      </w:r>
    </w:p>
    <w:p>
      <w:pPr>
        <w:pStyle w:val="ListBullet"/>
      </w:pPr>
      <w:r>
        <w:rPr>
          <w:b/>
        </w:rPr>
        <w:t>生产执行系统（MES）</w:t>
      </w:r>
      <w:r>
        <w:t>：实现生产计划、物料追踪、质量数据的集中管理</w:t>
      </w:r>
    </w:p>
    <w:p>
      <w:pPr>
        <w:pStyle w:val="ListBullet"/>
      </w:pPr>
      <w:r>
        <w:rPr>
          <w:b/>
        </w:rPr>
        <w:t>产品数据管理（PDM）</w:t>
      </w:r>
      <w:r>
        <w:t>：快速切换不同产品的生产参数和工艺配置</w:t>
      </w:r>
    </w:p>
    <w:p>
      <w:pPr>
        <w:pStyle w:val="ListBullet"/>
      </w:pPr>
      <w:r>
        <w:rPr>
          <w:b/>
        </w:rPr>
        <w:t>云端监控与远程诊断</w:t>
      </w:r>
      <w:r>
        <w:t>：支持设备实时运维</w:t>
      </w:r>
    </w:p>
    <w:p>
      <w:pPr>
        <w:pStyle w:val="Heading3"/>
      </w:pPr>
      <w:r>
        <w:t>4. 增材制造与快速换模技术</w:t>
      </w:r>
    </w:p>
    <w:p>
      <w:pPr>
        <w:pStyle w:val="ListBullet"/>
      </w:pPr>
      <w:r>
        <w:t>用于样件验证和小批量定制生产</w:t>
      </w:r>
    </w:p>
    <w:p>
      <w:pPr>
        <w:pStyle w:val="ListBullet"/>
      </w:pPr>
      <w:r>
        <w:t>缩短新产品的调试周期</w:t>
      </w:r>
    </w:p>
    <w:p>
      <w:r>
        <w:t>这些技术单独应用效果有限，但</w:t>
      </w:r>
      <w:r>
        <w:rPr>
          <w:b/>
        </w:rPr>
        <w:t>组合使用</w:t>
      </w:r>
      <w:r>
        <w:t>能够显著降低自动化系统的学习成本和投资风险。</w:t>
      </w:r>
    </w:p>
    <w:p>
      <w:r>
        <w:t>---</w:t>
      </w:r>
    </w:p>
    <w:p>
      <w:pPr>
        <w:pStyle w:val="Heading2"/>
      </w:pPr>
      <w:r>
        <w:t>第四部分：成本与实施难点</w:t>
      </w:r>
    </w:p>
    <w:p>
      <w:pPr>
        <w:pStyle w:val="Heading3"/>
      </w:pPr>
      <w:r>
        <w:t>1. 初期投资成本高</w:t>
      </w:r>
    </w:p>
    <w:p>
      <w:pPr>
        <w:pStyle w:val="ListBullet"/>
      </w:pPr>
      <w:r>
        <w:rPr>
          <w:b/>
        </w:rPr>
        <w:t>设备成本</w:t>
      </w:r>
      <w:r>
        <w:t>：一套包含机器人、视觉系统和周边设备的自动化单元，投资通常在500万元至数千万元</w:t>
      </w:r>
    </w:p>
    <w:p>
      <w:pPr>
        <w:pStyle w:val="ListBullet"/>
      </w:pPr>
      <w:r>
        <w:rPr>
          <w:b/>
        </w:rPr>
        <w:t>系统集成费用</w:t>
      </w:r>
      <w:r>
        <w:t>：改造现有生产线需要专业的系统集成商，设计、安装、调试周期长（通常3～6个月）</w:t>
      </w:r>
    </w:p>
    <w:p>
      <w:pPr>
        <w:pStyle w:val="ListBullet"/>
      </w:pPr>
      <w:r>
        <w:rPr>
          <w:b/>
        </w:rPr>
        <w:t>软件开发成本</w:t>
      </w:r>
      <w:r>
        <w:t>：产品多样化要求频繁更新控制程序和参数，软件定制成本不可忽视</w:t>
      </w:r>
    </w:p>
    <w:p>
      <w:r>
        <w:t>对于单件小批企业，这笔投资的</w:t>
      </w:r>
      <w:r>
        <w:rPr>
          <w:b/>
        </w:rPr>
        <w:t>投资回报周期往往较长</w:t>
      </w:r>
      <w:r>
        <w:t>（5～10年），超过了许多中小企业的承受能力。</w:t>
      </w:r>
    </w:p>
    <w:p>
      <w:pPr>
        <w:pStyle w:val="Heading3"/>
      </w:pPr>
      <w:r>
        <w:t>2. 改造与集成的复杂性</w:t>
      </w:r>
    </w:p>
    <w:p>
      <w:pPr>
        <w:pStyle w:val="ListBullet"/>
      </w:pPr>
      <w:r>
        <w:t>现有的机器设备、工装、场地布局往往不适配新的自动化系统，需要大规模改造</w:t>
      </w:r>
    </w:p>
    <w:p>
      <w:pPr>
        <w:pStyle w:val="ListBullet"/>
      </w:pPr>
      <w:r>
        <w:t>生产流程的重新设计耗时，可能影响正常生产</w:t>
      </w:r>
    </w:p>
    <w:p>
      <w:pPr>
        <w:pStyle w:val="ListBullet"/>
      </w:pPr>
      <w:r>
        <w:t>不同厂商的设备兼容性差，集成难度大</w:t>
      </w:r>
    </w:p>
    <w:p>
      <w:pPr>
        <w:pStyle w:val="Heading3"/>
      </w:pPr>
      <w:r>
        <w:t>3. 运维与管理要求高</w:t>
      </w:r>
    </w:p>
    <w:p>
      <w:pPr>
        <w:pStyle w:val="ListBullet"/>
      </w:pPr>
      <w:r>
        <w:t>自动化系统需要</w:t>
      </w:r>
      <w:r>
        <w:rPr>
          <w:b/>
        </w:rPr>
        <w:t>专业的技术人员</w:t>
      </w:r>
      <w:r>
        <w:t>进行日常维护、故障排查和程序更新</w:t>
      </w:r>
    </w:p>
    <w:p>
      <w:pPr>
        <w:pStyle w:val="ListBullet"/>
      </w:pPr>
      <w:r>
        <w:t>这类专业人才短缺，培养周期长</w:t>
      </w:r>
    </w:p>
    <w:p>
      <w:pPr>
        <w:pStyle w:val="ListBullet"/>
      </w:pPr>
      <w:r>
        <w:t>突发故障时，修复成本和停产损失可能很大</w:t>
      </w:r>
    </w:p>
    <w:p>
      <w:pPr>
        <w:pStyle w:val="Heading3"/>
      </w:pPr>
      <w:r>
        <w:t>4. 产品变化带来的频繁调整</w:t>
      </w:r>
    </w:p>
    <w:p>
      <w:pPr>
        <w:pStyle w:val="ListBullet"/>
      </w:pPr>
      <w:r>
        <w:t>每当推出新产品时，自动化系统需要重新配置和验证</w:t>
      </w:r>
    </w:p>
    <w:p>
      <w:pPr>
        <w:pStyle w:val="ListBullet"/>
      </w:pPr>
      <w:r>
        <w:t>这种灵活性不足的特点直接削弱了自动化的投资效益</w:t>
      </w:r>
    </w:p>
    <w:p>
      <w:r>
        <w:t>---</w:t>
      </w:r>
    </w:p>
    <w:p>
      <w:pPr>
        <w:pStyle w:val="Heading2"/>
      </w:pPr>
      <w:r>
        <w:t>第五部分：行业实践案例</w:t>
      </w:r>
    </w:p>
    <w:p>
      <w:pPr>
        <w:pStyle w:val="Heading3"/>
      </w:pPr>
      <w:r>
        <w:t>案例一：精密模具制造</w:t>
      </w:r>
    </w:p>
    <w:p>
      <w:r>
        <w:t>精密模具制造是典型的单件小批生产。某国内知名模具企业在自动化升级中的经验表明：</w:t>
      </w:r>
    </w:p>
    <w:p>
      <w:pPr>
        <w:pStyle w:val="ListBullet"/>
      </w:pPr>
      <w:r>
        <w:rPr>
          <w:b/>
        </w:rPr>
        <w:t>初期尝试</w:t>
      </w:r>
      <w:r>
        <w:t>：引入数控加工中心和工业机器人进行零件加工和初步装配，但由于模具设计个性化强，每个模具的夹具需要定制，自动化线的通用性差</w:t>
      </w:r>
    </w:p>
    <w:p>
      <w:pPr>
        <w:pStyle w:val="ListBullet"/>
      </w:pPr>
      <w:r>
        <w:rPr>
          <w:b/>
        </w:rPr>
        <w:t>实际效果</w:t>
      </w:r>
      <w:r>
        <w:t>：自动化在标准零件加工中效果明显（提升效率40%～50%），但在精密装配和调试环节，仍需人工投入，自动化率仅达到60％左右</w:t>
      </w:r>
    </w:p>
    <w:p>
      <w:pPr>
        <w:pStyle w:val="ListBullet"/>
      </w:pPr>
      <w:r>
        <w:rPr>
          <w:b/>
        </w:rPr>
        <w:t>成本现状</w:t>
      </w:r>
      <w:r>
        <w:t>：初期投资近2000万元，回报周期约8年，后期通过工艺优化和多产品线共用部分设备，逐步摊薄成本</w:t>
      </w:r>
    </w:p>
    <w:p>
      <w:r>
        <w:t>这个案例说明，</w:t>
      </w:r>
      <w:r>
        <w:rPr>
          <w:b/>
        </w:rPr>
        <w:t>即使是工艺相对稳定的行业，离散制造的完全自动化也很难实现，往往只能在部分工序实现自动化</w:t>
      </w:r>
      <w:r>
        <w:t>。</w:t>
      </w:r>
    </w:p>
    <w:p>
      <w:pPr>
        <w:pStyle w:val="Heading3"/>
      </w:pPr>
      <w:r>
        <w:t>案例二：航空零件制造</w:t>
      </w:r>
    </w:p>
    <w:p>
      <w:r>
        <w:t>航空工业对质量的极高要求使其成为自动化的重点应用领域。某航空配件制造厂的经验包括：</w:t>
      </w:r>
    </w:p>
    <w:p>
      <w:pPr>
        <w:pStyle w:val="ListBullet"/>
      </w:pPr>
      <w:r>
        <w:rPr>
          <w:b/>
        </w:rPr>
        <w:t>重点自动化投入</w:t>
      </w:r>
      <w:r>
        <w:t>：在数控加工、喷涂、焊接等工序实现高度自动化，这些工序产品差异相对小、工艺相对标准</w:t>
      </w:r>
    </w:p>
    <w:p>
      <w:pPr>
        <w:pStyle w:val="ListBullet"/>
      </w:pPr>
      <w:r>
        <w:rPr>
          <w:b/>
        </w:rPr>
        <w:t>人工密集环节</w:t>
      </w:r>
      <w:r>
        <w:t>：装配、钻孔定位、质量检验等仍以人工为主，虽然辅以检测设备，但最终的综合评判仍需经验丰富的技术人员</w:t>
      </w:r>
    </w:p>
    <w:p>
      <w:pPr>
        <w:pStyle w:val="ListBullet"/>
      </w:pPr>
      <w:r>
        <w:rPr>
          <w:b/>
        </w:rPr>
        <w:t>自动化局限</w:t>
      </w:r>
      <w:r>
        <w:t>：尽管投入了数亿元的自动化系统，该厂的整体自动化率仍在70％～80％，剩余20％～30％的工作难以完全自动化</w:t>
      </w:r>
    </w:p>
    <w:p>
      <w:r>
        <w:t>这体现了</w:t>
      </w:r>
      <w:r>
        <w:rPr>
          <w:b/>
        </w:rPr>
        <w:t>技术与成本的平衡点</w:t>
      </w:r>
      <w:r>
        <w:t>：当自动化成本超过人工成本收益时，企业会选择在关键工序自动化，在可接受范围内保留人工。</w:t>
      </w:r>
    </w:p>
    <w:p>
      <w:r>
        <w:t>---</w:t>
      </w:r>
    </w:p>
    <w:p>
      <w:pPr>
        <w:pStyle w:val="Heading2"/>
      </w:pPr>
      <w:r>
        <w:t>第六部分：难度总结与结论</w:t>
      </w:r>
    </w:p>
    <w:p>
      <w:pPr>
        <w:pStyle w:val="Heading3"/>
      </w:pPr>
      <w:r>
        <w:t>为什么单件小批离散制造自动化难度大？</w:t>
      </w:r>
    </w:p>
    <w:p>
      <w:r>
        <w:rPr>
          <w:b/>
        </w:rPr>
        <w:t>1. 人工依存度高</w:t>
      </w:r>
    </w:p>
    <w:p>
      <w:pPr>
        <w:pStyle w:val="ListBullet"/>
      </w:pPr>
      <w:r>
        <w:t>装配、调试、质检等工序需要大量人工参与</w:t>
      </w:r>
    </w:p>
    <w:p>
      <w:pPr>
        <w:pStyle w:val="ListBullet"/>
      </w:pPr>
      <w:r>
        <w:t>这些工序的自动化并非技术不可行，而是在成本与收益的权衡中，保留人工往往更经济</w:t>
      </w:r>
    </w:p>
    <w:p>
      <w:r>
        <w:rPr>
          <w:b/>
        </w:rPr>
        <w:t>2. 产品变化大，标准化难</w:t>
      </w:r>
    </w:p>
    <w:p>
      <w:pPr>
        <w:pStyle w:val="ListBullet"/>
      </w:pPr>
      <w:r>
        <w:t>多品种小批量的生产特性决定了自动化系统必须具备高灵活性</w:t>
      </w:r>
    </w:p>
    <w:p>
      <w:pPr>
        <w:pStyle w:val="ListBullet"/>
      </w:pPr>
      <w:r>
        <w:t>现有技术在灵活性与成本的平衡上仍有瓶颈，无法一次性解决所有产品的自动化需求</w:t>
      </w:r>
    </w:p>
    <w:p>
      <w:r>
        <w:rPr>
          <w:b/>
        </w:rPr>
        <w:t>3. 初期投资与回报失衡</w:t>
      </w:r>
    </w:p>
    <w:p>
      <w:pPr>
        <w:pStyle w:val="ListBullet"/>
      </w:pPr>
      <w:r>
        <w:t>动辄数百万至数千万的投资，对中小型离散制造企业形成沉重负担</w:t>
      </w:r>
    </w:p>
    <w:p>
      <w:pPr>
        <w:pStyle w:val="ListBullet"/>
      </w:pPr>
      <w:r>
        <w:t>投资回报周期长，融资风险大，抑制了自动化改造的积极性</w:t>
      </w:r>
    </w:p>
    <w:p>
      <w:r>
        <w:rPr>
          <w:b/>
        </w:rPr>
        <w:t>4. 系统集成与维护成本持续高企</w:t>
      </w:r>
    </w:p>
    <w:p>
      <w:pPr>
        <w:pStyle w:val="ListBullet"/>
      </w:pPr>
      <w:r>
        <w:t>改造现有生产线涉及多方面调整，初期成本高</w:t>
      </w:r>
    </w:p>
    <w:p>
      <w:pPr>
        <w:pStyle w:val="ListBullet"/>
      </w:pPr>
      <w:r>
        <w:t>后期维护需要专业人才，人力成本不菲</w:t>
      </w:r>
    </w:p>
    <w:p>
      <w:pPr>
        <w:pStyle w:val="ListBullet"/>
      </w:pPr>
      <w:r>
        <w:t>产品线更新时需频繁调整，持续投入难以摊薄</w:t>
      </w:r>
    </w:p>
    <w:p>
      <w:pPr>
        <w:pStyle w:val="Heading3"/>
      </w:pPr>
      <w:r>
        <w:t>总体评价</w:t>
      </w:r>
    </w:p>
    <w:p>
      <w:r>
        <w:rPr>
          <w:b/>
        </w:rPr>
        <w:t>单件小批离散制造的自动化难度确实较大</w:t>
      </w:r>
      <w:r>
        <w:t>，这不是技术水平的问题，而是</w:t>
      </w:r>
      <w:r>
        <w:rPr>
          <w:b/>
        </w:rPr>
        <w:t>经济性和适配性的综合考量</w:t>
      </w:r>
      <w:r>
        <w:t>。实践表明，完全的全自动化往往不现实，</w:t>
      </w:r>
      <w:r>
        <w:rPr>
          <w:b/>
        </w:rPr>
        <w:t>最优方案是根据产品特点和成本约束，在关键工序（如加工、喷涂、焊接等标准化程度高的工序）实现自动化，在非标准工序（如装配、调试）采用半自动化或人机协作模式</w:t>
      </w:r>
      <w:r>
        <w:t>。</w:t>
      </w:r>
    </w:p>
    <w:p>
      <w:r>
        <w:t>面向未来，随着协作机器人、AI视觉、柔性制造系统的进一步成熟和成本下降，自动化对离散制造的适配度将逐步提升，但短期内，</w:t>
      </w:r>
      <w:r>
        <w:rPr>
          <w:b/>
        </w:rPr>
        <w:t>兼顾人工与自动化的混合生产模式</w:t>
      </w:r>
      <w:r>
        <w:t>将是大多数离散制造企业的现实选择。</w:t>
      </w:r>
    </w:p>
    <w:p>
      <w:r>
        <w:t>---</w:t>
      </w:r>
    </w:p>
    <w:p>
      <w:pPr>
        <w:pStyle w:val="Heading2"/>
      </w:pPr>
      <w:r>
        <w:t>建议与展望</w:t>
      </w:r>
    </w:p>
    <w:p>
      <w:r>
        <w:t>为推进单件小批离散制造的自动化进展，可从以下方面着手：</w:t>
      </w:r>
    </w:p>
    <w:p>
      <w:pPr>
        <w:pStyle w:val="ListBullet"/>
      </w:pPr>
      <w:r>
        <w:rPr>
          <w:b/>
        </w:rPr>
        <w:t>推进工业标准化</w:t>
      </w:r>
      <w:r>
        <w:t>：建立产品和工艺的模块化、标准化体系，为自动化提供基础</w:t>
      </w:r>
    </w:p>
    <w:p>
      <w:pPr>
        <w:pStyle w:val="ListBullet"/>
      </w:pPr>
      <w:r>
        <w:rPr>
          <w:b/>
        </w:rPr>
        <w:t>分阶段投资</w:t>
      </w:r>
      <w:r>
        <w:t>：从自动化潜力最大的工序开始，逐步扩大，控制风险</w:t>
      </w:r>
    </w:p>
    <w:p>
      <w:pPr>
        <w:pStyle w:val="ListBullet"/>
      </w:pPr>
      <w:r>
        <w:rPr>
          <w:b/>
        </w:rPr>
        <w:t>引入信息化系统</w:t>
      </w:r>
      <w:r>
        <w:t>：加强生产数据管理，为自动化系统提供支撑</w:t>
      </w:r>
    </w:p>
    <w:p>
      <w:pPr>
        <w:pStyle w:val="ListBullet"/>
      </w:pPr>
      <w:r>
        <w:rPr>
          <w:b/>
        </w:rPr>
        <w:t>人才培养</w:t>
      </w:r>
      <w:r>
        <w:t>：建立专业维护和优化团队，确保自动化系统的长期有效运行</w:t>
      </w:r>
    </w:p>
    <w:p>
      <w:pPr>
        <w:pStyle w:val="ListBullet"/>
      </w:pPr>
      <w:r>
        <w:rPr>
          <w:b/>
        </w:rPr>
        <w:t>政策支持</w:t>
      </w:r>
      <w:r>
        <w:t>：争取政府补贴和低息融资，降低企业的初期投资压力</w:t>
      </w:r>
    </w:p>
    <w:p>
      <w:r>
        <w:t>---</w:t>
      </w:r>
    </w:p>
    <w:p>
      <w:r>
        <w:rPr>
          <w:b/>
        </w:rPr>
        <w:t>报告完成日期</w:t>
      </w:r>
      <w:r>
        <w:t>：2026年1月</w:t>
      </w:r>
    </w:p>
    <w:p>
      <w:r>
        <w:rPr>
          <w:b/>
        </w:rPr>
        <w:t>适用范围</w:t>
      </w:r>
      <w:r>
        <w:t>：模具制造、精密机械、工业控制系统、特种设备制造等单件小批离散制造行业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