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B9355C">
      <w:pPr>
        <w:spacing w:after="400" w:line="400" w:lineRule="atLeast"/>
      </w:pPr>
      <w:r>
        <w:rPr>
          <w:b/>
          <w:sz w:val="30"/>
        </w:rPr>
        <w:t>报告标题：近三年（2021-2024）珠宝设计流行走向梳理报告</w:t>
      </w:r>
    </w:p>
    <w:p w14:paraId="1077EE4F">
      <w:pPr>
        <w:spacing w:after="400" w:line="400" w:lineRule="atLeast"/>
      </w:pPr>
      <w:r>
        <w:rPr>
          <w:b/>
        </w:rPr>
        <w:t>报告日期：</w:t>
      </w:r>
      <w:r>
        <w:t xml:space="preserve"> 2026年1月16日</w:t>
      </w:r>
    </w:p>
    <w:p w14:paraId="11F6DEC4">
      <w:pPr>
        <w:spacing w:after="400" w:line="400" w:lineRule="atLeast"/>
      </w:pPr>
      <w:r>
        <w:rPr>
          <w:b/>
        </w:rPr>
        <w:t>撰写人：</w:t>
      </w:r>
      <w:r>
        <w:t xml:space="preserve"> 专家研究员</w:t>
      </w:r>
    </w:p>
    <w:p w14:paraId="53ED172F">
      <w:pPr>
        <w:spacing w:after="400" w:line="400" w:lineRule="atLeast"/>
      </w:pPr>
      <w:r>
        <w:rPr>
          <w:b/>
        </w:rPr>
        <w:t>摘要：</w:t>
      </w:r>
      <w:r>
        <w:t xml:space="preserve"> 本报告旨在对2021年至2024年间全球高端珠宝设计领域的流行趋势进行系统性梳理与深入分析。研究对象聚焦于两大核心类别：其一为卡地亚（Cartier）、梵克雅宝（Van Cleef &amp; Arpels）、宝格丽（Bvlgari）、蒂芙尼（Tiffany &amp; Co.）等高奢品牌的年度高级珠宝系列与标志性作品；其二为在佳士得（Christie's）、苏富比（Sotheby's）等顶级拍卖行中成交的高级定制珠宝竞拍品。报告将首先归纳两者共有的设计现象与宏观趋势，随后分别剖析各自突出的设计特点与代表性案例，并结合社会文化背景、市场动因及技术革新进行解读，最后进行比较分析与趋势总结，以期为理解当代珠宝设计的演进脉络提供一份全面而深刻的参考。</w:t>
      </w:r>
    </w:p>
    <w:p w14:paraId="7B156C14">
      <w:pPr>
        <w:spacing w:after="400" w:line="400" w:lineRule="atLeast"/>
      </w:pPr>
      <w:r>
        <w:rPr>
          <w:b/>
          <w:sz w:val="30"/>
        </w:rPr>
        <w:t>引言</w:t>
      </w:r>
    </w:p>
    <w:p w14:paraId="5F29FE08">
      <w:pPr>
        <w:spacing w:after="400" w:line="400" w:lineRule="atLeast"/>
      </w:pPr>
      <w:r>
        <w:t>在经历了全球性的挑战与变革后，2021年至2024年这三年见证了人们价值观与生活方式的深刻重塑。在这一时代背景下，珠宝的意义被进一步放大，它不仅是财富与地位的象征，更成为情感寄托、艺术表达和个人价值主张的重要载体 [[1]][[2]]。高端珠宝市场在这一时期表现出强劲的韧性与活力，其设计语言也呈现出丰富而多元的演变。高奢品牌通过体系化的年度系列发布，不断巩固其品牌哲学与美学疆域；而拍卖市场则以其对极致稀缺性的聚焦，持续刷新着珠宝的价值认知。本报告将深入两大领域，探寻它们在设计潮流上的交汇、分野与互动，揭示驱动这些变化的深层动因。</w:t>
      </w:r>
    </w:p>
    <w:p w14:paraId="65631B0B">
      <w:pPr>
        <w:spacing w:after="400" w:line="400" w:lineRule="atLeast"/>
      </w:pPr>
      <w:r>
        <w:rPr>
          <w:b/>
          <w:sz w:val="30"/>
        </w:rPr>
        <w:t>第一部分：共同现象与普遍趋势</w:t>
      </w:r>
    </w:p>
    <w:p w14:paraId="2A65B57F">
      <w:pPr>
        <w:spacing w:after="400" w:line="400" w:lineRule="atLeast"/>
      </w:pPr>
      <w:r>
        <w:t>通过对高奢品牌近三年的作品发布以及顶级拍卖市场的成交记录进行交叉比对分析，我们发现，尽管两者在定位与功能上有所区别，但在宏观的设计思潮与美学取向上，呈现出若干显著的共通之处。</w:t>
      </w:r>
    </w:p>
    <w:p w14:paraId="034B13A8">
      <w:pPr>
        <w:spacing w:after="400" w:line="400" w:lineRule="atLeast"/>
      </w:pPr>
      <w:r>
        <w:rPr>
          <w:b/>
          <w:sz w:val="26"/>
        </w:rPr>
        <w:t>1.1 自然主义的当代表达：从具</w:t>
      </w:r>
      <w:bookmarkStart w:id="0" w:name="_GoBack"/>
      <w:bookmarkEnd w:id="0"/>
      <w:r>
        <w:rPr>
          <w:b/>
          <w:sz w:val="26"/>
        </w:rPr>
        <w:t>象到意象的升华</w:t>
      </w:r>
    </w:p>
    <w:p w14:paraId="69058321">
      <w:pPr>
        <w:spacing w:after="400" w:line="400" w:lineRule="atLeast"/>
      </w:pPr>
      <w:r>
        <w:t>自然主义是珠宝设计永恒的母题，在2021-2024年间，这一主题非但没有式微，反而以更具深度和想象力的方式被重新演绎。设计师们不再满足于对动植物形态的简单复刻，而是致力于捕捉自然的生命力、动态之美以及更深邃的宇宙意境。</w:t>
      </w:r>
    </w:p>
    <w:p w14:paraId="4612B8AE">
      <w:pPr>
        <w:numPr>
          <w:ilvl w:val="-1"/>
          <w:numId w:val="1"/>
        </w:numPr>
        <w:spacing w:after="400" w:line="400" w:lineRule="atLeast"/>
      </w:pPr>
      <w:r>
        <w:rPr>
          <w:b/>
        </w:rPr>
        <w:t>高奢品牌的演绎</w:t>
      </w:r>
      <w:r>
        <w:t>：各大品牌纷纷推出以自然为核心灵感的年度高级珠宝系列。蒂芙尼在2021年和2022年相继推出“Colors of Nature”（自然之色）与“BOTANICA”（植物学）系列，前者探索全球奇异地貌与珍罕生物，后者则聚焦于植物的优雅姿态 [[3]][[4]]。2024年，蒂芙尼更是将视野拓宽至宏观宇宙，发布了“Tiffany Céleste”（苍穹万象）系列，以星辰、彗星和星云为灵感，将自然主义从地球生态圈延展至宇宙哲学层面 [[5]][[6]]。同样，卡地亚在2022年推出“Beautés du Monde”（世界之美）系列，从蝴蝶翅膀的虹彩到海洋珊瑚的结构中汲取灵感 [[7]]，并在2024年发布“Nature Sauvage”（野性自然）系列，以极具张力的设计语言诠释动物王国的野性之美 [[8]]。梵克雅宝则始终如一地以诗意手法赞颂自然，其2021年发布的“Lucky Spring”系列，用温润的玉髓和玛瑙描绘瓢虫与花蕾，充满了春日复苏的喜悦 [[9]]。</w:t>
      </w:r>
    </w:p>
    <w:p w14:paraId="322959A2">
      <w:pPr>
        <w:numPr>
          <w:ilvl w:val="-1"/>
          <w:numId w:val="1"/>
        </w:numPr>
        <w:spacing w:after="400" w:line="400" w:lineRule="atLeast"/>
      </w:pPr>
      <w:r>
        <w:rPr>
          <w:b/>
        </w:rPr>
        <w:t>高定竞拍品的体现</w:t>
      </w:r>
      <w:r>
        <w:t>：在拍卖市场上，带有自然主义主题的珠宝同样备受青睐。无论是装饰艺术时期的花卉胸针，还是当代设计师创作的动物形态戒指，其核心吸引力在于精湛工艺与艺术构思的结合。这些作品往往因为其超越时间的审美价值而获得高度认可。虽然具体的拍卖品数据有限，但从拍卖行图录中频繁出现的植物、昆虫、海洋生物等主题可以看出，市场对于“高级自然主义”风格有着持续而稳定的需求。这些作品的设计往往服务于主石，例如用灵动的藤蔓设计来衬托一颗顶级哥伦比亚祖母绿，或用蝴蝶翅膀的造型来展示彩色钻石的火彩。</w:t>
      </w:r>
    </w:p>
    <w:p w14:paraId="1AEF1007">
      <w:pPr>
        <w:spacing w:after="400" w:line="400" w:lineRule="atLeast"/>
      </w:pPr>
      <w:r>
        <w:t>这种从具象描摹到意象捕捉的转变，反映了消费者在后疫情时代对自然的情感链接需求加深，他们寻求的不仅是物理形态的美，更是珠宝所承载的生命力与精神慰藉。</w:t>
      </w:r>
    </w:p>
    <w:p w14:paraId="3FE9FC13">
      <w:pPr>
        <w:spacing w:after="400" w:line="400" w:lineRule="atLeast"/>
      </w:pPr>
      <w:r>
        <w:rPr>
          <w:b/>
          <w:sz w:val="26"/>
        </w:rPr>
        <w:t>1.2 历史档案的复兴与重塑：致敬经典与现代演绎</w:t>
      </w:r>
    </w:p>
    <w:p w14:paraId="5224FC5F">
      <w:pPr>
        <w:spacing w:after="400" w:line="400" w:lineRule="atLeast"/>
      </w:pPr>
      <w:r>
        <w:t>对品牌丰厚历史遗产的回溯与重新诠释，成为近三年各大高奢品牌不约而同的创作策略，这股复古风潮也深刻影响了拍卖市场的收藏偏好。</w:t>
      </w:r>
    </w:p>
    <w:p w14:paraId="034B23F5">
      <w:pPr>
        <w:numPr>
          <w:ilvl w:val="-1"/>
          <w:numId w:val="1"/>
        </w:numPr>
        <w:spacing w:after="400" w:line="400" w:lineRule="atLeast"/>
      </w:pPr>
      <w:r>
        <w:rPr>
          <w:b/>
        </w:rPr>
        <w:t>高奢品牌的策略</w:t>
      </w:r>
      <w:r>
        <w:t>：品牌们意识到，历史档案是其最独特的资产，蕴含着无可比拟的品牌故事与设计基因 [[10]]。蒂芙尼在被LVMH集团收购后，一个核心战略就是重新发掘其传奇设计师让·史隆伯杰（Jean Schlumberger）的作品宝库。2024年的“Tiffany Céleste”系列便明确是对史隆伯杰宇宙主题作品的致敬与延续 [[11]][[12]]。宝格丽在2024年重新推出了其标志性的“Tubogas”系列，以现代工艺和审美演绎这一诞生于20世纪中叶的经典设计 [[13]][[14]]。卡地亚亦在2024年对其诞生百年的“Trinity”三环系列进行了全新设计，赋予经典以新的生命力 [[15]]。这种做法不仅强化了品牌的历史厚度，也通过现代化的设计语言与新一代消费者建立了联系。</w:t>
      </w:r>
    </w:p>
    <w:p w14:paraId="378A94F1">
      <w:pPr>
        <w:numPr>
          <w:ilvl w:val="-1"/>
          <w:numId w:val="1"/>
        </w:numPr>
        <w:spacing w:after="400" w:line="400" w:lineRule="atLeast"/>
      </w:pPr>
      <w:r>
        <w:rPr>
          <w:b/>
        </w:rPr>
        <w:t>高定竞拍品的价值</w:t>
      </w:r>
      <w:r>
        <w:t>：拍卖市场是历史价值最直接的兑现平台。一件珠宝的“签名”（Signed Piece）——即明确由某个著名品牌或设计师创作，尤其是出自其黄金年代的作品——是其价值的重要组成部分 [[16]]。例如，卡地亚装饰艺术（Art Deco）时期的“水果锦囊”（Tutti Frutti）风格作品，或是梵克雅宝上世纪中叶的芭蕾舞伶胸针，在拍卖会上总能引起激烈竞投。2021年，佳士得拍卖的玛丽·安托瓦内特皇后（Marie Antoinette）的钻石手镯，其惊人的成交价很大程度上源于其无与伦比的历史出处 [[17]]。这表明，市场的价值共识高度认可那些经过时间沉淀、承载着文化记忆与传奇故事的珠宝。高奢品牌对历史档案的复兴，实际上也是在为未来的“古董珠宝”创造新的收藏标的。</w:t>
      </w:r>
    </w:p>
    <w:p w14:paraId="2D06F45F">
      <w:pPr>
        <w:spacing w:after="400" w:line="400" w:lineRule="atLeast"/>
      </w:pPr>
      <w:r>
        <w:rPr>
          <w:b/>
          <w:sz w:val="26"/>
        </w:rPr>
        <w:t>1.3 珍罕宝石的绝对主角地位：色彩、尺寸与来源的叙事</w:t>
      </w:r>
    </w:p>
    <w:p w14:paraId="44CAD279">
      <w:pPr>
        <w:spacing w:after="400" w:line="400" w:lineRule="atLeast"/>
      </w:pPr>
      <w:r>
        <w:t>无论设计风潮如何变迁，顶级珠宝的核心价值始终围绕着珍罕的宝石。2021-2024年间，这一趋势愈发极致化，无论是品牌的高级珠宝系列还是拍卖会的明星拍品，都以拥有无与伦比的宝石为荣。</w:t>
      </w:r>
    </w:p>
    <w:p w14:paraId="7097F59B">
      <w:pPr>
        <w:numPr>
          <w:ilvl w:val="-1"/>
          <w:numId w:val="1"/>
        </w:numPr>
        <w:spacing w:after="400" w:line="400" w:lineRule="atLeast"/>
      </w:pPr>
      <w:r>
        <w:rPr>
          <w:b/>
        </w:rPr>
        <w:t>高奢品牌的宝石叙事</w:t>
      </w:r>
      <w:r>
        <w:t>：品牌不再仅仅是将珍罕宝石作为装饰元素，而是围绕一颗或一组非凡的宝石来构建整个系列或作品的叙事。梵克雅宝于2022年推出的“Legend of Diamonds”系列，以及2024年“瑰宝天成”系列中围绕“莱索托传奇”（Lesotho Legend）原石切割出的钻石组建的作品，都是以钻石本身的传奇性为出发点进行创作 [[18]][[19]]。宝格丽2022年的“Eden”系列则将焦点放在了顶级祖母绿上，通过设计最大化地展现其浓郁的色彩与生命力 [[20]]。这些系列的设计理念是“宝石优先”，即设计服务于宝石，旨在最大程度地彰显其天生丽质。</w:t>
      </w:r>
    </w:p>
    <w:p w14:paraId="30FBDE88">
      <w:pPr>
        <w:numPr>
          <w:ilvl w:val="-1"/>
          <w:numId w:val="1"/>
        </w:numPr>
        <w:spacing w:after="400" w:line="400" w:lineRule="atLeast"/>
      </w:pPr>
      <w:r>
        <w:rPr>
          <w:b/>
        </w:rPr>
        <w:t>高定竞拍品的价值核心</w:t>
      </w:r>
      <w:r>
        <w:t>：在拍卖场上，宝石的品质是决定价格的最关键因素，有时甚至超越了设计本身。彩色钻石市场在这一时期表现尤为强劲 [[21]]。2021年佳士得香港春拍上以2.26亿港元成交的15.81克拉“樱花”（The Sakura）钻石，是一颗内部无瑕的艳彩紫粉色钻石，其价值的核心便在于其极度罕见的颜色、净度和尺寸组合 [[22]][[23]]。对于这类拍品，镶嵌设计往往趋于简约经典，目的是不喧宾夺主，让所有目光都聚焦于宝石本身无与伦比的美。同样，顶级的缅甸“鸽血红”红宝石、克什米尔“矢车菊”蓝宝石以及哥伦比亚“木佐绿”祖母绿，都是拍卖场上永恒的硬通货。</w:t>
      </w:r>
    </w:p>
    <w:p w14:paraId="1636A3F1">
      <w:pPr>
        <w:spacing w:after="400" w:line="400" w:lineRule="atLeast"/>
      </w:pPr>
      <w:r>
        <w:t>这一共同趋势说明，在不确定的经济环境中，顶级宝石作为一种高度浓缩的、可移动的硬资产，其保值和增值属性被市场加倍重视 [[24]]。</w:t>
      </w:r>
    </w:p>
    <w:p w14:paraId="4F36BA6A">
      <w:pPr>
        <w:spacing w:after="400" w:line="400" w:lineRule="atLeast"/>
      </w:pPr>
      <w:r>
        <w:rPr>
          <w:b/>
          <w:sz w:val="26"/>
        </w:rPr>
        <w:t>1.4 科技赋能的工艺革新与设计疆域拓展</w:t>
      </w:r>
    </w:p>
    <w:p w14:paraId="6890F614">
      <w:pPr>
        <w:spacing w:after="400" w:line="400" w:lineRule="atLeast"/>
      </w:pPr>
      <w:r>
        <w:t>技术的进步，特别是人工智能（AI）、3D打印和先进的材料科学，正以前所未有的方式渗透到高端珠宝的设计与制造流程中，拓宽了创意的边界。</w:t>
      </w:r>
    </w:p>
    <w:p w14:paraId="4203378A">
      <w:pPr>
        <w:numPr>
          <w:ilvl w:val="-1"/>
          <w:numId w:val="1"/>
        </w:numPr>
        <w:spacing w:after="400" w:line="400" w:lineRule="atLeast"/>
      </w:pPr>
      <w:r>
        <w:rPr>
          <w:b/>
        </w:rPr>
        <w:t>高奢品牌的应用</w:t>
      </w:r>
      <w:r>
        <w:t>：品牌正在积极拥抱新技术以实现更复杂、更精准的设计。3D打印技术被广泛应用于制作原型、失蜡铸造的蜡模，甚至直接打印某些珠宝部件，这使得设计师能够创造出传统手工艺难以实现的轻盈、通透和复杂结构 [[25]][[26]]。例如，宝格丽的“Octo”系列就运用了3D打印技术 [[27]]。人工智能则开始扮演“创意合伙人”的角色。据报道，高级珠宝品牌宝诗龙（Boucheron）曾利用AI算法协助设计出如云朵般飘逸的项链 [[28]][[29]]。蒂芙尼也利用AI来增强设计流程 [[30]][[31]]。这些技术不仅提升了效率，更重要的是激发了新的设计可能性。</w:t>
      </w:r>
    </w:p>
    <w:p w14:paraId="46A16F5C">
      <w:pPr>
        <w:numPr>
          <w:ilvl w:val="-1"/>
          <w:numId w:val="1"/>
        </w:numPr>
        <w:spacing w:after="400" w:line="400" w:lineRule="atLeast"/>
      </w:pPr>
      <w:r>
        <w:rPr>
          <w:b/>
        </w:rPr>
        <w:t>对高定竞拍品的影响</w:t>
      </w:r>
      <w:r>
        <w:t>：虽然拍卖市场上的主角多为历史作品，但当代独立设计师的作品也日益受到关注，而这些设计师往往是新技术的先行者。他们利用参数化设计和3D打印创作出具有未来感和建筑感的作品。此外，区块链技术开始被应用于追踪宝石的来源，为珠宝提供一个不可篡改的“数字护照” [[32]][[33]]。这对于拍卖市场极为看重的“来源清晰”（Provenance）来说，无疑提供了一种现代化的解决方案，未来可能会影响珠宝的二级市场价值。</w:t>
      </w:r>
    </w:p>
    <w:p w14:paraId="60CC9202">
      <w:pPr>
        <w:spacing w:after="400" w:line="400" w:lineRule="atLeast"/>
      </w:pPr>
      <w:r>
        <w:rPr>
          <w:b/>
          <w:sz w:val="26"/>
        </w:rPr>
        <w:t>1.5 可持续性与人文关怀的价值渗透</w:t>
      </w:r>
    </w:p>
    <w:p w14:paraId="54F08A7D">
      <w:pPr>
        <w:spacing w:after="400" w:line="400" w:lineRule="atLeast"/>
      </w:pPr>
      <w:r>
        <w:t>随着全球消费者环保意识和社会责任感的提升，可持续性成为影响珠宝行业的重要议题。</w:t>
      </w:r>
    </w:p>
    <w:p w14:paraId="2E085A63">
      <w:pPr>
        <w:numPr>
          <w:ilvl w:val="-1"/>
          <w:numId w:val="1"/>
        </w:numPr>
        <w:spacing w:after="400" w:line="400" w:lineRule="atLeast"/>
      </w:pPr>
      <w:r>
        <w:rPr>
          <w:b/>
        </w:rPr>
        <w:t>高奢品牌的响应</w:t>
      </w:r>
      <w:r>
        <w:t>：各大品牌愈发强调其在原材料采购上的道德准则，例如确保钻石来自“金伯利进程”认证的非冲突地区，并越来越多地使用回收贵金属 [[34]][[35]]。虽然在高级珠宝领域，天然宝石的地位依然不可动摇，但品牌在营销和沟通中会更多地讲述关于宝石来源地社群贡献的故事，为产品注入人文关怀的附加值。</w:t>
      </w:r>
    </w:p>
    <w:p w14:paraId="458ABA88">
      <w:pPr>
        <w:numPr>
          <w:ilvl w:val="-1"/>
          <w:numId w:val="1"/>
        </w:numPr>
        <w:spacing w:after="400" w:line="400" w:lineRule="atLeast"/>
      </w:pPr>
      <w:r>
        <w:rPr>
          <w:b/>
        </w:rPr>
        <w:t>对高定竞拍品市场的潜在影响</w:t>
      </w:r>
      <w:r>
        <w:t>：目前，可持续性在拍卖市场的价格评估体系中尚未成为主导因素，但这一趋势已初见端倪。未来，拥有完整、透明且符合道德标准的来源证明的珠宝，可能会比同等品质但来源模糊的珠宝更具吸引力。这种价值取向的转变虽然缓慢，但它代表了更广泛的社会文化变迁，预示着珠宝的价值将不仅仅由“4C”（克拉、颜色、净度、切工）决定，还将包括“第五个C”——良知（Conscience）。</w:t>
      </w:r>
    </w:p>
    <w:p w14:paraId="4EE96818">
      <w:pPr>
        <w:spacing w:after="400" w:line="400" w:lineRule="atLeast"/>
      </w:pPr>
      <w:r>
        <w:rPr>
          <w:b/>
          <w:sz w:val="30"/>
        </w:rPr>
        <w:t>第二部分：各类对象的突出特点与案例分析</w:t>
      </w:r>
    </w:p>
    <w:p w14:paraId="5AD7737B">
      <w:pPr>
        <w:spacing w:after="400" w:line="400" w:lineRule="atLeast"/>
      </w:pPr>
      <w:r>
        <w:t>在上述共同趋势的宏观背景下，高奢品牌珠宝和高定竞拍品在设计表现、价值逻辑和市场角色上，又展现出各自鲜明的特点。</w:t>
      </w:r>
    </w:p>
    <w:p w14:paraId="6DB8F67B">
      <w:pPr>
        <w:spacing w:after="400" w:line="400" w:lineRule="atLeast"/>
      </w:pPr>
      <w:r>
        <w:rPr>
          <w:b/>
          <w:sz w:val="26"/>
        </w:rPr>
        <w:t>2.1 高奢品牌珠宝：体系化叙事与品牌哲学延伸</w:t>
      </w:r>
    </w:p>
    <w:p w14:paraId="37AA6675">
      <w:pPr>
        <w:spacing w:after="400" w:line="400" w:lineRule="atLeast"/>
      </w:pPr>
      <w:r>
        <w:t>高奢品牌珠宝的核心在于通过系统性的产品矩阵和连贯的品牌故事，构建一个令人向往的美学世界。其设计不仅关乎单件作品的美感，更服务于整体的品牌形象与商业策略。</w:t>
      </w:r>
    </w:p>
    <w:p w14:paraId="525094C6">
      <w:pPr>
        <w:spacing w:after="400" w:line="400" w:lineRule="atLeast"/>
      </w:pPr>
      <w:r>
        <w:rPr>
          <w:b/>
          <w:sz w:val="24"/>
        </w:rPr>
        <w:t>特点1：年度高级珠宝系列的“主题化”与“故事化”</w:t>
      </w:r>
    </w:p>
    <w:p w14:paraId="6401702C">
      <w:pPr>
        <w:spacing w:after="400" w:line="400" w:lineRule="atLeast"/>
      </w:pPr>
      <w:r>
        <w:t>与拍卖品单点式的呈现不同，高奢品牌每年都会投入巨大人力物力，发布一个围绕特定宏大主题（Theme）构建的高级珠宝系列。这个主题可以是异域文明、自然奇观、文学幻想或是品牌历史的某个篇章。整个系列包含从独一无二的臻品（Masterpiece）到相对“入门”的款式，形成一个完整的故事体验和价格阶梯。</w:t>
      </w:r>
    </w:p>
    <w:p w14:paraId="2CDFA95C">
      <w:pPr>
        <w:numPr>
          <w:ilvl w:val="-1"/>
          <w:numId w:val="1"/>
        </w:numPr>
        <w:spacing w:after="400" w:line="400" w:lineRule="atLeast"/>
      </w:pPr>
      <w:r>
        <w:rPr>
          <w:b/>
        </w:rPr>
        <w:t>案例分析：蒂芙尼“Tiffany Céleste”苍穹万象系列 (2024)</w:t>
      </w:r>
    </w:p>
    <w:p w14:paraId="731A91FF">
      <w:pPr>
        <w:numPr>
          <w:ilvl w:val="-1"/>
          <w:numId w:val="1"/>
        </w:numPr>
        <w:spacing w:after="400" w:line="400" w:lineRule="atLeast"/>
      </w:pPr>
      <w:r>
        <w:rPr>
          <w:b/>
        </w:rPr>
        <w:t>主题想法</w:t>
      </w:r>
      <w:r>
        <w:t>：该系列是对品牌传奇设计师让·史隆伯杰关于宇宙、星辰的奇幻想象的现代致敬，将品牌的历史传承与对未来的无限遐想完美结合 [[36]][[37]]。</w:t>
      </w:r>
    </w:p>
    <w:p w14:paraId="03F7F277">
      <w:pPr>
        <w:numPr>
          <w:ilvl w:val="-1"/>
          <w:numId w:val="1"/>
        </w:numPr>
        <w:spacing w:after="400" w:line="400" w:lineRule="atLeast"/>
      </w:pPr>
      <w:r>
        <w:rPr>
          <w:b/>
        </w:rPr>
        <w:t>外观与设计</w:t>
      </w:r>
      <w:r>
        <w:t>：作品充满了动感与超现实色彩。“飞羽凌空”项链用铂金和钻石勾勒出翅膀掠过天际的瞬间；“星系焰火”胸针则用不同切割的钻石和彩色宝石模拟星辰爆炸的璀璨光芒。设计上既保留了史隆伯杰标志性的、充满生命力的线条，又融入了更现代、更流畅的审美 [[38]]。</w:t>
      </w:r>
    </w:p>
    <w:p w14:paraId="429D4231">
      <w:pPr>
        <w:numPr>
          <w:ilvl w:val="-1"/>
          <w:numId w:val="1"/>
        </w:numPr>
        <w:spacing w:after="400" w:line="400" w:lineRule="atLeast"/>
      </w:pPr>
      <w:r>
        <w:rPr>
          <w:b/>
        </w:rPr>
        <w:t>材料运用</w:t>
      </w:r>
      <w:r>
        <w:t>：除了顶级白钻，系列大量使用了多彩的珍贵宝石来描绘宇宙的绚烂，如深邃的蓝宝石、炽热的红尖晶石、迷幻的黑欧泊以及温润的月光石，通过材质的丰富组合来营造主题的深度与层次感 [[39]][[40]][[41]]。</w:t>
      </w:r>
    </w:p>
    <w:p w14:paraId="1187982B">
      <w:pPr>
        <w:numPr>
          <w:ilvl w:val="-1"/>
          <w:numId w:val="1"/>
        </w:numPr>
        <w:spacing w:after="400" w:line="400" w:lineRule="atLeast"/>
      </w:pPr>
      <w:r>
        <w:rPr>
          <w:b/>
        </w:rPr>
        <w:t>分析</w:t>
      </w:r>
      <w:r>
        <w:t>：这一系列是品牌战略的集中体现。它通过复兴史隆伯杰这一IP，强化了蒂芙尼在高级珠宝领域的艺术性和独特性；通过引人入胜的宇宙故事，吸引了新一代对探索和幻想充满热情的消费者；同时，分阶段发布（春、夏、秋三季）的策略也维持了市场对该系列长达一年的关注度 [[42]]。</w:t>
      </w:r>
    </w:p>
    <w:p w14:paraId="7898BA70">
      <w:pPr>
        <w:numPr>
          <w:ilvl w:val="-1"/>
          <w:numId w:val="1"/>
        </w:numPr>
        <w:spacing w:after="400" w:line="400" w:lineRule="atLeast"/>
      </w:pPr>
      <w:r>
        <w:rPr>
          <w:b/>
        </w:rPr>
        <w:t>案例分析：卡地亚“Nature Sauvage”野性自然系列 (2024)</w:t>
      </w:r>
    </w:p>
    <w:p w14:paraId="6FC38B66">
      <w:pPr>
        <w:numPr>
          <w:ilvl w:val="-1"/>
          <w:numId w:val="1"/>
        </w:numPr>
        <w:spacing w:after="400" w:line="400" w:lineRule="atLeast"/>
      </w:pPr>
      <w:r>
        <w:rPr>
          <w:b/>
        </w:rPr>
        <w:t>主题想法</w:t>
      </w:r>
      <w:r>
        <w:t>：卡地亚的动物王国是其标志性主题之一。该系列旨在探索动物超越物理形态的、原始而自由的生命力，将具象的动物形态与抽象的几何线条、强烈的色彩对比相结合 [[43]]。</w:t>
      </w:r>
    </w:p>
    <w:p w14:paraId="762D659F">
      <w:pPr>
        <w:numPr>
          <w:ilvl w:val="-1"/>
          <w:numId w:val="1"/>
        </w:numPr>
        <w:spacing w:after="400" w:line="400" w:lineRule="atLeast"/>
      </w:pPr>
      <w:r>
        <w:rPr>
          <w:b/>
        </w:rPr>
        <w:t>外观与设计</w:t>
      </w:r>
      <w:r>
        <w:t>：系列中的作品极具雕塑感和视觉冲击力。例如，一款描绘斑马的项链，并非写实地复制其形态，而是用白金铺镶钻石与黑色缟玛瑙的利落条纹，勾勒出动物的动态与神韵，祖母绿点缀的眼睛则赋予其灵魂。这种设计手法在现实主义与抽象主义之间取得了精妙的平衡。</w:t>
      </w:r>
    </w:p>
    <w:p w14:paraId="515FB87E">
      <w:pPr>
        <w:numPr>
          <w:ilvl w:val="-1"/>
          <w:numId w:val="1"/>
        </w:numPr>
        <w:spacing w:after="400" w:line="400" w:lineRule="atLeast"/>
      </w:pPr>
      <w:r>
        <w:rPr>
          <w:b/>
        </w:rPr>
        <w:t>材料运用</w:t>
      </w:r>
      <w:r>
        <w:t>：卡地亚标志性的“黑、白、绿”配色（钻石、缟玛瑙、祖母绿）被大量运用，营造出强烈的装饰艺术风格。材质的选择服务于主题的表达，例如用红碧玺来表现火烈鸟的热情，用蓝宝石来描绘猎豹的冷峻。</w:t>
      </w:r>
    </w:p>
    <w:p w14:paraId="795DF0F2">
      <w:pPr>
        <w:numPr>
          <w:ilvl w:val="-1"/>
          <w:numId w:val="1"/>
        </w:numPr>
        <w:spacing w:after="400" w:line="400" w:lineRule="atLeast"/>
      </w:pPr>
      <w:r>
        <w:rPr>
          <w:b/>
        </w:rPr>
        <w:t>分析</w:t>
      </w:r>
      <w:r>
        <w:t>：卡地亚通过此系列再次巩固了其在动物主题珠宝领域的王者地位。其设计语言成熟而自信，展现了将自然元素转化为高度风格化品牌符号的强大能力。这不仅是对一项设计传统的延续，更是一次充满现代精神的再创造。</w:t>
      </w:r>
    </w:p>
    <w:p w14:paraId="4CF5A20D">
      <w:pPr>
        <w:spacing w:after="400" w:line="400" w:lineRule="atLeast"/>
      </w:pPr>
      <w:r>
        <w:rPr>
          <w:b/>
          <w:sz w:val="24"/>
        </w:rPr>
        <w:t>特点2：标志性日常系列的迭代与年轻化</w:t>
      </w:r>
    </w:p>
    <w:p w14:paraId="73C5084A">
      <w:pPr>
        <w:spacing w:after="400" w:line="400" w:lineRule="atLeast"/>
      </w:pPr>
      <w:r>
        <w:t>除了每年一度的高级珠宝盛宴，各大品牌也致力于对其更易于日常佩戴的标志性系列（Iconic Collections）进行更新迭代，以吸引更广泛的客群，特别是年轻一代。这些系列通常设计更简约、价格门槛更低，是品牌商业成功的基石。</w:t>
      </w:r>
    </w:p>
    <w:p w14:paraId="7F815F84">
      <w:pPr>
        <w:numPr>
          <w:ilvl w:val="-1"/>
          <w:numId w:val="1"/>
        </w:numPr>
        <w:spacing w:after="400" w:line="400" w:lineRule="atLeast"/>
      </w:pPr>
      <w:r>
        <w:rPr>
          <w:b/>
        </w:rPr>
        <w:t>案例分析：蒂芙尼“Tiffany Knot”系列 (2022)</w:t>
      </w:r>
    </w:p>
    <w:p w14:paraId="5391F2A6">
      <w:pPr>
        <w:numPr>
          <w:ilvl w:val="-1"/>
          <w:numId w:val="1"/>
        </w:numPr>
        <w:spacing w:after="400" w:line="400" w:lineRule="atLeast"/>
      </w:pPr>
      <w:r>
        <w:rPr>
          <w:b/>
        </w:rPr>
        <w:t>设计与理念</w:t>
      </w:r>
      <w:r>
        <w:t>：“结”的形态源自纽约街头常见的锁链元素，象征着人与人之间的联结。设计将工业感的“结”与优雅的贵金属、璀璨的钻石相结合，创造出一种刚柔并济的现代美感 [[44]]。</w:t>
      </w:r>
    </w:p>
    <w:p w14:paraId="5C1C9C9E">
      <w:pPr>
        <w:numPr>
          <w:ilvl w:val="-1"/>
          <w:numId w:val="1"/>
        </w:numPr>
        <w:spacing w:after="400" w:line="400" w:lineRule="atLeast"/>
      </w:pPr>
      <w:r>
        <w:rPr>
          <w:b/>
        </w:rPr>
        <w:t>市场定位</w:t>
      </w:r>
      <w:r>
        <w:t>：该系列定位为中性风格，男女皆可佩戴，精准地切中了当下性别流动性的时尚趋势 [[45]]。其设计既可以单独佩戴彰显个性，也适合与其他系列叠戴，满足了年轻消费者对个性化搭配的需求。</w:t>
      </w:r>
    </w:p>
    <w:p w14:paraId="49261C94">
      <w:pPr>
        <w:numPr>
          <w:ilvl w:val="-1"/>
          <w:numId w:val="1"/>
        </w:numPr>
        <w:spacing w:after="400" w:line="400" w:lineRule="atLeast"/>
      </w:pPr>
      <w:r>
        <w:rPr>
          <w:b/>
        </w:rPr>
        <w:t>分析</w:t>
      </w:r>
      <w:r>
        <w:t>：“Knot”系列的成功在于它为蒂芙尼注入了酷感十足的都市气息，平衡了品牌原有的经典、温婉形象。它证明了一个百年品牌如何通过创造一个全新的、具有时代精神的符号，来成功地与年轻文化对话。</w:t>
      </w:r>
    </w:p>
    <w:p w14:paraId="72420167">
      <w:pPr>
        <w:spacing w:after="400" w:line="400" w:lineRule="atLeast"/>
      </w:pPr>
      <w:r>
        <w:rPr>
          <w:b/>
          <w:sz w:val="26"/>
        </w:rPr>
        <w:t>2.2 高定类竞拍品：极致稀缺性与价值共识的巅峰</w:t>
      </w:r>
    </w:p>
    <w:p w14:paraId="7461DA34">
      <w:pPr>
        <w:spacing w:after="400" w:line="400" w:lineRule="atLeast"/>
      </w:pPr>
      <w:r>
        <w:t>高定竞拍品的世界遵循着与品牌零售截然不同的逻辑。它的核心是“物以稀为贵”，其价值由全球顶尖藏家组成的精英圈层的共识所决定。设计在这里扮演的角色，更多是服务于并最大化地彰显其核心资产——即宝石或历史——的价值。</w:t>
      </w:r>
    </w:p>
    <w:p w14:paraId="34E60E0D">
      <w:pPr>
        <w:spacing w:after="400" w:line="400" w:lineRule="atLeast"/>
      </w:pPr>
      <w:r>
        <w:rPr>
          <w:b/>
          <w:sz w:val="24"/>
        </w:rPr>
        <w:t>特点1：以传世宝石为绝对核心</w:t>
      </w:r>
    </w:p>
    <w:p w14:paraId="377FFC24">
      <w:pPr>
        <w:spacing w:after="400" w:line="400" w:lineRule="atLeast"/>
      </w:pPr>
      <w:r>
        <w:t>拍卖场上的顶级珠宝，其设计往往是“因材施艺”的典范。一件作品之所以能够成为拍场焦点，首要原因通常是其主石达到了“传世级别”（World-Class）。</w:t>
      </w:r>
    </w:p>
    <w:p w14:paraId="12B84729">
      <w:pPr>
        <w:numPr>
          <w:ilvl w:val="-1"/>
          <w:numId w:val="1"/>
        </w:numPr>
        <w:spacing w:after="400" w:line="400" w:lineRule="atLeast"/>
      </w:pPr>
      <w:r>
        <w:rPr>
          <w:b/>
        </w:rPr>
        <w:t>案例分析：“樱花”（The Sakura）钻石 (2021)</w:t>
      </w:r>
    </w:p>
    <w:p w14:paraId="55507321">
      <w:pPr>
        <w:numPr>
          <w:ilvl w:val="-1"/>
          <w:numId w:val="1"/>
        </w:numPr>
        <w:spacing w:after="400" w:line="400" w:lineRule="atLeast"/>
      </w:pPr>
      <w:r>
        <w:rPr>
          <w:b/>
        </w:rPr>
        <w:t>核心资产</w:t>
      </w:r>
      <w:r>
        <w:t>：这颗重达15.81克拉的钻石，被美国宝石学院（GIA）评定为“艳彩紫粉色”（Fancy Vivid Purple-Pink）和“内部无瑕”（Internally Flawless）。这两个评级的组合在超过10克拉的粉钻中极为罕见。粉钻本已是彩钻中最为稀有的品种之一，“艳彩”是其颜色饱和度的最高评级，“紫粉色”调又为其增添了独特的魅力 [[46]][[47]]。</w:t>
      </w:r>
    </w:p>
    <w:p w14:paraId="02B5E5C0">
      <w:pPr>
        <w:numPr>
          <w:ilvl w:val="-1"/>
          <w:numId w:val="1"/>
        </w:numPr>
        <w:spacing w:after="400" w:line="400" w:lineRule="atLeast"/>
      </w:pPr>
      <w:r>
        <w:rPr>
          <w:b/>
        </w:rPr>
        <w:t>设计表现</w:t>
      </w:r>
      <w:r>
        <w:t>：最终这颗“樱花”钻石被镶嵌在一枚简约的铂金戒指上，主石两侧各配镶一颗盾形白钻。这种经典的三石款设计（Three-Stone Setting）是顶级大克拉宝石最常用的镶嵌方式之一。其目的非常明确：用最简洁的线条和最纯净的白钻来衬托主石的颜色和尺寸，避免任何复杂的设计分散观众的注意力。设计在这里是配角，它的成功在于“隐形”，在于让宝石自己说话。</w:t>
      </w:r>
    </w:p>
    <w:p w14:paraId="2190082E">
      <w:pPr>
        <w:numPr>
          <w:ilvl w:val="-1"/>
          <w:numId w:val="1"/>
        </w:numPr>
        <w:spacing w:after="400" w:line="400" w:lineRule="atLeast"/>
      </w:pPr>
      <w:r>
        <w:rPr>
          <w:b/>
        </w:rPr>
        <w:t>价值逻辑</w:t>
      </w:r>
      <w:r>
        <w:t>：其创纪录的成交价，完全建立在宝石本身的极致稀缺性之上。买家购买的不仅是一件珠宝，更是一个独一无二的自然奇迹，一项可被视为“硬通货”的顶级资产。</w:t>
      </w:r>
    </w:p>
    <w:p w14:paraId="6376FBA2">
      <w:pPr>
        <w:spacing w:after="400" w:line="400" w:lineRule="atLeast"/>
      </w:pPr>
      <w:r>
        <w:rPr>
          <w:b/>
          <w:sz w:val="24"/>
        </w:rPr>
        <w:t>特点2：历史传承与名人效应的非凡加持</w:t>
      </w:r>
    </w:p>
    <w:p w14:paraId="3C75BB0B">
      <w:pPr>
        <w:spacing w:after="400" w:line="400" w:lineRule="atLeast"/>
      </w:pPr>
      <w:r>
        <w:t>当一件珠宝同时拥有卓越的宝石、精湛的设计，并附加上一段显赫的历史或名人故事时，其价值便会发生指数级的增长。这种“来源”（Provenance）赋予了珠宝超越物质本身的灵魂和光环。</w:t>
      </w:r>
    </w:p>
    <w:p w14:paraId="77B39B14">
      <w:pPr>
        <w:numPr>
          <w:ilvl w:val="-1"/>
          <w:numId w:val="1"/>
        </w:numPr>
        <w:spacing w:after="400" w:line="400" w:lineRule="atLeast"/>
      </w:pPr>
      <w:r>
        <w:rPr>
          <w:b/>
        </w:rPr>
        <w:t>分析</w:t>
      </w:r>
      <w:r>
        <w:t>：“来源”的重要性在拍卖市场中体现得淋漓尽致。一件曾属于温莎公爵夫人的卡地亚猎豹胸针，或是一顶曾由欧洲王室拥有的祖母绿王冠，其成交价会远远超过材料与工艺的估值。这是因为藏家在竞拍时，购买的也是那段传奇历史的一部分。这种价值是品牌努力通过广告和营销想要“营造”的，但在拍卖场上，它是被历史所“认证”的。这种历史沉淀的价值，是高定竞拍品最独特的魅力之一。例如上文提及的玛丽·安托瓦内特皇后的手镯，其主要价值就在于与这位传奇皇后之间的直接联系 [[48]]。</w:t>
      </w:r>
    </w:p>
    <w:p w14:paraId="7AD31B4A">
      <w:pPr>
        <w:spacing w:after="400" w:line="400" w:lineRule="atLeast"/>
      </w:pPr>
      <w:r>
        <w:rPr>
          <w:b/>
          <w:sz w:val="24"/>
        </w:rPr>
        <w:t>特点3：“签名”作品的收藏价值</w:t>
      </w:r>
    </w:p>
    <w:p w14:paraId="66D652F5">
      <w:pPr>
        <w:spacing w:after="400" w:line="400" w:lineRule="atLeast"/>
      </w:pPr>
      <w:r>
        <w:t>在顶级藏家眼中，珠宝品牌和设计师的名字如同艺术品市场中的艺术家签名，是品质、风格和收藏价值的保证。</w:t>
      </w:r>
    </w:p>
    <w:p w14:paraId="5A886CED">
      <w:pPr>
        <w:numPr>
          <w:ilvl w:val="-1"/>
          <w:numId w:val="1"/>
        </w:numPr>
        <w:spacing w:after="400" w:line="400" w:lineRule="atLeast"/>
      </w:pPr>
      <w:r>
        <w:rPr>
          <w:b/>
        </w:rPr>
        <w:t>分析</w:t>
      </w:r>
      <w:r>
        <w:t>：拍卖图录中会特别注明一件作品是否为“签名”作品，例如“A fine Art Deco diamond bracelet, by Cartier”。来自特定品牌黄金时期的作品，如卡地亚或梵克雅宝在20世纪20-30年代的创作，因其开创性的设计和卓越的工艺而备受追捧。此外，一些产量稀少的独立设计师，如JAR（Joel Arthur Rosenthal），其作品在拍卖场上的价格甚至会超过许多大品牌。这表明，当设计和工艺达到顶峰时，设计师本人的艺术声望也能成为驱动价值的核心因素。拍卖市场通过一次次的成交记录，不断地为这些“签名”作品的收藏价值进行背书和加固。</w:t>
      </w:r>
    </w:p>
    <w:p w14:paraId="4CA3E776">
      <w:pPr>
        <w:spacing w:after="400" w:line="400" w:lineRule="atLeast"/>
      </w:pPr>
      <w:r>
        <w:rPr>
          <w:b/>
          <w:sz w:val="30"/>
        </w:rPr>
        <w:t>第三部分：比较分析与趋势总结</w:t>
      </w:r>
    </w:p>
    <w:p w14:paraId="051802C6">
      <w:pPr>
        <w:spacing w:after="400" w:line="400" w:lineRule="atLeast"/>
      </w:pPr>
      <w:r>
        <w:t>通过对高奢品牌与高定竞拍品各自特点的剖析，我们可以更清晰地看到它们之间的异同，并对未来趋势做出判断。</w:t>
      </w:r>
    </w:p>
    <w:p w14:paraId="525F98B2">
      <w:pPr>
        <w:spacing w:after="400" w:line="400" w:lineRule="atLeast"/>
      </w:pPr>
      <w:r>
        <w:rPr>
          <w:b/>
          <w:sz w:val="26"/>
        </w:rPr>
        <w:t>3.1 设计导向 vs. 资产导向 (Design-led vs. Asset-led)</w:t>
      </w:r>
    </w:p>
    <w:p w14:paraId="49C28A94">
      <w:pPr>
        <w:numPr>
          <w:ilvl w:val="-1"/>
          <w:numId w:val="1"/>
        </w:numPr>
        <w:spacing w:after="400" w:line="400" w:lineRule="atLeast"/>
      </w:pPr>
      <w:r>
        <w:rPr>
          <w:b/>
        </w:rPr>
        <w:t>高奢品牌</w:t>
      </w:r>
      <w:r>
        <w:t>：本质上是“设计导向”的。它们销售的是一个完整的美学概念和品牌梦想。一件高级珠宝作品的成功，在于其设计是否巧妙地诠释了年度主题，是否体现了品牌一贯的风格，以及是否能引起消费者的情感共鸣。宝石固然重要，但它是服务于设计叙事的一部分。</w:t>
      </w:r>
    </w:p>
    <w:p w14:paraId="6F4E9081">
      <w:pPr>
        <w:numPr>
          <w:ilvl w:val="-1"/>
          <w:numId w:val="1"/>
        </w:numPr>
        <w:spacing w:after="400" w:line="400" w:lineRule="atLeast"/>
      </w:pPr>
      <w:r>
        <w:rPr>
          <w:b/>
        </w:rPr>
        <w:t>高定竞拍品</w:t>
      </w:r>
      <w:r>
        <w:t>：根本上是“资产导向”的。其价值首先由宝石的稀缺性或历史的独一无二性决定。设计在这里的主要功能是“价值最大化”，即通过最合适的方式来呈现这件核心资产的魅力。在很多情况下，经典、简约的设计反而比过于前卫的设计更能获得市场的价值共识。</w:t>
      </w:r>
    </w:p>
    <w:p w14:paraId="51227EDD">
      <w:pPr>
        <w:spacing w:after="400" w:line="400" w:lineRule="atLeast"/>
      </w:pPr>
      <w:r>
        <w:rPr>
          <w:b/>
          <w:sz w:val="26"/>
        </w:rPr>
        <w:t>3.2 体系化创新 vs. 单点式极致 (Systematic Innovation vs. Singular Extremes)</w:t>
      </w:r>
    </w:p>
    <w:p w14:paraId="2780DBA3">
      <w:pPr>
        <w:numPr>
          <w:ilvl w:val="-1"/>
          <w:numId w:val="1"/>
        </w:numPr>
        <w:spacing w:after="400" w:line="400" w:lineRule="atLeast"/>
      </w:pPr>
      <w:r>
        <w:rPr>
          <w:b/>
        </w:rPr>
        <w:t>高奢品牌</w:t>
      </w:r>
      <w:r>
        <w:t>：创新是体系化的。品牌需要同时在高级珠宝、日常珠宝、腕表等多个产品线上进行创新，构建一个丰富而协调的产品世界。它们的创新需要考虑市场接受度、生产可行性以及与品牌形象的一致性。</w:t>
      </w:r>
    </w:p>
    <w:p w14:paraId="33E12C41">
      <w:pPr>
        <w:numPr>
          <w:ilvl w:val="-1"/>
          <w:numId w:val="1"/>
        </w:numPr>
        <w:spacing w:after="400" w:line="400" w:lineRule="atLeast"/>
      </w:pPr>
      <w:r>
        <w:rPr>
          <w:b/>
        </w:rPr>
        <w:t>高定竞拍品</w:t>
      </w:r>
      <w:r>
        <w:t>：追求的是“单点式极致”。一件顶级拍品之所以引人注目，就是因为它在某个维度上达到了人类已知或想象的极限——最浓郁的颜色、最大的克拉、最纯净的净度，或是最传奇的出身。它不需要考虑是否能系列化生产，它的存在本身就是为了成为一个独一无二的孤例。</w:t>
      </w:r>
    </w:p>
    <w:p w14:paraId="75695148">
      <w:pPr>
        <w:spacing w:after="400" w:line="400" w:lineRule="atLeast"/>
      </w:pPr>
      <w:r>
        <w:rPr>
          <w:b/>
          <w:sz w:val="26"/>
        </w:rPr>
        <w:t>3.3 当代语境 vs. 历史沉淀 (Contemporary Context vs. Historical Sediment)</w:t>
      </w:r>
    </w:p>
    <w:p w14:paraId="5AB27557">
      <w:pPr>
        <w:numPr>
          <w:ilvl w:val="-1"/>
          <w:numId w:val="1"/>
        </w:numPr>
        <w:spacing w:after="400" w:line="400" w:lineRule="atLeast"/>
      </w:pPr>
      <w:r>
        <w:rPr>
          <w:b/>
        </w:rPr>
        <w:t>高奢品牌</w:t>
      </w:r>
      <w:r>
        <w:t>：必须与“当代语境”保持紧密互动。它们需要关注社交媒体的传播规律 [[49]]，回应年轻一代的价值观（如可持续性、性别流动性） [[50]][[51]]并不断通过新的设计语言和营销活动来维持品牌的活力和 relevance。</w:t>
      </w:r>
    </w:p>
    <w:p w14:paraId="1DB8EB73">
      <w:pPr>
        <w:numPr>
          <w:ilvl w:val="-1"/>
          <w:numId w:val="1"/>
        </w:numPr>
        <w:spacing w:after="400" w:line="400" w:lineRule="atLeast"/>
      </w:pPr>
      <w:r>
        <w:rPr>
          <w:b/>
        </w:rPr>
        <w:t>高定竞拍品</w:t>
      </w:r>
      <w:r>
        <w:t>：其核心魅力很大程度上源于“历史沉淀”。时间是其价值的朋友。一件珠宝在拍卖场上的故事，往往是从它被创造出来的那一刻才刚刚开始。每一次易手，都在为其增加新的历史层次。它不追求当下的时髦，而是追求永恒的价值。</w:t>
      </w:r>
    </w:p>
    <w:p w14:paraId="1E4ED735">
      <w:pPr>
        <w:spacing w:after="400" w:line="400" w:lineRule="atLeast"/>
      </w:pPr>
      <w:r>
        <w:rPr>
          <w:b/>
          <w:sz w:val="26"/>
        </w:rPr>
        <w:t>3.4 总结与展望</w:t>
      </w:r>
    </w:p>
    <w:p w14:paraId="2A3165ED">
      <w:pPr>
        <w:spacing w:after="400" w:line="400" w:lineRule="atLeast"/>
      </w:pPr>
      <w:r>
        <w:t>综合2021-2024年的观察，我们可以看到全球高端珠宝设计呈现出一条清晰的演进脉络：</w:t>
      </w:r>
      <w:r>
        <w:rPr>
          <w:b/>
        </w:rPr>
        <w:t>在坚守“自然主义”、“经典传承”和“珍罕宝石”这三大核心价值基石的同时，积极拥抱“科技创新”与“可持续理念”，并最终服务于当代消费者对“个性化表达”和“情感链接”的深层需求。</w:t>
      </w:r>
    </w:p>
    <w:p w14:paraId="74B8416D">
      <w:pPr>
        <w:spacing w:after="400" w:line="400" w:lineRule="atLeast"/>
      </w:pPr>
      <w:r>
        <w:t>高奢品牌与高定竞拍品，如同珠宝世界的两面一体，共同定义了何为“顶级”。品牌通过富有想象力的年度系列，不断创造着未来的传世之作；而拍卖行则通过严苛的市场筛选，为过去那些最杰出的作品加冕，确认其不朽的价值。</w:t>
      </w:r>
    </w:p>
    <w:p w14:paraId="0987F4F6">
      <w:pPr>
        <w:spacing w:after="400" w:line="400" w:lineRule="atLeast"/>
      </w:pPr>
      <w:r>
        <w:t>展望未来，我们预见以下趋势将愈发显著：</w:t>
      </w:r>
    </w:p>
    <w:p w14:paraId="77050838">
      <w:pPr>
        <w:numPr>
          <w:ilvl w:val="0"/>
          <w:numId w:val="2"/>
        </w:numPr>
        <w:spacing w:after="400" w:line="400" w:lineRule="atLeast"/>
      </w:pPr>
      <w:r>
        <w:rPr>
          <w:b/>
        </w:rPr>
        <w:t>价值维度的多元化</w:t>
      </w:r>
      <w:r>
        <w:t>：除了传统的宝石品质和工艺，珠宝的来源可追溯性、道德标准和背后的文化故事将占据越来越重要的价值比重。区块链等技术将为此提供坚实支撑。</w:t>
      </w:r>
    </w:p>
    <w:p w14:paraId="5B125178">
      <w:pPr>
        <w:numPr>
          <w:ilvl w:val="0"/>
          <w:numId w:val="2"/>
        </w:numPr>
        <w:spacing w:after="400" w:line="400" w:lineRule="atLeast"/>
      </w:pPr>
      <w:r>
        <w:rPr>
          <w:b/>
        </w:rPr>
        <w:t>个性化定制的深化</w:t>
      </w:r>
      <w:r>
        <w:t>：借助AI辅助设计和先进制造技术，高端珠宝的个性化定制将从简单的刻字或宝石替换，走向更深层次的、由消费者参与共同创作的模式 [[52]][[53]]。</w:t>
      </w:r>
    </w:p>
    <w:p w14:paraId="5BB32EEB">
      <w:pPr>
        <w:numPr>
          <w:ilvl w:val="0"/>
          <w:numId w:val="2"/>
        </w:numPr>
        <w:spacing w:after="400" w:line="400" w:lineRule="atLeast"/>
      </w:pPr>
      <w:r>
        <w:rPr>
          <w:b/>
        </w:rPr>
        <w:t>设计边界的模糊化</w:t>
      </w:r>
      <w:r>
        <w:t>：珠宝设计将更多地与当代艺术、建筑、数字艺术等领域跨界融合，创造出形态和观念上都更具突破性的作品。</w:t>
      </w:r>
    </w:p>
    <w:p w14:paraId="19051D17">
      <w:pPr>
        <w:numPr>
          <w:ilvl w:val="0"/>
          <w:numId w:val="2"/>
        </w:numPr>
        <w:spacing w:after="400" w:line="400" w:lineRule="atLeast"/>
      </w:pPr>
      <w:r>
        <w:rPr>
          <w:b/>
        </w:rPr>
        <w:t>品牌与拍卖的互动加剧</w:t>
      </w:r>
      <w:r>
        <w:t>：品牌会更积极地参与二级市场，通过回购、展览、认证等方式管理其历史作品的价值；而拍卖的成交结果，也将反过来更深刻地影响品牌的设计策略和市场定位。</w:t>
      </w:r>
    </w:p>
    <w:p w14:paraId="66E0D209">
      <w:pPr>
        <w:spacing w:after="400" w:line="400" w:lineRule="atLeast"/>
      </w:pPr>
      <w:r>
        <w:t>最终，无论是流光溢彩的品牌橱窗，还是庄严肃穆的拍卖槌音，它们共同讲述着一个关于美、稀缺、技艺与传承的故事。这个故事在2021-2024年间谱写了精彩的篇章，并将在未来继续演进，永不落幕。</w:t>
      </w:r>
    </w:p>
    <w:p w14:paraId="5BEAF839">
      <w:pPr>
        <w:pStyle w:val="3"/>
        <w:spacing w:after="400" w:line="400" w:lineRule="atLeast"/>
      </w:pPr>
      <w:r>
        <w:t>文献来源</w:t>
      </w:r>
    </w:p>
    <w:p w14:paraId="0A3BB6E9">
      <w:pPr>
        <w:spacing w:after="200" w:line="400" w:lineRule="atLeast"/>
      </w:pPr>
      <w:r>
        <w:fldChar w:fldCharType="begin"/>
      </w:r>
      <w:r>
        <w:instrText xml:space="preserve"> HYPERLINK "https://doi.org/10.1007/s12008-023-01730-w" \h </w:instrText>
      </w:r>
      <w:r>
        <w:fldChar w:fldCharType="separate"/>
      </w:r>
      <w:r>
        <w:rPr>
          <w:rStyle w:val="13"/>
          <w:color w:val="0563C1"/>
        </w:rPr>
        <w:t>[49,112]. The application of carving technique based on 3D printing digitalization technology in jewelry design</w:t>
      </w:r>
      <w:r>
        <w:rPr>
          <w:rStyle w:val="13"/>
          <w:color w:val="0563C1"/>
        </w:rPr>
        <w:fldChar w:fldCharType="end"/>
      </w:r>
    </w:p>
    <w:p w14:paraId="3D1E865A">
      <w:pPr>
        <w:spacing w:after="200" w:line="400" w:lineRule="atLeast"/>
      </w:pPr>
      <w:r>
        <w:fldChar w:fldCharType="begin"/>
      </w:r>
      <w:r>
        <w:instrText xml:space="preserve"> HYPERLINK "https://doi.org/10.4236/adr.2024.121001" \h </w:instrText>
      </w:r>
      <w:r>
        <w:fldChar w:fldCharType="separate"/>
      </w:r>
      <w:r>
        <w:rPr>
          <w:rStyle w:val="13"/>
          <w:color w:val="0563C1"/>
        </w:rPr>
        <w:t>[58,113,120]. Explaining a Jewelry Design Process: Using a generative Design Method Called Shape Grammars and Producing the Product with 3D Printing</w:t>
      </w:r>
      <w:r>
        <w:rPr>
          <w:rStyle w:val="13"/>
          <w:color w:val="0563C1"/>
        </w:rPr>
        <w:fldChar w:fldCharType="end"/>
      </w:r>
    </w:p>
    <w:p w14:paraId="04BC7384">
      <w:pPr>
        <w:spacing w:after="200" w:line="400" w:lineRule="atLeast"/>
      </w:pPr>
      <w:r>
        <w:fldChar w:fldCharType="begin"/>
      </w:r>
      <w:r>
        <w:instrText xml:space="preserve"> HYPERLINK "https://doi.org/10.20431/2349-0349.1008006" \h </w:instrText>
      </w:r>
      <w:r>
        <w:fldChar w:fldCharType="separate"/>
      </w:r>
      <w:r>
        <w:rPr>
          <w:rStyle w:val="13"/>
          <w:color w:val="0563C1"/>
        </w:rPr>
        <w:t>[145,153,159]. Investigating the Driving Forces of the Formation of International Premium Hot Products</w:t>
      </w:r>
      <w:r>
        <w:rPr>
          <w:rStyle w:val="13"/>
          <w:color w:val="0563C1"/>
        </w:rPr>
        <w:fldChar w:fldCharType="end"/>
      </w:r>
    </w:p>
    <w:p w14:paraId="28048961">
      <w:pPr>
        <w:spacing w:after="400" w:line="400" w:lineRule="atLeast"/>
      </w:pPr>
      <w:r>
        <w:rPr>
          <w:i/>
        </w:rPr>
        <w:t>以下来源未被直接引用</w:t>
      </w:r>
    </w:p>
    <w:p w14:paraId="7AF69554">
      <w:pPr>
        <w:spacing w:after="200" w:line="400" w:lineRule="atLeast"/>
      </w:pPr>
      <w:r>
        <w:fldChar w:fldCharType="begin"/>
      </w:r>
      <w:r>
        <w:instrText xml:space="preserve"> HYPERLINK "https://doi.org/10.2139/ssrn.1352363" \h </w:instrText>
      </w:r>
      <w:r>
        <w:fldChar w:fldCharType="separate"/>
      </w:r>
      <w:r>
        <w:rPr>
          <w:rStyle w:val="13"/>
          <w:color w:val="0563C1"/>
        </w:rPr>
        <w:t>Buying Beauty: On Prices and Returns in the Art Market</w:t>
      </w:r>
      <w:r>
        <w:rPr>
          <w:rStyle w:val="13"/>
          <w:color w:val="0563C1"/>
        </w:rPr>
        <w:fldChar w:fldCharType="end"/>
      </w:r>
    </w:p>
    <w:p w14:paraId="3F446F86">
      <w:pPr>
        <w:spacing w:after="200" w:line="400" w:lineRule="atLeast"/>
      </w:pPr>
      <w:r>
        <w:fldChar w:fldCharType="begin"/>
      </w:r>
      <w:r>
        <w:instrText xml:space="preserve"> HYPERLINK "https://doi.org/10.1111/J.0013-0133.1997.165.X" \h </w:instrText>
      </w:r>
      <w:r>
        <w:fldChar w:fldCharType="separate"/>
      </w:r>
      <w:r>
        <w:rPr>
          <w:rStyle w:val="13"/>
          <w:color w:val="0563C1"/>
        </w:rPr>
        <w:t>Estimation of a Hedonic Price Equation for Bordeaux Wine: Does Quality Matter?</w:t>
      </w:r>
      <w:r>
        <w:rPr>
          <w:rStyle w:val="13"/>
          <w:color w:val="0563C1"/>
        </w:rPr>
        <w:fldChar w:fldCharType="end"/>
      </w:r>
    </w:p>
    <w:p w14:paraId="52D4B0EB">
      <w:pPr>
        <w:spacing w:after="200" w:line="400" w:lineRule="atLeast"/>
      </w:pPr>
      <w:r>
        <w:fldChar w:fldCharType="begin"/>
      </w:r>
      <w:r>
        <w:instrText xml:space="preserve"> HYPERLINK "https://doi.org/10.1257/JEP.20.3.195" \h </w:instrText>
      </w:r>
      <w:r>
        <w:fldChar w:fldCharType="separate"/>
      </w:r>
      <w:r>
        <w:rPr>
          <w:rStyle w:val="13"/>
          <w:color w:val="0563C1"/>
        </w:rPr>
        <w:t>Markets: Continuity and Change in the International Diamond Market</w:t>
      </w:r>
      <w:r>
        <w:rPr>
          <w:rStyle w:val="13"/>
          <w:color w:val="0563C1"/>
        </w:rPr>
        <w:fldChar w:fldCharType="end"/>
      </w:r>
    </w:p>
    <w:p w14:paraId="276C881E">
      <w:pPr>
        <w:pStyle w:val="3"/>
        <w:spacing w:after="400" w:line="400" w:lineRule="atLeast"/>
      </w:pPr>
      <w:r>
        <w:t>其他来源</w:t>
      </w:r>
    </w:p>
    <w:p w14:paraId="58225AF1">
      <w:pPr>
        <w:spacing w:after="200" w:line="400" w:lineRule="atLeast"/>
      </w:pPr>
      <w:r>
        <w:fldChar w:fldCharType="begin"/>
      </w:r>
      <w:r>
        <w:instrText xml:space="preserve"> HYPERLINK "https://vogue.sg/high-jewellery-necklaces-couture-week/" \h </w:instrText>
      </w:r>
      <w:r>
        <w:fldChar w:fldCharType="separate"/>
      </w:r>
      <w:r>
        <w:rPr>
          <w:rStyle w:val="13"/>
          <w:color w:val="0563C1"/>
        </w:rPr>
        <w:t>[1,3,7,13,21,26,79,425,436,438]. High jewellery season 2022: A global celebration of creativity and craftsmanship</w:t>
      </w:r>
      <w:r>
        <w:rPr>
          <w:rStyle w:val="13"/>
          <w:color w:val="0563C1"/>
        </w:rPr>
        <w:fldChar w:fldCharType="end"/>
      </w:r>
    </w:p>
    <w:p w14:paraId="08AD187A">
      <w:pPr>
        <w:spacing w:after="200" w:line="400" w:lineRule="atLeast"/>
      </w:pPr>
      <w:r>
        <w:fldChar w:fldCharType="begin"/>
      </w:r>
      <w:r>
        <w:instrText xml:space="preserve"> HYPERLINK "https://m.163.com/ent/article/JB3AGKI80538PAUF.html" \h </w:instrText>
      </w:r>
      <w:r>
        <w:fldChar w:fldCharType="separate"/>
      </w:r>
      <w:r>
        <w:rPr>
          <w:rStyle w:val="13"/>
          <w:color w:val="0563C1"/>
        </w:rPr>
        <w:t>[2,15,27,80,429,437]. 2024高级珠宝新系列Tiffany梵克雅宝等</w:t>
      </w:r>
      <w:r>
        <w:rPr>
          <w:rStyle w:val="13"/>
          <w:color w:val="0563C1"/>
        </w:rPr>
        <w:fldChar w:fldCharType="end"/>
      </w:r>
    </w:p>
    <w:p w14:paraId="3B93A273">
      <w:pPr>
        <w:spacing w:after="200" w:line="400" w:lineRule="atLeast"/>
      </w:pPr>
      <w:r>
        <w:fldChar w:fldCharType="begin"/>
      </w:r>
      <w:r>
        <w:instrText xml:space="preserve"> HYPERLINK "https://togethermag.eu/wp-content/uploads/2022/06/T122-WEB.pdf" \h </w:instrText>
      </w:r>
      <w:r>
        <w:fldChar w:fldCharType="separate"/>
      </w:r>
      <w:r>
        <w:rPr>
          <w:rStyle w:val="13"/>
          <w:color w:val="0563C1"/>
        </w:rPr>
        <w:t>[4]. Together Magazine</w:t>
      </w:r>
      <w:r>
        <w:rPr>
          <w:rStyle w:val="13"/>
          <w:color w:val="0563C1"/>
        </w:rPr>
        <w:fldChar w:fldCharType="end"/>
      </w:r>
    </w:p>
    <w:p w14:paraId="54DAEB2F">
      <w:pPr>
        <w:spacing w:after="200" w:line="400" w:lineRule="atLeast"/>
      </w:pPr>
      <w:r>
        <w:fldChar w:fldCharType="begin"/>
      </w:r>
      <w:r>
        <w:instrText xml:space="preserve"> HYPERLINK "https://www.douyin.com/note/7319400213062487350" \h </w:instrText>
      </w:r>
      <w:r>
        <w:fldChar w:fldCharType="separate"/>
      </w:r>
      <w:r>
        <w:rPr>
          <w:rStyle w:val="13"/>
          <w:color w:val="0563C1"/>
        </w:rPr>
        <w:t>[5,6,8,28,81]. 拥岚高级珠宝定制</w:t>
      </w:r>
      <w:r>
        <w:rPr>
          <w:rStyle w:val="13"/>
          <w:color w:val="0563C1"/>
        </w:rPr>
        <w:fldChar w:fldCharType="end"/>
      </w:r>
    </w:p>
    <w:p w14:paraId="20374543">
      <w:pPr>
        <w:spacing w:after="200" w:line="400" w:lineRule="atLeast"/>
      </w:pPr>
      <w:r>
        <w:fldChar w:fldCharType="begin"/>
      </w:r>
      <w:r>
        <w:instrText xml:space="preserve"> HYPERLINK "https://cdn.catawiki.net/assets/marketing/marketing/guidelines/jewellery/2024NewENAcceptanceSubmissionGuidelinesJewellery.pdf" \h </w:instrText>
      </w:r>
      <w:r>
        <w:fldChar w:fldCharType="separate"/>
      </w:r>
      <w:r>
        <w:rPr>
          <w:rStyle w:val="13"/>
          <w:color w:val="0563C1"/>
        </w:rPr>
        <w:t>[9,23,84,143,150,151,154,157]. Acceptance &amp; Submission Guidelines</w:t>
      </w:r>
      <w:r>
        <w:rPr>
          <w:rStyle w:val="13"/>
          <w:color w:val="0563C1"/>
        </w:rPr>
        <w:fldChar w:fldCharType="end"/>
      </w:r>
    </w:p>
    <w:p w14:paraId="7CA4BD4E">
      <w:pPr>
        <w:spacing w:after="200" w:line="400" w:lineRule="atLeast"/>
      </w:pPr>
      <w:r>
        <w:fldChar w:fldCharType="begin"/>
      </w:r>
      <w:r>
        <w:instrText xml:space="preserve"> HYPERLINK "https://www.latfusa.com/article/2014/11/cartier-tiffany-co-van-cleef-arpels-shine-on-the" \h </w:instrText>
      </w:r>
      <w:r>
        <w:fldChar w:fldCharType="separate"/>
      </w:r>
      <w:r>
        <w:rPr>
          <w:rStyle w:val="13"/>
          <w:color w:val="0563C1"/>
        </w:rPr>
        <w:t>[10]. Cartier, Tiffany &amp; Co., Van Cleef &amp; Arpels Shine On The Auction Block</w:t>
      </w:r>
      <w:r>
        <w:rPr>
          <w:rStyle w:val="13"/>
          <w:color w:val="0563C1"/>
        </w:rPr>
        <w:fldChar w:fldCharType="end"/>
      </w:r>
    </w:p>
    <w:p w14:paraId="774D0BFF">
      <w:pPr>
        <w:spacing w:after="200" w:line="400" w:lineRule="atLeast"/>
      </w:pPr>
      <w:r>
        <w:fldChar w:fldCharType="begin"/>
      </w:r>
      <w:r>
        <w:instrText xml:space="preserve"> HYPERLINK "https://gsvetlly.minedu.gov.gr/publications/docs2023/%CE%9F%CE%B4%CE%B7%CE%B3%CF%8C%CF%82_%CE%9A%CE%B1%CF%84%CE%AC%CF%81%CF%84%CE%B9%CF%83%CE%B7%CF%82_%CE%A4%CE%B5%CF%87%CE%BD%CE%B9%CE%BA%CF%8C%CF%82_%CF%87%CE%B5%CE%B9%CF%81%CE%BF%CF%80%CE%BF%CE%AF%CE%B7%CF%84%CE%BF%CF%85_%CE%BA%CE%BF%CF%83%CE%BC%CE%AE%CE%BC%CE%B1%CF%84%CE%BF%CF%82_%CE%BA%CE%B1%CE%B9_%CF%83%CF%87%CE%B5%CE%B4%CE%B9%CE%B1%CF%83%CE%BC%CE%BF%CF%8D_%CE%BA%CE%BF%CF%83%CE%BC%CE%AE%CE%BC%CE%B1%CF%84%CE%BF%CF%82.pdf" \h </w:instrText>
      </w:r>
      <w:r>
        <w:fldChar w:fldCharType="separate"/>
      </w:r>
      <w:r>
        <w:rPr>
          <w:rStyle w:val="13"/>
          <w:color w:val="0563C1"/>
        </w:rPr>
        <w:t>[11,25,76,77]. ΟΔΗΓΟΣ ΚΑΤΑΡΤΙΣΗΣ</w:t>
      </w:r>
      <w:r>
        <w:rPr>
          <w:rStyle w:val="13"/>
          <w:color w:val="0563C1"/>
        </w:rPr>
        <w:fldChar w:fldCharType="end"/>
      </w:r>
    </w:p>
    <w:p w14:paraId="6CE3BF0A">
      <w:pPr>
        <w:spacing w:after="200" w:line="400" w:lineRule="atLeast"/>
      </w:pPr>
      <w:r>
        <w:fldChar w:fldCharType="begin"/>
      </w:r>
      <w:r>
        <w:instrText xml:space="preserve"> HYPERLINK "https://www.robbreport.com.sg/best-luxury-jewellery-brands-in-2020-van-cleef-arpels-cartier-bvlgari-tiffany-co-and-more/" \h </w:instrText>
      </w:r>
      <w:r>
        <w:fldChar w:fldCharType="separate"/>
      </w:r>
      <w:r>
        <w:rPr>
          <w:rStyle w:val="13"/>
          <w:color w:val="0563C1"/>
        </w:rPr>
        <w:t>[12]. Best luxury jewellery brands in 2020: Van Cleef &amp; Arpels, Cartier, Bvlgari, Tiffany &amp; Co. and more - Robb Report Singapore</w:t>
      </w:r>
      <w:r>
        <w:rPr>
          <w:rStyle w:val="13"/>
          <w:color w:val="0563C1"/>
        </w:rPr>
        <w:fldChar w:fldCharType="end"/>
      </w:r>
    </w:p>
    <w:p w14:paraId="6B33F48D">
      <w:pPr>
        <w:spacing w:after="200" w:line="400" w:lineRule="atLeast"/>
      </w:pPr>
      <w:r>
        <w:fldChar w:fldCharType="begin"/>
      </w:r>
      <w:r>
        <w:instrText xml:space="preserve"> HYPERLINK "http://finance.sina.com.cn/wm/2025-01-22/doc-inefwfmt6811964.shtml" \h </w:instrText>
      </w:r>
      <w:r>
        <w:fldChar w:fldCharType="separate"/>
      </w:r>
      <w:r>
        <w:rPr>
          <w:rStyle w:val="13"/>
          <w:color w:val="0563C1"/>
        </w:rPr>
        <w:t>[14]. Treasure Island by Van Cleef &amp; Arpels主题高级珠宝系列</w:t>
      </w:r>
      <w:r>
        <w:rPr>
          <w:rStyle w:val="13"/>
          <w:color w:val="0563C1"/>
        </w:rPr>
        <w:fldChar w:fldCharType="end"/>
      </w:r>
    </w:p>
    <w:p w14:paraId="2FDE63C5">
      <w:pPr>
        <w:spacing w:after="200" w:line="400" w:lineRule="atLeast"/>
      </w:pPr>
      <w:r>
        <w:fldChar w:fldCharType="begin"/>
      </w:r>
      <w:r>
        <w:instrText xml:space="preserve"> HYPERLINK "https://www.richemont.com/media/rtxbivs4/van-cleef-arpels-presents-seven-creations-at-the-fine-art-and-antique-fair-tefaf-2024.pdf" \h </w:instrText>
      </w:r>
      <w:r>
        <w:fldChar w:fldCharType="separate"/>
      </w:r>
      <w:r>
        <w:rPr>
          <w:rStyle w:val="13"/>
          <w:color w:val="0563C1"/>
        </w:rPr>
        <w:t>[16,17,18,19,87,89,146,217,232,233,234,235,236,384,385,386,392,393]. Van Cleef &amp; Arpels PRESS KIT TEFAF 2024</w:t>
      </w:r>
      <w:r>
        <w:rPr>
          <w:rStyle w:val="13"/>
          <w:color w:val="0563C1"/>
        </w:rPr>
        <w:fldChar w:fldCharType="end"/>
      </w:r>
    </w:p>
    <w:p w14:paraId="19AB805A">
      <w:pPr>
        <w:spacing w:after="200" w:line="400" w:lineRule="atLeast"/>
      </w:pPr>
      <w:r>
        <w:fldChar w:fldCharType="begin"/>
      </w:r>
      <w:r>
        <w:instrText xml:space="preserve"> HYPERLINK "https://www.watches-for-china.ch/news/7627.html" \h </w:instrText>
      </w:r>
      <w:r>
        <w:fldChar w:fldCharType="separate"/>
      </w:r>
      <w:r>
        <w:rPr>
          <w:rStyle w:val="13"/>
          <w:color w:val="0563C1"/>
        </w:rPr>
        <w:t>[20]. Van Cleef &amp; Arpels 2024腕表系列发布：诗意复杂功能与高级珠宝工艺</w:t>
      </w:r>
      <w:r>
        <w:rPr>
          <w:rStyle w:val="13"/>
          <w:color w:val="0563C1"/>
        </w:rPr>
        <w:fldChar w:fldCharType="end"/>
      </w:r>
    </w:p>
    <w:p w14:paraId="5DF03F71">
      <w:pPr>
        <w:spacing w:after="200" w:line="400" w:lineRule="atLeast"/>
      </w:pPr>
      <w:r>
        <w:fldChar w:fldCharType="begin"/>
      </w:r>
      <w:r>
        <w:instrText xml:space="preserve"> HYPERLINK "https://www.1stdibs.com/info/wp-content/uploads/2024/02/1stdibs_jewelry_trends_report_2023.pdf" \h </w:instrText>
      </w:r>
      <w:r>
        <w:fldChar w:fldCharType="separate"/>
      </w:r>
      <w:r>
        <w:rPr>
          <w:rStyle w:val="13"/>
          <w:color w:val="0563C1"/>
        </w:rPr>
        <w:t>[22,144,152,155,158]. The 1stDibs Jewelry Trend Report</w:t>
      </w:r>
      <w:r>
        <w:rPr>
          <w:rStyle w:val="13"/>
          <w:color w:val="0563C1"/>
        </w:rPr>
        <w:fldChar w:fldCharType="end"/>
      </w:r>
    </w:p>
    <w:p w14:paraId="02E6596F">
      <w:pPr>
        <w:spacing w:after="200" w:line="400" w:lineRule="atLeast"/>
      </w:pPr>
      <w:r>
        <w:fldChar w:fldCharType="begin"/>
      </w:r>
      <w:r>
        <w:instrText xml:space="preserve"> HYPERLINK "https://watchcraze.com.au/blogs/news/top-20-luxury-jewellery-brands-a-guide-to-elegance-and-prestige?srsltid=AfmBOoofA3lNQknQj7D2-HfFZIECrKiaSlxm-qKxYTYq93yiiZduP6CR" \h </w:instrText>
      </w:r>
      <w:r>
        <w:fldChar w:fldCharType="separate"/>
      </w:r>
      <w:r>
        <w:rPr>
          <w:rStyle w:val="13"/>
          <w:color w:val="0563C1"/>
        </w:rPr>
        <w:t>[24,29]. Top 20 Luxury Jewellery Brands</w:t>
      </w:r>
      <w:r>
        <w:rPr>
          <w:rStyle w:val="13"/>
          <w:color w:val="0563C1"/>
        </w:rPr>
        <w:fldChar w:fldCharType="end"/>
      </w:r>
    </w:p>
    <w:p w14:paraId="37D13CDE">
      <w:pPr>
        <w:spacing w:after="200" w:line="400" w:lineRule="atLeast"/>
      </w:pPr>
      <w:r>
        <w:fldChar w:fldCharType="begin"/>
      </w:r>
      <w:r>
        <w:instrText xml:space="preserve"> HYPERLINK "http://smithasadanandan.com/wp-content/uploads/2017/10/p1416182022-5pp-Boutique-.pdf" \h </w:instrText>
      </w:r>
      <w:r>
        <w:fldChar w:fldCharType="separate"/>
      </w:r>
      <w:r>
        <w:rPr>
          <w:rStyle w:val="13"/>
          <w:color w:val="0563C1"/>
        </w:rPr>
        <w:t>[30,85]. SOLITAIRE BOUTIQUE</w:t>
      </w:r>
      <w:r>
        <w:rPr>
          <w:rStyle w:val="13"/>
          <w:color w:val="0563C1"/>
        </w:rPr>
        <w:fldChar w:fldCharType="end"/>
      </w:r>
    </w:p>
    <w:p w14:paraId="045F74EA">
      <w:pPr>
        <w:spacing w:after="200" w:line="400" w:lineRule="atLeast"/>
      </w:pPr>
      <w:r>
        <w:fldChar w:fldCharType="begin"/>
      </w:r>
      <w:r>
        <w:instrText xml:space="preserve"> HYPERLINK "https://www.igi.org/wp-content/uploads/DOrigin-JanFeb25-Web-4-1.pdf" \h </w:instrText>
      </w:r>
      <w:r>
        <w:fldChar w:fldCharType="separate"/>
      </w:r>
      <w:r>
        <w:rPr>
          <w:rStyle w:val="13"/>
          <w:color w:val="0563C1"/>
        </w:rPr>
        <w:t>[31,34,90,93,282]. D'ORIGIN DEBUT ISSUE</w:t>
      </w:r>
      <w:r>
        <w:rPr>
          <w:rStyle w:val="13"/>
          <w:color w:val="0563C1"/>
        </w:rPr>
        <w:fldChar w:fldCharType="end"/>
      </w:r>
    </w:p>
    <w:p w14:paraId="399FED8B">
      <w:pPr>
        <w:spacing w:after="200" w:line="400" w:lineRule="atLeast"/>
      </w:pPr>
      <w:r>
        <w:fldChar w:fldCharType="begin"/>
      </w:r>
      <w:r>
        <w:instrText xml:space="preserve"> HYPERLINK "https://www.ssef.ch/wp-content/uploads/2023/05/facette-2023-web.pdf" \h </w:instrText>
      </w:r>
      <w:r>
        <w:fldChar w:fldCharType="separate"/>
      </w:r>
      <w:r>
        <w:rPr>
          <w:rStyle w:val="13"/>
          <w:color w:val="0563C1"/>
        </w:rPr>
        <w:t>[32,41,42,102,103,290,291]. Facette Magazine</w:t>
      </w:r>
      <w:r>
        <w:rPr>
          <w:rStyle w:val="13"/>
          <w:color w:val="0563C1"/>
        </w:rPr>
        <w:fldChar w:fldCharType="end"/>
      </w:r>
    </w:p>
    <w:p w14:paraId="76014F89">
      <w:pPr>
        <w:spacing w:after="200" w:line="400" w:lineRule="atLeast"/>
      </w:pPr>
      <w:r>
        <w:fldChar w:fldCharType="begin"/>
      </w:r>
      <w:r>
        <w:instrText xml:space="preserve"> HYPERLINK "https://observer.com/2025/12/auction-market-rebound-christies-sothebys-year-end-results/#%3A~%3Atext%3DSotheby%27s%20reported%20projected%20consolidated%20sales%2Cline%20with%20its%202023%20total." \h </w:instrText>
      </w:r>
      <w:r>
        <w:fldChar w:fldCharType="separate"/>
      </w:r>
      <w:r>
        <w:rPr>
          <w:rStyle w:val="13"/>
          <w:color w:val="0563C1"/>
        </w:rPr>
        <w:t>[33]. Christie’s and Sotheby’s Close 2025 With a Market Rebound Fueled by Luxury and New Buyers</w:t>
      </w:r>
      <w:r>
        <w:rPr>
          <w:rStyle w:val="13"/>
          <w:color w:val="0563C1"/>
        </w:rPr>
        <w:fldChar w:fldCharType="end"/>
      </w:r>
    </w:p>
    <w:p w14:paraId="623D67BE">
      <w:pPr>
        <w:spacing w:after="200" w:line="400" w:lineRule="atLeast"/>
      </w:pPr>
      <w:r>
        <w:fldChar w:fldCharType="begin"/>
      </w:r>
      <w:r>
        <w:instrText xml:space="preserve"> HYPERLINK "https://royalwatcherblog.com/2025/11/16/christies-jewels-online-18-november-2025/" \h </w:instrText>
      </w:r>
      <w:r>
        <w:fldChar w:fldCharType="separate"/>
      </w:r>
      <w:r>
        <w:rPr>
          <w:rStyle w:val="13"/>
          <w:color w:val="0563C1"/>
        </w:rPr>
        <w:t>[35,94]. Christie’s Jewels Online | 18 November 2025</w:t>
      </w:r>
      <w:r>
        <w:rPr>
          <w:rStyle w:val="13"/>
          <w:color w:val="0563C1"/>
        </w:rPr>
        <w:fldChar w:fldCharType="end"/>
      </w:r>
    </w:p>
    <w:p w14:paraId="55CC2227">
      <w:pPr>
        <w:spacing w:after="200" w:line="400" w:lineRule="atLeast"/>
      </w:pPr>
      <w:r>
        <w:fldChar w:fldCharType="begin"/>
      </w:r>
      <w:r>
        <w:instrText xml:space="preserve"> HYPERLINK "https://www.sothebys.com/en/buy/auction/2025/fine-jewelry-l25051" \h </w:instrText>
      </w:r>
      <w:r>
        <w:fldChar w:fldCharType="separate"/>
      </w:r>
      <w:r>
        <w:rPr>
          <w:rStyle w:val="13"/>
          <w:color w:val="0563C1"/>
        </w:rPr>
        <w:t>[36,37]. Fine Jewelry | 2025 | Sotheby's</w:t>
      </w:r>
      <w:r>
        <w:rPr>
          <w:rStyle w:val="13"/>
          <w:color w:val="0563C1"/>
        </w:rPr>
        <w:fldChar w:fldCharType="end"/>
      </w:r>
    </w:p>
    <w:p w14:paraId="459B90DB">
      <w:pPr>
        <w:spacing w:after="200" w:line="400" w:lineRule="atLeast"/>
      </w:pPr>
      <w:r>
        <w:fldChar w:fldCharType="begin"/>
      </w:r>
      <w:r>
        <w:instrText xml:space="preserve"> HYPERLINK "https://press.christies.com/download?id=105228&amp;pn=35c3b1b74159709dd40438719bbef940.pdf" \h </w:instrText>
      </w:r>
      <w:r>
        <w:fldChar w:fldCharType="separate"/>
      </w:r>
      <w:r>
        <w:rPr>
          <w:rStyle w:val="13"/>
          <w:color w:val="0563C1"/>
        </w:rPr>
        <w:t>[38,40,434]. Christie’s New York Presents: Jewels Online</w:t>
      </w:r>
      <w:r>
        <w:rPr>
          <w:rStyle w:val="13"/>
          <w:color w:val="0563C1"/>
        </w:rPr>
        <w:fldChar w:fldCharType="end"/>
      </w:r>
    </w:p>
    <w:p w14:paraId="6B3D1686">
      <w:pPr>
        <w:spacing w:after="200" w:line="400" w:lineRule="atLeast"/>
      </w:pPr>
      <w:r>
        <w:fldChar w:fldCharType="begin"/>
      </w:r>
      <w:r>
        <w:instrText xml:space="preserve"> HYPERLINK "https://www.dist.phillips.com/content/web/auctions/NY060321/NY060321_zh_1.pdf" \h </w:instrText>
      </w:r>
      <w:r>
        <w:fldChar w:fldCharType="separate"/>
      </w:r>
      <w:r>
        <w:rPr>
          <w:rStyle w:val="13"/>
          <w:color w:val="0563C1"/>
        </w:rPr>
        <w:t>[39]. Jewels</w:t>
      </w:r>
      <w:r>
        <w:rPr>
          <w:rStyle w:val="13"/>
          <w:color w:val="0563C1"/>
        </w:rPr>
        <w:fldChar w:fldCharType="end"/>
      </w:r>
    </w:p>
    <w:p w14:paraId="5441B84A">
      <w:pPr>
        <w:spacing w:after="200" w:line="400" w:lineRule="atLeast"/>
      </w:pPr>
      <w:r>
        <w:fldChar w:fldCharType="begin"/>
      </w:r>
      <w:r>
        <w:instrText xml:space="preserve"> HYPERLINK "https://www.christies.com/presscenter/pdf/10083/TC_RESULTS_Christie's%20Hong%20Kong%20Magnificent%20Jewels%20Spring%20Auction%20Totalled%20HK$593,437,500_US$76,804,799_10083_3.pdf" \h </w:instrText>
      </w:r>
      <w:r>
        <w:fldChar w:fldCharType="separate"/>
      </w:r>
      <w:r>
        <w:rPr>
          <w:rStyle w:val="13"/>
          <w:color w:val="0563C1"/>
        </w:rPr>
        <w:t>[43]. CHRISTIE'S</w:t>
      </w:r>
      <w:r>
        <w:rPr>
          <w:rStyle w:val="13"/>
          <w:color w:val="0563C1"/>
        </w:rPr>
        <w:fldChar w:fldCharType="end"/>
      </w:r>
    </w:p>
    <w:p w14:paraId="6158677D">
      <w:pPr>
        <w:spacing w:after="200" w:line="400" w:lineRule="atLeast"/>
      </w:pPr>
      <w:r>
        <w:fldChar w:fldCharType="begin"/>
      </w:r>
      <w:r>
        <w:instrText xml:space="preserve"> HYPERLINK "https://files.metaso.cn/api/public-file/preview?fileName=8676512212410183680.pdf" \h </w:instrText>
      </w:r>
      <w:r>
        <w:fldChar w:fldCharType="separate"/>
      </w:r>
      <w:r>
        <w:rPr>
          <w:rStyle w:val="13"/>
          <w:color w:val="0563C1"/>
        </w:rPr>
        <w:t>[44,61,75,123]. AIGC发展研究 4.0版</w:t>
      </w:r>
      <w:r>
        <w:rPr>
          <w:rStyle w:val="13"/>
          <w:color w:val="0563C1"/>
        </w:rPr>
        <w:fldChar w:fldCharType="end"/>
      </w:r>
    </w:p>
    <w:p w14:paraId="2719A7D9">
      <w:pPr>
        <w:spacing w:after="200" w:line="400" w:lineRule="atLeast"/>
      </w:pPr>
      <w:r>
        <w:fldChar w:fldCharType="begin"/>
      </w:r>
      <w:r>
        <w:instrText xml:space="preserve"> HYPERLINK "http://www.youngchina.cn/pinwei/20250206/391411.html" \h </w:instrText>
      </w:r>
      <w:r>
        <w:fldChar w:fldCharType="separate"/>
      </w:r>
      <w:r>
        <w:rPr>
          <w:rStyle w:val="13"/>
          <w:color w:val="0563C1"/>
        </w:rPr>
        <w:t>[45,46,51,53,54,56,68,69,72,73,105,106,108,109,114,115,117,118,121,127,128,130,131,136,137,446]. 新闻与趋势：2023珠宝设计的7 大创新 - 时尚中国</w:t>
      </w:r>
      <w:r>
        <w:rPr>
          <w:rStyle w:val="13"/>
          <w:color w:val="0563C1"/>
        </w:rPr>
        <w:fldChar w:fldCharType="end"/>
      </w:r>
    </w:p>
    <w:p w14:paraId="045E853C">
      <w:pPr>
        <w:spacing w:after="200" w:line="400" w:lineRule="atLeast"/>
      </w:pPr>
      <w:r>
        <w:fldChar w:fldCharType="begin"/>
      </w:r>
      <w:r>
        <w:instrText xml:space="preserve"> HYPERLINK "https://max.book118.com/try_down/317200102053010041.pdf" \h </w:instrText>
      </w:r>
      <w:r>
        <w:fldChar w:fldCharType="separate"/>
      </w:r>
      <w:r>
        <w:rPr>
          <w:rStyle w:val="13"/>
          <w:color w:val="0563C1"/>
        </w:rPr>
        <w:t>[47,67,70,107,110,129,445,450]. 2024-2030全球女士高端珠宝首饰行业调研及趋势分析报告</w:t>
      </w:r>
      <w:r>
        <w:rPr>
          <w:rStyle w:val="13"/>
          <w:color w:val="0563C1"/>
        </w:rPr>
        <w:fldChar w:fldCharType="end"/>
      </w:r>
    </w:p>
    <w:p w14:paraId="5000ACE1">
      <w:pPr>
        <w:spacing w:after="200" w:line="400" w:lineRule="atLeast"/>
      </w:pPr>
      <w:r>
        <w:fldChar w:fldCharType="begin"/>
      </w:r>
      <w:r>
        <w:instrText xml:space="preserve"> HYPERLINK "https://jogg.cug.edu.cn/cn/article/pdf/preview/10.15964/j.cnki.027jgg.2022.03.010.pdf" \h </w:instrText>
      </w:r>
      <w:r>
        <w:fldChar w:fldCharType="separate"/>
      </w:r>
      <w:r>
        <w:rPr>
          <w:rStyle w:val="13"/>
          <w:color w:val="0563C1"/>
        </w:rPr>
        <w:t>[48]. 珠宝专业创客教育与创新人才培养——以3D打印设计生产一体化首饰为例</w:t>
      </w:r>
      <w:r>
        <w:rPr>
          <w:rStyle w:val="13"/>
          <w:color w:val="0563C1"/>
        </w:rPr>
        <w:fldChar w:fldCharType="end"/>
      </w:r>
    </w:p>
    <w:p w14:paraId="4FA12CDE">
      <w:pPr>
        <w:spacing w:after="200" w:line="400" w:lineRule="atLeast"/>
      </w:pPr>
      <w:r>
        <w:fldChar w:fldCharType="begin"/>
      </w:r>
      <w:r>
        <w:instrText xml:space="preserve"> HYPERLINK "https://www.sohu.com/a/353967057_120136148" \h </w:instrText>
      </w:r>
      <w:r>
        <w:fldChar w:fldCharType="separate"/>
      </w:r>
      <w:r>
        <w:rPr>
          <w:rStyle w:val="13"/>
          <w:color w:val="0563C1"/>
        </w:rPr>
        <w:t>[50]. 3D打印黄金珠宝：提高效率与优化设计并行_辅助设计</w:t>
      </w:r>
      <w:r>
        <w:rPr>
          <w:rStyle w:val="13"/>
          <w:color w:val="0563C1"/>
        </w:rPr>
        <w:fldChar w:fldCharType="end"/>
      </w:r>
    </w:p>
    <w:p w14:paraId="284F3985">
      <w:pPr>
        <w:spacing w:after="200" w:line="400" w:lineRule="atLeast"/>
      </w:pPr>
      <w:r>
        <w:fldChar w:fldCharType="begin"/>
      </w:r>
      <w:r>
        <w:instrText xml:space="preserve"> HYPERLINK "https://dress.yxlady.com/202501/1961598.shtml" \h </w:instrText>
      </w:r>
      <w:r>
        <w:fldChar w:fldCharType="separate"/>
      </w:r>
      <w:r>
        <w:rPr>
          <w:rStyle w:val="13"/>
          <w:color w:val="0563C1"/>
        </w:rPr>
        <w:t>[52,64]. 珠宝首饰工艺创新：引领时尚潮流的前沿技术与设计理念</w:t>
      </w:r>
      <w:r>
        <w:rPr>
          <w:rStyle w:val="13"/>
          <w:color w:val="0563C1"/>
        </w:rPr>
        <w:fldChar w:fldCharType="end"/>
      </w:r>
    </w:p>
    <w:p w14:paraId="1042A953">
      <w:pPr>
        <w:spacing w:after="200" w:line="400" w:lineRule="atLeast"/>
      </w:pPr>
      <w:r>
        <w:fldChar w:fldCharType="begin"/>
      </w:r>
      <w:r>
        <w:instrText xml:space="preserve"> HYPERLINK "https://www.sohu.com/a/810359211_121798711" \h </w:instrText>
      </w:r>
      <w:r>
        <w:fldChar w:fldCharType="separate"/>
      </w:r>
      <w:r>
        <w:rPr>
          <w:rStyle w:val="13"/>
          <w:color w:val="0563C1"/>
        </w:rPr>
        <w:t>[55,66,71,111,135]. 珠宝设计的新峰潮</w:t>
      </w:r>
      <w:r>
        <w:rPr>
          <w:rStyle w:val="13"/>
          <w:color w:val="0563C1"/>
        </w:rPr>
        <w:fldChar w:fldCharType="end"/>
      </w:r>
    </w:p>
    <w:p w14:paraId="3BDF569B">
      <w:pPr>
        <w:spacing w:after="200" w:line="400" w:lineRule="atLeast"/>
      </w:pPr>
      <w:r>
        <w:fldChar w:fldCharType="begin"/>
      </w:r>
      <w:r>
        <w:instrText xml:space="preserve"> HYPERLINK "https://files.metaso.cn/api/public-file/preview?fileName=8682586024628989952.pdf" \h </w:instrText>
      </w:r>
      <w:r>
        <w:fldChar w:fldCharType="separate"/>
      </w:r>
      <w:r>
        <w:rPr>
          <w:rStyle w:val="13"/>
          <w:color w:val="0563C1"/>
        </w:rPr>
        <w:t>[57,59,62,74,124,138,139,191]. Artificial Intelligence: The Quiet Revolution</w:t>
      </w:r>
      <w:r>
        <w:rPr>
          <w:rStyle w:val="13"/>
          <w:color w:val="0563C1"/>
        </w:rPr>
        <w:fldChar w:fldCharType="end"/>
      </w:r>
    </w:p>
    <w:p w14:paraId="10186F6D">
      <w:pPr>
        <w:spacing w:after="200" w:line="400" w:lineRule="atLeast"/>
      </w:pPr>
      <w:r>
        <w:fldChar w:fldCharType="begin"/>
      </w:r>
      <w:r>
        <w:instrText xml:space="preserve"> HYPERLINK "https://files.metaso.cn/api/public-file/preview?fileName=8687046529452257280.pdf" \h </w:instrText>
      </w:r>
      <w:r>
        <w:fldChar w:fldCharType="separate"/>
      </w:r>
      <w:r>
        <w:rPr>
          <w:rStyle w:val="13"/>
          <w:color w:val="0563C1"/>
        </w:rPr>
        <w:t>[60,125]. 2025生成式营销产业研究报告：从AIGC到AIGD</w:t>
      </w:r>
      <w:r>
        <w:rPr>
          <w:rStyle w:val="13"/>
          <w:color w:val="0563C1"/>
        </w:rPr>
        <w:fldChar w:fldCharType="end"/>
      </w:r>
    </w:p>
    <w:p w14:paraId="36F9E4A6">
      <w:pPr>
        <w:spacing w:after="200" w:line="400" w:lineRule="atLeast"/>
      </w:pPr>
      <w:r>
        <w:fldChar w:fldCharType="begin"/>
      </w:r>
      <w:r>
        <w:instrText xml:space="preserve"> HYPERLINK "https://www.172hk.com.cn/job/9632.html" \h </w:instrText>
      </w:r>
      <w:r>
        <w:fldChar w:fldCharType="separate"/>
      </w:r>
      <w:r>
        <w:rPr>
          <w:rStyle w:val="13"/>
          <w:color w:val="0563C1"/>
        </w:rPr>
        <w:t>[63]. 人工智能在珠宝首饰设计领域的创新：数字化设计和3D打印技术</w:t>
      </w:r>
      <w:r>
        <w:rPr>
          <w:rStyle w:val="13"/>
          <w:color w:val="0563C1"/>
        </w:rPr>
        <w:fldChar w:fldCharType="end"/>
      </w:r>
    </w:p>
    <w:p w14:paraId="373DAB7F">
      <w:pPr>
        <w:spacing w:after="200" w:line="400" w:lineRule="atLeast"/>
      </w:pPr>
      <w:r>
        <w:fldChar w:fldCharType="begin"/>
      </w:r>
      <w:r>
        <w:instrText xml:space="preserve"> HYPERLINK "https://max.book118.com/try_down/956123135155011013.pdf" \h </w:instrText>
      </w:r>
      <w:r>
        <w:fldChar w:fldCharType="separate"/>
      </w:r>
      <w:r>
        <w:rPr>
          <w:rStyle w:val="13"/>
          <w:color w:val="0563C1"/>
        </w:rPr>
        <w:t>[65]. 2024年珠宝行业深度研究报告</w:t>
      </w:r>
      <w:r>
        <w:rPr>
          <w:rStyle w:val="13"/>
          <w:color w:val="0563C1"/>
        </w:rPr>
        <w:fldChar w:fldCharType="end"/>
      </w:r>
    </w:p>
    <w:p w14:paraId="64BB6D1B">
      <w:pPr>
        <w:spacing w:after="200" w:line="400" w:lineRule="atLeast"/>
      </w:pPr>
      <w:r>
        <w:fldChar w:fldCharType="begin"/>
      </w:r>
      <w:r>
        <w:instrText xml:space="preserve"> HYPERLINK "https://www.birisjewelers.com/top-jewelry-brands/" \h </w:instrText>
      </w:r>
      <w:r>
        <w:fldChar w:fldCharType="separate"/>
      </w:r>
      <w:r>
        <w:rPr>
          <w:rStyle w:val="13"/>
          <w:color w:val="0563C1"/>
        </w:rPr>
        <w:t>[78,82,86]. Top jewelry brands to know in 2024</w:t>
      </w:r>
      <w:r>
        <w:rPr>
          <w:rStyle w:val="13"/>
          <w:color w:val="0563C1"/>
        </w:rPr>
        <w:fldChar w:fldCharType="end"/>
      </w:r>
    </w:p>
    <w:p w14:paraId="0C0E4067">
      <w:pPr>
        <w:spacing w:after="200" w:line="400" w:lineRule="atLeast"/>
      </w:pPr>
      <w:r>
        <w:fldChar w:fldCharType="begin"/>
      </w:r>
      <w:r>
        <w:instrText xml:space="preserve"> HYPERLINK "https://www.sothebys.com/print-catalogue/magnificent-jewels.pdf" \h </w:instrText>
      </w:r>
      <w:r>
        <w:fldChar w:fldCharType="separate"/>
      </w:r>
      <w:r>
        <w:rPr>
          <w:rStyle w:val="13"/>
          <w:color w:val="0563C1"/>
        </w:rPr>
        <w:t>[83,163]. Magnificent Jewels</w:t>
      </w:r>
      <w:r>
        <w:rPr>
          <w:rStyle w:val="13"/>
          <w:color w:val="0563C1"/>
        </w:rPr>
        <w:fldChar w:fldCharType="end"/>
      </w:r>
    </w:p>
    <w:p w14:paraId="55D4D938">
      <w:pPr>
        <w:spacing w:after="200" w:line="400" w:lineRule="atLeast"/>
      </w:pPr>
      <w:r>
        <w:fldChar w:fldCharType="begin"/>
      </w:r>
      <w:r>
        <w:instrText xml:space="preserve"> HYPERLINK "https://www.vancleefarpels.com/sg/en/events/the-high-jewelry-thematic-collections-of-van-cleef-arpels.html" \h </w:instrText>
      </w:r>
      <w:r>
        <w:fldChar w:fldCharType="separate"/>
      </w:r>
      <w:r>
        <w:rPr>
          <w:rStyle w:val="13"/>
          <w:color w:val="0563C1"/>
        </w:rPr>
        <w:t>[88,229]. The High Jewelry thematic collections of Van Cleef &amp; Arpels - Van Cleef &amp; Arpels</w:t>
      </w:r>
      <w:r>
        <w:rPr>
          <w:rStyle w:val="13"/>
          <w:color w:val="0563C1"/>
        </w:rPr>
        <w:fldChar w:fldCharType="end"/>
      </w:r>
    </w:p>
    <w:p w14:paraId="502286C5">
      <w:pPr>
        <w:spacing w:after="200" w:line="400" w:lineRule="atLeast"/>
      </w:pPr>
      <w:r>
        <w:fldChar w:fldCharType="begin"/>
      </w:r>
      <w:r>
        <w:instrText xml:space="preserve"> HYPERLINK "https://www.naturaldiamonds.com/historic-diamonds/diamond-jewelry-auctions-2024/" \h </w:instrText>
      </w:r>
      <w:r>
        <w:fldChar w:fldCharType="separate"/>
      </w:r>
      <w:r>
        <w:rPr>
          <w:rStyle w:val="13"/>
          <w:color w:val="0563C1"/>
        </w:rPr>
        <w:t>[91,95,96,283,439]. The Most Expensive Diamond Jewelry Auctions of 2024</w:t>
      </w:r>
      <w:r>
        <w:rPr>
          <w:rStyle w:val="13"/>
          <w:color w:val="0563C1"/>
        </w:rPr>
        <w:fldChar w:fldCharType="end"/>
      </w:r>
    </w:p>
    <w:p w14:paraId="7FC43828">
      <w:pPr>
        <w:spacing w:after="200" w:line="400" w:lineRule="atLeast"/>
      </w:pPr>
      <w:r>
        <w:fldChar w:fldCharType="begin"/>
      </w:r>
      <w:r>
        <w:instrText xml:space="preserve"> HYPERLINK "https://rapaport.com/news/a-very-merry-christies-the-most-valuable-auction-jewels-of-2024/" \h </w:instrText>
      </w:r>
      <w:r>
        <w:fldChar w:fldCharType="separate"/>
      </w:r>
      <w:r>
        <w:rPr>
          <w:rStyle w:val="13"/>
          <w:color w:val="0563C1"/>
        </w:rPr>
        <w:t>[92,97,284]. A Very Merry Christie’s: The Most Valuable Auction Jewels of 2024</w:t>
      </w:r>
      <w:r>
        <w:rPr>
          <w:rStyle w:val="13"/>
          <w:color w:val="0563C1"/>
        </w:rPr>
        <w:fldChar w:fldCharType="end"/>
      </w:r>
    </w:p>
    <w:p w14:paraId="480EC360">
      <w:pPr>
        <w:spacing w:after="200" w:line="400" w:lineRule="atLeast"/>
      </w:pPr>
      <w:r>
        <w:fldChar w:fldCharType="begin"/>
      </w:r>
      <w:r>
        <w:instrText xml:space="preserve"> HYPERLINK "https://auctionpublicity.com/2014/01/24/christies-announce-highest-total-ever-jewelry-auction-worldwide/" \h </w:instrText>
      </w:r>
      <w:r>
        <w:fldChar w:fldCharType="separate"/>
      </w:r>
      <w:r>
        <w:rPr>
          <w:rStyle w:val="13"/>
          <w:color w:val="0563C1"/>
        </w:rPr>
        <w:t>[98,287]. CHRISTIE'S ANNOUNCE HIGHEST TOTAL EVER FOR JEWELRY AT AUCTION WORLDWIDE | Auction Publicity</w:t>
      </w:r>
      <w:r>
        <w:rPr>
          <w:rStyle w:val="13"/>
          <w:color w:val="0563C1"/>
        </w:rPr>
        <w:fldChar w:fldCharType="end"/>
      </w:r>
    </w:p>
    <w:p w14:paraId="39C14D62">
      <w:pPr>
        <w:spacing w:after="200" w:line="400" w:lineRule="atLeast"/>
      </w:pPr>
      <w:r>
        <w:fldChar w:fldCharType="begin"/>
      </w:r>
      <w:r>
        <w:instrText xml:space="preserve"> HYPERLINK "https://www.christies.com/presscenter/pdf/9988/CHRISTIES%20JEWELS_APRIL%2013_%20MAGNIFICENT%20JEWELS_9988_1.pdf" \h </w:instrText>
      </w:r>
      <w:r>
        <w:fldChar w:fldCharType="separate"/>
      </w:r>
      <w:r>
        <w:rPr>
          <w:rStyle w:val="13"/>
          <w:color w:val="0563C1"/>
        </w:rPr>
        <w:t>[99]. CHRISTIE'S NEW YORK MAGNIFICENT JEWELS</w:t>
      </w:r>
      <w:r>
        <w:rPr>
          <w:rStyle w:val="13"/>
          <w:color w:val="0563C1"/>
        </w:rPr>
        <w:fldChar w:fldCharType="end"/>
      </w:r>
    </w:p>
    <w:p w14:paraId="31CA0870">
      <w:pPr>
        <w:spacing w:after="200" w:line="400" w:lineRule="atLeast"/>
      </w:pPr>
      <w:r>
        <w:fldChar w:fldCharType="begin"/>
      </w:r>
      <w:r>
        <w:instrText xml:space="preserve"> HYPERLINK "https://www.christies.com/presscenter/pdf/10337/Christie's%20EOY%202021%20Press%20Release_10337_1.pdf" \h </w:instrText>
      </w:r>
      <w:r>
        <w:fldChar w:fldCharType="separate"/>
      </w:r>
      <w:r>
        <w:rPr>
          <w:rStyle w:val="13"/>
          <w:color w:val="0563C1"/>
        </w:rPr>
        <w:t>[100,289,435,440,464,466]. STRONG RESULTS FOR CHRISTIE'S IN 2021</w:t>
      </w:r>
      <w:r>
        <w:rPr>
          <w:rStyle w:val="13"/>
          <w:color w:val="0563C1"/>
        </w:rPr>
        <w:fldChar w:fldCharType="end"/>
      </w:r>
    </w:p>
    <w:p w14:paraId="5B61FAA0">
      <w:pPr>
        <w:spacing w:after="200" w:line="400" w:lineRule="atLeast"/>
      </w:pPr>
      <w:r>
        <w:fldChar w:fldCharType="begin"/>
      </w:r>
      <w:r>
        <w:instrText xml:space="preserve"> HYPERLINK "https://www.christies.com/presscenter/pdf/10083/SC_RESULTS_Christie's%20Hong%20Kong%20Magnificent%20Jewels%20Spring%20Auction%20Totalled%20HK$593,437,500_US$76,804,799_10083_4.pdf" \h </w:instrText>
      </w:r>
      <w:r>
        <w:fldChar w:fldCharType="separate"/>
      </w:r>
      <w:r>
        <w:rPr>
          <w:rStyle w:val="13"/>
          <w:color w:val="0563C1"/>
        </w:rPr>
        <w:t>[101,441,465]. CHRISTIE'S</w:t>
      </w:r>
      <w:r>
        <w:rPr>
          <w:rStyle w:val="13"/>
          <w:color w:val="0563C1"/>
        </w:rPr>
        <w:fldChar w:fldCharType="end"/>
      </w:r>
    </w:p>
    <w:p w14:paraId="300EF696">
      <w:pPr>
        <w:spacing w:after="200" w:line="400" w:lineRule="atLeast"/>
      </w:pPr>
      <w:r>
        <w:fldChar w:fldCharType="begin"/>
      </w:r>
      <w:r>
        <w:instrText xml:space="preserve"> HYPERLINK "https://files.metaso.cn/api/public-file/preview?fileName=8692381570569961472.pdf" \h </w:instrText>
      </w:r>
      <w:r>
        <w:fldChar w:fldCharType="separate"/>
      </w:r>
      <w:r>
        <w:rPr>
          <w:rStyle w:val="13"/>
          <w:color w:val="0563C1"/>
        </w:rPr>
        <w:t>[104]. AI驱动下的艺术教育革新</w:t>
      </w:r>
      <w:r>
        <w:rPr>
          <w:rStyle w:val="13"/>
          <w:color w:val="0563C1"/>
        </w:rPr>
        <w:fldChar w:fldCharType="end"/>
      </w:r>
    </w:p>
    <w:p w14:paraId="3EB708E2">
      <w:pPr>
        <w:spacing w:after="200" w:line="400" w:lineRule="atLeast"/>
      </w:pPr>
      <w:r>
        <w:fldChar w:fldCharType="begin"/>
      </w:r>
      <w:r>
        <w:instrText xml:space="preserve"> HYPERLINK "http://szmhdm.com/archives/5065" \h </w:instrText>
      </w:r>
      <w:r>
        <w:fldChar w:fldCharType="separate"/>
      </w:r>
      <w:r>
        <w:rPr>
          <w:rStyle w:val="13"/>
          <w:color w:val="0563C1"/>
        </w:rPr>
        <w:t>[116]. 传统文化与现代科技的碰撞：传统手工艺焕发新生的意义</w:t>
      </w:r>
      <w:r>
        <w:rPr>
          <w:rStyle w:val="13"/>
          <w:color w:val="0563C1"/>
        </w:rPr>
        <w:fldChar w:fldCharType="end"/>
      </w:r>
    </w:p>
    <w:p w14:paraId="5A818BDB">
      <w:pPr>
        <w:spacing w:after="200" w:line="400" w:lineRule="atLeast"/>
      </w:pPr>
      <w:r>
        <w:fldChar w:fldCharType="begin"/>
      </w:r>
      <w:r>
        <w:instrText xml:space="preserve"> HYPERLINK "https://files.metaso.cn/api/public-file/preview?fileName=8692425685328838656.pdf" \h </w:instrText>
      </w:r>
      <w:r>
        <w:fldChar w:fldCharType="separate"/>
      </w:r>
      <w:r>
        <w:rPr>
          <w:rStyle w:val="13"/>
          <w:color w:val="0563C1"/>
        </w:rPr>
        <w:t>[119,126]. 中国人工智能艺术教育白皮书</w:t>
      </w:r>
      <w:r>
        <w:rPr>
          <w:rStyle w:val="13"/>
          <w:color w:val="0563C1"/>
        </w:rPr>
        <w:fldChar w:fldCharType="end"/>
      </w:r>
    </w:p>
    <w:p w14:paraId="416EC2BA">
      <w:pPr>
        <w:spacing w:after="200" w:line="400" w:lineRule="atLeast"/>
      </w:pPr>
      <w:r>
        <w:fldChar w:fldCharType="begin"/>
      </w:r>
      <w:r>
        <w:instrText xml:space="preserve"> HYPERLINK "http://www.bilibili.com/video/av113796148502304" \h </w:instrText>
      </w:r>
      <w:r>
        <w:fldChar w:fldCharType="separate"/>
      </w:r>
      <w:r>
        <w:rPr>
          <w:rStyle w:val="13"/>
          <w:color w:val="0563C1"/>
        </w:rPr>
        <w:t>[122]. 珠宝界的泥石流AI培育宝石狮王降临！他来的那么快，来的那么汹涌！</w:t>
      </w:r>
      <w:r>
        <w:rPr>
          <w:rStyle w:val="13"/>
          <w:color w:val="0563C1"/>
        </w:rPr>
        <w:fldChar w:fldCharType="end"/>
      </w:r>
    </w:p>
    <w:p w14:paraId="79C88A39">
      <w:pPr>
        <w:spacing w:after="200" w:line="400" w:lineRule="atLeast"/>
      </w:pPr>
      <w:r>
        <w:fldChar w:fldCharType="begin"/>
      </w:r>
      <w:r>
        <w:instrText xml:space="preserve"> HYPERLINK "http://www.bilibili.com/video/av112834226684897" \h </w:instrText>
      </w:r>
      <w:r>
        <w:fldChar w:fldCharType="separate"/>
      </w:r>
      <w:r>
        <w:rPr>
          <w:rStyle w:val="13"/>
          <w:color w:val="0563C1"/>
        </w:rPr>
        <w:t>[132,133,134]. 大师分享|未来已至，珠宝人该如何看待新技术</w:t>
      </w:r>
      <w:r>
        <w:rPr>
          <w:rStyle w:val="13"/>
          <w:color w:val="0563C1"/>
        </w:rPr>
        <w:fldChar w:fldCharType="end"/>
      </w:r>
    </w:p>
    <w:p w14:paraId="29D238A2">
      <w:pPr>
        <w:spacing w:after="200" w:line="400" w:lineRule="atLeast"/>
      </w:pPr>
      <w:r>
        <w:fldChar w:fldCharType="begin"/>
      </w:r>
      <w:r>
        <w:instrText xml:space="preserve"> HYPERLINK "https://jewelerscircle.com/blogs/news/jewelry-dynamos-the-big-three?srsltid=AfmBOopQC-3AKiTYUoyZctVJ81deQJWXegEj40Uw7m8odIx-s9Hulu8Z" \h </w:instrText>
      </w:r>
      <w:r>
        <w:fldChar w:fldCharType="separate"/>
      </w:r>
      <w:r>
        <w:rPr>
          <w:rStyle w:val="13"/>
          <w:color w:val="0563C1"/>
        </w:rPr>
        <w:t>[140]. The Big Three: Cartier, Tiffany &amp; Co., and Van Cleef &amp; Arpels</w:t>
      </w:r>
      <w:r>
        <w:rPr>
          <w:rStyle w:val="13"/>
          <w:color w:val="0563C1"/>
        </w:rPr>
        <w:fldChar w:fldCharType="end"/>
      </w:r>
    </w:p>
    <w:p w14:paraId="0904FB58">
      <w:pPr>
        <w:spacing w:after="200" w:line="400" w:lineRule="atLeast"/>
      </w:pPr>
      <w:r>
        <w:fldChar w:fldCharType="begin"/>
      </w:r>
      <w:r>
        <w:instrText xml:space="preserve"> HYPERLINK "https://files.metaso.cn/api/public-file/preview?fileName=8694313785767972864.pdf" \h </w:instrText>
      </w:r>
      <w:r>
        <w:fldChar w:fldCharType="separate"/>
      </w:r>
      <w:r>
        <w:rPr>
          <w:rStyle w:val="13"/>
          <w:color w:val="0563C1"/>
        </w:rPr>
        <w:t>[141,142,149,170,171,433]. 奢侈品珠宝：时光淬炼，奢华典藏</w:t>
      </w:r>
      <w:r>
        <w:rPr>
          <w:rStyle w:val="13"/>
          <w:color w:val="0563C1"/>
        </w:rPr>
        <w:fldChar w:fldCharType="end"/>
      </w:r>
    </w:p>
    <w:p w14:paraId="50DC77E1">
      <w:pPr>
        <w:spacing w:after="200" w:line="400" w:lineRule="atLeast"/>
      </w:pPr>
      <w:r>
        <w:fldChar w:fldCharType="begin"/>
      </w:r>
      <w:r>
        <w:instrText xml:space="preserve"> HYPERLINK "https://www.teien-art-museum.ne.jp/wp-content/uploads/2025/11/TimelessArtDecoPressrelease-EN.pdf" \h </w:instrText>
      </w:r>
      <w:r>
        <w:fldChar w:fldCharType="separate"/>
      </w:r>
      <w:r>
        <w:rPr>
          <w:rStyle w:val="13"/>
          <w:color w:val="0563C1"/>
        </w:rPr>
        <w:t>[147]. Timeless Art Deco with Van Cleef &amp; Arpels High Jewelry</w:t>
      </w:r>
      <w:r>
        <w:rPr>
          <w:rStyle w:val="13"/>
          <w:color w:val="0563C1"/>
        </w:rPr>
        <w:fldChar w:fldCharType="end"/>
      </w:r>
    </w:p>
    <w:p w14:paraId="65DA6132">
      <w:pPr>
        <w:spacing w:after="200" w:line="400" w:lineRule="atLeast"/>
      </w:pPr>
      <w:r>
        <w:fldChar w:fldCharType="begin"/>
      </w:r>
      <w:r>
        <w:instrText xml:space="preserve"> HYPERLINK "https://eleuteri.nyc/wp-content/uploads/2021/12/Eleuteri-New-York-Holiday-Catalogue-2021.pdf" \h </w:instrText>
      </w:r>
      <w:r>
        <w:fldChar w:fldCharType="separate"/>
      </w:r>
      <w:r>
        <w:rPr>
          <w:rStyle w:val="13"/>
          <w:color w:val="0563C1"/>
        </w:rPr>
        <w:t>[148]. 2021 Holiday Gift Catalogue</w:t>
      </w:r>
      <w:r>
        <w:rPr>
          <w:rStyle w:val="13"/>
          <w:color w:val="0563C1"/>
        </w:rPr>
        <w:fldChar w:fldCharType="end"/>
      </w:r>
    </w:p>
    <w:p w14:paraId="1E26196E">
      <w:pPr>
        <w:spacing w:after="200" w:line="400" w:lineRule="atLeast"/>
      </w:pPr>
      <w:r>
        <w:fldChar w:fldCharType="begin"/>
      </w:r>
      <w:r>
        <w:instrText xml:space="preserve"> HYPERLINK "https://www.travelizta.com/what-is-a-paris-jewelry.html" \h </w:instrText>
      </w:r>
      <w:r>
        <w:fldChar w:fldCharType="separate"/>
      </w:r>
      <w:r>
        <w:rPr>
          <w:rStyle w:val="13"/>
          <w:color w:val="0563C1"/>
        </w:rPr>
        <w:t>[156]. What Is A Paris Jewelry? [The Right Answer] 2022 - TraveliZta</w:t>
      </w:r>
      <w:r>
        <w:rPr>
          <w:rStyle w:val="13"/>
          <w:color w:val="0563C1"/>
        </w:rPr>
        <w:fldChar w:fldCharType="end"/>
      </w:r>
    </w:p>
    <w:p w14:paraId="6353B24C">
      <w:pPr>
        <w:spacing w:after="200" w:line="400" w:lineRule="atLeast"/>
      </w:pPr>
      <w:r>
        <w:fldChar w:fldCharType="begin"/>
      </w:r>
      <w:r>
        <w:instrText xml:space="preserve"> HYPERLINK "https://www.htfmarketreport.com/reports/1971229-crystal-jewelry-market" \h </w:instrText>
      </w:r>
      <w:r>
        <w:fldChar w:fldCharType="separate"/>
      </w:r>
      <w:r>
        <w:rPr>
          <w:rStyle w:val="13"/>
          <w:color w:val="0563C1"/>
        </w:rPr>
        <w:t>[160]. Industry Overview</w:t>
      </w:r>
      <w:r>
        <w:rPr>
          <w:rStyle w:val="13"/>
          <w:color w:val="0563C1"/>
        </w:rPr>
        <w:fldChar w:fldCharType="end"/>
      </w:r>
    </w:p>
    <w:p w14:paraId="52C530B4">
      <w:pPr>
        <w:spacing w:after="200" w:line="400" w:lineRule="atLeast"/>
      </w:pPr>
      <w:r>
        <w:fldChar w:fldCharType="begin"/>
      </w:r>
      <w:r>
        <w:instrText xml:space="preserve"> HYPERLINK "https://www.reanin.com/reports/luxury-jewelry-market" \h </w:instrText>
      </w:r>
      <w:r>
        <w:fldChar w:fldCharType="separate"/>
      </w:r>
      <w:r>
        <w:rPr>
          <w:rStyle w:val="13"/>
          <w:color w:val="0563C1"/>
        </w:rPr>
        <w:t>[161]. Luxury Jewelry Market</w:t>
      </w:r>
      <w:r>
        <w:rPr>
          <w:rStyle w:val="13"/>
          <w:color w:val="0563C1"/>
        </w:rPr>
        <w:fldChar w:fldCharType="end"/>
      </w:r>
    </w:p>
    <w:p w14:paraId="760F052D">
      <w:pPr>
        <w:spacing w:after="200" w:line="400" w:lineRule="atLeast"/>
      </w:pPr>
      <w:r>
        <w:fldChar w:fldCharType="begin"/>
      </w:r>
      <w:r>
        <w:instrText xml:space="preserve"> HYPERLINK "https://www.marketresearchintellect.com/zh/product/global-high-jewellery-market-size-and-forecast/" \h </w:instrText>
      </w:r>
      <w:r>
        <w:fldChar w:fldCharType="separate"/>
      </w:r>
      <w:r>
        <w:rPr>
          <w:rStyle w:val="13"/>
          <w:color w:val="0563C1"/>
        </w:rPr>
        <w:t>[162]. 高级珠宝市场规模和预测</w:t>
      </w:r>
      <w:r>
        <w:rPr>
          <w:rStyle w:val="13"/>
          <w:color w:val="0563C1"/>
        </w:rPr>
        <w:fldChar w:fldCharType="end"/>
      </w:r>
    </w:p>
    <w:p w14:paraId="45CBCAC1">
      <w:pPr>
        <w:spacing w:after="200" w:line="400" w:lineRule="atLeast"/>
      </w:pPr>
      <w:r>
        <w:fldChar w:fldCharType="begin"/>
      </w:r>
      <w:r>
        <w:instrText xml:space="preserve"> HYPERLINK "https://images.schulerauktionen.ch/pdf_downloads/pdfs/000/000/800/original/Schuler-Auktionen_Auktionskatalog_A178.pdf" \h </w:instrText>
      </w:r>
      <w:r>
        <w:fldChar w:fldCharType="separate"/>
      </w:r>
      <w:r>
        <w:rPr>
          <w:rStyle w:val="13"/>
          <w:color w:val="0563C1"/>
        </w:rPr>
        <w:t>[164]. 178. Kunst- &amp; Antiquitätenauktion</w:t>
      </w:r>
      <w:r>
        <w:rPr>
          <w:rStyle w:val="13"/>
          <w:color w:val="0563C1"/>
        </w:rPr>
        <w:fldChar w:fldCharType="end"/>
      </w:r>
    </w:p>
    <w:p w14:paraId="25EDFCE2">
      <w:pPr>
        <w:spacing w:after="200" w:line="400" w:lineRule="atLeast"/>
      </w:pPr>
      <w:r>
        <w:fldChar w:fldCharType="begin"/>
      </w:r>
      <w:r>
        <w:instrText xml:space="preserve"> HYPERLINK "https://cdn.loudos.gr/wp-content/uploads/2025/04/Auction1011-Catalogue.pdf" \h </w:instrText>
      </w:r>
      <w:r>
        <w:fldChar w:fldCharType="separate"/>
      </w:r>
      <w:r>
        <w:rPr>
          <w:rStyle w:val="13"/>
          <w:color w:val="0563C1"/>
        </w:rPr>
        <w:t>[165]. Live Auction 1011</w:t>
      </w:r>
      <w:r>
        <w:rPr>
          <w:rStyle w:val="13"/>
          <w:color w:val="0563C1"/>
        </w:rPr>
        <w:fldChar w:fldCharType="end"/>
      </w:r>
    </w:p>
    <w:p w14:paraId="10AB72A9">
      <w:pPr>
        <w:spacing w:after="200" w:line="400" w:lineRule="atLeast"/>
      </w:pPr>
      <w:r>
        <w:fldChar w:fldCharType="begin"/>
      </w:r>
      <w:r>
        <w:instrText xml:space="preserve"> HYPERLINK "https://nobleandstyle.com/the-new-panthere-de-cartier-collection/" \h </w:instrText>
      </w:r>
      <w:r>
        <w:fldChar w:fldCharType="separate"/>
      </w:r>
      <w:r>
        <w:rPr>
          <w:rStyle w:val="13"/>
          <w:color w:val="0563C1"/>
        </w:rPr>
        <w:t>[166,167]. Iconic, classic, timeless – all these words describe the Panthère de Cartier Collection</w:t>
      </w:r>
      <w:r>
        <w:rPr>
          <w:rStyle w:val="13"/>
          <w:color w:val="0563C1"/>
        </w:rPr>
        <w:fldChar w:fldCharType="end"/>
      </w:r>
    </w:p>
    <w:p w14:paraId="1CCA5C6E">
      <w:pPr>
        <w:spacing w:after="200" w:line="400" w:lineRule="atLeast"/>
      </w:pPr>
      <w:r>
        <w:fldChar w:fldCharType="begin"/>
      </w:r>
      <w:r>
        <w:instrText xml:space="preserve"> HYPERLINK "https://www.marieclaire.com.tw/fashion/snapshots/87698/2025-high-jewelry" \h </w:instrText>
      </w:r>
      <w:r>
        <w:fldChar w:fldCharType="separate"/>
      </w:r>
      <w:r>
        <w:rPr>
          <w:rStyle w:val="13"/>
          <w:color w:val="0563C1"/>
        </w:rPr>
        <w:t>[168,169]. 2025頂級珠寶盤點Top.18！Cartier、Chanel、Piaget、VCA...一篇看懂</w:t>
      </w:r>
      <w:r>
        <w:rPr>
          <w:rStyle w:val="13"/>
          <w:color w:val="0563C1"/>
        </w:rPr>
        <w:fldChar w:fldCharType="end"/>
      </w:r>
    </w:p>
    <w:p w14:paraId="79796EF3">
      <w:pPr>
        <w:spacing w:after="200" w:line="400" w:lineRule="atLeast"/>
      </w:pPr>
      <w:r>
        <w:fldChar w:fldCharType="begin"/>
      </w:r>
      <w:r>
        <w:instrText xml:space="preserve"> HYPERLINK "https://greenwichgp.com/wp-content/uploads/2025/01/US-Jewelry-Industry-Still-Sparkling.pdf" \h </w:instrText>
      </w:r>
      <w:r>
        <w:fldChar w:fldCharType="separate"/>
      </w:r>
      <w:r>
        <w:rPr>
          <w:rStyle w:val="13"/>
          <w:color w:val="0563C1"/>
        </w:rPr>
        <w:t>[172,173,178,183,297,313,322,451,452]. U.S. JEWELRY INDUSTRY: STILL SPARKLING</w:t>
      </w:r>
      <w:r>
        <w:rPr>
          <w:rStyle w:val="13"/>
          <w:color w:val="0563C1"/>
        </w:rPr>
        <w:fldChar w:fldCharType="end"/>
      </w:r>
    </w:p>
    <w:p w14:paraId="67B9FBB3">
      <w:pPr>
        <w:spacing w:after="200" w:line="400" w:lineRule="atLeast"/>
      </w:pPr>
      <w:r>
        <w:fldChar w:fldCharType="begin"/>
      </w:r>
      <w:r>
        <w:instrText xml:space="preserve"> HYPERLINK "https://www.politesi.polimi.it/retrieve/8e8c51d0-6cea-428f-bf0f-2049f5a6547e/Final%20PhD%20Thesis_Francesca%20Antinarelli%20Freitas.pdf" \h </w:instrText>
      </w:r>
      <w:r>
        <w:fldChar w:fldCharType="separate"/>
      </w:r>
      <w:r>
        <w:rPr>
          <w:rStyle w:val="13"/>
          <w:color w:val="0563C1"/>
        </w:rPr>
        <w:t>[174,187,189,192,453]. High jewelry meets sustainability: Designing guidelines to promote traceability in the high jewelry supply chain</w:t>
      </w:r>
      <w:r>
        <w:rPr>
          <w:rStyle w:val="13"/>
          <w:color w:val="0563C1"/>
        </w:rPr>
        <w:fldChar w:fldCharType="end"/>
      </w:r>
    </w:p>
    <w:p w14:paraId="09167E24">
      <w:pPr>
        <w:spacing w:after="200" w:line="400" w:lineRule="atLeast"/>
      </w:pPr>
      <w:r>
        <w:fldChar w:fldCharType="begin"/>
      </w:r>
      <w:r>
        <w:instrText xml:space="preserve"> HYPERLINK "https://repositorio.ucp.pt/bitstreams/16f33ba0-ce5d-41d1-adfd-9b4b4431c502/download" \h </w:instrText>
      </w:r>
      <w:r>
        <w:fldChar w:fldCharType="separate"/>
      </w:r>
      <w:r>
        <w:rPr>
          <w:rStyle w:val="13"/>
          <w:color w:val="0563C1"/>
        </w:rPr>
        <w:t>[175,177,198]. 3D-Printed Jewelry - A new era for online jewelry customization (Exploring consumer perceptions, consumption drivers and barriers for the Portuguese online market)</w:t>
      </w:r>
      <w:r>
        <w:rPr>
          <w:rStyle w:val="13"/>
          <w:color w:val="0563C1"/>
        </w:rPr>
        <w:fldChar w:fldCharType="end"/>
      </w:r>
    </w:p>
    <w:p w14:paraId="10E1B2C3">
      <w:pPr>
        <w:spacing w:after="200" w:line="400" w:lineRule="atLeast"/>
      </w:pPr>
      <w:r>
        <w:fldChar w:fldCharType="begin"/>
      </w:r>
      <w:r>
        <w:instrText xml:space="preserve"> HYPERLINK "https://www.paradigmpress.org/ist/article/download/1655/1483/1863" \h </w:instrText>
      </w:r>
      <w:r>
        <w:fldChar w:fldCharType="separate"/>
      </w:r>
      <w:r>
        <w:rPr>
          <w:rStyle w:val="13"/>
          <w:color w:val="0563C1"/>
        </w:rPr>
        <w:t>[176,184,196,197,201,204,470]. 3D Printing Technology in Fashion Jewelry Manufacturing: A Case Study of Guangdong Ason Jewelry Co., Ltd.</w:t>
      </w:r>
      <w:r>
        <w:rPr>
          <w:rStyle w:val="13"/>
          <w:color w:val="0563C1"/>
        </w:rPr>
        <w:fldChar w:fldCharType="end"/>
      </w:r>
    </w:p>
    <w:p w14:paraId="1A0A20D9">
      <w:pPr>
        <w:spacing w:after="200" w:line="400" w:lineRule="atLeast"/>
      </w:pPr>
      <w:r>
        <w:fldChar w:fldCharType="begin"/>
      </w:r>
      <w:r>
        <w:instrText xml:space="preserve"> HYPERLINK "https://www.hamdoun.info/wp-content/uploads/2024/09/Generative-AI-in-Practice-100-Amazing-Ways-Generative-Artificial-Intelligence-is-Changing-Business-.pdf" \h </w:instrText>
      </w:r>
      <w:r>
        <w:fldChar w:fldCharType="separate"/>
      </w:r>
      <w:r>
        <w:rPr>
          <w:rStyle w:val="13"/>
          <w:color w:val="0563C1"/>
        </w:rPr>
        <w:t>[179,185,329,333,334,336,340,447,448,471]. Generative AI in Practice: 100+ Amazing Ways Generative Artificial Intelligence is Changing Business and Society</w:t>
      </w:r>
      <w:r>
        <w:rPr>
          <w:rStyle w:val="13"/>
          <w:color w:val="0563C1"/>
        </w:rPr>
        <w:fldChar w:fldCharType="end"/>
      </w:r>
    </w:p>
    <w:p w14:paraId="7B6F7F1A">
      <w:pPr>
        <w:spacing w:after="200" w:line="400" w:lineRule="atLeast"/>
      </w:pPr>
      <w:r>
        <w:fldChar w:fldCharType="begin"/>
      </w:r>
      <w:r>
        <w:instrText xml:space="preserve"> HYPERLINK "https://ftjournal.org/article/download/FT-V1N22025-02/FT-V1N22025-02/473" \h </w:instrText>
      </w:r>
      <w:r>
        <w:fldChar w:fldCharType="separate"/>
      </w:r>
      <w:r>
        <w:rPr>
          <w:rStyle w:val="13"/>
          <w:color w:val="0563C1"/>
        </w:rPr>
        <w:t>[180]. A Review of Digital Jewelry Design Research Based on CiteSpace</w:t>
      </w:r>
      <w:r>
        <w:rPr>
          <w:rStyle w:val="13"/>
          <w:color w:val="0563C1"/>
        </w:rPr>
        <w:fldChar w:fldCharType="end"/>
      </w:r>
    </w:p>
    <w:p w14:paraId="43F2B77D">
      <w:pPr>
        <w:spacing w:after="200" w:line="400" w:lineRule="atLeast"/>
      </w:pPr>
      <w:r>
        <w:fldChar w:fldCharType="begin"/>
      </w:r>
      <w:r>
        <w:instrText xml:space="preserve"> HYPERLINK "https://www.ewadirect.com/proceedings/aemps/article/view/18974/pdf" \h </w:instrText>
      </w:r>
      <w:r>
        <w:fldChar w:fldCharType="separate"/>
      </w:r>
      <w:r>
        <w:rPr>
          <w:rStyle w:val="13"/>
          <w:color w:val="0563C1"/>
        </w:rPr>
        <w:t>[181,193,199,443]. The Research of Alashan Agate – Taking Crystal as a Case</w:t>
      </w:r>
      <w:r>
        <w:rPr>
          <w:rStyle w:val="13"/>
          <w:color w:val="0563C1"/>
        </w:rPr>
        <w:fldChar w:fldCharType="end"/>
      </w:r>
    </w:p>
    <w:p w14:paraId="10675F31">
      <w:pPr>
        <w:spacing w:after="200" w:line="400" w:lineRule="atLeast"/>
      </w:pPr>
      <w:r>
        <w:fldChar w:fldCharType="begin"/>
      </w:r>
      <w:r>
        <w:instrText xml:space="preserve"> HYPERLINK "https://jlc3dp.com/blog/elevating-style-with-3d-printed-jewelry" \h </w:instrText>
      </w:r>
      <w:r>
        <w:fldChar w:fldCharType="separate"/>
      </w:r>
      <w:r>
        <w:rPr>
          <w:rStyle w:val="13"/>
          <w:color w:val="0563C1"/>
        </w:rPr>
        <w:t>[182,205]. Elevating Style with 3D Printed Jewelry: Fusion of Technology and Fashion</w:t>
      </w:r>
      <w:r>
        <w:rPr>
          <w:rStyle w:val="13"/>
          <w:color w:val="0563C1"/>
        </w:rPr>
        <w:fldChar w:fldCharType="end"/>
      </w:r>
    </w:p>
    <w:p w14:paraId="6E9988A4">
      <w:pPr>
        <w:spacing w:after="200" w:line="400" w:lineRule="atLeast"/>
      </w:pPr>
      <w:r>
        <w:fldChar w:fldCharType="begin"/>
      </w:r>
      <w:r>
        <w:instrText xml:space="preserve"> HYPERLINK "https://openresearch-hub.com/index.php/new/article/download/172/163" \h </w:instrText>
      </w:r>
      <w:r>
        <w:fldChar w:fldCharType="separate"/>
      </w:r>
      <w:r>
        <w:rPr>
          <w:rStyle w:val="13"/>
          <w:color w:val="0563C1"/>
        </w:rPr>
        <w:t>[186,188,332,350,352]. REDEFINING CRAFTSMANSHIP: EMERGING TECHNOLOGIES AND SUSTAINABLE MATERIALS IN MODERN JEWELRY PRODUCTION</w:t>
      </w:r>
      <w:r>
        <w:rPr>
          <w:rStyle w:val="13"/>
          <w:color w:val="0563C1"/>
        </w:rPr>
        <w:fldChar w:fldCharType="end"/>
      </w:r>
    </w:p>
    <w:p w14:paraId="6D785E9F">
      <w:pPr>
        <w:spacing w:after="200" w:line="400" w:lineRule="atLeast"/>
      </w:pPr>
      <w:r>
        <w:fldChar w:fldCharType="begin"/>
      </w:r>
      <w:r>
        <w:instrText xml:space="preserve"> HYPERLINK "https://jammuuniversity.ac.in/sites/default/files/inline-files/22%20AUGUST%202024.pdf" \h </w:instrText>
      </w:r>
      <w:r>
        <w:fldChar w:fldCharType="separate"/>
      </w:r>
      <w:r>
        <w:rPr>
          <w:rStyle w:val="13"/>
          <w:color w:val="0563C1"/>
        </w:rPr>
        <w:t>[190]. In 2023 Class 10, 12 Boards, 65L Students Failed</w:t>
      </w:r>
      <w:r>
        <w:rPr>
          <w:rStyle w:val="13"/>
          <w:color w:val="0563C1"/>
        </w:rPr>
        <w:fldChar w:fldCharType="end"/>
      </w:r>
    </w:p>
    <w:p w14:paraId="4D3C1CB8">
      <w:pPr>
        <w:spacing w:after="200" w:line="400" w:lineRule="atLeast"/>
      </w:pPr>
      <w:r>
        <w:fldChar w:fldCharType="begin"/>
      </w:r>
      <w:r>
        <w:instrText xml:space="preserve"> HYPERLINK "https://www.ijtrd.com/papers/IJTRD28448.pdf" \h </w:instrText>
      </w:r>
      <w:r>
        <w:fldChar w:fldCharType="separate"/>
      </w:r>
      <w:r>
        <w:rPr>
          <w:rStyle w:val="13"/>
          <w:color w:val="0563C1"/>
        </w:rPr>
        <w:t>[194,200,202,341,342,343,344,346,349,358,359]. 3D Printing in Jewelry</w:t>
      </w:r>
      <w:r>
        <w:rPr>
          <w:rStyle w:val="13"/>
          <w:color w:val="0563C1"/>
        </w:rPr>
        <w:fldChar w:fldCharType="end"/>
      </w:r>
    </w:p>
    <w:p w14:paraId="597589CE">
      <w:pPr>
        <w:spacing w:after="200" w:line="400" w:lineRule="atLeast"/>
      </w:pPr>
      <w:r>
        <w:fldChar w:fldCharType="begin"/>
      </w:r>
      <w:r>
        <w:instrText xml:space="preserve"> HYPERLINK "https://link.springer.com/chapter/10.1007/978-3-030-69999-4_22" \h </w:instrText>
      </w:r>
      <w:r>
        <w:fldChar w:fldCharType="separate"/>
      </w:r>
      <w:r>
        <w:rPr>
          <w:rStyle w:val="13"/>
          <w:color w:val="0563C1"/>
        </w:rPr>
        <w:t>[195,355,444]. Application of 3D Printing Technology in Jewelry Design in the Era of Artificial Intelligence</w:t>
      </w:r>
      <w:r>
        <w:rPr>
          <w:rStyle w:val="13"/>
          <w:color w:val="0563C1"/>
        </w:rPr>
        <w:fldChar w:fldCharType="end"/>
      </w:r>
    </w:p>
    <w:p w14:paraId="7951426B">
      <w:pPr>
        <w:spacing w:after="200" w:line="400" w:lineRule="atLeast"/>
      </w:pPr>
      <w:r>
        <w:fldChar w:fldCharType="begin"/>
      </w:r>
      <w:r>
        <w:instrText xml:space="preserve"> HYPERLINK "https://mobicheckin-assets.s3.amazonaws.com/uploads/events/65a931e0db23fe0cdf119bbd/guests/65e9a89878d68000982133ed/guest_products/65e9ac5e8ce8680094b35ead/documentation/dd2888a3-c3a2-4ee2-9bd8-accc3a433bf1.pdf" \h </w:instrText>
      </w:r>
      <w:r>
        <w:fldChar w:fldCharType="separate"/>
      </w:r>
      <w:r>
        <w:rPr>
          <w:rStyle w:val="13"/>
          <w:color w:val="0563C1"/>
        </w:rPr>
        <w:t>[203]. Jewelry Wax Pattern MultiJet 3D Printing</w:t>
      </w:r>
      <w:r>
        <w:rPr>
          <w:rStyle w:val="13"/>
          <w:color w:val="0563C1"/>
        </w:rPr>
        <w:fldChar w:fldCharType="end"/>
      </w:r>
    </w:p>
    <w:p w14:paraId="78093F68">
      <w:pPr>
        <w:spacing w:after="200" w:line="400" w:lineRule="atLeast"/>
      </w:pPr>
      <w:r>
        <w:fldChar w:fldCharType="begin"/>
      </w:r>
      <w:r>
        <w:instrText xml:space="preserve"> HYPERLINK "https://www.cartier.com/en-us/watchesandwonders24.html" \h </w:instrText>
      </w:r>
      <w:r>
        <w:fldChar w:fldCharType="separate"/>
      </w:r>
      <w:r>
        <w:rPr>
          <w:rStyle w:val="13"/>
          <w:color w:val="0563C1"/>
        </w:rPr>
        <w:t>[206]. Watches and Wonders 2024</w:t>
      </w:r>
      <w:r>
        <w:rPr>
          <w:rStyle w:val="13"/>
          <w:color w:val="0563C1"/>
        </w:rPr>
        <w:fldChar w:fldCharType="end"/>
      </w:r>
    </w:p>
    <w:p w14:paraId="788A403E">
      <w:pPr>
        <w:spacing w:after="200" w:line="400" w:lineRule="atLeast"/>
      </w:pPr>
      <w:r>
        <w:fldChar w:fldCharType="begin"/>
      </w:r>
      <w:r>
        <w:instrText xml:space="preserve"> HYPERLINK "https://fortunaauction.com/maximizing-your-cartier-sale-in-2024-a-comprehensive-guide/" \h </w:instrText>
      </w:r>
      <w:r>
        <w:fldChar w:fldCharType="separate"/>
      </w:r>
      <w:r>
        <w:rPr>
          <w:rStyle w:val="13"/>
          <w:color w:val="0563C1"/>
        </w:rPr>
        <w:t>[207]. Maximizing Your Cartier Sale in 2024: A Comprehensive Guide</w:t>
      </w:r>
      <w:r>
        <w:rPr>
          <w:rStyle w:val="13"/>
          <w:color w:val="0563C1"/>
        </w:rPr>
        <w:fldChar w:fldCharType="end"/>
      </w:r>
    </w:p>
    <w:p w14:paraId="64AD0075">
      <w:pPr>
        <w:spacing w:after="200" w:line="400" w:lineRule="atLeast"/>
      </w:pPr>
      <w:r>
        <w:fldChar w:fldCharType="begin"/>
      </w:r>
      <w:r>
        <w:instrText xml:space="preserve"> HYPERLINK "https://electronicsandbooks.com/edt/manual/Art/Auction/Christies/2024/20241029%20HGK23181_23178%20Magnificent%20Jewels.pdf" \h </w:instrText>
      </w:r>
      <w:r>
        <w:fldChar w:fldCharType="separate"/>
      </w:r>
      <w:r>
        <w:rPr>
          <w:rStyle w:val="13"/>
          <w:color w:val="0563C1"/>
        </w:rPr>
        <w:t>[208]. MAGNIFICENT JEWELS 瑰麗珠寶及翡翠首飾</w:t>
      </w:r>
      <w:r>
        <w:rPr>
          <w:rStyle w:val="13"/>
          <w:color w:val="0563C1"/>
        </w:rPr>
        <w:fldChar w:fldCharType="end"/>
      </w:r>
    </w:p>
    <w:p w14:paraId="50674463">
      <w:pPr>
        <w:spacing w:after="200" w:line="400" w:lineRule="atLeast"/>
      </w:pPr>
      <w:r>
        <w:fldChar w:fldCharType="begin"/>
      </w:r>
      <w:r>
        <w:instrText xml:space="preserve"> HYPERLINK "https://www.wallpaper.com/watches-jewellery/cartier-unveils-high-jewellery-collection-le-voyage-recommence" \h </w:instrText>
      </w:r>
      <w:r>
        <w:fldChar w:fldCharType="separate"/>
      </w:r>
      <w:r>
        <w:rPr>
          <w:rStyle w:val="13"/>
          <w:color w:val="0563C1"/>
        </w:rPr>
        <w:t>[209]. Cartier unveils this year’s high jewellery collection</w:t>
      </w:r>
      <w:r>
        <w:rPr>
          <w:rStyle w:val="13"/>
          <w:color w:val="0563C1"/>
        </w:rPr>
        <w:fldChar w:fldCharType="end"/>
      </w:r>
    </w:p>
    <w:p w14:paraId="527DEA09">
      <w:pPr>
        <w:spacing w:after="200" w:line="400" w:lineRule="atLeast"/>
      </w:pPr>
      <w:r>
        <w:fldChar w:fldCharType="begin"/>
      </w:r>
      <w:r>
        <w:instrText xml:space="preserve"> HYPERLINK "https://epe.bac-lac.gc.ca/100/201/300/circle_vancouver/n07_Winter2021.pdf" \h </w:instrText>
      </w:r>
      <w:r>
        <w:fldChar w:fldCharType="separate"/>
      </w:r>
      <w:r>
        <w:rPr>
          <w:rStyle w:val="13"/>
          <w:color w:val="0563C1"/>
        </w:rPr>
        <w:t>[210]. THE CIRCLE</w:t>
      </w:r>
      <w:r>
        <w:rPr>
          <w:rStyle w:val="13"/>
          <w:color w:val="0563C1"/>
        </w:rPr>
        <w:fldChar w:fldCharType="end"/>
      </w:r>
    </w:p>
    <w:p w14:paraId="400D175B">
      <w:pPr>
        <w:spacing w:after="200" w:line="400" w:lineRule="atLeast"/>
      </w:pPr>
      <w:r>
        <w:fldChar w:fldCharType="begin"/>
      </w:r>
      <w:r>
        <w:instrText xml:space="preserve"> HYPERLINK "https://nationaljeweler.com/articles/4391-cartier-s-new-campaign-celebrates-its-most-iconic-pieces" \h </w:instrText>
      </w:r>
      <w:r>
        <w:fldChar w:fldCharType="separate"/>
      </w:r>
      <w:r>
        <w:rPr>
          <w:rStyle w:val="13"/>
          <w:color w:val="0563C1"/>
        </w:rPr>
        <w:t>[211]. Cartier’s New Campaign Celebrates Its Most Iconic Pieces</w:t>
      </w:r>
      <w:r>
        <w:rPr>
          <w:rStyle w:val="13"/>
          <w:color w:val="0563C1"/>
        </w:rPr>
        <w:fldChar w:fldCharType="end"/>
      </w:r>
    </w:p>
    <w:p w14:paraId="6A138D0D">
      <w:pPr>
        <w:spacing w:after="200" w:line="400" w:lineRule="atLeast"/>
      </w:pPr>
      <w:r>
        <w:fldChar w:fldCharType="begin"/>
      </w:r>
      <w:r>
        <w:instrText xml:space="preserve"> HYPERLINK "https://www.nact.jp/exhibition_special/media/en_cartier_list.pdf" \h </w:instrText>
      </w:r>
      <w:r>
        <w:fldChar w:fldCharType="separate"/>
      </w:r>
      <w:r>
        <w:rPr>
          <w:rStyle w:val="13"/>
          <w:color w:val="0563C1"/>
        </w:rPr>
        <w:t>[212,213,214]. Cartier, Crystallization of Time</w:t>
      </w:r>
      <w:r>
        <w:rPr>
          <w:rStyle w:val="13"/>
          <w:color w:val="0563C1"/>
        </w:rPr>
        <w:fldChar w:fldCharType="end"/>
      </w:r>
    </w:p>
    <w:p w14:paraId="26127416">
      <w:pPr>
        <w:spacing w:after="200" w:line="400" w:lineRule="atLeast"/>
      </w:pPr>
      <w:r>
        <w:fldChar w:fldCharType="begin"/>
      </w:r>
      <w:r>
        <w:instrText xml:space="preserve"> HYPERLINK "https://www.grazia.my/watches-jewellery/7-best-jewellery-releases-2023/" \h </w:instrText>
      </w:r>
      <w:r>
        <w:fldChar w:fldCharType="separate"/>
      </w:r>
      <w:r>
        <w:rPr>
          <w:rStyle w:val="13"/>
          <w:color w:val="0563C1"/>
        </w:rPr>
        <w:t>[215,381,391,427]. 7 of the Best Jewellery Releases in 2023—So Far</w:t>
      </w:r>
      <w:r>
        <w:rPr>
          <w:rStyle w:val="13"/>
          <w:color w:val="0563C1"/>
        </w:rPr>
        <w:fldChar w:fldCharType="end"/>
      </w:r>
    </w:p>
    <w:p w14:paraId="6D1C273B">
      <w:pPr>
        <w:spacing w:after="200" w:line="400" w:lineRule="atLeast"/>
      </w:pPr>
      <w:r>
        <w:fldChar w:fldCharType="begin"/>
      </w:r>
      <w:r>
        <w:instrText xml:space="preserve"> HYPERLINK "https://icco.com.au/news-detail.php?Proid=206&amp;Title=The-Frivole-collection---Van-Cleef-&amp;-Arpels-celebrates-the-vitality-of-nature-by-rendering-it-a-poetic-tribute" \h </w:instrText>
      </w:r>
      <w:r>
        <w:fldChar w:fldCharType="separate"/>
      </w:r>
      <w:r>
        <w:rPr>
          <w:rStyle w:val="13"/>
          <w:color w:val="0563C1"/>
        </w:rPr>
        <w:t>[216,228,383,389]. The Frivole collection - Van Cleef &amp; Arpels celebrates the vitality of nature by rendering it a poetic tribute</w:t>
      </w:r>
      <w:r>
        <w:rPr>
          <w:rStyle w:val="13"/>
          <w:color w:val="0563C1"/>
        </w:rPr>
        <w:fldChar w:fldCharType="end"/>
      </w:r>
    </w:p>
    <w:p w14:paraId="5C0AE13E">
      <w:pPr>
        <w:spacing w:after="200" w:line="400" w:lineRule="atLeast"/>
      </w:pPr>
      <w:r>
        <w:fldChar w:fldCharType="begin"/>
      </w:r>
      <w:r>
        <w:instrText xml:space="preserve"> HYPERLINK "https://www.vancleefarpels.com/en/collections/high-jewelry.html" \h </w:instrText>
      </w:r>
      <w:r>
        <w:fldChar w:fldCharType="separate"/>
      </w:r>
      <w:r>
        <w:rPr>
          <w:rStyle w:val="13"/>
          <w:color w:val="0563C1"/>
        </w:rPr>
        <w:t>[218,230,231,387]. High Jewelry - Van Cleef &amp; Arpels</w:t>
      </w:r>
      <w:r>
        <w:rPr>
          <w:rStyle w:val="13"/>
          <w:color w:val="0563C1"/>
        </w:rPr>
        <w:fldChar w:fldCharType="end"/>
      </w:r>
    </w:p>
    <w:p w14:paraId="4D350CF6">
      <w:pPr>
        <w:spacing w:after="200" w:line="400" w:lineRule="atLeast"/>
      </w:pPr>
      <w:r>
        <w:fldChar w:fldCharType="begin"/>
      </w:r>
      <w:r>
        <w:instrText xml:space="preserve"> HYPERLINK "https://www.vancleefarpels.com/hk/zh/collections/jewelry/perlee.html" \h </w:instrText>
      </w:r>
      <w:r>
        <w:fldChar w:fldCharType="separate"/>
      </w:r>
      <w:r>
        <w:rPr>
          <w:rStyle w:val="13"/>
          <w:color w:val="0563C1"/>
        </w:rPr>
        <w:t>[219,388]. 珠寶 Perlée系列</w:t>
      </w:r>
      <w:r>
        <w:rPr>
          <w:rStyle w:val="13"/>
          <w:color w:val="0563C1"/>
        </w:rPr>
        <w:fldChar w:fldCharType="end"/>
      </w:r>
    </w:p>
    <w:p w14:paraId="0EDCFEA1">
      <w:pPr>
        <w:spacing w:after="200" w:line="400" w:lineRule="atLeast"/>
      </w:pPr>
      <w:r>
        <w:fldChar w:fldCharType="begin"/>
      </w:r>
      <w:r>
        <w:instrText xml:space="preserve"> HYPERLINK "https://www.jewelry-wish.com/sale-9525396-vcarf78900-van-cleef-and-arpels-magic-alhambra-ring-yellow-gold-with-flower-shape.html" \h </w:instrText>
      </w:r>
      <w:r>
        <w:fldChar w:fldCharType="separate"/>
      </w:r>
      <w:r>
        <w:rPr>
          <w:rStyle w:val="13"/>
          <w:color w:val="0563C1"/>
        </w:rPr>
        <w:t>[220]. van cleef and arpels jewelry, van cleef and arpels alhambra, Van Cleef And Arpels</w:t>
      </w:r>
      <w:r>
        <w:rPr>
          <w:rStyle w:val="13"/>
          <w:color w:val="0563C1"/>
        </w:rPr>
        <w:fldChar w:fldCharType="end"/>
      </w:r>
    </w:p>
    <w:p w14:paraId="10FDA0F6">
      <w:pPr>
        <w:spacing w:after="200" w:line="400" w:lineRule="atLeast"/>
      </w:pPr>
      <w:r>
        <w:fldChar w:fldCharType="begin"/>
      </w:r>
      <w:r>
        <w:instrText xml:space="preserve"> HYPERLINK "https://www.vancleefarpels.cn/cn/en/the-maison/the-heritage-gallery.html" \h </w:instrText>
      </w:r>
      <w:r>
        <w:fldChar w:fldCharType="separate"/>
      </w:r>
      <w:r>
        <w:rPr>
          <w:rStyle w:val="13"/>
          <w:color w:val="0563C1"/>
        </w:rPr>
        <w:t>[221,223,224,225,226]. The Heritage Gallery by Van Cleef &amp; Arpels - Van Cleef &amp; Arpels</w:t>
      </w:r>
      <w:r>
        <w:rPr>
          <w:rStyle w:val="13"/>
          <w:color w:val="0563C1"/>
        </w:rPr>
        <w:fldChar w:fldCharType="end"/>
      </w:r>
    </w:p>
    <w:p w14:paraId="074CF07A">
      <w:pPr>
        <w:spacing w:after="200" w:line="400" w:lineRule="atLeast"/>
      </w:pPr>
      <w:r>
        <w:fldChar w:fldCharType="begin"/>
      </w:r>
      <w:r>
        <w:instrText xml:space="preserve"> HYPERLINK "https://www.selfridges.com/HK/en/cat/van-cleef-arpels/" \h </w:instrText>
      </w:r>
      <w:r>
        <w:fldChar w:fldCharType="separate"/>
      </w:r>
      <w:r>
        <w:rPr>
          <w:rStyle w:val="13"/>
          <w:color w:val="0563C1"/>
        </w:rPr>
        <w:t>[222]. Van Cleef &amp; Arpels</w:t>
      </w:r>
      <w:r>
        <w:rPr>
          <w:rStyle w:val="13"/>
          <w:color w:val="0563C1"/>
        </w:rPr>
        <w:fldChar w:fldCharType="end"/>
      </w:r>
    </w:p>
    <w:p w14:paraId="64095F77">
      <w:pPr>
        <w:spacing w:after="200" w:line="400" w:lineRule="atLeast"/>
      </w:pPr>
      <w:r>
        <w:fldChar w:fldCharType="begin"/>
      </w:r>
      <w:r>
        <w:instrText xml:space="preserve"> HYPERLINK "https://www.richdiamonds.com/inspiration/iconic-collections-from-van-cleef-arpels?srsltid=AfmBOooZpP1cxlmuCIZoDqbN_yxKGUGY0kA_3S395h940Zw2iwNCtXvj" \h </w:instrText>
      </w:r>
      <w:r>
        <w:fldChar w:fldCharType="separate"/>
      </w:r>
      <w:r>
        <w:rPr>
          <w:rStyle w:val="13"/>
          <w:color w:val="0563C1"/>
        </w:rPr>
        <w:t>[227,382,390]. Iconic Collections from Van Cleef &amp; Arpels</w:t>
      </w:r>
      <w:r>
        <w:rPr>
          <w:rStyle w:val="13"/>
          <w:color w:val="0563C1"/>
        </w:rPr>
        <w:fldChar w:fldCharType="end"/>
      </w:r>
    </w:p>
    <w:p w14:paraId="4ECFF89C">
      <w:pPr>
        <w:spacing w:after="200" w:line="400" w:lineRule="atLeast"/>
      </w:pPr>
      <w:r>
        <w:fldChar w:fldCharType="begin"/>
      </w:r>
      <w:r>
        <w:instrText xml:space="preserve"> HYPERLINK "http://dspace.unive.it/bitstream/handle/10579/27580/875906-1287344.pdf?sequence=2" \h </w:instrText>
      </w:r>
      <w:r>
        <w:fldChar w:fldCharType="separate"/>
      </w:r>
      <w:r>
        <w:rPr>
          <w:rStyle w:val="13"/>
          <w:color w:val="0563C1"/>
        </w:rPr>
        <w:t>[237,238,240,241,242,243,244]. Luxury Brands between Heritage &amp; Innovation: The Bvlgari "Aeterna" High Jewelry Collection</w:t>
      </w:r>
      <w:r>
        <w:rPr>
          <w:rStyle w:val="13"/>
          <w:color w:val="0563C1"/>
        </w:rPr>
        <w:fldChar w:fldCharType="end"/>
      </w:r>
    </w:p>
    <w:p w14:paraId="0F50DC15">
      <w:pPr>
        <w:spacing w:after="200" w:line="400" w:lineRule="atLeast"/>
      </w:pPr>
      <w:r>
        <w:fldChar w:fldCharType="begin"/>
      </w:r>
      <w:r>
        <w:instrText xml:space="preserve"> HYPERLINK "https://voda.akamaized.net/lvmh/2050279_678e15ab3de5a/files/LVMH%20-%202024%20Full%20Year%20results.pdf" \h </w:instrText>
      </w:r>
      <w:r>
        <w:fldChar w:fldCharType="separate"/>
      </w:r>
      <w:r>
        <w:rPr>
          <w:rStyle w:val="13"/>
          <w:color w:val="0563C1"/>
        </w:rPr>
        <w:t>[239,249,431]. LVMH 2024 Annual Results</w:t>
      </w:r>
      <w:r>
        <w:rPr>
          <w:rStyle w:val="13"/>
          <w:color w:val="0563C1"/>
        </w:rPr>
        <w:fldChar w:fldCharType="end"/>
      </w:r>
    </w:p>
    <w:p w14:paraId="132C99F0">
      <w:pPr>
        <w:spacing w:after="200" w:line="400" w:lineRule="atLeast"/>
      </w:pPr>
      <w:r>
        <w:fldChar w:fldCharType="begin"/>
      </w:r>
      <w:r>
        <w:instrText xml:space="preserve"> HYPERLINK "https://news.sina.cn/sx/2024-03-22/detail-inapevxp3921430.d.html?nm=%24name" \h </w:instrText>
      </w:r>
      <w:r>
        <w:fldChar w:fldCharType="separate"/>
      </w:r>
      <w:r>
        <w:rPr>
          <w:rStyle w:val="13"/>
          <w:color w:val="0563C1"/>
        </w:rPr>
        <w:t>[245,247,248]. BVLGARI宝格丽发布全新2024 B.zero1系列珠宝</w:t>
      </w:r>
      <w:r>
        <w:rPr>
          <w:rStyle w:val="13"/>
          <w:color w:val="0563C1"/>
        </w:rPr>
        <w:fldChar w:fldCharType="end"/>
      </w:r>
    </w:p>
    <w:p w14:paraId="5A8CC246">
      <w:pPr>
        <w:spacing w:after="200" w:line="400" w:lineRule="atLeast"/>
      </w:pPr>
      <w:r>
        <w:fldChar w:fldCharType="begin"/>
      </w:r>
      <w:r>
        <w:instrText xml:space="preserve"> HYPERLINK "https://www.bulgari.com/download/pdf/LIB/LIB-13-ZH-CN.pdf?srsltid=AfmBOoop7rmWAIjIhjH7fHYZJgM-gg9R96RUNIXJNakpVe3K5cSegW37" \h </w:instrText>
      </w:r>
      <w:r>
        <w:fldChar w:fldCharType="separate"/>
      </w:r>
      <w:r>
        <w:rPr>
          <w:rStyle w:val="13"/>
          <w:color w:val="0563C1"/>
        </w:rPr>
        <w:t>[246]. POWER TO BVLGARI</w:t>
      </w:r>
      <w:r>
        <w:rPr>
          <w:rStyle w:val="13"/>
          <w:color w:val="0563C1"/>
        </w:rPr>
        <w:fldChar w:fldCharType="end"/>
      </w:r>
    </w:p>
    <w:p w14:paraId="4C9F134D">
      <w:pPr>
        <w:spacing w:after="200" w:line="400" w:lineRule="atLeast"/>
      </w:pPr>
      <w:r>
        <w:fldChar w:fldCharType="begin"/>
      </w:r>
      <w:r>
        <w:instrText xml:space="preserve"> HYPERLINK "https://www.annualreports.com/HostedData/AnnualReports/PDF/OTC_LVMUY_2024.pdf" \h </w:instrText>
      </w:r>
      <w:r>
        <w:fldChar w:fldCharType="separate"/>
      </w:r>
      <w:r>
        <w:rPr>
          <w:rStyle w:val="13"/>
          <w:color w:val="0563C1"/>
        </w:rPr>
        <w:t>[250]. 2024 Annual Report</w:t>
      </w:r>
      <w:r>
        <w:rPr>
          <w:rStyle w:val="13"/>
          <w:color w:val="0563C1"/>
        </w:rPr>
        <w:fldChar w:fldCharType="end"/>
      </w:r>
    </w:p>
    <w:p w14:paraId="48524007">
      <w:pPr>
        <w:spacing w:after="200" w:line="400" w:lineRule="atLeast"/>
      </w:pPr>
      <w:r>
        <w:fldChar w:fldCharType="begin"/>
      </w:r>
      <w:r>
        <w:instrText xml:space="preserve"> HYPERLINK "https://hypebae.com/2024/10/bvlgari-tubogas-yellow-gold-jewelry-collection-info" \h </w:instrText>
      </w:r>
      <w:r>
        <w:fldChar w:fldCharType="separate"/>
      </w:r>
      <w:r>
        <w:rPr>
          <w:rStyle w:val="13"/>
          <w:color w:val="0563C1"/>
        </w:rPr>
        <w:t>[251,252,432]. Bvlgari Debuts Yellow Gold Bvlgari Tubogas Jewelry Collection</w:t>
      </w:r>
      <w:r>
        <w:rPr>
          <w:rStyle w:val="13"/>
          <w:color w:val="0563C1"/>
        </w:rPr>
        <w:fldChar w:fldCharType="end"/>
      </w:r>
    </w:p>
    <w:p w14:paraId="3CB6D54E">
      <w:pPr>
        <w:spacing w:after="400" w:line="400" w:lineRule="atLeast"/>
      </w:pPr>
      <w:r>
        <w:t>[[253,256,260,261,262]. BVLGARI ](https://astralifestyle.com/PDF/Bulgari_Newsletter_2024 Edition_N°1.pdf)</w:t>
      </w:r>
    </w:p>
    <w:p w14:paraId="6885ADEF">
      <w:pPr>
        <w:spacing w:after="200" w:line="400" w:lineRule="atLeast"/>
      </w:pPr>
      <w:r>
        <w:fldChar w:fldCharType="begin"/>
      </w:r>
      <w:r>
        <w:instrText xml:space="preserve"> HYPERLINK "https://en.worldtempus.com/article/new-watches/bvlgari-aeterna-high-jewelry-watches-2024-collection-bulgari-78262.html" \h </w:instrText>
      </w:r>
      <w:r>
        <w:fldChar w:fldCharType="separate"/>
      </w:r>
      <w:r>
        <w:rPr>
          <w:rStyle w:val="13"/>
          <w:color w:val="0563C1"/>
        </w:rPr>
        <w:t>[254]. Bvlgari “Aeterna” High-Jewelry Watches 2024 Collection</w:t>
      </w:r>
      <w:r>
        <w:rPr>
          <w:rStyle w:val="13"/>
          <w:color w:val="0563C1"/>
        </w:rPr>
        <w:fldChar w:fldCharType="end"/>
      </w:r>
    </w:p>
    <w:p w14:paraId="32B76777">
      <w:pPr>
        <w:spacing w:after="200" w:line="400" w:lineRule="atLeast"/>
      </w:pPr>
      <w:r>
        <w:fldChar w:fldCharType="begin"/>
      </w:r>
      <w:r>
        <w:instrText xml:space="preserve"> HYPERLINK "https://ellearabia.com/files/hardcopy/670e2a72527e7794453675.pdf" \h </w:instrText>
      </w:r>
      <w:r>
        <w:fldChar w:fldCharType="separate"/>
      </w:r>
      <w:r>
        <w:rPr>
          <w:rStyle w:val="13"/>
          <w:color w:val="0563C1"/>
        </w:rPr>
        <w:t>[255]. ELLE ARABIA OCTOBER 2024</w:t>
      </w:r>
      <w:r>
        <w:rPr>
          <w:rStyle w:val="13"/>
          <w:color w:val="0563C1"/>
        </w:rPr>
        <w:fldChar w:fldCharType="end"/>
      </w:r>
    </w:p>
    <w:p w14:paraId="57B3ADEE">
      <w:pPr>
        <w:spacing w:after="200" w:line="400" w:lineRule="atLeast"/>
      </w:pPr>
      <w:r>
        <w:fldChar w:fldCharType="begin"/>
      </w:r>
      <w:r>
        <w:instrText xml:space="preserve"> HYPERLINK "http://fashion.sina.com.cn/s/sh/2022-05-24/1733/doc-imizirau4542338.shtml" \h </w:instrText>
      </w:r>
      <w:r>
        <w:fldChar w:fldCharType="separate"/>
      </w:r>
      <w:r>
        <w:rPr>
          <w:rStyle w:val="13"/>
          <w:color w:val="0563C1"/>
        </w:rPr>
        <w:t>[257]. 2022年BVLGARI宝格丽Serpenti Viper系列珠宝 经典蜕变 华美新生</w:t>
      </w:r>
      <w:r>
        <w:rPr>
          <w:rStyle w:val="13"/>
          <w:color w:val="0563C1"/>
        </w:rPr>
        <w:fldChar w:fldCharType="end"/>
      </w:r>
    </w:p>
    <w:p w14:paraId="253E6946">
      <w:pPr>
        <w:spacing w:after="200" w:line="400" w:lineRule="atLeast"/>
      </w:pPr>
      <w:r>
        <w:fldChar w:fldCharType="begin"/>
      </w:r>
      <w:r>
        <w:instrText xml:space="preserve"> HYPERLINK "https://www.nact.jp/english/pr/media/BvlgariKaleidos_EN_20250418.pdf" \h </w:instrText>
      </w:r>
      <w:r>
        <w:fldChar w:fldCharType="separate"/>
      </w:r>
      <w:r>
        <w:rPr>
          <w:rStyle w:val="13"/>
          <w:color w:val="0563C1"/>
        </w:rPr>
        <w:t>[258,259]. BVLGARI KALEIDOS: COLORS, CULTURES AND CRAFTS</w:t>
      </w:r>
      <w:r>
        <w:rPr>
          <w:rStyle w:val="13"/>
          <w:color w:val="0563C1"/>
        </w:rPr>
        <w:fldChar w:fldCharType="end"/>
      </w:r>
    </w:p>
    <w:p w14:paraId="560029D0">
      <w:pPr>
        <w:spacing w:after="200" w:line="400" w:lineRule="atLeast"/>
      </w:pPr>
      <w:r>
        <w:fldChar w:fldCharType="begin"/>
      </w:r>
      <w:r>
        <w:instrText xml:space="preserve"> HYPERLINK "https://www.marieclaire.com.tw/fashion/try-on/56073/highjewelry" \h </w:instrText>
      </w:r>
      <w:r>
        <w:fldChar w:fldCharType="separate"/>
      </w:r>
      <w:r>
        <w:rPr>
          <w:rStyle w:val="13"/>
          <w:color w:val="0563C1"/>
        </w:rPr>
        <w:t>[263]. 頂級珠寶迷集合！Cartier、Bulgari、Chanel、Piaget、VCA、LV…15個精品品牌2021年度最強代表作解析│珠寶小學堂</w:t>
      </w:r>
      <w:r>
        <w:rPr>
          <w:rStyle w:val="13"/>
          <w:color w:val="0563C1"/>
        </w:rPr>
        <w:fldChar w:fldCharType="end"/>
      </w:r>
    </w:p>
    <w:p w14:paraId="3E67E490">
      <w:pPr>
        <w:spacing w:after="200" w:line="400" w:lineRule="atLeast"/>
      </w:pPr>
      <w:r>
        <w:fldChar w:fldCharType="begin"/>
      </w:r>
      <w:r>
        <w:instrText xml:space="preserve"> HYPERLINK "https://ellearabia.com/files/hardcopy/68d7c8a3827bc197833644.pdf" \h </w:instrText>
      </w:r>
      <w:r>
        <w:fldChar w:fldCharType="separate"/>
      </w:r>
      <w:r>
        <w:rPr>
          <w:rStyle w:val="13"/>
          <w:color w:val="0563C1"/>
        </w:rPr>
        <w:t>[264]. ELLE ARABIA SEPTEMBER 2025</w:t>
      </w:r>
      <w:r>
        <w:rPr>
          <w:rStyle w:val="13"/>
          <w:color w:val="0563C1"/>
        </w:rPr>
        <w:fldChar w:fldCharType="end"/>
      </w:r>
    </w:p>
    <w:p w14:paraId="49634FD3">
      <w:pPr>
        <w:spacing w:after="200" w:line="400" w:lineRule="atLeast"/>
      </w:pPr>
      <w:r>
        <w:fldChar w:fldCharType="begin"/>
      </w:r>
      <w:r>
        <w:instrText xml:space="preserve"> HYPERLINK "https://nicksoldmynjhouse.com/wp-content/uploads/2024/10/38ab61071d9caa2b9d7c039532de3b042a7b582e.6_compressed-1.pdf" \h </w:instrText>
      </w:r>
      <w:r>
        <w:fldChar w:fldCharType="separate"/>
      </w:r>
      <w:r>
        <w:rPr>
          <w:rStyle w:val="13"/>
          <w:color w:val="0563C1"/>
        </w:rPr>
        <w:t>[265,271,430]. PHILADELPHIA STYLE</w:t>
      </w:r>
      <w:r>
        <w:rPr>
          <w:rStyle w:val="13"/>
          <w:color w:val="0563C1"/>
        </w:rPr>
        <w:fldChar w:fldCharType="end"/>
      </w:r>
    </w:p>
    <w:p w14:paraId="085E3D6F">
      <w:pPr>
        <w:spacing w:after="200" w:line="400" w:lineRule="atLeast"/>
      </w:pPr>
      <w:r>
        <w:fldChar w:fldCharType="begin"/>
      </w:r>
      <w:r>
        <w:instrText xml:space="preserve"> HYPERLINK "https://www.hellomagazine.com/hfm/fashion-trends/511662/the-best-high-jewellery-collections/" \h </w:instrText>
      </w:r>
      <w:r>
        <w:fldChar w:fldCharType="separate"/>
      </w:r>
      <w:r>
        <w:rPr>
          <w:rStyle w:val="13"/>
          <w:color w:val="0563C1"/>
        </w:rPr>
        <w:t>[266,272]. High Jewellery: The Pinnacle of Luxury and Artistry</w:t>
      </w:r>
      <w:r>
        <w:rPr>
          <w:rStyle w:val="13"/>
          <w:color w:val="0563C1"/>
        </w:rPr>
        <w:fldChar w:fldCharType="end"/>
      </w:r>
    </w:p>
    <w:p w14:paraId="54469E61">
      <w:pPr>
        <w:spacing w:after="200" w:line="400" w:lineRule="atLeast"/>
      </w:pPr>
      <w:r>
        <w:fldChar w:fldCharType="begin"/>
      </w:r>
      <w:r>
        <w:instrText xml:space="preserve"> HYPERLINK "https://wwd.com/accessories-news/jewelry/tiffany-blue-book-2024-collection-exclusive-preview-1236335633/" \h </w:instrText>
      </w:r>
      <w:r>
        <w:fldChar w:fldCharType="separate"/>
      </w:r>
      <w:r>
        <w:rPr>
          <w:rStyle w:val="13"/>
          <w:color w:val="0563C1"/>
        </w:rPr>
        <w:t>[267,273]. Tiffany &amp; Co. Unveils 2024 Blue Book Collection</w:t>
      </w:r>
      <w:r>
        <w:rPr>
          <w:rStyle w:val="13"/>
          <w:color w:val="0563C1"/>
        </w:rPr>
        <w:fldChar w:fldCharType="end"/>
      </w:r>
    </w:p>
    <w:p w14:paraId="48E64869">
      <w:pPr>
        <w:spacing w:after="200" w:line="400" w:lineRule="atLeast"/>
      </w:pPr>
      <w:r>
        <w:fldChar w:fldCharType="begin"/>
      </w:r>
      <w:r>
        <w:instrText xml:space="preserve"> HYPERLINK "https://spiralmagazine.com/wp-content/uploads/2024/07/Issue-219.pdf" \h </w:instrText>
      </w:r>
      <w:r>
        <w:fldChar w:fldCharType="separate"/>
      </w:r>
      <w:r>
        <w:rPr>
          <w:rStyle w:val="13"/>
          <w:color w:val="0563C1"/>
        </w:rPr>
        <w:t>[268]. Spiral</w:t>
      </w:r>
      <w:r>
        <w:rPr>
          <w:rStyle w:val="13"/>
          <w:color w:val="0563C1"/>
        </w:rPr>
        <w:fldChar w:fldCharType="end"/>
      </w:r>
    </w:p>
    <w:p w14:paraId="387A29BB">
      <w:pPr>
        <w:spacing w:after="200" w:line="400" w:lineRule="atLeast"/>
      </w:pPr>
      <w:r>
        <w:fldChar w:fldCharType="begin"/>
      </w:r>
      <w:r>
        <w:instrText xml:space="preserve"> HYPERLINK "https://luxferity.com/brand/tiffany-co-12/news/tiffany-co-launches-new-tiffany-knot-collection" \h </w:instrText>
      </w:r>
      <w:r>
        <w:fldChar w:fldCharType="separate"/>
      </w:r>
      <w:r>
        <w:rPr>
          <w:rStyle w:val="13"/>
          <w:color w:val="0563C1"/>
        </w:rPr>
        <w:t>[269,462]. Tiffany &amp; Co. Launches The New Tiffany Knot Collection</w:t>
      </w:r>
      <w:r>
        <w:rPr>
          <w:rStyle w:val="13"/>
          <w:color w:val="0563C1"/>
        </w:rPr>
        <w:fldChar w:fldCharType="end"/>
      </w:r>
    </w:p>
    <w:p w14:paraId="05746B23">
      <w:pPr>
        <w:spacing w:after="200" w:line="400" w:lineRule="atLeast"/>
      </w:pPr>
      <w:r>
        <w:fldChar w:fldCharType="begin"/>
      </w:r>
      <w:r>
        <w:instrText xml:space="preserve"> HYPERLINK "https://www.solitairemagazine.com/wp-content/uploads/2020/04/Solitaire-106_low.pdf" \h </w:instrText>
      </w:r>
      <w:r>
        <w:fldChar w:fldCharType="separate"/>
      </w:r>
      <w:r>
        <w:rPr>
          <w:rStyle w:val="13"/>
          <w:color w:val="0563C1"/>
        </w:rPr>
        <w:t>[270]. SOLITAIRE THE FINE ART OF JEWELLERY AND LIVING</w:t>
      </w:r>
      <w:r>
        <w:rPr>
          <w:rStyle w:val="13"/>
          <w:color w:val="0563C1"/>
        </w:rPr>
        <w:fldChar w:fldCharType="end"/>
      </w:r>
    </w:p>
    <w:p w14:paraId="4B16E81C">
      <w:pPr>
        <w:spacing w:after="200" w:line="400" w:lineRule="atLeast"/>
      </w:pPr>
      <w:r>
        <w:fldChar w:fldCharType="begin"/>
      </w:r>
      <w:r>
        <w:instrText xml:space="preserve"> HYPERLINK "https://run.unl.pt/bitstream/10362/165295/1/32079_Laura_Mahle_2022-23_Fall_50900_Laura_Mahle_261147_495700761.pdf" \h </w:instrText>
      </w:r>
      <w:r>
        <w:fldChar w:fldCharType="separate"/>
      </w:r>
      <w:r>
        <w:rPr>
          <w:rStyle w:val="13"/>
          <w:color w:val="0563C1"/>
        </w:rPr>
        <w:t>[274]. TIFFANY &amp; CO.: PERCEPTION OF THE BRAND AND THE LUXURY JEWELRY INDUSTRY BY GEN Z AND STRATEGIC RECOMMENDATIONS ON HOW TO APPROACH THEM</w:t>
      </w:r>
      <w:r>
        <w:rPr>
          <w:rStyle w:val="13"/>
          <w:color w:val="0563C1"/>
        </w:rPr>
        <w:fldChar w:fldCharType="end"/>
      </w:r>
    </w:p>
    <w:p w14:paraId="3CE313B1">
      <w:pPr>
        <w:spacing w:after="200" w:line="400" w:lineRule="atLeast"/>
      </w:pPr>
      <w:r>
        <w:fldChar w:fldCharType="begin"/>
      </w:r>
      <w:r>
        <w:instrText xml:space="preserve"> HYPERLINK "https://lazamia.com/tiffany-co/" \h </w:instrText>
      </w:r>
      <w:r>
        <w:fldChar w:fldCharType="separate"/>
      </w:r>
      <w:r>
        <w:rPr>
          <w:rStyle w:val="13"/>
          <w:color w:val="0563C1"/>
        </w:rPr>
        <w:t>[275]. Tiffany &amp; Co: American luxury jewelry brand - Lazamia</w:t>
      </w:r>
      <w:r>
        <w:rPr>
          <w:rStyle w:val="13"/>
          <w:color w:val="0563C1"/>
        </w:rPr>
        <w:fldChar w:fldCharType="end"/>
      </w:r>
    </w:p>
    <w:p w14:paraId="3437A247">
      <w:pPr>
        <w:spacing w:after="200" w:line="400" w:lineRule="atLeast"/>
      </w:pPr>
      <w:r>
        <w:fldChar w:fldCharType="begin"/>
      </w:r>
      <w:r>
        <w:instrText xml:space="preserve"> HYPERLINK "https://elite-magazin.com/wp-content/uploads/sites/15/2022/09/03-2021.pdf" \h </w:instrText>
      </w:r>
      <w:r>
        <w:fldChar w:fldCharType="separate"/>
      </w:r>
      <w:r>
        <w:rPr>
          <w:rStyle w:val="13"/>
          <w:color w:val="0563C1"/>
        </w:rPr>
        <w:t>[276,277,280]. elite 2/SOMMER 2021</w:t>
      </w:r>
      <w:r>
        <w:rPr>
          <w:rStyle w:val="13"/>
          <w:color w:val="0563C1"/>
        </w:rPr>
        <w:fldChar w:fldCharType="end"/>
      </w:r>
    </w:p>
    <w:p w14:paraId="6EF16F5A">
      <w:pPr>
        <w:spacing w:after="200" w:line="400" w:lineRule="atLeast"/>
      </w:pPr>
      <w:r>
        <w:fldChar w:fldCharType="begin"/>
      </w:r>
      <w:r>
        <w:instrText xml:space="preserve"> HYPERLINK "https://press.tiffany.com/wp-content/uploads/Holiday-Gift-Guide-2020-OFFICIAL.pdf" \h </w:instrText>
      </w:r>
      <w:r>
        <w:fldChar w:fldCharType="separate"/>
      </w:r>
      <w:r>
        <w:rPr>
          <w:rStyle w:val="13"/>
          <w:color w:val="0563C1"/>
        </w:rPr>
        <w:t>[278,417]. Dreaming of Our Favorite Things TIFFANY &amp; Co.</w:t>
      </w:r>
      <w:r>
        <w:rPr>
          <w:rStyle w:val="13"/>
          <w:color w:val="0563C1"/>
        </w:rPr>
        <w:fldChar w:fldCharType="end"/>
      </w:r>
    </w:p>
    <w:p w14:paraId="728AE7CC">
      <w:pPr>
        <w:spacing w:after="200" w:line="400" w:lineRule="atLeast"/>
      </w:pPr>
      <w:r>
        <w:fldChar w:fldCharType="begin"/>
      </w:r>
      <w:r>
        <w:instrText xml:space="preserve"> HYPERLINK "https://www.1stdibs.com/buy/tiffany-co-pouch/" \h </w:instrText>
      </w:r>
      <w:r>
        <w:fldChar w:fldCharType="separate"/>
      </w:r>
      <w:r>
        <w:rPr>
          <w:rStyle w:val="13"/>
          <w:color w:val="0563C1"/>
        </w:rPr>
        <w:t>[279]. The Sparkling Legacy of Tiffany &amp; Co. Explained, One Jewel at a Time</w:t>
      </w:r>
      <w:r>
        <w:rPr>
          <w:rStyle w:val="13"/>
          <w:color w:val="0563C1"/>
        </w:rPr>
        <w:fldChar w:fldCharType="end"/>
      </w:r>
    </w:p>
    <w:p w14:paraId="14E8DDAA">
      <w:pPr>
        <w:spacing w:after="200" w:line="400" w:lineRule="atLeast"/>
      </w:pPr>
      <w:r>
        <w:fldChar w:fldCharType="begin"/>
      </w:r>
      <w:r>
        <w:instrText xml:space="preserve"> HYPERLINK "https://www.yoogems.com/archives/46946" \h </w:instrText>
      </w:r>
      <w:r>
        <w:fldChar w:fldCharType="separate"/>
      </w:r>
      <w:r>
        <w:rPr>
          <w:rStyle w:val="13"/>
          <w:color w:val="0563C1"/>
        </w:rPr>
        <w:t>[281]. Tiffany &amp; Co. And Pharrell Williams Launch New Pearl-Inspired Collection - Yoogems.com</w:t>
      </w:r>
      <w:r>
        <w:rPr>
          <w:rStyle w:val="13"/>
          <w:color w:val="0563C1"/>
        </w:rPr>
        <w:fldChar w:fldCharType="end"/>
      </w:r>
    </w:p>
    <w:p w14:paraId="21FE35AA">
      <w:pPr>
        <w:spacing w:after="200" w:line="400" w:lineRule="atLeast"/>
      </w:pPr>
      <w:r>
        <w:fldChar w:fldCharType="begin"/>
      </w:r>
      <w:r>
        <w:instrText xml:space="preserve"> HYPERLINK "https://rapaport.com/news/sothebys-high-jewelry-auction-rakes-in-over-31m/" \h </w:instrText>
      </w:r>
      <w:r>
        <w:fldChar w:fldCharType="separate"/>
      </w:r>
      <w:r>
        <w:rPr>
          <w:rStyle w:val="13"/>
          <w:color w:val="0563C1"/>
        </w:rPr>
        <w:t>[285]. Sotheby’s High Jewelry Auction Rakes In over $31M</w:t>
      </w:r>
      <w:r>
        <w:rPr>
          <w:rStyle w:val="13"/>
          <w:color w:val="0563C1"/>
        </w:rPr>
        <w:fldChar w:fldCharType="end"/>
      </w:r>
    </w:p>
    <w:p w14:paraId="18609692">
      <w:pPr>
        <w:spacing w:after="200" w:line="400" w:lineRule="atLeast"/>
      </w:pPr>
      <w:r>
        <w:fldChar w:fldCharType="begin"/>
      </w:r>
      <w:r>
        <w:instrText xml:space="preserve"> HYPERLINK "https://observer.com/2025/12/auction-market-rebound-christies-sothebys-year-end-results/" \h </w:instrText>
      </w:r>
      <w:r>
        <w:fldChar w:fldCharType="separate"/>
      </w:r>
      <w:r>
        <w:rPr>
          <w:rStyle w:val="13"/>
          <w:color w:val="0563C1"/>
        </w:rPr>
        <w:t>[286]. Christie’s and Sotheby’s Close 2025 With a Market Rebound Fueled by Luxury and New Buyers</w:t>
      </w:r>
      <w:r>
        <w:rPr>
          <w:rStyle w:val="13"/>
          <w:color w:val="0563C1"/>
        </w:rPr>
        <w:fldChar w:fldCharType="end"/>
      </w:r>
    </w:p>
    <w:p w14:paraId="23F778B7">
      <w:pPr>
        <w:spacing w:after="200" w:line="400" w:lineRule="atLeast"/>
      </w:pPr>
      <w:r>
        <w:fldChar w:fldCharType="begin"/>
      </w:r>
      <w:r>
        <w:instrText xml:space="preserve"> HYPERLINK "https://www.christies.com/presscenter/pdf/9942/RESULTS_CHRISTIE'S%20JEWELS%20ONLINE_JAN-FEB%202021_9942_1.pdf" \h </w:instrText>
      </w:r>
      <w:r>
        <w:fldChar w:fldCharType="separate"/>
      </w:r>
      <w:r>
        <w:rPr>
          <w:rStyle w:val="13"/>
          <w:color w:val="0563C1"/>
        </w:rPr>
        <w:t>[288]. CHRISTIE'S PRESS RELEASE | NEW YORK | 10 FEBRUARY 2021 | FOR IMMEDIATE RELEASE</w:t>
      </w:r>
      <w:r>
        <w:rPr>
          <w:rStyle w:val="13"/>
          <w:color w:val="0563C1"/>
        </w:rPr>
        <w:fldChar w:fldCharType="end"/>
      </w:r>
    </w:p>
    <w:p w14:paraId="646D58F8">
      <w:pPr>
        <w:spacing w:after="200" w:line="400" w:lineRule="atLeast"/>
      </w:pPr>
      <w:r>
        <w:fldChar w:fldCharType="begin"/>
      </w:r>
      <w:r>
        <w:instrText xml:space="preserve"> HYPERLINK "https://www.sothebys.com/en/buy/auction/2025/high-jewelry-ge2505" \h </w:instrText>
      </w:r>
      <w:r>
        <w:fldChar w:fldCharType="separate"/>
      </w:r>
      <w:r>
        <w:rPr>
          <w:rStyle w:val="13"/>
          <w:color w:val="0563C1"/>
        </w:rPr>
        <w:t>[292]. High Jewelry | 2025 | Sotheby's</w:t>
      </w:r>
      <w:r>
        <w:rPr>
          <w:rStyle w:val="13"/>
          <w:color w:val="0563C1"/>
        </w:rPr>
        <w:fldChar w:fldCharType="end"/>
      </w:r>
    </w:p>
    <w:p w14:paraId="5A3B8771">
      <w:pPr>
        <w:spacing w:after="200" w:line="400" w:lineRule="atLeast"/>
      </w:pPr>
      <w:r>
        <w:fldChar w:fldCharType="begin"/>
      </w:r>
      <w:r>
        <w:instrText xml:space="preserve"> HYPERLINK "https://highjewellerydream.com/wp-content/uploads/2025/05/HJD-Media-Kit-YTD-April-25.pdf" \h </w:instrText>
      </w:r>
      <w:r>
        <w:fldChar w:fldCharType="separate"/>
      </w:r>
      <w:r>
        <w:rPr>
          <w:rStyle w:val="13"/>
          <w:color w:val="0563C1"/>
        </w:rPr>
        <w:t>[293]. High Jewellery Dream</w:t>
      </w:r>
      <w:r>
        <w:rPr>
          <w:rStyle w:val="13"/>
          <w:color w:val="0563C1"/>
        </w:rPr>
        <w:fldChar w:fldCharType="end"/>
      </w:r>
    </w:p>
    <w:p w14:paraId="4CEDA4E8">
      <w:pPr>
        <w:spacing w:after="200" w:line="400" w:lineRule="atLeast"/>
      </w:pPr>
      <w:r>
        <w:fldChar w:fldCharType="begin"/>
      </w:r>
      <w:r>
        <w:instrText xml:space="preserve"> HYPERLINK "https://www.sothebys.com/en/buy/auction/2025/high-jewelry" \h </w:instrText>
      </w:r>
      <w:r>
        <w:fldChar w:fldCharType="separate"/>
      </w:r>
      <w:r>
        <w:rPr>
          <w:rStyle w:val="13"/>
          <w:color w:val="0563C1"/>
        </w:rPr>
        <w:t>[294]. High Jewelry | Jewelry | Sotheby's</w:t>
      </w:r>
      <w:r>
        <w:rPr>
          <w:rStyle w:val="13"/>
          <w:color w:val="0563C1"/>
        </w:rPr>
        <w:fldChar w:fldCharType="end"/>
      </w:r>
    </w:p>
    <w:p w14:paraId="64C1A214">
      <w:pPr>
        <w:spacing w:after="200" w:line="400" w:lineRule="atLeast"/>
      </w:pPr>
      <w:r>
        <w:fldChar w:fldCharType="begin"/>
      </w:r>
      <w:r>
        <w:instrText xml:space="preserve"> HYPERLINK "https://bizbuildboom.com/jewellery-market-size-share-growth-trends-report-2032/" \h </w:instrText>
      </w:r>
      <w:r>
        <w:fldChar w:fldCharType="separate"/>
      </w:r>
      <w:r>
        <w:rPr>
          <w:rStyle w:val="13"/>
          <w:color w:val="0563C1"/>
        </w:rPr>
        <w:t>[295,298,300,467]. Jewellery Market Report by Product (Necklace, Ring, Earrings, Bracelet, and Others), Material (Gold, Platinum, Diamond, and Others), and Region 2024–2032</w:t>
      </w:r>
      <w:r>
        <w:rPr>
          <w:rStyle w:val="13"/>
          <w:color w:val="0563C1"/>
        </w:rPr>
        <w:fldChar w:fldCharType="end"/>
      </w:r>
    </w:p>
    <w:p w14:paraId="27C74583">
      <w:pPr>
        <w:spacing w:after="200" w:line="400" w:lineRule="atLeast"/>
      </w:pPr>
      <w:r>
        <w:fldChar w:fldCharType="begin"/>
      </w:r>
      <w:r>
        <w:instrText xml:space="preserve"> HYPERLINK "https://iasj.rdd.edu.iq/journals/uploads/2025/03/18/8c9bb77ca1099751287b998b2f56aaaa.pdf" \h </w:instrText>
      </w:r>
      <w:r>
        <w:fldChar w:fldCharType="separate"/>
      </w:r>
      <w:r>
        <w:rPr>
          <w:rStyle w:val="13"/>
          <w:color w:val="0563C1"/>
        </w:rPr>
        <w:t>[296,315]. Contemporary Dimensions of Omani Jewelry from the Perspective of women in current generations</w:t>
      </w:r>
      <w:r>
        <w:rPr>
          <w:rStyle w:val="13"/>
          <w:color w:val="0563C1"/>
        </w:rPr>
        <w:fldChar w:fldCharType="end"/>
      </w:r>
    </w:p>
    <w:p w14:paraId="48A8113C">
      <w:pPr>
        <w:spacing w:after="200" w:line="400" w:lineRule="atLeast"/>
      </w:pPr>
      <w:r>
        <w:fldChar w:fldCharType="begin"/>
      </w:r>
      <w:r>
        <w:instrText xml:space="preserve"> HYPERLINK "https://www.cayley-nielson.com/jepr/archives/10-1/jepr-10-1-1-16.pdf" \h </w:instrText>
      </w:r>
      <w:r>
        <w:fldChar w:fldCharType="separate"/>
      </w:r>
      <w:r>
        <w:rPr>
          <w:rStyle w:val="13"/>
          <w:color w:val="0563C1"/>
        </w:rPr>
        <w:t>[299,301,419]. Countermeasures of E-Commerce Development of Yiwu Jewelry Industry in Zhejiang Province</w:t>
      </w:r>
      <w:r>
        <w:rPr>
          <w:rStyle w:val="13"/>
          <w:color w:val="0563C1"/>
        </w:rPr>
        <w:fldChar w:fldCharType="end"/>
      </w:r>
    </w:p>
    <w:p w14:paraId="712B3617">
      <w:pPr>
        <w:spacing w:after="200" w:line="400" w:lineRule="atLeast"/>
      </w:pPr>
      <w:r>
        <w:fldChar w:fldCharType="begin"/>
      </w:r>
      <w:r>
        <w:instrText xml:space="preserve"> HYPERLINK "https://www.grandviewresearch.com/industry-analysis/jewelry-market#%3A~%3Atext%3Db.-%2CThe%20global%20jewelry%20market%20size%20was%20estimated%20at%20USD%20366.79%2CUSD%20578.45%20billion%20by%202033." \h </w:instrText>
      </w:r>
      <w:r>
        <w:fldChar w:fldCharType="separate"/>
      </w:r>
      <w:r>
        <w:rPr>
          <w:rStyle w:val="13"/>
          <w:color w:val="0563C1"/>
        </w:rPr>
        <w:t>[302,304,319,420,469]. Jewelry Market Size, Share &amp; Trends, Industry Report, 2033</w:t>
      </w:r>
      <w:r>
        <w:rPr>
          <w:rStyle w:val="13"/>
          <w:color w:val="0563C1"/>
        </w:rPr>
        <w:fldChar w:fldCharType="end"/>
      </w:r>
    </w:p>
    <w:p w14:paraId="521F6427">
      <w:pPr>
        <w:spacing w:after="200" w:line="400" w:lineRule="atLeast"/>
      </w:pPr>
      <w:r>
        <w:fldChar w:fldCharType="begin"/>
      </w:r>
      <w:r>
        <w:instrText xml:space="preserve"> HYPERLINK "https://www.18kgoldjewerlys.com/news/anticipating-brilliance-trends-set-to-shape-the-jewelry-industry-in-2024-165398.html" \h </w:instrText>
      </w:r>
      <w:r>
        <w:fldChar w:fldCharType="separate"/>
      </w:r>
      <w:r>
        <w:rPr>
          <w:rStyle w:val="13"/>
          <w:color w:val="0563C1"/>
        </w:rPr>
        <w:t>[303,308,428,463,468]. Anticipating Brilliance: Trends Set to Shape the Jewelry Industry in 2024</w:t>
      </w:r>
      <w:r>
        <w:rPr>
          <w:rStyle w:val="13"/>
          <w:color w:val="0563C1"/>
        </w:rPr>
        <w:fldChar w:fldCharType="end"/>
      </w:r>
    </w:p>
    <w:p w14:paraId="570D23DF">
      <w:pPr>
        <w:spacing w:after="200" w:line="400" w:lineRule="atLeast"/>
      </w:pPr>
      <w:r>
        <w:fldChar w:fldCharType="begin"/>
      </w:r>
      <w:r>
        <w:instrText xml:space="preserve"> HYPERLINK "https://www.istu.edu/local/modules/doc/download/75458" \h </w:instrText>
      </w:r>
      <w:r>
        <w:fldChar w:fldCharType="separate"/>
      </w:r>
      <w:r>
        <w:rPr>
          <w:rStyle w:val="13"/>
          <w:color w:val="0563C1"/>
        </w:rPr>
        <w:t>[305,314,323]. МЕТОДОЛОГИЯ И МЕТОДИКА НАУЧНОГО ИССЛЕДОВАНИЯ В ДИЗАЙНЕ В ЦИФРОВУЮ ЭПОХУ</w:t>
      </w:r>
      <w:r>
        <w:rPr>
          <w:rStyle w:val="13"/>
          <w:color w:val="0563C1"/>
        </w:rPr>
        <w:fldChar w:fldCharType="end"/>
      </w:r>
    </w:p>
    <w:p w14:paraId="0A029708">
      <w:pPr>
        <w:spacing w:after="200" w:line="400" w:lineRule="atLeast"/>
      </w:pPr>
      <w:r>
        <w:fldChar w:fldCharType="begin"/>
      </w:r>
      <w:r>
        <w:instrText xml:space="preserve"> HYPERLINK "https://moscow.sci-hub.se/4323/6f0c5c40662b66fddf8fcffabe7385a9/10.4028@www.scientific.net@amr.785-786.1590.pdf" \h </w:instrText>
      </w:r>
      <w:r>
        <w:fldChar w:fldCharType="separate"/>
      </w:r>
      <w:r>
        <w:rPr>
          <w:rStyle w:val="13"/>
          <w:color w:val="0563C1"/>
        </w:rPr>
        <w:t>[306,307]. The Material Aesthetics Transformation of Jewelry Design</w:t>
      </w:r>
      <w:r>
        <w:rPr>
          <w:rStyle w:val="13"/>
          <w:color w:val="0563C1"/>
        </w:rPr>
        <w:fldChar w:fldCharType="end"/>
      </w:r>
    </w:p>
    <w:p w14:paraId="1C5D877F">
      <w:pPr>
        <w:spacing w:after="200" w:line="400" w:lineRule="atLeast"/>
      </w:pPr>
      <w:r>
        <w:fldChar w:fldCharType="begin"/>
      </w:r>
      <w:r>
        <w:instrText xml:space="preserve"> HYPERLINK "https://www.mininglamp.com/wp-content/uploads/2024/08/2023-China-Luxury-Market-Social-Insight-Observation-BY-Miaozhen-20240327.pdf" \h </w:instrText>
      </w:r>
      <w:r>
        <w:fldChar w:fldCharType="separate"/>
      </w:r>
      <w:r>
        <w:rPr>
          <w:rStyle w:val="13"/>
          <w:color w:val="0563C1"/>
        </w:rPr>
        <w:t>[309,311]. China Luxury Market Social Insight Observation</w:t>
      </w:r>
      <w:r>
        <w:rPr>
          <w:rStyle w:val="13"/>
          <w:color w:val="0563C1"/>
        </w:rPr>
        <w:fldChar w:fldCharType="end"/>
      </w:r>
    </w:p>
    <w:p w14:paraId="5EB061ED">
      <w:pPr>
        <w:spacing w:after="200" w:line="400" w:lineRule="atLeast"/>
      </w:pPr>
      <w:r>
        <w:fldChar w:fldCharType="begin"/>
      </w:r>
      <w:r>
        <w:instrText xml:space="preserve"> HYPERLINK "https://files.metaso.cn/api/public-file/preview?fileName=8691351692232523777.pdf" \h </w:instrText>
      </w:r>
      <w:r>
        <w:fldChar w:fldCharType="separate"/>
      </w:r>
      <w:r>
        <w:rPr>
          <w:rStyle w:val="13"/>
          <w:color w:val="0563C1"/>
        </w:rPr>
        <w:t>[310,312,316,318,442]. 2026年全球时尚业态报告</w:t>
      </w:r>
      <w:r>
        <w:rPr>
          <w:rStyle w:val="13"/>
          <w:color w:val="0563C1"/>
        </w:rPr>
        <w:fldChar w:fldCharType="end"/>
      </w:r>
    </w:p>
    <w:p w14:paraId="7BF85314">
      <w:pPr>
        <w:spacing w:after="200" w:line="400" w:lineRule="atLeast"/>
      </w:pPr>
      <w:r>
        <w:fldChar w:fldCharType="begin"/>
      </w:r>
      <w:r>
        <w:instrText xml:space="preserve"> HYPERLINK "https://jtf.it/wp-content/uploads/2023/03/ChrisCorti_EN_2014.pdf" \h </w:instrText>
      </w:r>
      <w:r>
        <w:fldChar w:fldCharType="separate"/>
      </w:r>
      <w:r>
        <w:rPr>
          <w:rStyle w:val="13"/>
          <w:color w:val="0563C1"/>
        </w:rPr>
        <w:t>[317,320,321,324]. The Next 10 Years: Jewellery Manufacturing in 2024!</w:t>
      </w:r>
      <w:r>
        <w:rPr>
          <w:rStyle w:val="13"/>
          <w:color w:val="0563C1"/>
        </w:rPr>
        <w:fldChar w:fldCharType="end"/>
      </w:r>
    </w:p>
    <w:p w14:paraId="5F8A23E7">
      <w:pPr>
        <w:spacing w:after="200" w:line="400" w:lineRule="atLeast"/>
      </w:pPr>
      <w:r>
        <w:fldChar w:fldCharType="begin"/>
      </w:r>
      <w:r>
        <w:instrText xml:space="preserve"> HYPERLINK "https://www.naturaldiamonds.com/wp-content/uploads/2025/02/Diamond-Trends-Report-NDC.pdf" \h </w:instrText>
      </w:r>
      <w:r>
        <w:fldChar w:fldCharType="separate"/>
      </w:r>
      <w:r>
        <w:rPr>
          <w:rStyle w:val="13"/>
          <w:color w:val="0563C1"/>
        </w:rPr>
        <w:t>[325]. NATURAL DIAMOND TRENDS A 2024 OVERVIEW</w:t>
      </w:r>
      <w:r>
        <w:rPr>
          <w:rStyle w:val="13"/>
          <w:color w:val="0563C1"/>
        </w:rPr>
        <w:fldChar w:fldCharType="end"/>
      </w:r>
    </w:p>
    <w:p w14:paraId="5F447474">
      <w:pPr>
        <w:spacing w:after="200" w:line="400" w:lineRule="atLeast"/>
      </w:pPr>
      <w:r>
        <w:fldChar w:fldCharType="begin"/>
      </w:r>
      <w:r>
        <w:instrText xml:space="preserve"> HYPERLINK "https://s-a.pl/wp-content/uploads/2021/06/SA-analysis-trends-2021-1.pdf?srsltid=AfmBOoo_wqJOHuwOmPvYBYGZ6B2-A_u-9deIWmWw_McP1dVyOJRQohhE" \h </w:instrText>
      </w:r>
      <w:r>
        <w:fldChar w:fldCharType="separate"/>
      </w:r>
      <w:r>
        <w:rPr>
          <w:rStyle w:val="13"/>
          <w:color w:val="0563C1"/>
        </w:rPr>
        <w:t>[326]. A market situation and consumer trends forecast analysis for 2021-2022</w:t>
      </w:r>
      <w:r>
        <w:rPr>
          <w:rStyle w:val="13"/>
          <w:color w:val="0563C1"/>
        </w:rPr>
        <w:fldChar w:fldCharType="end"/>
      </w:r>
    </w:p>
    <w:p w14:paraId="38775741">
      <w:pPr>
        <w:spacing w:after="200" w:line="400" w:lineRule="atLeast"/>
      </w:pPr>
      <w:r>
        <w:fldChar w:fldCharType="begin"/>
      </w:r>
      <w:r>
        <w:instrText xml:space="preserve"> HYPERLINK "https://alromaizan.com/blog/shimmering-into-2024-anticipated-gold-jewelry-trends-for-the-new-year-2024" \h </w:instrText>
      </w:r>
      <w:r>
        <w:fldChar w:fldCharType="separate"/>
      </w:r>
      <w:r>
        <w:rPr>
          <w:rStyle w:val="13"/>
          <w:color w:val="0563C1"/>
        </w:rPr>
        <w:t>[327]. Setting the Stage for Gold Jewelry Trends in 2024</w:t>
      </w:r>
      <w:r>
        <w:rPr>
          <w:rStyle w:val="13"/>
          <w:color w:val="0563C1"/>
        </w:rPr>
        <w:fldChar w:fldCharType="end"/>
      </w:r>
    </w:p>
    <w:p w14:paraId="2DF8C475">
      <w:pPr>
        <w:spacing w:after="200" w:line="400" w:lineRule="atLeast"/>
      </w:pPr>
      <w:r>
        <w:fldChar w:fldCharType="begin"/>
      </w:r>
      <w:r>
        <w:instrText xml:space="preserve"> HYPERLINK "https://www.mlc-cad.com/formlabs/3d-printing-jewelry/" \h </w:instrText>
      </w:r>
      <w:r>
        <w:fldChar w:fldCharType="separate"/>
      </w:r>
      <w:r>
        <w:rPr>
          <w:rStyle w:val="13"/>
          <w:color w:val="0563C1"/>
        </w:rPr>
        <w:t>[328]. Top 3D Printers for Jewelry Making in 2024: Expert Recommendations</w:t>
      </w:r>
      <w:r>
        <w:rPr>
          <w:rStyle w:val="13"/>
          <w:color w:val="0563C1"/>
        </w:rPr>
        <w:fldChar w:fldCharType="end"/>
      </w:r>
    </w:p>
    <w:p w14:paraId="521B0E1F">
      <w:pPr>
        <w:spacing w:after="200" w:line="400" w:lineRule="atLeast"/>
      </w:pPr>
      <w:r>
        <w:fldChar w:fldCharType="begin"/>
      </w:r>
      <w:r>
        <w:instrText xml:space="preserve"> HYPERLINK "https://re.public.polimi.it/retrieve/96f71c64-a8af-4e46-9175-4e8c234d63be/proceedings_book_completo.pdf" \h </w:instrText>
      </w:r>
      <w:r>
        <w:fldChar w:fldCharType="separate"/>
      </w:r>
      <w:r>
        <w:rPr>
          <w:rStyle w:val="13"/>
          <w:color w:val="0563C1"/>
        </w:rPr>
        <w:t>[330,335,337,353,449]. Design Commit - 1st International Conference on Design &amp; Industry 2024: Book of Proceedings</w:t>
      </w:r>
      <w:r>
        <w:rPr>
          <w:rStyle w:val="13"/>
          <w:color w:val="0563C1"/>
        </w:rPr>
        <w:fldChar w:fldCharType="end"/>
      </w:r>
    </w:p>
    <w:p w14:paraId="737AEECB">
      <w:pPr>
        <w:spacing w:after="200" w:line="400" w:lineRule="atLeast"/>
      </w:pPr>
      <w:r>
        <w:fldChar w:fldCharType="begin"/>
      </w:r>
      <w:r>
        <w:instrText xml:space="preserve"> HYPERLINK "https://journal.uitm.edu.my/ojs/index.php/JCA/article/download/8729/5082/36756" \h </w:instrText>
      </w:r>
      <w:r>
        <w:fldChar w:fldCharType="separate"/>
      </w:r>
      <w:r>
        <w:rPr>
          <w:rStyle w:val="13"/>
          <w:color w:val="0563C1"/>
        </w:rPr>
        <w:t>[331,356]. THE THEORETICAL FRAMEWORK OF THE ARTIFICIAL INTELLIGENCE (AI) CHALLENGES IN THE JEWELLERY INDUSTRY</w:t>
      </w:r>
      <w:r>
        <w:rPr>
          <w:rStyle w:val="13"/>
          <w:color w:val="0563C1"/>
        </w:rPr>
        <w:fldChar w:fldCharType="end"/>
      </w:r>
    </w:p>
    <w:p w14:paraId="0675E12A">
      <w:pPr>
        <w:spacing w:after="200" w:line="400" w:lineRule="atLeast"/>
      </w:pPr>
      <w:r>
        <w:fldChar w:fldCharType="begin"/>
      </w:r>
      <w:r>
        <w:instrText xml:space="preserve"> HYPERLINK "https://repositorium.sdum.uminho.pt/bitstream/1822/92707/1/Sara%20Luisa%20Ribeiro%20Oleiro.pdf" \h </w:instrText>
      </w:r>
      <w:r>
        <w:fldChar w:fldCharType="separate"/>
      </w:r>
      <w:r>
        <w:rPr>
          <w:rStyle w:val="13"/>
          <w:color w:val="0563C1"/>
        </w:rPr>
        <w:t>[338]. Development of fashion products using 3D digital technology to enhance the presentation of fashion collections - Case Studies</w:t>
      </w:r>
      <w:r>
        <w:rPr>
          <w:rStyle w:val="13"/>
          <w:color w:val="0563C1"/>
        </w:rPr>
        <w:fldChar w:fldCharType="end"/>
      </w:r>
    </w:p>
    <w:p w14:paraId="24BE2C18">
      <w:pPr>
        <w:spacing w:after="200" w:line="400" w:lineRule="atLeast"/>
      </w:pPr>
      <w:r>
        <w:fldChar w:fldCharType="begin"/>
      </w:r>
      <w:r>
        <w:instrText xml:space="preserve"> HYPERLINK "https://rapaport.com/wp-content/uploads/2024/01/Rapaport-Magazine-January-February-2024.pdf" \h </w:instrText>
      </w:r>
      <w:r>
        <w:fldChar w:fldCharType="separate"/>
      </w:r>
      <w:r>
        <w:rPr>
          <w:rStyle w:val="13"/>
          <w:color w:val="0563C1"/>
        </w:rPr>
        <w:t>[339]. COLORS OF THE YEAR</w:t>
      </w:r>
      <w:r>
        <w:rPr>
          <w:rStyle w:val="13"/>
          <w:color w:val="0563C1"/>
        </w:rPr>
        <w:fldChar w:fldCharType="end"/>
      </w:r>
    </w:p>
    <w:p w14:paraId="579D8C88">
      <w:pPr>
        <w:spacing w:after="200" w:line="400" w:lineRule="atLeast"/>
      </w:pPr>
      <w:r>
        <w:fldChar w:fldCharType="begin"/>
      </w:r>
      <w:r>
        <w:instrText xml:space="preserve"> HYPERLINK "https://risqout.com/en/blog/JeweleryTechnology1-" \h </w:instrText>
      </w:r>
      <w:r>
        <w:fldChar w:fldCharType="separate"/>
      </w:r>
      <w:r>
        <w:rPr>
          <w:rStyle w:val="13"/>
          <w:color w:val="0563C1"/>
        </w:rPr>
        <w:t>[345]. Technological Developments in the Jewelry Industry</w:t>
      </w:r>
      <w:r>
        <w:rPr>
          <w:rStyle w:val="13"/>
          <w:color w:val="0563C1"/>
        </w:rPr>
        <w:fldChar w:fldCharType="end"/>
      </w:r>
    </w:p>
    <w:p w14:paraId="6767C4D5">
      <w:pPr>
        <w:spacing w:after="200" w:line="400" w:lineRule="atLeast"/>
      </w:pPr>
      <w:r>
        <w:fldChar w:fldCharType="begin"/>
      </w:r>
      <w:r>
        <w:instrText xml:space="preserve"> HYPERLINK "https://www.tauli.cat/institut/wp-content/uploads/2020/06/3DP_GlobalData_ThematicResearch3DPrinting2019_070520.pdf" \h </w:instrText>
      </w:r>
      <w:r>
        <w:fldChar w:fldCharType="separate"/>
      </w:r>
      <w:r>
        <w:rPr>
          <w:rStyle w:val="13"/>
          <w:color w:val="0563C1"/>
        </w:rPr>
        <w:t>[347]. 3D Printing</w:t>
      </w:r>
      <w:r>
        <w:rPr>
          <w:rStyle w:val="13"/>
          <w:color w:val="0563C1"/>
        </w:rPr>
        <w:fldChar w:fldCharType="end"/>
      </w:r>
    </w:p>
    <w:p w14:paraId="73262F02">
      <w:pPr>
        <w:spacing w:after="200" w:line="400" w:lineRule="atLeast"/>
      </w:pPr>
      <w:r>
        <w:fldChar w:fldCharType="begin"/>
      </w:r>
      <w:r>
        <w:instrText xml:space="preserve"> HYPERLINK "https://digikogu.taltech.ee/et/Download/bee10704-6f4b-44b5-98c1-d4aa43ad763e" \h </w:instrText>
      </w:r>
      <w:r>
        <w:fldChar w:fldCharType="separate"/>
      </w:r>
      <w:r>
        <w:rPr>
          <w:rStyle w:val="13"/>
          <w:color w:val="0563C1"/>
        </w:rPr>
        <w:t>[348,351]. ADDITIVE MANUFACTURING IN THE JEWELRY INDUSTRY - DESIGN AND PRODUCTION</w:t>
      </w:r>
      <w:r>
        <w:rPr>
          <w:rStyle w:val="13"/>
          <w:color w:val="0563C1"/>
        </w:rPr>
        <w:fldChar w:fldCharType="end"/>
      </w:r>
    </w:p>
    <w:p w14:paraId="0E3F3076">
      <w:pPr>
        <w:spacing w:after="200" w:line="400" w:lineRule="atLeast"/>
      </w:pPr>
      <w:r>
        <w:fldChar w:fldCharType="begin"/>
      </w:r>
      <w:r>
        <w:instrText xml:space="preserve"> HYPERLINK "https://www.continentalbeadsuppliers.com/blogs/blog/ai-jewelry-design-transforming-customization-manufacturing-and-retail-in-2025?srsltid=AfmBOordDCLtwFrdlEZ_YCThljFBglIUTus3ZanPWNptOyMOOfNEy0_3" \h </w:instrText>
      </w:r>
      <w:r>
        <w:fldChar w:fldCharType="separate"/>
      </w:r>
      <w:r>
        <w:rPr>
          <w:rStyle w:val="13"/>
          <w:color w:val="0563C1"/>
        </w:rPr>
        <w:t>[354]. AI Jewelry Design: Revolutionizing Creativity</w:t>
      </w:r>
      <w:r>
        <w:rPr>
          <w:rStyle w:val="13"/>
          <w:color w:val="0563C1"/>
        </w:rPr>
        <w:fldChar w:fldCharType="end"/>
      </w:r>
    </w:p>
    <w:p w14:paraId="199A6BC4">
      <w:pPr>
        <w:spacing w:after="200" w:line="400" w:lineRule="atLeast"/>
      </w:pPr>
      <w:r>
        <w:fldChar w:fldCharType="begin"/>
      </w:r>
      <w:r>
        <w:instrText xml:space="preserve"> HYPERLINK "https://maua.br/img/upload/3-ramin-facca-gcsp-reviewed-1741358032.pdf" \h </w:instrText>
      </w:r>
      <w:r>
        <w:fldChar w:fldCharType="separate"/>
      </w:r>
      <w:r>
        <w:rPr>
          <w:rStyle w:val="13"/>
          <w:color w:val="0563C1"/>
        </w:rPr>
        <w:t>[357]. EVOLUTIONARY DESIGN AND ADDITIVE MANUFACTURING: EXPLORING THE INTERCONNECTION BETWEEN 3D PRINTING AND ARTIFICIAL INTELLIGENCE</w:t>
      </w:r>
      <w:r>
        <w:rPr>
          <w:rStyle w:val="13"/>
          <w:color w:val="0563C1"/>
        </w:rPr>
        <w:fldChar w:fldCharType="end"/>
      </w:r>
    </w:p>
    <w:p w14:paraId="5E7FDF4F">
      <w:pPr>
        <w:spacing w:after="200" w:line="400" w:lineRule="atLeast"/>
      </w:pPr>
      <w:r>
        <w:fldChar w:fldCharType="begin"/>
      </w:r>
      <w:r>
        <w:instrText xml:space="preserve"> HYPERLINK "https://www.163.com/dy/article/GD3O0SB50538Q8SW.html" \h </w:instrText>
      </w:r>
      <w:r>
        <w:fldChar w:fldCharType="separate"/>
      </w:r>
      <w:r>
        <w:rPr>
          <w:rStyle w:val="13"/>
          <w:color w:val="0563C1"/>
        </w:rPr>
        <w:t>[360,374]. Cartier 能在高级珠宝和钟表界占空前绝后地位超过170年的秘密</w:t>
      </w:r>
      <w:r>
        <w:rPr>
          <w:rStyle w:val="13"/>
          <w:color w:val="0563C1"/>
        </w:rPr>
        <w:fldChar w:fldCharType="end"/>
      </w:r>
    </w:p>
    <w:p w14:paraId="6F514BBA">
      <w:pPr>
        <w:spacing w:after="200" w:line="400" w:lineRule="atLeast"/>
      </w:pPr>
      <w:r>
        <w:fldChar w:fldCharType="begin"/>
      </w:r>
      <w:r>
        <w:instrText xml:space="preserve"> HYPERLINK "https://www.annualreports.com/HostedData/AnnualReportArchive/r/richemont_2021.pdf" \h </w:instrText>
      </w:r>
      <w:r>
        <w:fldChar w:fldCharType="separate"/>
      </w:r>
      <w:r>
        <w:rPr>
          <w:rStyle w:val="13"/>
          <w:color w:val="0563C1"/>
        </w:rPr>
        <w:t>[361,363]. Richemont Annual Report and Accounts 2021</w:t>
      </w:r>
      <w:r>
        <w:rPr>
          <w:rStyle w:val="13"/>
          <w:color w:val="0563C1"/>
        </w:rPr>
        <w:fldChar w:fldCharType="end"/>
      </w:r>
    </w:p>
    <w:p w14:paraId="283EF4D0">
      <w:pPr>
        <w:spacing w:after="200" w:line="400" w:lineRule="atLeast"/>
      </w:pPr>
      <w:r>
        <w:fldChar w:fldCharType="begin"/>
      </w:r>
      <w:r>
        <w:instrText xml:space="preserve"> HYPERLINK "https://new.qq.com/omn/20210214/20210214A020J200.html" \h </w:instrText>
      </w:r>
      <w:r>
        <w:fldChar w:fldCharType="separate"/>
      </w:r>
      <w:r>
        <w:rPr>
          <w:rStyle w:val="13"/>
          <w:color w:val="0563C1"/>
        </w:rPr>
        <w:t>[362]. 对高级珠宝来说，2021 或许是一个新时代。</w:t>
      </w:r>
      <w:r>
        <w:rPr>
          <w:rStyle w:val="13"/>
          <w:color w:val="0563C1"/>
        </w:rPr>
        <w:fldChar w:fldCharType="end"/>
      </w:r>
    </w:p>
    <w:p w14:paraId="164A8906">
      <w:pPr>
        <w:spacing w:after="200" w:line="400" w:lineRule="atLeast"/>
      </w:pPr>
      <w:r>
        <w:fldChar w:fldCharType="begin"/>
      </w:r>
      <w:r>
        <w:instrText xml:space="preserve"> HYPERLINK "http://www.igem.ly/e/38073/3c9Lh5" \h </w:instrText>
      </w:r>
      <w:r>
        <w:fldChar w:fldCharType="separate"/>
      </w:r>
      <w:r>
        <w:rPr>
          <w:rStyle w:val="13"/>
          <w:color w:val="0563C1"/>
        </w:rPr>
        <w:t>[364]. 『珠宝』Cartier 推出 Cartier Tradition 历史珠宝系列：古董珠宝翻新亮相</w:t>
      </w:r>
      <w:r>
        <w:rPr>
          <w:rStyle w:val="13"/>
          <w:color w:val="0563C1"/>
        </w:rPr>
        <w:fldChar w:fldCharType="end"/>
      </w:r>
    </w:p>
    <w:p w14:paraId="3A1AF95B">
      <w:pPr>
        <w:spacing w:after="200" w:line="400" w:lineRule="atLeast"/>
      </w:pPr>
      <w:r>
        <w:fldChar w:fldCharType="begin"/>
      </w:r>
      <w:r>
        <w:instrText xml:space="preserve"> HYPERLINK "http://igem.ly/e/18867/c53zMH" \h </w:instrText>
      </w:r>
      <w:r>
        <w:fldChar w:fldCharType="separate"/>
      </w:r>
      <w:r>
        <w:rPr>
          <w:rStyle w:val="13"/>
          <w:color w:val="0563C1"/>
        </w:rPr>
        <w:t>[365,375,378]. 『珠宝』Cartier 推出 Magicien 高级珠宝：自然、光与设计的魔法</w:t>
      </w:r>
      <w:r>
        <w:rPr>
          <w:rStyle w:val="13"/>
          <w:color w:val="0563C1"/>
        </w:rPr>
        <w:fldChar w:fldCharType="end"/>
      </w:r>
    </w:p>
    <w:p w14:paraId="46F5E526">
      <w:pPr>
        <w:spacing w:after="200" w:line="400" w:lineRule="atLeast"/>
      </w:pPr>
      <w:r>
        <w:fldChar w:fldCharType="begin"/>
      </w:r>
      <w:r>
        <w:instrText xml:space="preserve"> HYPERLINK "https://weibo.com/ttarticle/p/show?id=2309404825852251865563" \h </w:instrText>
      </w:r>
      <w:r>
        <w:fldChar w:fldCharType="separate"/>
      </w:r>
      <w:r>
        <w:rPr>
          <w:rStyle w:val="13"/>
          <w:color w:val="0563C1"/>
        </w:rPr>
        <w:t>[366]. 卡地亚Cartier高级珠宝系列「Cartier Magicien」</w:t>
      </w:r>
      <w:r>
        <w:rPr>
          <w:rStyle w:val="13"/>
          <w:color w:val="0563C1"/>
        </w:rPr>
        <w:fldChar w:fldCharType="end"/>
      </w:r>
    </w:p>
    <w:p w14:paraId="41C98BD0">
      <w:pPr>
        <w:spacing w:after="200" w:line="400" w:lineRule="atLeast"/>
      </w:pPr>
      <w:r>
        <w:fldChar w:fldCharType="begin"/>
      </w:r>
      <w:r>
        <w:instrText xml:space="preserve"> HYPERLINK "https://www.163.com/dy/article/HBF6RU1U0521LBB7.html" \h </w:instrText>
      </w:r>
      <w:r>
        <w:fldChar w:fldCharType="separate"/>
      </w:r>
      <w:r>
        <w:rPr>
          <w:rStyle w:val="13"/>
          <w:color w:val="0563C1"/>
        </w:rPr>
        <w:t>[367]. Cartier全新Indomptables de Cartier系列</w:t>
      </w:r>
      <w:r>
        <w:rPr>
          <w:rStyle w:val="13"/>
          <w:color w:val="0563C1"/>
        </w:rPr>
        <w:fldChar w:fldCharType="end"/>
      </w:r>
    </w:p>
    <w:p w14:paraId="1D65FCDD">
      <w:pPr>
        <w:spacing w:after="200" w:line="400" w:lineRule="atLeast"/>
      </w:pPr>
      <w:r>
        <w:fldChar w:fldCharType="begin"/>
      </w:r>
      <w:r>
        <w:instrText xml:space="preserve"> HYPERLINK "https://new.qq.com/omn/20220510/20220510A0666V00.html" \h </w:instrText>
      </w:r>
      <w:r>
        <w:fldChar w:fldCharType="separate"/>
      </w:r>
      <w:r>
        <w:rPr>
          <w:rStyle w:val="13"/>
          <w:color w:val="0563C1"/>
        </w:rPr>
        <w:t>[368]. 卡地亚Cartier推出 Indomptables de Cartier 系列珠宝</w:t>
      </w:r>
      <w:r>
        <w:rPr>
          <w:rStyle w:val="13"/>
          <w:color w:val="0563C1"/>
        </w:rPr>
        <w:fldChar w:fldCharType="end"/>
      </w:r>
    </w:p>
    <w:p w14:paraId="574480D5">
      <w:pPr>
        <w:spacing w:after="200" w:line="400" w:lineRule="atLeast"/>
      </w:pPr>
      <w:r>
        <w:fldChar w:fldCharType="begin"/>
      </w:r>
      <w:r>
        <w:instrText xml:space="preserve"> HYPERLINK "http://igem.ly/e/54602/7c1hB3" \h </w:instrText>
      </w:r>
      <w:r>
        <w:fldChar w:fldCharType="separate"/>
      </w:r>
      <w:r>
        <w:rPr>
          <w:rStyle w:val="13"/>
          <w:color w:val="0563C1"/>
        </w:rPr>
        <w:t>[369,376,379,426,461]. Cartier 动物王国：Cartier Nature Sauvage 高级珠宝系列</w:t>
      </w:r>
      <w:r>
        <w:rPr>
          <w:rStyle w:val="13"/>
          <w:color w:val="0563C1"/>
        </w:rPr>
        <w:fldChar w:fldCharType="end"/>
      </w:r>
    </w:p>
    <w:p w14:paraId="3B60370C">
      <w:pPr>
        <w:spacing w:after="200" w:line="400" w:lineRule="atLeast"/>
      </w:pPr>
      <w:r>
        <w:fldChar w:fldCharType="begin"/>
      </w:r>
      <w:r>
        <w:instrText xml:space="preserve"> HYPERLINK "https://c.m.163.com/news/a/JME1M1AG0518JH1H.html" \h </w:instrText>
      </w:r>
      <w:r>
        <w:fldChar w:fldCharType="separate"/>
      </w:r>
      <w:r>
        <w:rPr>
          <w:rStyle w:val="13"/>
          <w:color w:val="0563C1"/>
        </w:rPr>
        <w:t>[370]. 2024最美珠宝盘点</w:t>
      </w:r>
      <w:r>
        <w:rPr>
          <w:rStyle w:val="13"/>
          <w:color w:val="0563C1"/>
        </w:rPr>
        <w:fldChar w:fldCharType="end"/>
      </w:r>
    </w:p>
    <w:p w14:paraId="3937CFA2">
      <w:pPr>
        <w:spacing w:after="200" w:line="400" w:lineRule="atLeast"/>
      </w:pPr>
      <w:r>
        <w:fldChar w:fldCharType="begin"/>
      </w:r>
      <w:r>
        <w:instrText xml:space="preserve"> HYPERLINK "https://www.sohu.com/a/255094848_825482" \h </w:instrText>
      </w:r>
      <w:r>
        <w:fldChar w:fldCharType="separate"/>
      </w:r>
      <w:r>
        <w:rPr>
          <w:rStyle w:val="13"/>
          <w:color w:val="0563C1"/>
        </w:rPr>
        <w:t>[371]. Cactus de Cartier珠宝系列</w:t>
      </w:r>
      <w:r>
        <w:rPr>
          <w:rStyle w:val="13"/>
          <w:color w:val="0563C1"/>
        </w:rPr>
        <w:fldChar w:fldCharType="end"/>
      </w:r>
    </w:p>
    <w:p w14:paraId="7665129A">
      <w:pPr>
        <w:spacing w:after="200" w:line="400" w:lineRule="atLeast"/>
      </w:pPr>
      <w:r>
        <w:fldChar w:fldCharType="begin"/>
      </w:r>
      <w:r>
        <w:instrText xml:space="preserve"> HYPERLINK "https://www.cartier.com/zh-tw/watchesandwonders24.html" \h </w:instrText>
      </w:r>
      <w:r>
        <w:fldChar w:fldCharType="separate"/>
      </w:r>
      <w:r>
        <w:rPr>
          <w:rStyle w:val="13"/>
          <w:color w:val="0563C1"/>
        </w:rPr>
        <w:t>[372]. Watches and Wonders 2024</w:t>
      </w:r>
      <w:r>
        <w:rPr>
          <w:rStyle w:val="13"/>
          <w:color w:val="0563C1"/>
        </w:rPr>
        <w:fldChar w:fldCharType="end"/>
      </w:r>
    </w:p>
    <w:p w14:paraId="1A5B1FCF">
      <w:pPr>
        <w:spacing w:after="200" w:line="400" w:lineRule="atLeast"/>
      </w:pPr>
      <w:r>
        <w:fldChar w:fldCharType="begin"/>
      </w:r>
      <w:r>
        <w:instrText xml:space="preserve"> HYPERLINK "https://polstar.pl/wp-content/uploads/2025/09/Catalogue-ENG-2024.pdf" \h </w:instrText>
      </w:r>
      <w:r>
        <w:fldChar w:fldCharType="separate"/>
      </w:r>
      <w:r>
        <w:rPr>
          <w:rStyle w:val="13"/>
          <w:color w:val="0563C1"/>
        </w:rPr>
        <w:t>[373]. CATALOGUE 2024</w:t>
      </w:r>
      <w:r>
        <w:rPr>
          <w:rStyle w:val="13"/>
          <w:color w:val="0563C1"/>
        </w:rPr>
        <w:fldChar w:fldCharType="end"/>
      </w:r>
    </w:p>
    <w:p w14:paraId="2B92A558">
      <w:pPr>
        <w:spacing w:after="200" w:line="400" w:lineRule="atLeast"/>
      </w:pPr>
      <w:r>
        <w:fldChar w:fldCharType="begin"/>
      </w:r>
      <w:r>
        <w:instrText xml:space="preserve"> HYPERLINK "https://post.smzdm.com/p/416814/" \h </w:instrText>
      </w:r>
      <w:r>
        <w:fldChar w:fldCharType="separate"/>
      </w:r>
      <w:r>
        <w:rPr>
          <w:rStyle w:val="13"/>
          <w:color w:val="0563C1"/>
        </w:rPr>
        <w:t>[377,380]. Trinity de Cartier</w:t>
      </w:r>
      <w:r>
        <w:rPr>
          <w:rStyle w:val="13"/>
          <w:color w:val="0563C1"/>
        </w:rPr>
        <w:fldChar w:fldCharType="end"/>
      </w:r>
    </w:p>
    <w:p w14:paraId="0F181DFD">
      <w:pPr>
        <w:spacing w:after="200" w:line="400" w:lineRule="atLeast"/>
      </w:pPr>
      <w:r>
        <w:fldChar w:fldCharType="begin"/>
      </w:r>
      <w:r>
        <w:instrText xml:space="preserve"> HYPERLINK "https://fashion.ifeng.com/c/84vZi03AXA2" \h </w:instrText>
      </w:r>
      <w:r>
        <w:fldChar w:fldCharType="separate"/>
      </w:r>
      <w:r>
        <w:rPr>
          <w:rStyle w:val="13"/>
          <w:color w:val="0563C1"/>
        </w:rPr>
        <w:t>[394,421]. Tiffany &amp; Co. 蒂芙尼 2021 Blue Book 高级珠宝系列 Colors of Nature</w:t>
      </w:r>
      <w:r>
        <w:rPr>
          <w:rStyle w:val="13"/>
          <w:color w:val="0563C1"/>
        </w:rPr>
        <w:fldChar w:fldCharType="end"/>
      </w:r>
    </w:p>
    <w:p w14:paraId="47C8A58E">
      <w:pPr>
        <w:spacing w:after="200" w:line="400" w:lineRule="atLeast"/>
      </w:pPr>
      <w:r>
        <w:fldChar w:fldCharType="begin"/>
      </w:r>
      <w:r>
        <w:instrText xml:space="preserve"> HYPERLINK "https://www.cls.cn/detail/769197" \h </w:instrText>
      </w:r>
      <w:r>
        <w:fldChar w:fldCharType="separate"/>
      </w:r>
      <w:r>
        <w:rPr>
          <w:rStyle w:val="13"/>
          <w:color w:val="0563C1"/>
        </w:rPr>
        <w:t>[395]. 蒂芙尼发布2021 Blue Book高级珠宝系列</w:t>
      </w:r>
      <w:r>
        <w:rPr>
          <w:rStyle w:val="13"/>
          <w:color w:val="0563C1"/>
        </w:rPr>
        <w:fldChar w:fldCharType="end"/>
      </w:r>
    </w:p>
    <w:p w14:paraId="76CBD515">
      <w:pPr>
        <w:spacing w:after="200" w:line="400" w:lineRule="atLeast"/>
      </w:pPr>
      <w:r>
        <w:fldChar w:fldCharType="begin"/>
      </w:r>
      <w:r>
        <w:instrText xml:space="preserve"> HYPERLINK "https://www.sohu.com/a/484631605_121043128" \h </w:instrText>
      </w:r>
      <w:r>
        <w:fldChar w:fldCharType="separate"/>
      </w:r>
      <w:r>
        <w:rPr>
          <w:rStyle w:val="13"/>
          <w:color w:val="0563C1"/>
        </w:rPr>
        <w:t>[396]. Tiffany 2021 Blue Book高级珠宝系列</w:t>
      </w:r>
      <w:r>
        <w:rPr>
          <w:rStyle w:val="13"/>
          <w:color w:val="0563C1"/>
        </w:rPr>
        <w:fldChar w:fldCharType="end"/>
      </w:r>
    </w:p>
    <w:p w14:paraId="18FE036F">
      <w:pPr>
        <w:spacing w:after="200" w:line="400" w:lineRule="atLeast"/>
      </w:pPr>
      <w:r>
        <w:fldChar w:fldCharType="begin"/>
      </w:r>
      <w:r>
        <w:instrText xml:space="preserve"> HYPERLINK "https://fashion.sina.com.cn/l/sn/2022-04-11/1457/doc-imcwipii3625077.shtml" \h </w:instrText>
      </w:r>
      <w:r>
        <w:fldChar w:fldCharType="separate"/>
      </w:r>
      <w:r>
        <w:rPr>
          <w:rStyle w:val="13"/>
          <w:color w:val="0563C1"/>
        </w:rPr>
        <w:t>[397,422]. Tiffany &amp; Co. 蒂芙尼 2022 Blue Book 高级珠宝系列 BOTANICA</w:t>
      </w:r>
      <w:r>
        <w:rPr>
          <w:rStyle w:val="13"/>
          <w:color w:val="0563C1"/>
        </w:rPr>
        <w:fldChar w:fldCharType="end"/>
      </w:r>
    </w:p>
    <w:p w14:paraId="1326052F">
      <w:pPr>
        <w:spacing w:after="200" w:line="400" w:lineRule="atLeast"/>
      </w:pPr>
      <w:r>
        <w:fldChar w:fldCharType="begin"/>
      </w:r>
      <w:r>
        <w:instrText xml:space="preserve"> HYPERLINK "https://www.sohu.com/a/775454548_116152" \h </w:instrText>
      </w:r>
      <w:r>
        <w:fldChar w:fldCharType="separate"/>
      </w:r>
      <w:r>
        <w:rPr>
          <w:rStyle w:val="13"/>
          <w:color w:val="0563C1"/>
        </w:rPr>
        <w:t>[398,401,404,407,413,423,454,457,460]. Tiffany Céleste 苍穹万象</w:t>
      </w:r>
      <w:r>
        <w:rPr>
          <w:rStyle w:val="13"/>
          <w:color w:val="0563C1"/>
        </w:rPr>
        <w:fldChar w:fldCharType="end"/>
      </w:r>
    </w:p>
    <w:p w14:paraId="1406C7C6">
      <w:pPr>
        <w:spacing w:after="200" w:line="400" w:lineRule="atLeast"/>
      </w:pPr>
      <w:r>
        <w:fldChar w:fldCharType="begin"/>
      </w:r>
      <w:r>
        <w:instrText xml:space="preserve"> HYPERLINK "https://www.163.com/dy/article/JB3AGKI80538PAUF.html" \h </w:instrText>
      </w:r>
      <w:r>
        <w:fldChar w:fldCharType="separate"/>
      </w:r>
      <w:r>
        <w:rPr>
          <w:rStyle w:val="13"/>
          <w:color w:val="0563C1"/>
        </w:rPr>
        <w:t>[399,402,424,455]. 2024高级珠宝新系列Tiffany梵克雅宝等</w:t>
      </w:r>
      <w:r>
        <w:rPr>
          <w:rStyle w:val="13"/>
          <w:color w:val="0563C1"/>
        </w:rPr>
        <w:fldChar w:fldCharType="end"/>
      </w:r>
    </w:p>
    <w:p w14:paraId="70FFF88F">
      <w:pPr>
        <w:spacing w:after="200" w:line="400" w:lineRule="atLeast"/>
      </w:pPr>
      <w:r>
        <w:fldChar w:fldCharType="begin"/>
      </w:r>
      <w:r>
        <w:instrText xml:space="preserve"> HYPERLINK "https://www.bilibili.com/read/cv39573288/?opus_fallback=1" \h </w:instrText>
      </w:r>
      <w:r>
        <w:fldChar w:fldCharType="separate"/>
      </w:r>
      <w:r>
        <w:rPr>
          <w:rStyle w:val="13"/>
          <w:color w:val="0563C1"/>
        </w:rPr>
        <w:t>[400,405,410,458]. Tiffany 2024年 Blue Book 高级珠宝系列「Tiffany Céleste」（苍穹万象）秋季作品</w:t>
      </w:r>
      <w:r>
        <w:rPr>
          <w:rStyle w:val="13"/>
          <w:color w:val="0563C1"/>
        </w:rPr>
        <w:fldChar w:fldCharType="end"/>
      </w:r>
    </w:p>
    <w:p w14:paraId="201F79E6">
      <w:pPr>
        <w:spacing w:after="200" w:line="400" w:lineRule="atLeast"/>
      </w:pPr>
      <w:r>
        <w:fldChar w:fldCharType="begin"/>
      </w:r>
      <w:r>
        <w:instrText xml:space="preserve"> HYPERLINK "https://m.sohu.com/a/812282960_116152" \h </w:instrText>
      </w:r>
      <w:r>
        <w:fldChar w:fldCharType="separate"/>
      </w:r>
      <w:r>
        <w:rPr>
          <w:rStyle w:val="13"/>
          <w:color w:val="0563C1"/>
        </w:rPr>
        <w:t>[403,408,456]. 蒂芙尼发布2024 Blue Book高级珠宝系列Tiffany Céleste 苍穹万象秋季作品</w:t>
      </w:r>
      <w:r>
        <w:rPr>
          <w:rStyle w:val="13"/>
          <w:color w:val="0563C1"/>
        </w:rPr>
        <w:fldChar w:fldCharType="end"/>
      </w:r>
    </w:p>
    <w:p w14:paraId="6962D7A8">
      <w:pPr>
        <w:spacing w:after="200" w:line="400" w:lineRule="atLeast"/>
      </w:pPr>
      <w:r>
        <w:fldChar w:fldCharType="begin"/>
      </w:r>
      <w:r>
        <w:instrText xml:space="preserve"> HYPERLINK "http://h5.ifeng.com/c/vivoArticle/v002C7gOHRtcUJ1ABUmDIFoVZAF3JuqmXZMGlABLS36Dd74__" \h </w:instrText>
      </w:r>
      <w:r>
        <w:fldChar w:fldCharType="separate"/>
      </w:r>
      <w:r>
        <w:rPr>
          <w:rStyle w:val="13"/>
          <w:color w:val="0563C1"/>
        </w:rPr>
        <w:t>[406,409,411,459]. 蒂芙尼发布2024 Blue Book高级珠宝系列Tiffany Céleste 苍穹万象秋季作品 耀目呈献全新四大收官主题</w:t>
      </w:r>
      <w:r>
        <w:rPr>
          <w:rStyle w:val="13"/>
          <w:color w:val="0563C1"/>
        </w:rPr>
        <w:fldChar w:fldCharType="end"/>
      </w:r>
    </w:p>
    <w:p w14:paraId="404F1BB8">
      <w:pPr>
        <w:spacing w:after="200" w:line="400" w:lineRule="atLeast"/>
      </w:pPr>
      <w:r>
        <w:fldChar w:fldCharType="begin"/>
      </w:r>
      <w:r>
        <w:instrText xml:space="preserve"> HYPERLINK "http://mt.sohu.com/a/812282960_116152" \h </w:instrText>
      </w:r>
      <w:r>
        <w:fldChar w:fldCharType="separate"/>
      </w:r>
      <w:r>
        <w:rPr>
          <w:rStyle w:val="13"/>
          <w:color w:val="0563C1"/>
        </w:rPr>
        <w:t>[412]. Tiffany &amp; Co. 蒂芙尼发布2024 Blue Book高级珠宝系列Tiffany Céleste 苍穹万象秋季作品</w:t>
      </w:r>
      <w:r>
        <w:rPr>
          <w:rStyle w:val="13"/>
          <w:color w:val="0563C1"/>
        </w:rPr>
        <w:fldChar w:fldCharType="end"/>
      </w:r>
    </w:p>
    <w:p w14:paraId="5AE2AEFA">
      <w:pPr>
        <w:spacing w:after="200" w:line="400" w:lineRule="atLeast"/>
      </w:pPr>
      <w:r>
        <w:fldChar w:fldCharType="begin"/>
      </w:r>
      <w:r>
        <w:instrText xml:space="preserve"> HYPERLINK "https://mp.weixin.qq.com/s?__biz=MjM5MDAzNTk2MA==&amp;mid=2670223672&amp;idx=1&amp;sn=ecd96d1cb865c7b9de862851faf1127f&amp;chksm=bd8ae5357dc788f23b6e268609fda11c27f2cb1960b5accffe673a00a40678d7778e42f5d86d&amp;scene=27" \h </w:instrText>
      </w:r>
      <w:r>
        <w:fldChar w:fldCharType="separate"/>
      </w:r>
      <w:r>
        <w:rPr>
          <w:rStyle w:val="13"/>
          <w:color w:val="0563C1"/>
        </w:rPr>
        <w:t>[414]. 夏日珠宝设计：光影与自然的交融</w:t>
      </w:r>
      <w:r>
        <w:rPr>
          <w:rStyle w:val="13"/>
          <w:color w:val="0563C1"/>
        </w:rPr>
        <w:fldChar w:fldCharType="end"/>
      </w:r>
    </w:p>
    <w:p w14:paraId="37CD2541">
      <w:pPr>
        <w:spacing w:after="200" w:line="400" w:lineRule="atLeast"/>
      </w:pPr>
      <w:r>
        <w:fldChar w:fldCharType="begin"/>
      </w:r>
      <w:r>
        <w:instrText xml:space="preserve"> HYPERLINK "https://www.tiffany.cn/shared/pdfs/holiday/2016_Holiday_CN.pdf" \h </w:instrText>
      </w:r>
      <w:r>
        <w:fldChar w:fldCharType="separate"/>
      </w:r>
      <w:r>
        <w:rPr>
          <w:rStyle w:val="13"/>
          <w:color w:val="0563C1"/>
        </w:rPr>
        <w:t>[415]. 点亮她的世界</w:t>
      </w:r>
      <w:r>
        <w:rPr>
          <w:rStyle w:val="13"/>
          <w:color w:val="0563C1"/>
        </w:rPr>
        <w:fldChar w:fldCharType="end"/>
      </w:r>
    </w:p>
    <w:p w14:paraId="2A9A943E">
      <w:pPr>
        <w:spacing w:after="200" w:line="400" w:lineRule="atLeast"/>
      </w:pPr>
      <w:r>
        <w:fldChar w:fldCharType="begin"/>
      </w:r>
      <w:r>
        <w:instrText xml:space="preserve"> HYPERLINK "https://www.tiffany.cn/shared/pdfs/Engagement/Engagement_Catalog_Simplified_Chinese_2015.pdf" \h </w:instrText>
      </w:r>
      <w:r>
        <w:fldChar w:fldCharType="separate"/>
      </w:r>
      <w:r>
        <w:rPr>
          <w:rStyle w:val="13"/>
          <w:color w:val="0563C1"/>
        </w:rPr>
        <w:t>[416]. THIS IS A TIFFANY RING</w:t>
      </w:r>
      <w:r>
        <w:rPr>
          <w:rStyle w:val="13"/>
          <w:color w:val="0563C1"/>
        </w:rPr>
        <w:fldChar w:fldCharType="end"/>
      </w:r>
    </w:p>
    <w:p w14:paraId="521BA71A">
      <w:pPr>
        <w:spacing w:after="200" w:line="400" w:lineRule="atLeast"/>
      </w:pPr>
      <w:r>
        <w:fldChar w:fldCharType="begin"/>
      </w:r>
      <w:r>
        <w:instrText xml:space="preserve"> HYPERLINK "https://lifeofze.com/2024/01/29/tiffany-co-unveils-2024-chinese-new-year-campaign/" \h </w:instrText>
      </w:r>
      <w:r>
        <w:fldChar w:fldCharType="separate"/>
      </w:r>
      <w:r>
        <w:rPr>
          <w:rStyle w:val="13"/>
          <w:color w:val="0563C1"/>
        </w:rPr>
        <w:t>[418]. TIFFANY &amp; CO. 农历新年系列 TIFFANY WOVEN KEYS 系列发布 - Life Of Ze</w:t>
      </w:r>
      <w:r>
        <w:rPr>
          <w:rStyle w:val="13"/>
          <w:color w:val="0563C1"/>
        </w:rPr>
        <w:fldChar w:fldCharType="end"/>
      </w:r>
    </w:p>
    <w:p w14:paraId="665E1A35">
      <w:pPr>
        <w:spacing w:after="400" w:line="400" w:lineRule="atLeast"/>
      </w:pPr>
      <w:r>
        <w:rPr>
          <w:i/>
        </w:rPr>
        <w:t>以下来源未被直接引用</w:t>
      </w:r>
    </w:p>
    <w:p w14:paraId="7E1A37A3">
      <w:pPr>
        <w:spacing w:after="200" w:line="400" w:lineRule="atLeast"/>
      </w:pPr>
      <w:r>
        <w:fldChar w:fldCharType="begin"/>
      </w:r>
      <w:r>
        <w:instrText xml:space="preserve"> HYPERLINK "https://www.christies.com/presscenter/pdf/9615/RESULTS_CHRISTIE'S%20JEWELS%20ONLINE_APRIL%202020_9615_1.pdf" \h </w:instrText>
      </w:r>
      <w:r>
        <w:fldChar w:fldCharType="separate"/>
      </w:r>
      <w:r>
        <w:rPr>
          <w:rStyle w:val="13"/>
          <w:color w:val="0563C1"/>
        </w:rPr>
        <w:t>CHRISTIE'S JEWELS ONLINE | APRIL 13 - 24</w:t>
      </w:r>
      <w:r>
        <w:rPr>
          <w:rStyle w:val="13"/>
          <w:color w:val="0563C1"/>
        </w:rPr>
        <w:fldChar w:fldCharType="end"/>
      </w:r>
    </w:p>
    <w:p w14:paraId="10B13B28">
      <w:pPr>
        <w:spacing w:after="200" w:line="400" w:lineRule="atLeast"/>
      </w:pPr>
      <w:r>
        <w:fldChar w:fldCharType="begin"/>
      </w:r>
      <w:r>
        <w:instrText xml:space="preserve"> HYPERLINK "https://www.artsy.net/article/artsy-editorial-10-expensive-auction-works-2025#%3A~%3Atext%3DLast%20year%2C%20the%20artist%27s%20Nymph%C3%A9as%2Cat%20Sotheby%27s%20for%20%24110.74%20million." \h </w:instrText>
      </w:r>
      <w:r>
        <w:fldChar w:fldCharType="separate"/>
      </w:r>
      <w:r>
        <w:rPr>
          <w:rStyle w:val="13"/>
          <w:color w:val="0563C1"/>
        </w:rPr>
        <w:t>The 10 Most Expensive Auction Works in 2025</w:t>
      </w:r>
      <w:r>
        <w:rPr>
          <w:rStyle w:val="13"/>
          <w:color w:val="0563C1"/>
        </w:rPr>
        <w:fldChar w:fldCharType="end"/>
      </w:r>
    </w:p>
    <w:p w14:paraId="1F31C419">
      <w:pPr>
        <w:spacing w:after="200" w:line="400" w:lineRule="atLeast"/>
      </w:pPr>
      <w:r>
        <w:fldChar w:fldCharType="begin"/>
      </w:r>
      <w:r>
        <w:instrText xml:space="preserve"> HYPERLINK "https://press.christies.com/christies-2021-top-ten-works-sold-at-auction" \h </w:instrText>
      </w:r>
      <w:r>
        <w:fldChar w:fldCharType="separate"/>
      </w:r>
      <w:r>
        <w:rPr>
          <w:rStyle w:val="13"/>
          <w:color w:val="0563C1"/>
        </w:rPr>
        <w:t>Christie's 2021 Top Ten Works Sold at Auction</w:t>
      </w:r>
      <w:r>
        <w:rPr>
          <w:rStyle w:val="13"/>
          <w:color w:val="0563C1"/>
        </w:rPr>
        <w:fldChar w:fldCharType="end"/>
      </w:r>
    </w:p>
    <w:p w14:paraId="097E79DC">
      <w:pPr>
        <w:spacing w:after="200" w:line="400" w:lineRule="atLeast"/>
      </w:pPr>
      <w:r>
        <w:fldChar w:fldCharType="begin"/>
      </w:r>
      <w:r>
        <w:instrText xml:space="preserve"> HYPERLINK "https://www.christies.com/presscenter/pdf/10365/RESULTS_Jewels%20Online%20January_10365_1.pdf" \h </w:instrText>
      </w:r>
      <w:r>
        <w:fldChar w:fldCharType="separate"/>
      </w:r>
      <w:r>
        <w:rPr>
          <w:rStyle w:val="13"/>
          <w:color w:val="0563C1"/>
        </w:rPr>
        <w:t>Christie's Jewels Online | 24 January – 9 February</w:t>
      </w:r>
      <w:r>
        <w:rPr>
          <w:rStyle w:val="13"/>
          <w:color w:val="0563C1"/>
        </w:rPr>
        <w:fldChar w:fldCharType="end"/>
      </w:r>
    </w:p>
    <w:p w14:paraId="53FA8E68">
      <w:pPr>
        <w:spacing w:after="200" w:line="400" w:lineRule="atLeast"/>
      </w:pPr>
      <w:r>
        <w:fldChar w:fldCharType="begin"/>
      </w:r>
      <w:r>
        <w:instrText xml:space="preserve"> HYPERLINK "https://cqcolorfulcard.en.made-in-china.com/product/EaFRodhTJUWn/China-Custom-High-End-Luxury-Jewelry-Album-Booklet-Printing.html" \h </w:instrText>
      </w:r>
      <w:r>
        <w:fldChar w:fldCharType="separate"/>
      </w:r>
      <w:r>
        <w:rPr>
          <w:rStyle w:val="13"/>
          <w:color w:val="0563C1"/>
        </w:rPr>
        <w:t>[Hot Item] Custom High-End Luxury Jewelry Album/Booklet Printing</w:t>
      </w:r>
      <w:r>
        <w:rPr>
          <w:rStyle w:val="13"/>
          <w:color w:val="0563C1"/>
        </w:rPr>
        <w:fldChar w:fldCharType="end"/>
      </w:r>
    </w:p>
    <w:p w14:paraId="7736A2F9">
      <w:pPr>
        <w:spacing w:after="200" w:line="400" w:lineRule="atLeast"/>
      </w:pPr>
      <w:r>
        <w:fldChar w:fldCharType="begin"/>
      </w:r>
      <w:r>
        <w:instrText xml:space="preserve"> HYPERLINK "https://files.metaso.cn/api/public-file/preview?fileName=8682586124838121472.pdf" \h </w:instrText>
      </w:r>
      <w:r>
        <w:fldChar w:fldCharType="separate"/>
      </w:r>
      <w:r>
        <w:rPr>
          <w:rStyle w:val="13"/>
          <w:color w:val="0563C1"/>
        </w:rPr>
        <w:t>Future‑Ready Luxury June 2024</w:t>
      </w:r>
      <w:r>
        <w:rPr>
          <w:rStyle w:val="13"/>
          <w:color w:val="0563C1"/>
        </w:rPr>
        <w:fldChar w:fldCharType="end"/>
      </w:r>
    </w:p>
    <w:p w14:paraId="75D0BF7B">
      <w:pPr>
        <w:spacing w:after="200" w:line="400" w:lineRule="atLeast"/>
      </w:pPr>
      <w:r>
        <w:fldChar w:fldCharType="begin"/>
      </w:r>
      <w:r>
        <w:instrText xml:space="preserve"> HYPERLINK "https://files.metaso.cn/api/public-file/preview?fileName=8694309398214037504.pdf" \h </w:instrText>
      </w:r>
      <w:r>
        <w:fldChar w:fldCharType="separate"/>
      </w:r>
      <w:r>
        <w:rPr>
          <w:rStyle w:val="13"/>
          <w:color w:val="0563C1"/>
        </w:rPr>
        <w:t>周期复苏与AI创新的共振</w:t>
      </w:r>
      <w:r>
        <w:rPr>
          <w:rStyle w:val="13"/>
          <w:color w:val="0563C1"/>
        </w:rPr>
        <w:fldChar w:fldCharType="end"/>
      </w:r>
    </w:p>
    <w:p w14:paraId="7958B08A">
      <w:pPr>
        <w:spacing w:after="200" w:line="400" w:lineRule="atLeast"/>
      </w:pPr>
      <w:r>
        <w:fldChar w:fldCharType="begin"/>
      </w:r>
      <w:r>
        <w:instrText xml:space="preserve"> HYPERLINK "https://artdaily.com/news/142359/Strong-results-for-Christie-s-in-2021" \h </w:instrText>
      </w:r>
      <w:r>
        <w:fldChar w:fldCharType="separate"/>
      </w:r>
      <w:r>
        <w:rPr>
          <w:rStyle w:val="13"/>
          <w:color w:val="0563C1"/>
        </w:rPr>
        <w:t>Christies Key Take-Aways from 2021</w:t>
      </w:r>
      <w:r>
        <w:rPr>
          <w:rStyle w:val="13"/>
          <w:color w:val="0563C1"/>
        </w:rPr>
        <w:fldChar w:fldCharType="end"/>
      </w:r>
    </w:p>
    <w:p w14:paraId="3F74452B">
      <w:pPr>
        <w:spacing w:after="200" w:line="400" w:lineRule="atLeast"/>
      </w:pPr>
      <w:r>
        <w:fldChar w:fldCharType="begin"/>
      </w:r>
      <w:r>
        <w:instrText xml:space="preserve"> HYPERLINK "https://www.christies.com/presscenter/pdf/9722/CHRISTIES%20JEWELS_JULY%2029_%20MAGNIFICENT%20JEWELS_9722_1.pdf" \h </w:instrText>
      </w:r>
      <w:r>
        <w:fldChar w:fldCharType="separate"/>
      </w:r>
      <w:r>
        <w:rPr>
          <w:rStyle w:val="13"/>
          <w:color w:val="0563C1"/>
        </w:rPr>
        <w:t>CHRISTIE'S MAGNIFICENT JEWELS</w:t>
      </w:r>
      <w:r>
        <w:rPr>
          <w:rStyle w:val="13"/>
          <w:color w:val="0563C1"/>
        </w:rPr>
        <w:fldChar w:fldCharType="end"/>
      </w:r>
    </w:p>
    <w:p w14:paraId="6D00B708">
      <w:pPr>
        <w:spacing w:after="200" w:line="400" w:lineRule="atLeast"/>
      </w:pPr>
      <w:r>
        <w:fldChar w:fldCharType="begin"/>
      </w:r>
      <w:r>
        <w:instrText xml:space="preserve"> HYPERLINK "https://press.christies.com/wp-content/uploads/2024/12/cc25a9112739d2435e8ef8e56f4c729f.pdf" \h </w:instrText>
      </w:r>
      <w:r>
        <w:fldChar w:fldCharType="separate"/>
      </w:r>
      <w:r>
        <w:rPr>
          <w:rStyle w:val="13"/>
          <w:color w:val="0563C1"/>
        </w:rPr>
        <w:t>Magnificent Jewels Totals: $49.2 Million</w:t>
      </w:r>
      <w:r>
        <w:rPr>
          <w:rStyle w:val="13"/>
          <w:color w:val="0563C1"/>
        </w:rPr>
        <w:fldChar w:fldCharType="end"/>
      </w:r>
    </w:p>
    <w:p w14:paraId="706F890B">
      <w:pPr>
        <w:spacing w:after="200" w:line="400" w:lineRule="atLeast"/>
      </w:pPr>
      <w:r>
        <w:fldChar w:fldCharType="begin"/>
      </w:r>
      <w:r>
        <w:instrText xml:space="preserve"> HYPERLINK "https://www.igi.org/wp-content/uploads/DOrigin-Feb-March_Web-opt2.pdf" \h </w:instrText>
      </w:r>
      <w:r>
        <w:fldChar w:fldCharType="separate"/>
      </w:r>
      <w:r>
        <w:rPr>
          <w:rStyle w:val="13"/>
          <w:color w:val="0563C1"/>
        </w:rPr>
        <w:t>D'ORIGIN</w:t>
      </w:r>
      <w:r>
        <w:rPr>
          <w:rStyle w:val="13"/>
          <w:color w:val="0563C1"/>
        </w:rPr>
        <w:fldChar w:fldCharType="end"/>
      </w:r>
    </w:p>
    <w:p w14:paraId="44DBD07A">
      <w:pPr>
        <w:spacing w:after="200" w:line="400" w:lineRule="atLeast"/>
      </w:pPr>
      <w:r>
        <w:fldChar w:fldCharType="begin"/>
      </w:r>
      <w:r>
        <w:instrText xml:space="preserve"> HYPERLINK "https://www.163.com/dy/article/G577A4F705386RR3.html" \h </w:instrText>
      </w:r>
      <w:r>
        <w:fldChar w:fldCharType="separate"/>
      </w:r>
      <w:r>
        <w:rPr>
          <w:rStyle w:val="13"/>
          <w:color w:val="0563C1"/>
        </w:rPr>
        <w:t>佳士得Christie’s 纽约珠宝拍卖</w:t>
      </w:r>
      <w:r>
        <w:rPr>
          <w:rStyle w:val="13"/>
          <w:color w:val="0563C1"/>
        </w:rPr>
        <w:fldChar w:fldCharType="end"/>
      </w:r>
    </w:p>
    <w:p w14:paraId="3B79BB24">
      <w:pPr>
        <w:spacing w:after="200" w:line="400" w:lineRule="atLeast"/>
      </w:pPr>
      <w:r>
        <w:fldChar w:fldCharType="begin"/>
      </w:r>
      <w:r>
        <w:instrText xml:space="preserve"> HYPERLINK "https://files.metaso.cn/api/public-file/preview?fileName=8682584713716707328.pdf" \h </w:instrText>
      </w:r>
      <w:r>
        <w:fldChar w:fldCharType="separate"/>
      </w:r>
      <w:r>
        <w:rPr>
          <w:rStyle w:val="13"/>
          <w:color w:val="0563C1"/>
        </w:rPr>
        <w:t>Luxe eternal</w:t>
      </w:r>
      <w:r>
        <w:rPr>
          <w:rStyle w:val="13"/>
          <w:color w:val="0563C1"/>
        </w:rPr>
        <w:fldChar w:fldCharType="end"/>
      </w:r>
    </w:p>
    <w:p w14:paraId="61B72323">
      <w:pPr>
        <w:spacing w:after="200" w:line="400" w:lineRule="atLeast"/>
      </w:pPr>
      <w:r>
        <w:fldChar w:fldCharType="begin"/>
      </w:r>
      <w:r>
        <w:instrText xml:space="preserve"> HYPERLINK "https://files.metaso.cn/api/public-file/preview?fileName=8677605787181043712.pdf" \h </w:instrText>
      </w:r>
      <w:r>
        <w:fldChar w:fldCharType="separate"/>
      </w:r>
      <w:r>
        <w:rPr>
          <w:rStyle w:val="13"/>
          <w:color w:val="0563C1"/>
        </w:rPr>
        <w:t>人工智能：自主宣言</w:t>
      </w:r>
      <w:r>
        <w:rPr>
          <w:rStyle w:val="13"/>
          <w:color w:val="0563C1"/>
        </w:rPr>
        <w:fldChar w:fldCharType="end"/>
      </w:r>
    </w:p>
    <w:p w14:paraId="7AA16DD4">
      <w:pPr>
        <w:spacing w:after="200" w:line="400" w:lineRule="atLeast"/>
      </w:pPr>
      <w:r>
        <w:fldChar w:fldCharType="begin"/>
      </w:r>
      <w:r>
        <w:instrText xml:space="preserve"> HYPERLINK "https://static.cninfo.com.cn/finalpage/2025-04-26/1223319608.PDF" \h </w:instrText>
      </w:r>
      <w:r>
        <w:fldChar w:fldCharType="separate"/>
      </w:r>
      <w:r>
        <w:rPr>
          <w:rStyle w:val="13"/>
          <w:color w:val="0563C1"/>
        </w:rPr>
        <w:t>迪阿股份 2024 年环境、社会和公司治理报告</w:t>
      </w:r>
      <w:r>
        <w:rPr>
          <w:rStyle w:val="13"/>
          <w:color w:val="0563C1"/>
        </w:rPr>
        <w:fldChar w:fldCharType="end"/>
      </w:r>
    </w:p>
    <w:p w14:paraId="5CFFCFA3">
      <w:pPr>
        <w:spacing w:after="200" w:line="400" w:lineRule="atLeast"/>
      </w:pPr>
      <w:r>
        <w:fldChar w:fldCharType="begin"/>
      </w:r>
      <w:r>
        <w:instrText xml:space="preserve"> HYPERLINK "https://www.jiandaoyun.com/blog/qa/346859.html" \h </w:instrText>
      </w:r>
      <w:r>
        <w:fldChar w:fldCharType="separate"/>
      </w:r>
      <w:r>
        <w:rPr>
          <w:rStyle w:val="13"/>
          <w:color w:val="0563C1"/>
        </w:rPr>
        <w:t>犀牛软件生产加工过程视频</w:t>
      </w:r>
      <w:r>
        <w:rPr>
          <w:rStyle w:val="13"/>
          <w:color w:val="0563C1"/>
        </w:rPr>
        <w:fldChar w:fldCharType="end"/>
      </w:r>
    </w:p>
    <w:p w14:paraId="76387EDE">
      <w:pPr>
        <w:spacing w:after="200" w:line="400" w:lineRule="atLeast"/>
      </w:pPr>
      <w:r>
        <w:fldChar w:fldCharType="begin"/>
      </w:r>
      <w:r>
        <w:instrText xml:space="preserve"> HYPERLINK "https://www.jianshu.com/p/7ddd7a60bfd8" \h </w:instrText>
      </w:r>
      <w:r>
        <w:fldChar w:fldCharType="separate"/>
      </w:r>
      <w:r>
        <w:rPr>
          <w:rStyle w:val="13"/>
          <w:color w:val="0563C1"/>
        </w:rPr>
        <w:t>书单（2021-2024）</w:t>
      </w:r>
      <w:r>
        <w:rPr>
          <w:rStyle w:val="13"/>
          <w:color w:val="0563C1"/>
        </w:rPr>
        <w:fldChar w:fldCharType="end"/>
      </w:r>
    </w:p>
    <w:p w14:paraId="64E58EDF">
      <w:pPr>
        <w:spacing w:after="200" w:line="400" w:lineRule="atLeast"/>
      </w:pPr>
      <w:r>
        <w:fldChar w:fldCharType="begin"/>
      </w:r>
      <w:r>
        <w:instrText xml:space="preserve"> HYPERLINK "https://files.metaso.cn/api/public-file/preview?fileName=8672501240902807552.pdf" \h </w:instrText>
      </w:r>
      <w:r>
        <w:fldChar w:fldCharType="separate"/>
      </w:r>
      <w:r>
        <w:rPr>
          <w:rStyle w:val="13"/>
          <w:color w:val="0563C1"/>
        </w:rPr>
        <w:t>[250828] There's a Hidden Gaming Setup in my New Desk.md</w:t>
      </w:r>
      <w:r>
        <w:rPr>
          <w:rStyle w:val="13"/>
          <w:color w:val="0563C1"/>
        </w:rPr>
        <w:fldChar w:fldCharType="end"/>
      </w:r>
    </w:p>
    <w:p w14:paraId="2AF16148">
      <w:pPr>
        <w:spacing w:after="200" w:line="400" w:lineRule="atLeast"/>
      </w:pPr>
      <w:r>
        <w:fldChar w:fldCharType="begin"/>
      </w:r>
      <w:r>
        <w:instrText xml:space="preserve"> HYPERLINK "https://metropole.com/wp-content/uploads/2022/01/Magazine_Metropole_12_dec2021.pdf" \h </w:instrText>
      </w:r>
      <w:r>
        <w:fldChar w:fldCharType="separate"/>
      </w:r>
      <w:r>
        <w:rPr>
          <w:rStyle w:val="13"/>
          <w:color w:val="0563C1"/>
        </w:rPr>
        <w:t>HOTEL METROPOLE MONTE-CARLO</w:t>
      </w:r>
      <w:r>
        <w:rPr>
          <w:rStyle w:val="13"/>
          <w:color w:val="0563C1"/>
        </w:rPr>
        <w:fldChar w:fldCharType="end"/>
      </w:r>
    </w:p>
    <w:p w14:paraId="0A736FA1">
      <w:pPr>
        <w:spacing w:after="200" w:line="400" w:lineRule="atLeast"/>
      </w:pPr>
      <w:r>
        <w:fldChar w:fldCharType="begin"/>
      </w:r>
      <w:r>
        <w:instrText xml:space="preserve"> HYPERLINK "https://dawsons.blob.core.windows.net/main/FULK%20colour%20catalogue%20Jewellery%20April%2025.pdf" \h </w:instrText>
      </w:r>
      <w:r>
        <w:fldChar w:fldCharType="separate"/>
      </w:r>
      <w:r>
        <w:rPr>
          <w:rStyle w:val="13"/>
          <w:color w:val="0563C1"/>
        </w:rPr>
        <w:t>Jewellery, Watches, Coins &amp; Silver</w:t>
      </w:r>
      <w:r>
        <w:rPr>
          <w:rStyle w:val="13"/>
          <w:color w:val="0563C1"/>
        </w:rPr>
        <w:fldChar w:fldCharType="end"/>
      </w:r>
    </w:p>
    <w:p w14:paraId="2321D8B2">
      <w:pPr>
        <w:spacing w:after="200" w:line="400" w:lineRule="atLeast"/>
      </w:pPr>
      <w:r>
        <w:fldChar w:fldCharType="begin"/>
      </w:r>
      <w:r>
        <w:instrText xml:space="preserve"> HYPERLINK "https://robbreport.com.sg/iconic-jewellery-collections-by-cartier-tiffany-co-piaget-van-cleef-arpels-harry-winston/" \h </w:instrText>
      </w:r>
      <w:r>
        <w:fldChar w:fldCharType="separate"/>
      </w:r>
      <w:r>
        <w:rPr>
          <w:rStyle w:val="13"/>
          <w:color w:val="0563C1"/>
        </w:rPr>
        <w:t>Iconic jewellery collections by Cartier, Tiffany &amp; Co., Piaget, Van Cleef &amp; Arpels, Harry Winston</w:t>
      </w:r>
      <w:r>
        <w:rPr>
          <w:rStyle w:val="13"/>
          <w:color w:val="0563C1"/>
        </w:rPr>
        <w:fldChar w:fldCharType="end"/>
      </w:r>
    </w:p>
    <w:p w14:paraId="13114ACA">
      <w:pPr>
        <w:spacing w:after="200" w:line="400" w:lineRule="atLeast"/>
      </w:pPr>
      <w:r>
        <w:fldChar w:fldCharType="begin"/>
      </w:r>
      <w:r>
        <w:instrText xml:space="preserve"> HYPERLINK "https://icdi.utgjiu.ro/wp-content/uploads/2024/10/4-Inga-MATCAN_LISENKO_INFORMATION-TECHNOLOGIES-IN-THE-FIELD-OF-JEWELRY.pdf" \h </w:instrText>
      </w:r>
      <w:r>
        <w:fldChar w:fldCharType="separate"/>
      </w:r>
      <w:r>
        <w:rPr>
          <w:rStyle w:val="13"/>
          <w:color w:val="0563C1"/>
        </w:rPr>
        <w:t>INFORMATION TECHNOLOGIES IN THE FIELD OF JEWELRY. USE OF 3D DESIGN AND MODELING SOFTWARE</w:t>
      </w:r>
      <w:r>
        <w:rPr>
          <w:rStyle w:val="13"/>
          <w:color w:val="0563C1"/>
        </w:rPr>
        <w:fldChar w:fldCharType="end"/>
      </w:r>
    </w:p>
    <w:p w14:paraId="7AE1F80E">
      <w:pPr>
        <w:spacing w:after="200" w:line="400" w:lineRule="atLeast"/>
      </w:pPr>
      <w:r>
        <w:fldChar w:fldCharType="begin"/>
      </w:r>
      <w:r>
        <w:instrText xml:space="preserve"> HYPERLINK "https://openaccess-api.cms-conferences.org/articles/download/978-1-958651-01-8_3" \h </w:instrText>
      </w:r>
      <w:r>
        <w:fldChar w:fldCharType="separate"/>
      </w:r>
      <w:r>
        <w:rPr>
          <w:rStyle w:val="13"/>
          <w:color w:val="0563C1"/>
        </w:rPr>
        <w:t>Hand-Made Jewelry in the Age of Digital Technology</w:t>
      </w:r>
      <w:r>
        <w:rPr>
          <w:rStyle w:val="13"/>
          <w:color w:val="0563C1"/>
        </w:rPr>
        <w:fldChar w:fldCharType="end"/>
      </w:r>
    </w:p>
    <w:p w14:paraId="77D4C3FC">
      <w:pPr>
        <w:spacing w:after="200" w:line="400" w:lineRule="atLeast"/>
      </w:pPr>
      <w:r>
        <w:fldChar w:fldCharType="begin"/>
      </w:r>
      <w:r>
        <w:instrText xml:space="preserve"> HYPERLINK "https://www.firststyle.cz/wp-content/uploads/2016/09/Cartier-Mansion-Reopening-2016.pdf" \h </w:instrText>
      </w:r>
      <w:r>
        <w:fldChar w:fldCharType="separate"/>
      </w:r>
      <w:r>
        <w:rPr>
          <w:rStyle w:val="13"/>
          <w:color w:val="0563C1"/>
        </w:rPr>
        <w:t>Cartier</w:t>
      </w:r>
      <w:r>
        <w:rPr>
          <w:rStyle w:val="13"/>
          <w:color w:val="0563C1"/>
        </w:rPr>
        <w:fldChar w:fldCharType="end"/>
      </w:r>
    </w:p>
    <w:p w14:paraId="2E567FC5">
      <w:pPr>
        <w:spacing w:after="200" w:line="400" w:lineRule="atLeast"/>
      </w:pPr>
      <w:r>
        <w:fldChar w:fldCharType="begin"/>
      </w:r>
      <w:r>
        <w:instrText xml:space="preserve"> HYPERLINK "https://www.cartier.com/zhs-sg/collections/jewellery/love" \h </w:instrText>
      </w:r>
      <w:r>
        <w:fldChar w:fldCharType="separate"/>
      </w:r>
      <w:r>
        <w:rPr>
          <w:rStyle w:val="13"/>
          <w:color w:val="0563C1"/>
        </w:rPr>
        <w:t>Cartier Love luxury jewellery collection - Cartier</w:t>
      </w:r>
      <w:r>
        <w:rPr>
          <w:rStyle w:val="13"/>
          <w:color w:val="0563C1"/>
        </w:rPr>
        <w:fldChar w:fldCharType="end"/>
      </w:r>
    </w:p>
    <w:p w14:paraId="623074AC">
      <w:pPr>
        <w:spacing w:after="200" w:line="400" w:lineRule="atLeast"/>
      </w:pPr>
      <w:r>
        <w:fldChar w:fldCharType="begin"/>
      </w:r>
      <w:r>
        <w:instrText xml:space="preserve"> HYPERLINK "https://www.museicapitolini.org/sites/default/files/f_file/2.%20DIDA_SELEZIONE%20FOTO%20OPERE%20%20E%20CREAZIONI.pdf" \h </w:instrText>
      </w:r>
      <w:r>
        <w:fldChar w:fldCharType="separate"/>
      </w:r>
      <w:r>
        <w:rPr>
          <w:rStyle w:val="13"/>
          <w:color w:val="0563C1"/>
        </w:rPr>
        <w:t>Cartier e il Mito di Roma</w:t>
      </w:r>
      <w:r>
        <w:rPr>
          <w:rStyle w:val="13"/>
          <w:color w:val="0563C1"/>
        </w:rPr>
        <w:fldChar w:fldCharType="end"/>
      </w:r>
    </w:p>
    <w:p w14:paraId="259FF5FD">
      <w:pPr>
        <w:spacing w:after="200" w:line="400" w:lineRule="atLeast"/>
      </w:pPr>
      <w:r>
        <w:fldChar w:fldCharType="begin"/>
      </w:r>
      <w:r>
        <w:instrText xml:space="preserve"> HYPERLINK "https://deluxepad.com/wp-content/uploads/2016/04/DeluxPad_MonthlyIssues_2016.02.pdf" \h </w:instrText>
      </w:r>
      <w:r>
        <w:fldChar w:fldCharType="separate"/>
      </w:r>
      <w:r>
        <w:rPr>
          <w:rStyle w:val="13"/>
          <w:color w:val="0563C1"/>
        </w:rPr>
        <w:t>SEIZE THE CINEMASCOPE JEWELS THE NOUVELLE VAGUE INSPIRES CARTIER'S NEW COLLECTION</w:t>
      </w:r>
      <w:r>
        <w:rPr>
          <w:rStyle w:val="13"/>
          <w:color w:val="0563C1"/>
        </w:rPr>
        <w:fldChar w:fldCharType="end"/>
      </w:r>
    </w:p>
    <w:p w14:paraId="609FFAEA">
      <w:pPr>
        <w:spacing w:after="200" w:line="400" w:lineRule="atLeast"/>
      </w:pPr>
      <w:r>
        <w:fldChar w:fldCharType="begin"/>
      </w:r>
      <w:r>
        <w:instrText xml:space="preserve"> HYPERLINK "https://www.teien-art-museum.ne.jp/wp-content/uploads/2025/06/Timeless-Art-Deco_Press-Release.pdf" \h </w:instrText>
      </w:r>
      <w:r>
        <w:fldChar w:fldCharType="separate"/>
      </w:r>
      <w:r>
        <w:rPr>
          <w:rStyle w:val="13"/>
          <w:color w:val="0563C1"/>
        </w:rPr>
        <w:t>Timeless Art Deco with Van Cleef &amp; Arpels High Jewelry</w:t>
      </w:r>
      <w:r>
        <w:rPr>
          <w:rStyle w:val="13"/>
          <w:color w:val="0563C1"/>
        </w:rPr>
        <w:fldChar w:fldCharType="end"/>
      </w:r>
    </w:p>
    <w:p w14:paraId="06D83FDF">
      <w:pPr>
        <w:spacing w:after="200" w:line="400" w:lineRule="atLeast"/>
      </w:pPr>
      <w:r>
        <w:fldChar w:fldCharType="begin"/>
      </w:r>
      <w:r>
        <w:instrText xml:space="preserve"> HYPERLINK "https://www.vancleefarpels.com/es/en/the-maison/articles/the-van-cleef---arpels-style.html#%3A~%3Atext%3DSince%201906%2C%20Van%20Cleef%20%26%20Arpels%2Cseem%20to%20come%20to%20life." \h </w:instrText>
      </w:r>
      <w:r>
        <w:fldChar w:fldCharType="separate"/>
      </w:r>
      <w:r>
        <w:rPr>
          <w:rStyle w:val="13"/>
          <w:color w:val="0563C1"/>
        </w:rPr>
        <w:t>The Van Cleef &amp; Arpels style - Van Cleef &amp; Arpels</w:t>
      </w:r>
      <w:r>
        <w:rPr>
          <w:rStyle w:val="13"/>
          <w:color w:val="0563C1"/>
        </w:rPr>
        <w:fldChar w:fldCharType="end"/>
      </w:r>
    </w:p>
    <w:p w14:paraId="61A6C0B4">
      <w:pPr>
        <w:spacing w:after="200" w:line="400" w:lineRule="atLeast"/>
      </w:pPr>
      <w:r>
        <w:fldChar w:fldCharType="begin"/>
      </w:r>
      <w:r>
        <w:instrText xml:space="preserve"> HYPERLINK "https://www.vancleefarpels.com/kr/ko/collections/jewelry.html" \h </w:instrText>
      </w:r>
      <w:r>
        <w:fldChar w:fldCharType="separate"/>
      </w:r>
      <w:r>
        <w:rPr>
          <w:rStyle w:val="13"/>
          <w:color w:val="0563C1"/>
        </w:rPr>
        <w:t>Jewelry - Van Cleef &amp; Arpels</w:t>
      </w:r>
      <w:r>
        <w:rPr>
          <w:rStyle w:val="13"/>
          <w:color w:val="0563C1"/>
        </w:rPr>
        <w:fldChar w:fldCharType="end"/>
      </w:r>
    </w:p>
    <w:p w14:paraId="511A6CE0">
      <w:pPr>
        <w:spacing w:after="200" w:line="400" w:lineRule="atLeast"/>
      </w:pPr>
      <w:r>
        <w:fldChar w:fldCharType="begin"/>
      </w:r>
      <w:r>
        <w:instrText xml:space="preserve"> HYPERLINK "https://www.1stdibs.com/creators/van-cleef-and-arpels/jewelry/necklaces/" \h </w:instrText>
      </w:r>
      <w:r>
        <w:fldChar w:fldCharType="separate"/>
      </w:r>
      <w:r>
        <w:rPr>
          <w:rStyle w:val="13"/>
          <w:color w:val="0563C1"/>
        </w:rPr>
        <w:t>Van Cleef &amp; Arpels Necklaces</w:t>
      </w:r>
      <w:r>
        <w:rPr>
          <w:rStyle w:val="13"/>
          <w:color w:val="0563C1"/>
        </w:rPr>
        <w:fldChar w:fldCharType="end"/>
      </w:r>
    </w:p>
    <w:p w14:paraId="6B9C3FEA">
      <w:pPr>
        <w:spacing w:after="200" w:line="400" w:lineRule="atLeast"/>
      </w:pPr>
      <w:r>
        <w:fldChar w:fldCharType="begin"/>
      </w:r>
      <w:r>
        <w:instrText xml:space="preserve"> HYPERLINK "http://igem.ly/e/56626/e9csHs" \h </w:instrText>
      </w:r>
      <w:r>
        <w:fldChar w:fldCharType="separate"/>
      </w:r>
      <w:r>
        <w:rPr>
          <w:rStyle w:val="13"/>
          <w:color w:val="0563C1"/>
        </w:rPr>
        <w:t>『珠宝』Van Cleef &amp; Arpels 推出Treasure Island 高级珠宝系列</w:t>
      </w:r>
      <w:r>
        <w:rPr>
          <w:rStyle w:val="13"/>
          <w:color w:val="0563C1"/>
        </w:rPr>
        <w:fldChar w:fldCharType="end"/>
      </w:r>
    </w:p>
    <w:p w14:paraId="13A66B03">
      <w:pPr>
        <w:spacing w:after="200" w:line="400" w:lineRule="atLeast"/>
      </w:pPr>
      <w:r>
        <w:fldChar w:fldCharType="begin"/>
      </w:r>
      <w:r>
        <w:instrText xml:space="preserve"> HYPERLINK "https://www.jewelrycustomize.com/18k-gold-van-cleef-arpels-jewelry/" \h </w:instrText>
      </w:r>
      <w:r>
        <w:fldChar w:fldCharType="separate"/>
      </w:r>
      <w:r>
        <w:rPr>
          <w:rStyle w:val="13"/>
          <w:color w:val="0563C1"/>
        </w:rPr>
        <w:t>Van Cleef &amp; Arpels Jewelry Collections</w:t>
      </w:r>
      <w:r>
        <w:rPr>
          <w:rStyle w:val="13"/>
          <w:color w:val="0563C1"/>
        </w:rPr>
        <w:fldChar w:fldCharType="end"/>
      </w:r>
    </w:p>
    <w:p w14:paraId="07B55B4C">
      <w:pPr>
        <w:spacing w:after="200" w:line="400" w:lineRule="atLeast"/>
      </w:pPr>
      <w:r>
        <w:fldChar w:fldCharType="begin"/>
      </w:r>
      <w:r>
        <w:instrText xml:space="preserve"> HYPERLINK "https://www.jewelry-wish.com/sale-26887266-alhambra-bracelet-van-cleef-and-arpels-5-motifs-18k-yellow-gold-carnelian-red-stone-vcard35500.html" \h </w:instrText>
      </w:r>
      <w:r>
        <w:fldChar w:fldCharType="separate"/>
      </w:r>
      <w:r>
        <w:rPr>
          <w:rStyle w:val="13"/>
          <w:color w:val="0563C1"/>
        </w:rPr>
        <w:t>Van Cleef And Arpels 5 Motifs, Alhambra Bracelet Van Cleef And Arpels, Red Stone Van Cleef And Arpels, Van Cleef And Arpels</w:t>
      </w:r>
      <w:r>
        <w:rPr>
          <w:rStyle w:val="13"/>
          <w:color w:val="0563C1"/>
        </w:rPr>
        <w:fldChar w:fldCharType="end"/>
      </w:r>
    </w:p>
    <w:p w14:paraId="41416706">
      <w:pPr>
        <w:spacing w:after="200" w:line="400" w:lineRule="atLeast"/>
      </w:pPr>
      <w:r>
        <w:fldChar w:fldCharType="begin"/>
      </w:r>
      <w:r>
        <w:instrText xml:space="preserve"> HYPERLINK "https://www.grandiflora.com.au/assets/files/Grandiflora2021RoseCollectionGuideDigital.pdf" \h </w:instrText>
      </w:r>
      <w:r>
        <w:fldChar w:fldCharType="separate"/>
      </w:r>
      <w:r>
        <w:rPr>
          <w:rStyle w:val="13"/>
          <w:color w:val="0563C1"/>
        </w:rPr>
        <w:t>2021 ROSE COLLECTION</w:t>
      </w:r>
      <w:r>
        <w:rPr>
          <w:rStyle w:val="13"/>
          <w:color w:val="0563C1"/>
        </w:rPr>
        <w:fldChar w:fldCharType="end"/>
      </w:r>
    </w:p>
    <w:p w14:paraId="76866C7B">
      <w:pPr>
        <w:spacing w:after="200" w:line="400" w:lineRule="atLeast"/>
      </w:pPr>
      <w:r>
        <w:fldChar w:fldCharType="begin"/>
      </w:r>
      <w:r>
        <w:instrText xml:space="preserve"> HYPERLINK "https://chrono.lv/tiffany-co1-cn" \h </w:instrText>
      </w:r>
      <w:r>
        <w:fldChar w:fldCharType="separate"/>
      </w:r>
      <w:r>
        <w:rPr>
          <w:rStyle w:val="13"/>
          <w:color w:val="0563C1"/>
        </w:rPr>
        <w:t>Jewelry | Tiffany &amp; Co.</w:t>
      </w:r>
      <w:r>
        <w:rPr>
          <w:rStyle w:val="13"/>
          <w:color w:val="0563C1"/>
        </w:rPr>
        <w:fldChar w:fldCharType="end"/>
      </w:r>
    </w:p>
    <w:p w14:paraId="68F136CD">
      <w:pPr>
        <w:spacing w:after="200" w:line="400" w:lineRule="atLeast"/>
      </w:pPr>
      <w:r>
        <w:fldChar w:fldCharType="begin"/>
      </w:r>
      <w:r>
        <w:instrText xml:space="preserve"> HYPERLINK "https://visionsourceshowcase.luxottica.com/wp-content/uploads/TF-N1-SS-23-Collection-Overview.pdf" \h </w:instrText>
      </w:r>
      <w:r>
        <w:fldChar w:fldCharType="separate"/>
      </w:r>
      <w:r>
        <w:rPr>
          <w:rStyle w:val="13"/>
          <w:color w:val="0563C1"/>
        </w:rPr>
        <w:t>Tiffany &amp; Co. N1/SS 23 Collections LIVE DECK</w:t>
      </w:r>
      <w:r>
        <w:rPr>
          <w:rStyle w:val="13"/>
          <w:color w:val="0563C1"/>
        </w:rPr>
        <w:fldChar w:fldCharType="end"/>
      </w:r>
    </w:p>
    <w:p w14:paraId="687130CC">
      <w:pPr>
        <w:spacing w:after="200" w:line="400" w:lineRule="atLeast"/>
      </w:pPr>
      <w:r>
        <w:fldChar w:fldCharType="begin"/>
      </w:r>
      <w:r>
        <w:instrText xml:space="preserve"> HYPERLINK "https://www.exosomatic.net/ENTER/Science/Geology,%20Minerals%20&amp;%20Gems/1%20-%20Gems%20&amp;%20Jewelry/Twentieth-Century%20Jewellery;%20From%20Art%20Nouveau%20to%20-%20Cappellieri,%20Alba%202010.pdf" \h </w:instrText>
      </w:r>
      <w:r>
        <w:fldChar w:fldCharType="separate"/>
      </w:r>
      <w:r>
        <w:rPr>
          <w:rStyle w:val="13"/>
          <w:color w:val="0563C1"/>
        </w:rPr>
        <w:t>Twentieth-century Jewellery</w:t>
      </w:r>
      <w:r>
        <w:rPr>
          <w:rStyle w:val="13"/>
          <w:color w:val="0563C1"/>
        </w:rPr>
        <w:fldChar w:fldCharType="end"/>
      </w:r>
    </w:p>
    <w:p w14:paraId="3324139F">
      <w:pPr>
        <w:spacing w:after="200" w:line="400" w:lineRule="atLeast"/>
      </w:pPr>
      <w:r>
        <w:fldChar w:fldCharType="begin"/>
      </w:r>
      <w:r>
        <w:instrText xml:space="preserve"> HYPERLINK "https://isabellamobiliario.com/wp-content/uploads/2024/01/CATALOGO_INGLES_ISABELLA-MOBILIARIO_2024.pdf" \h </w:instrText>
      </w:r>
      <w:r>
        <w:fldChar w:fldCharType="separate"/>
      </w:r>
      <w:r>
        <w:rPr>
          <w:rStyle w:val="13"/>
          <w:color w:val="0563C1"/>
        </w:rPr>
        <w:t>ISABELLA CATALOGUE 2024</w:t>
      </w:r>
      <w:r>
        <w:rPr>
          <w:rStyle w:val="13"/>
          <w:color w:val="0563C1"/>
        </w:rPr>
        <w:fldChar w:fldCharType="end"/>
      </w:r>
    </w:p>
    <w:p w14:paraId="74F9A3E6">
      <w:pPr>
        <w:spacing w:after="200" w:line="400" w:lineRule="atLeast"/>
      </w:pPr>
      <w:r>
        <w:fldChar w:fldCharType="begin"/>
      </w:r>
      <w:r>
        <w:instrText xml:space="preserve"> HYPERLINK "https://www.4eyes.com.tr/wp-content/uploads/2025/02/Ocak-Sayisi-Double.pdf" \h </w:instrText>
      </w:r>
      <w:r>
        <w:fldChar w:fldCharType="separate"/>
      </w:r>
      <w:r>
        <w:rPr>
          <w:rStyle w:val="13"/>
          <w:color w:val="0563C1"/>
        </w:rPr>
        <w:t>49eyes</w:t>
      </w:r>
      <w:r>
        <w:rPr>
          <w:rStyle w:val="13"/>
          <w:color w:val="0563C1"/>
        </w:rPr>
        <w:fldChar w:fldCharType="end"/>
      </w:r>
    </w:p>
    <w:p w14:paraId="73AB282B">
      <w:pPr>
        <w:spacing w:after="200" w:line="400" w:lineRule="atLeast"/>
      </w:pPr>
      <w:r>
        <w:fldChar w:fldCharType="begin"/>
      </w:r>
      <w:r>
        <w:instrText xml:space="preserve"> HYPERLINK "https://bv-schmuck-uhren.de/wp-content/uploads/2024/01/20240105-BVSU-jewellery-trends-2024.pdf" \h </w:instrText>
      </w:r>
      <w:r>
        <w:fldChar w:fldCharType="separate"/>
      </w:r>
      <w:r>
        <w:rPr>
          <w:rStyle w:val="13"/>
          <w:color w:val="0563C1"/>
        </w:rPr>
        <w:t>TREND REPORT JEWELRY 2024</w:t>
      </w:r>
      <w:r>
        <w:rPr>
          <w:rStyle w:val="13"/>
          <w:color w:val="0563C1"/>
        </w:rPr>
        <w:fldChar w:fldCharType="end"/>
      </w:r>
    </w:p>
    <w:p w14:paraId="3734CBEB">
      <w:pPr>
        <w:spacing w:after="200" w:line="400" w:lineRule="atLeast"/>
      </w:pPr>
      <w:r>
        <w:fldChar w:fldCharType="begin"/>
      </w:r>
      <w:r>
        <w:instrText xml:space="preserve"> HYPERLINK "https://jss.utm.md/wp-content/uploads/sites/21/2024/04/JSS-1-2024-accepted-papers.pdf" \h </w:instrText>
      </w:r>
      <w:r>
        <w:fldChar w:fldCharType="separate"/>
      </w:r>
      <w:r>
        <w:rPr>
          <w:rStyle w:val="13"/>
          <w:color w:val="0563C1"/>
        </w:rPr>
        <w:t>Journal of Social Sciences</w:t>
      </w:r>
      <w:r>
        <w:rPr>
          <w:rStyle w:val="13"/>
          <w:color w:val="0563C1"/>
        </w:rPr>
        <w:fldChar w:fldCharType="end"/>
      </w:r>
    </w:p>
    <w:p w14:paraId="7E2E9578">
      <w:pPr>
        <w:spacing w:after="200" w:line="400" w:lineRule="atLeast"/>
      </w:pPr>
      <w:r>
        <w:fldChar w:fldCharType="begin"/>
      </w:r>
      <w:r>
        <w:instrText xml:space="preserve"> HYPERLINK "https://press.utm.md/index.php/jss/article/download/2024-7-4-04/04-pdf/1093" \h </w:instrText>
      </w:r>
      <w:r>
        <w:fldChar w:fldCharType="separate"/>
      </w:r>
      <w:r>
        <w:rPr>
          <w:rStyle w:val="13"/>
          <w:color w:val="0563C1"/>
        </w:rPr>
        <w:t>SMART JEWELRY DESIGN, AESTHETICS AND INNOVATION IN THE DIGITAL AGE</w:t>
      </w:r>
      <w:r>
        <w:rPr>
          <w:rStyle w:val="13"/>
          <w:color w:val="0563C1"/>
        </w:rPr>
        <w:fldChar w:fldCharType="end"/>
      </w:r>
    </w:p>
    <w:p w14:paraId="5A579C2D">
      <w:pPr>
        <w:spacing w:after="200" w:line="400" w:lineRule="atLeast"/>
      </w:pPr>
      <w:r>
        <w:fldChar w:fldCharType="begin"/>
      </w:r>
      <w:r>
        <w:instrText xml:space="preserve"> HYPERLINK "http://www.aphn-journal.in.ua/archive/64_2023/part_2/64-2_2023.pdf#page=216" \h </w:instrText>
      </w:r>
      <w:r>
        <w:fldChar w:fldCharType="separate"/>
      </w:r>
      <w:r>
        <w:rPr>
          <w:rStyle w:val="13"/>
          <w:color w:val="0563C1"/>
        </w:rPr>
        <w:t>ГЕНДЕРНИЙ АСПЕКТ ОРГАНІЗАЦІЇ ДОЗВИЛЛЯ В ТРЕТЬОМУ РЕЙХУ</w:t>
      </w:r>
      <w:r>
        <w:rPr>
          <w:rStyle w:val="13"/>
          <w:color w:val="0563C1"/>
        </w:rPr>
        <w:fldChar w:fldCharType="end"/>
      </w:r>
    </w:p>
    <w:p w14:paraId="1BEAB7A5">
      <w:pPr>
        <w:spacing w:after="200" w:line="400" w:lineRule="atLeast"/>
      </w:pPr>
      <w:r>
        <w:fldChar w:fldCharType="begin"/>
      </w:r>
      <w:r>
        <w:instrText xml:space="preserve"> HYPERLINK "https://cdn2.f-cdn.com/files/download/231266494/721651742_R.P.N.A.RAJAPAKSHA_TAI5478_PR02.pdf" \h </w:instrText>
      </w:r>
      <w:r>
        <w:fldChar w:fldCharType="separate"/>
      </w:r>
      <w:r>
        <w:rPr>
          <w:rStyle w:val="13"/>
          <w:color w:val="0563C1"/>
        </w:rPr>
        <w:t>DESIGNING A PERSONALIZED AROMATHERAPY BRACELET TO STRESS RELIEF FOR SPRING &amp; SUMMER 2025 A CUSTOM APPROACH</w:t>
      </w:r>
      <w:r>
        <w:rPr>
          <w:rStyle w:val="13"/>
          <w:color w:val="0563C1"/>
        </w:rPr>
        <w:fldChar w:fldCharType="end"/>
      </w:r>
    </w:p>
    <w:p w14:paraId="5E6B6868">
      <w:pPr>
        <w:spacing w:after="200" w:line="400" w:lineRule="atLeast"/>
      </w:pPr>
      <w:r>
        <w:fldChar w:fldCharType="begin"/>
      </w:r>
      <w:r>
        <w:instrText xml:space="preserve"> HYPERLINK "https://www.istanbuljewelryshow.com/ijs-blog-15/tech-in-jewelry-how-ai-and-3d-printing-are-shaping-the-future-of-jewelry-design" \h </w:instrText>
      </w:r>
      <w:r>
        <w:fldChar w:fldCharType="separate"/>
      </w:r>
      <w:r>
        <w:rPr>
          <w:rStyle w:val="13"/>
          <w:color w:val="0563C1"/>
        </w:rPr>
        <w:t>Tech in Jewelry: How AI and 3D Printing are Shaping the Future of Jewelry Design</w:t>
      </w:r>
      <w:r>
        <w:rPr>
          <w:rStyle w:val="13"/>
          <w:color w:val="0563C1"/>
        </w:rPr>
        <w:fldChar w:fldCharType="end"/>
      </w:r>
    </w:p>
    <w:p w14:paraId="25DE22C0">
      <w:pPr>
        <w:spacing w:after="200" w:line="400" w:lineRule="atLeast"/>
      </w:pPr>
      <w:r>
        <w:fldChar w:fldCharType="begin"/>
      </w:r>
      <w:r>
        <w:instrText xml:space="preserve"> HYPERLINK "https://www.monacolegendauctions.com/writable/media/auction/0031-0000/catalogue_0031.pdf" \h </w:instrText>
      </w:r>
      <w:r>
        <w:fldChar w:fldCharType="separate"/>
      </w:r>
      <w:r>
        <w:rPr>
          <w:rStyle w:val="13"/>
          <w:color w:val="0563C1"/>
        </w:rPr>
        <w:t>AUCTION 22-23 APRIL 2023</w:t>
      </w:r>
      <w:r>
        <w:rPr>
          <w:rStyle w:val="13"/>
          <w:color w:val="0563C1"/>
        </w:rPr>
        <w:fldChar w:fldCharType="end"/>
      </w:r>
    </w:p>
    <w:p w14:paraId="56D308AC">
      <w:pPr>
        <w:spacing w:after="200" w:line="400" w:lineRule="atLeast"/>
      </w:pPr>
      <w:r>
        <w:fldChar w:fldCharType="begin"/>
      </w:r>
      <w:r>
        <w:instrText xml:space="preserve"> HYPERLINK "https://run.unl.pt/bitstream/10362/156285/1/2022_23_Fall_48650_Johanna_Melissa_Baetz.pdf" \h </w:instrText>
      </w:r>
      <w:r>
        <w:fldChar w:fldCharType="separate"/>
      </w:r>
      <w:r>
        <w:rPr>
          <w:rStyle w:val="13"/>
          <w:color w:val="0563C1"/>
        </w:rPr>
        <w:t>REFINING A PORTUGUESE JEWELRY BRAND LEVERAGING THE CELEBRATION OF ITS 200 YEARS ANNIVERSARY: DEVELOPING A PRODUCT MANAGEMENT STRATEGY FOR LEITÃO &amp; IRMÃO</w:t>
      </w:r>
      <w:r>
        <w:rPr>
          <w:rStyle w:val="13"/>
          <w:color w:val="0563C1"/>
        </w:rPr>
        <w:fldChar w:fldCharType="end"/>
      </w:r>
    </w:p>
    <w:p w14:paraId="5280D762">
      <w:pPr>
        <w:spacing w:after="200" w:line="400" w:lineRule="atLeast"/>
      </w:pPr>
      <w:r>
        <w:fldChar w:fldCharType="begin"/>
      </w:r>
      <w:r>
        <w:instrText xml:space="preserve"> HYPERLINK "https://www.teien-art-museum.ne.jp/wp-content/uploads/2025/09/Timeless-Art-Deco_List-of-works_EN.pdf" \h </w:instrText>
      </w:r>
      <w:r>
        <w:fldChar w:fldCharType="separate"/>
      </w:r>
      <w:r>
        <w:rPr>
          <w:rStyle w:val="13"/>
          <w:color w:val="0563C1"/>
        </w:rPr>
        <w:t>Timeless Art Deco with Van Cleef &amp; Arpels High Jewelry</w:t>
      </w:r>
      <w:r>
        <w:rPr>
          <w:rStyle w:val="13"/>
          <w:color w:val="0563C1"/>
        </w:rPr>
        <w:fldChar w:fldCharType="end"/>
      </w:r>
    </w:p>
    <w:p w14:paraId="4071FB8A">
      <w:pPr>
        <w:spacing w:after="200" w:line="400" w:lineRule="atLeast"/>
      </w:pPr>
      <w:r>
        <w:fldChar w:fldCharType="begin"/>
      </w:r>
      <w:r>
        <w:instrText xml:space="preserve"> HYPERLINK "https://www.xbiao.com/fashion/tiffany/" \h </w:instrText>
      </w:r>
      <w:r>
        <w:fldChar w:fldCharType="separate"/>
      </w:r>
      <w:r>
        <w:rPr>
          <w:rStyle w:val="13"/>
          <w:color w:val="0563C1"/>
        </w:rPr>
        <w:t>蒂芙尼发布2024 Blue Book高级珠宝系列Tiffany Céleste 苍穹万象夏季作品</w:t>
      </w:r>
      <w:r>
        <w:rPr>
          <w:rStyle w:val="13"/>
          <w:color w:val="0563C1"/>
        </w:rPr>
        <w:fldChar w:fldCharType="end"/>
      </w:r>
    </w:p>
    <w:p w14:paraId="594C4BCB">
      <w:pPr>
        <w:spacing w:after="200" w:line="400" w:lineRule="atLeast"/>
      </w:pPr>
      <w:r>
        <w:fldChar w:fldCharType="begin"/>
      </w:r>
      <w:r>
        <w:instrText xml:space="preserve"> HYPERLINK "https://www.163.com/dy/article/J6SMT3T30538A8OZ.html" \h </w:instrText>
      </w:r>
      <w:r>
        <w:fldChar w:fldCharType="separate"/>
      </w:r>
      <w:r>
        <w:rPr>
          <w:rStyle w:val="13"/>
          <w:color w:val="0563C1"/>
        </w:rPr>
        <w:t>蒂芙尼公司（Tiffany &amp; Co.）的高级珠宝系列Blue Book 2021</w:t>
      </w:r>
      <w:r>
        <w:rPr>
          <w:rStyle w:val="13"/>
          <w:color w:val="0563C1"/>
        </w:rPr>
        <w:fldChar w:fldCharType="end"/>
      </w:r>
    </w:p>
    <w:p w14:paraId="6C6DCDB2">
      <w:pPr>
        <w:spacing w:after="200" w:line="400" w:lineRule="atLeast"/>
      </w:pPr>
      <w:r>
        <w:fldChar w:fldCharType="begin"/>
      </w:r>
      <w:r>
        <w:instrText xml:space="preserve"> HYPERLINK "https://www.international.tiffany.com/jewelry/" \h </w:instrText>
      </w:r>
      <w:r>
        <w:fldChar w:fldCharType="separate"/>
      </w:r>
      <w:r>
        <w:rPr>
          <w:rStyle w:val="13"/>
          <w:color w:val="0563C1"/>
        </w:rPr>
        <w:t>Browse by Category</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A0EB7">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CF339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8895</Words>
  <Characters>14446</Characters>
  <TotalTime>0</TotalTime>
  <ScaleCrop>false</ScaleCrop>
  <LinksUpToDate>false</LinksUpToDate>
  <CharactersWithSpaces>15239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2026-01-17T16:40:32Z</dcterms:created>
  <dc:creator>86188</dc:creator>
  <cp:lastModifiedBy>dyx</cp:lastModifiedBy>
  <dcterms:modified xsi:type="dcterms:W3CDTF">2026-01-17T16:41:03Z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a23b7cb62aaa51b33120f269e88e1108","ProduceID":"Metasota_docx_6968e1ac22e002cab2b2b924_1_a921c34c-8ee1-412a-a5bb-dea2fbdcd989","ReservedCode2":"a23b7cb62aaa51b33120f269e88e1108","PropagateID":"Metasota_docx_6968e1ac22e002cab2b2b924_1_a921c34c-8ee1-412a-a5bb-dea2fbdcd989","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B13FCFB94275452EB913D9012D16CE1E_12</vt:lpwstr>
  </property>
</Properties>
</file>