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6"/>
        <w:spacing w:before="90" w:line="221" w:lineRule="auto"/>
        <w:outlineLvl w:val="0"/>
        <w:rPr>
          <w:sz w:val="45"/>
          <w:szCs w:val="45"/>
        </w:rPr>
      </w:pPr>
      <w:r>
        <w:rPr>
          <w:sz w:val="45"/>
          <w:szCs w:val="45"/>
          <w:b/>
          <w:bCs/>
          <w:spacing w:val="-7"/>
        </w:rPr>
        <w:t>各类游戏用户群体画像概览</w:t>
      </w:r>
    </w:p>
    <w:p>
      <w:pPr>
        <w:spacing w:line="404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7" w:line="223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6"/>
        </w:rPr>
        <w:t>报告引言</w:t>
      </w:r>
    </w:p>
    <w:p>
      <w:pPr>
        <w:pStyle w:val="BodyText"/>
        <w:spacing w:before="204" w:line="317" w:lineRule="auto"/>
        <w:jc w:val="both"/>
        <w:rPr/>
      </w:pPr>
      <w:r>
        <w:rPr>
          <w:spacing w:val="2"/>
        </w:rPr>
        <w:t>随着游戏产业的快速发展，全球游戏玩家规模已超过33亿，中国</w:t>
      </w:r>
      <w:r>
        <w:rPr>
          <w:spacing w:val="1"/>
        </w:rPr>
        <w:t>市场占据重要份额。不同游戏类</w:t>
      </w:r>
      <w:r>
        <w:rPr/>
        <w:t xml:space="preserve"> </w:t>
      </w:r>
      <w:r>
        <w:rPr/>
        <w:t>型吸引了特征鲜明的玩家群体。本报告选取6种常见游戏类型：角色扮演游戏</w:t>
      </w:r>
      <w:r>
        <w:rPr/>
        <w:t xml:space="preserve"> </w:t>
      </w:r>
      <w:r>
        <w:rPr>
          <w:rFonts w:ascii="SimSun" w:hAnsi="SimSun" w:eastAsia="SimSun" w:cs="SimSun"/>
        </w:rPr>
        <w:t>(RPG)、</w:t>
      </w:r>
      <w:r>
        <w:rPr>
          <w:rFonts w:ascii="SimSun" w:hAnsi="SimSun" w:eastAsia="SimSun" w:cs="SimSun"/>
          <w:spacing w:val="67"/>
        </w:rPr>
        <w:t xml:space="preserve"> </w:t>
      </w:r>
      <w:r>
        <w:rPr/>
        <w:t>第一人称</w:t>
      </w:r>
      <w:r>
        <w:rPr/>
        <w:t xml:space="preserve"> </w:t>
      </w:r>
      <w:r>
        <w:rPr/>
        <w:t>射击游戏</w:t>
      </w:r>
      <w:r>
        <w:rPr/>
        <w:t xml:space="preserve"> </w:t>
      </w:r>
      <w:r>
        <w:rPr>
          <w:rFonts w:ascii="SimSun" w:hAnsi="SimSun" w:eastAsia="SimSun" w:cs="SimSun"/>
        </w:rPr>
        <w:t>(FPS)、 </w:t>
      </w:r>
      <w:r>
        <w:rPr/>
        <w:t>多人在线竞技游戏</w:t>
      </w:r>
      <w:r>
        <w:rPr>
          <w:spacing w:val="-28"/>
        </w:rPr>
        <w:t xml:space="preserve"> </w:t>
      </w:r>
      <w:r>
        <w:rPr>
          <w:rFonts w:ascii="SimSun" w:hAnsi="SimSun" w:eastAsia="SimSun" w:cs="SimSun"/>
        </w:rPr>
        <w:t>(</w:t>
      </w:r>
      <w:r>
        <w:rPr>
          <w:rFonts w:ascii="SimSun" w:hAnsi="SimSun" w:eastAsia="SimSun" w:cs="SimSun"/>
          <w:spacing w:val="-1"/>
        </w:rPr>
        <w:t>MOBA)、</w:t>
      </w:r>
      <w:r>
        <w:rPr>
          <w:rFonts w:ascii="SimSun" w:hAnsi="SimSun" w:eastAsia="SimSun" w:cs="SimSun"/>
          <w:spacing w:val="31"/>
        </w:rPr>
        <w:t xml:space="preserve">  </w:t>
      </w:r>
      <w:r>
        <w:rPr>
          <w:spacing w:val="-1"/>
        </w:rPr>
        <w:t>策略游戏、手机休闲游戏和开放世界游戏。通</w:t>
      </w:r>
      <w:r>
        <w:rPr/>
        <w:t xml:space="preserve">  </w:t>
      </w:r>
      <w:r>
        <w:rPr>
          <w:spacing w:val="1"/>
        </w:rPr>
        <w:t>过分析玩家年龄、性别、生活背景、玩法习惯、动机、付费行为</w:t>
      </w:r>
      <w:r>
        <w:rPr/>
        <w:t>及设备偏好，帮助读者快速了解</w:t>
      </w:r>
      <w:r>
        <w:rPr/>
        <w:t xml:space="preserve"> </w:t>
      </w:r>
      <w:r>
        <w:rPr>
          <w:spacing w:val="3"/>
        </w:rPr>
        <w:t>各类游戏的核心用户画像。数据主要参考全球及中国市场调研(如</w:t>
      </w:r>
      <w:r>
        <w:rPr>
          <w:rFonts w:ascii="Times New Roman" w:hAnsi="Times New Roman" w:eastAsia="Times New Roman" w:cs="Times New Roman"/>
        </w:rPr>
        <w:t>Newzoo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rFonts w:ascii="SimSun" w:hAnsi="SimSun" w:eastAsia="SimSun" w:cs="SimSun"/>
          <w:spacing w:val="3"/>
        </w:rPr>
        <w:t>、</w:t>
      </w:r>
      <w:r>
        <w:rPr>
          <w:rFonts w:ascii="Times New Roman" w:hAnsi="Times New Roman" w:eastAsia="Times New Roman" w:cs="Times New Roman"/>
        </w:rPr>
        <w:t>Statista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rFonts w:ascii="SimSun" w:hAnsi="SimSun" w:eastAsia="SimSun" w:cs="SimSun"/>
          <w:spacing w:val="3"/>
        </w:rPr>
        <w:t>、  </w:t>
      </w:r>
      <w:r>
        <w:rPr>
          <w:spacing w:val="3"/>
        </w:rPr>
        <w:t>游戏</w:t>
      </w:r>
      <w:r>
        <w:rPr>
          <w:spacing w:val="2"/>
        </w:rPr>
        <w:t>工委</w:t>
      </w:r>
      <w:r>
        <w:rPr/>
        <w:t xml:space="preserve"> </w:t>
      </w:r>
      <w:r>
        <w:rPr>
          <w:spacing w:val="16"/>
        </w:rPr>
        <w:t>等),结合2024-2025年最新趋势。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7" w:line="221" w:lineRule="auto"/>
        <w:rPr>
          <w:rFonts w:ascii="SimSun" w:hAnsi="SimSun" w:eastAsia="SimSun" w:cs="SimSun"/>
          <w:sz w:val="36"/>
          <w:szCs w:val="36"/>
        </w:rPr>
      </w:pPr>
      <w:r>
        <w:rPr>
          <w:sz w:val="36"/>
          <w:szCs w:val="36"/>
          <w:b/>
          <w:bCs/>
          <w:spacing w:val="-10"/>
        </w:rPr>
        <w:t>角色扮演游戏</w:t>
      </w:r>
      <w:r>
        <w:rPr>
          <w:sz w:val="36"/>
          <w:szCs w:val="36"/>
          <w:spacing w:val="-10"/>
        </w:rPr>
        <w:t xml:space="preserve"> </w:t>
      </w:r>
      <w:r>
        <w:rPr>
          <w:rFonts w:ascii="SimSun" w:hAnsi="SimSun" w:eastAsia="SimSun" w:cs="SimSun"/>
          <w:sz w:val="36"/>
          <w:szCs w:val="36"/>
          <w:b/>
          <w:bCs/>
          <w:spacing w:val="-10"/>
        </w:rPr>
        <w:t>(RPG)</w:t>
      </w:r>
    </w:p>
    <w:p>
      <w:pPr>
        <w:pStyle w:val="BodyText"/>
        <w:ind w:left="4"/>
        <w:spacing w:before="188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5"/>
        </w:rPr>
        <w:t>玩家是谁</w:t>
      </w:r>
    </w:p>
    <w:p>
      <w:pPr>
        <w:pStyle w:val="BodyText"/>
        <w:ind w:right="112"/>
        <w:spacing w:before="235" w:line="312" w:lineRule="auto"/>
        <w:rPr/>
      </w:pPr>
      <w:r>
        <w:rPr>
          <w:spacing w:val="13"/>
        </w:rPr>
        <w:t>主要年龄段20-35岁，男女比例较为均衡(约55%男性、45%女性)。多为城市白领、学生</w:t>
      </w:r>
      <w:r>
        <w:rPr>
          <w:spacing w:val="12"/>
        </w:rPr>
        <w:t>或自</w:t>
      </w:r>
      <w:r>
        <w:rPr/>
        <w:t xml:space="preserve"> </w:t>
      </w:r>
      <w:r>
        <w:rPr>
          <w:spacing w:val="-1"/>
        </w:rPr>
        <w:t>由职业者，生活在发达城市或一线地区，喜欢沉浸式叙事和幻想世界。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7" w:line="221" w:lineRule="auto"/>
        <w:rPr>
          <w:sz w:val="30"/>
          <w:szCs w:val="30"/>
        </w:rPr>
      </w:pPr>
      <w:r>
        <w:rPr>
          <w:sz w:val="30"/>
          <w:szCs w:val="30"/>
          <w:b/>
          <w:bCs/>
        </w:rPr>
        <w:t>怎么玩</w:t>
      </w:r>
    </w:p>
    <w:p>
      <w:pPr>
        <w:pStyle w:val="BodyText"/>
        <w:ind w:right="182"/>
        <w:spacing w:before="204" w:line="332" w:lineRule="auto"/>
        <w:rPr/>
      </w:pPr>
      <w:r>
        <w:rPr>
          <w:spacing w:val="1"/>
        </w:rPr>
        <w:t>单人为主，但也支持联机合作；每次玩2-5小时以上，常在周末长时间沉浸；多通过社区、直播</w:t>
      </w:r>
      <w:r>
        <w:rPr>
          <w:spacing w:val="3"/>
        </w:rPr>
        <w:t xml:space="preserve"> </w:t>
      </w:r>
      <w:r>
        <w:rPr>
          <w:spacing w:val="-2"/>
        </w:rPr>
        <w:t>或朋友推荐发现新游戏。</w:t>
      </w:r>
    </w:p>
    <w:p>
      <w:pPr>
        <w:pStyle w:val="BodyText"/>
        <w:ind w:left="4"/>
        <w:spacing w:before="324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7"/>
        </w:rPr>
        <w:t>为什么玩</w:t>
      </w:r>
    </w:p>
    <w:p>
      <w:pPr>
        <w:pStyle w:val="BodyText"/>
        <w:spacing w:before="223" w:line="213" w:lineRule="auto"/>
        <w:rPr/>
      </w:pPr>
      <w:r>
        <w:rPr/>
        <w:t>追求丰富故事、角色成长和情感代入，享受探索世界、完成任务带来的成就感和代入感。</w:t>
      </w:r>
    </w:p>
    <w:p>
      <w:pPr>
        <w:spacing w:line="401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7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6"/>
        </w:rPr>
        <w:t>花钱情况</w:t>
      </w:r>
    </w:p>
    <w:p>
      <w:pPr>
        <w:pStyle w:val="BodyText"/>
        <w:spacing w:before="213" w:line="213" w:lineRule="auto"/>
        <w:rPr/>
      </w:pPr>
      <w:r>
        <w:rPr/>
        <w:t>付费意愿较高，常购买</w:t>
      </w:r>
      <w:r>
        <w:rPr>
          <w:rFonts w:ascii="SimSun" w:hAnsi="SimSun" w:eastAsia="SimSun" w:cs="SimSun"/>
        </w:rPr>
        <w:t>DLC、 </w:t>
      </w:r>
      <w:r>
        <w:rPr/>
        <w:t>季票、角色时装或剧情扩展包，</w:t>
      </w:r>
      <w:r>
        <w:rPr>
          <w:spacing w:val="-1"/>
        </w:rPr>
        <w:t>平均付费金额中等偏高。</w:t>
      </w:r>
    </w:p>
    <w:p>
      <w:pPr>
        <w:spacing w:line="401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9" w:line="222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7"/>
        </w:rPr>
        <w:t>用的设备</w:t>
      </w:r>
    </w:p>
    <w:p>
      <w:pPr>
        <w:pStyle w:val="BodyText"/>
        <w:spacing w:before="209" w:line="219" w:lineRule="auto"/>
        <w:rPr/>
      </w:pPr>
      <w:r>
        <w:rPr>
          <w:spacing w:val="-1"/>
        </w:rPr>
        <w:t>主要</w:t>
      </w:r>
      <w:r>
        <w:rPr>
          <w:rFonts w:ascii="SimSun" w:hAnsi="SimSun" w:eastAsia="SimSun" w:cs="SimSun"/>
          <w:spacing w:val="-1"/>
        </w:rPr>
        <w:t>PC</w:t>
      </w:r>
      <w:r>
        <w:rPr>
          <w:rFonts w:ascii="SimSun" w:hAnsi="SimSun" w:eastAsia="SimSun" w:cs="SimSun"/>
          <w:spacing w:val="-25"/>
        </w:rPr>
        <w:t xml:space="preserve"> </w:t>
      </w:r>
      <w:r>
        <w:rPr>
          <w:spacing w:val="-1"/>
        </w:rPr>
        <w:t>和主机</w:t>
      </w:r>
      <w:r>
        <w:rPr>
          <w:spacing w:val="-1"/>
        </w:rPr>
        <w:t xml:space="preserve"> </w:t>
      </w:r>
      <w:r>
        <w:rPr>
          <w:rFonts w:ascii="SimSun" w:hAnsi="SimSun" w:eastAsia="SimSun" w:cs="SimSun"/>
          <w:spacing w:val="-1"/>
        </w:rPr>
        <w:t>(PS、Xbox、Switch),   </w:t>
      </w:r>
      <w:r>
        <w:rPr>
          <w:spacing w:val="-1"/>
        </w:rPr>
        <w:t>手机端</w:t>
      </w:r>
      <w:r>
        <w:rPr>
          <w:rFonts w:ascii="SimSun" w:hAnsi="SimSun" w:eastAsia="SimSun" w:cs="SimSun"/>
          <w:spacing w:val="-1"/>
        </w:rPr>
        <w:t>JRPG </w:t>
      </w:r>
      <w:r>
        <w:rPr>
          <w:spacing w:val="-1"/>
        </w:rPr>
        <w:t>也</w:t>
      </w:r>
      <w:r>
        <w:rPr>
          <w:spacing w:val="-2"/>
        </w:rPr>
        <w:t>受欢迎。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8" w:line="212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sz w:val="36"/>
          <w:szCs w:val="36"/>
          <w:b/>
          <w:bCs/>
          <w:spacing w:val="-5"/>
        </w:rPr>
        <w:t>第一人称射击游戏</w:t>
      </w:r>
      <w:r>
        <w:rPr>
          <w:sz w:val="36"/>
          <w:szCs w:val="36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36"/>
          <w:szCs w:val="36"/>
          <w:b/>
          <w:bCs/>
          <w:spacing w:val="-5"/>
        </w:rPr>
        <w:t>(FPS)</w:t>
      </w:r>
    </w:p>
    <w:p>
      <w:pPr>
        <w:spacing w:line="212" w:lineRule="auto"/>
        <w:sectPr>
          <w:pgSz w:w="12240" w:h="15840"/>
          <w:pgMar w:top="1147" w:right="1070" w:bottom="0" w:left="980" w:header="0" w:footer="0" w:gutter="0"/>
        </w:sectPr>
        <w:rPr>
          <w:rFonts w:ascii="Times New Roman" w:hAnsi="Times New Roman" w:eastAsia="Times New Roman" w:cs="Times New Roman"/>
          <w:sz w:val="36"/>
          <w:szCs w:val="36"/>
        </w:rPr>
      </w:pPr>
    </w:p>
    <w:p>
      <w:pPr>
        <w:pStyle w:val="BodyText"/>
        <w:ind w:left="4"/>
        <w:spacing w:before="60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5"/>
        </w:rPr>
        <w:t>玩家是谁</w:t>
      </w:r>
    </w:p>
    <w:p>
      <w:pPr>
        <w:pStyle w:val="BodyText"/>
        <w:spacing w:before="213" w:line="320" w:lineRule="auto"/>
        <w:rPr/>
      </w:pPr>
      <w:r>
        <w:rPr>
          <w:spacing w:val="18"/>
        </w:rPr>
        <w:t>核心年龄18-30岁，男性占比约68%-75%,女性约25%-32%。多为年轻学生或上班族，集中在</w:t>
      </w:r>
      <w:r>
        <w:rPr>
          <w:spacing w:val="1"/>
        </w:rPr>
        <w:t xml:space="preserve"> </w:t>
      </w:r>
      <w:r>
        <w:rPr>
          <w:spacing w:val="-1"/>
        </w:rPr>
        <w:t>城市，部分职业玩家或电竞爱好者。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1" w:lineRule="auto"/>
        <w:rPr>
          <w:sz w:val="30"/>
          <w:szCs w:val="30"/>
        </w:rPr>
      </w:pPr>
      <w:r>
        <w:rPr>
          <w:sz w:val="30"/>
          <w:szCs w:val="30"/>
          <w:b/>
          <w:bCs/>
        </w:rPr>
        <w:t>怎么玩</w:t>
      </w:r>
    </w:p>
    <w:p>
      <w:pPr>
        <w:pStyle w:val="BodyText"/>
        <w:ind w:right="167"/>
        <w:spacing w:before="221" w:line="325" w:lineRule="auto"/>
        <w:rPr/>
      </w:pPr>
      <w:r>
        <w:rPr>
          <w:spacing w:val="3"/>
        </w:rPr>
        <w:t>偏好多人在线对战，每次玩1-3小时；高度社交，常组队开黑；通过直播平台(如</w:t>
      </w:r>
      <w:r>
        <w:rPr>
          <w:rFonts w:ascii="Times New Roman" w:hAnsi="Times New Roman" w:eastAsia="Times New Roman" w:cs="Times New Roman"/>
        </w:rPr>
        <w:t>Twitch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rFonts w:ascii="SimSun" w:hAnsi="SimSun" w:eastAsia="SimSun" w:cs="SimSun"/>
          <w:spacing w:val="3"/>
        </w:rPr>
        <w:t>、</w:t>
      </w:r>
      <w:r>
        <w:rPr>
          <w:rFonts w:ascii="Times New Roman" w:hAnsi="Times New Roman" w:eastAsia="Times New Roman" w:cs="Times New Roman"/>
          <w:spacing w:val="3"/>
        </w:rPr>
        <w:t>B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spacing w:val="2"/>
        </w:rPr>
        <w:t>站)</w:t>
      </w:r>
      <w:r>
        <w:rPr/>
        <w:t xml:space="preserve"> </w:t>
      </w:r>
      <w:r>
        <w:rPr>
          <w:spacing w:val="-5"/>
        </w:rPr>
        <w:t>或朋友圈发现新作。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7"/>
        </w:rPr>
        <w:t>为什么玩</w:t>
      </w:r>
    </w:p>
    <w:p>
      <w:pPr>
        <w:pStyle w:val="BodyText"/>
        <w:spacing w:before="203" w:line="213" w:lineRule="auto"/>
        <w:rPr/>
      </w:pPr>
      <w:r>
        <w:rPr>
          <w:spacing w:val="-1"/>
        </w:rPr>
        <w:t>追求刺激、竞技快感和团队胜利，享受精准操作和即时反馈。</w:t>
      </w:r>
    </w:p>
    <w:p>
      <w:pPr>
        <w:spacing w:line="400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6"/>
        </w:rPr>
        <w:t>花钱情况</w:t>
      </w:r>
    </w:p>
    <w:p>
      <w:pPr>
        <w:pStyle w:val="BodyText"/>
        <w:spacing w:before="223" w:line="213" w:lineRule="auto"/>
        <w:rPr/>
      </w:pPr>
      <w:r>
        <w:rPr>
          <w:spacing w:val="-1"/>
        </w:rPr>
        <w:t>付费意愿强，主要买武器皮肤、战令或外观道具，氪金用于提升视觉炫</w:t>
      </w:r>
      <w:r>
        <w:rPr>
          <w:spacing w:val="-2"/>
        </w:rPr>
        <w:t>耀或小优势。</w:t>
      </w:r>
    </w:p>
    <w:p>
      <w:pPr>
        <w:spacing w:line="391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9" w:line="222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7"/>
        </w:rPr>
        <w:t>用的设备</w:t>
      </w:r>
    </w:p>
    <w:p>
      <w:pPr>
        <w:pStyle w:val="BodyText"/>
        <w:spacing w:before="210" w:line="213" w:lineRule="auto"/>
        <w:rPr/>
      </w:pPr>
      <w:r>
        <w:rPr>
          <w:spacing w:val="4"/>
        </w:rPr>
        <w:t>主要</w:t>
      </w:r>
      <w:r>
        <w:rPr>
          <w:rFonts w:ascii="SimSun" w:hAnsi="SimSun" w:eastAsia="SimSun" w:cs="SimSun"/>
        </w:rPr>
        <w:t>PC</w:t>
      </w:r>
      <w:r>
        <w:rPr>
          <w:rFonts w:ascii="SimSun" w:hAnsi="SimSun" w:eastAsia="SimSun" w:cs="SimSun"/>
          <w:spacing w:val="4"/>
        </w:rPr>
        <w:t>,</w:t>
      </w:r>
      <w:r>
        <w:rPr>
          <w:rFonts w:ascii="SimSun" w:hAnsi="SimSun" w:eastAsia="SimSun" w:cs="SimSun"/>
          <w:spacing w:val="85"/>
        </w:rPr>
        <w:t xml:space="preserve"> </w:t>
      </w:r>
      <w:r>
        <w:rPr>
          <w:spacing w:val="4"/>
        </w:rPr>
        <w:t>其次主机，手机端(如《和平精英》)在中国市场占</w:t>
      </w:r>
      <w:r>
        <w:rPr>
          <w:spacing w:val="3"/>
        </w:rPr>
        <w:t>比高。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7" w:line="212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sz w:val="36"/>
          <w:szCs w:val="36"/>
          <w:b/>
          <w:bCs/>
          <w:spacing w:val="-5"/>
        </w:rPr>
        <w:t>多人在线竞技游戏</w:t>
      </w:r>
      <w:r>
        <w:rPr>
          <w:sz w:val="36"/>
          <w:szCs w:val="36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36"/>
          <w:szCs w:val="36"/>
          <w:b/>
          <w:bCs/>
          <w:spacing w:val="-5"/>
        </w:rPr>
        <w:t>(MOBA)</w:t>
      </w:r>
    </w:p>
    <w:p>
      <w:pPr>
        <w:pStyle w:val="BodyText"/>
        <w:ind w:left="4"/>
        <w:spacing w:before="253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5"/>
        </w:rPr>
        <w:t>玩家是谁</w:t>
      </w:r>
    </w:p>
    <w:p>
      <w:pPr>
        <w:pStyle w:val="BodyText"/>
        <w:ind w:right="89"/>
        <w:spacing w:before="214" w:line="332" w:lineRule="auto"/>
        <w:rPr/>
      </w:pPr>
      <w:r>
        <w:rPr>
          <w:spacing w:val="7"/>
        </w:rPr>
        <w:t>年龄主要20-29岁，男性占比70%以上，女性玩家在中国增长迅速。多为大学生或年轻白领，亚</w:t>
      </w:r>
      <w:r>
        <w:rPr/>
        <w:t xml:space="preserve"> </w:t>
      </w:r>
      <w:r>
        <w:rPr>
          <w:spacing w:val="12"/>
        </w:rPr>
        <w:t>洲(尤其是中国、韩国)玩家占比极高。</w:t>
      </w:r>
    </w:p>
    <w:p>
      <w:pPr>
        <w:pStyle w:val="BodyText"/>
        <w:ind w:left="4"/>
        <w:spacing w:before="334" w:line="221" w:lineRule="auto"/>
        <w:rPr>
          <w:sz w:val="30"/>
          <w:szCs w:val="30"/>
        </w:rPr>
      </w:pPr>
      <w:r>
        <w:rPr>
          <w:sz w:val="30"/>
          <w:szCs w:val="30"/>
          <w:b/>
          <w:bCs/>
        </w:rPr>
        <w:t>怎么玩</w:t>
      </w:r>
    </w:p>
    <w:p>
      <w:pPr>
        <w:pStyle w:val="BodyText"/>
        <w:ind w:right="456"/>
        <w:spacing w:before="222" w:line="317" w:lineRule="auto"/>
        <w:rPr/>
      </w:pPr>
      <w:r>
        <w:rPr>
          <w:spacing w:val="4"/>
        </w:rPr>
        <w:t>高度社交，5人组队对战，每次30-60分钟；日常高频玩；通过朋友邀请或电竞赛事了解新游</w:t>
      </w:r>
      <w:r>
        <w:rPr>
          <w:spacing w:val="15"/>
        </w:rPr>
        <w:t xml:space="preserve"> </w:t>
      </w:r>
      <w:r>
        <w:rPr>
          <w:spacing w:val="-10"/>
        </w:rPr>
        <w:t>戏。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7"/>
        </w:rPr>
        <w:t>为什么玩</w:t>
      </w:r>
    </w:p>
    <w:p>
      <w:pPr>
        <w:pStyle w:val="BodyText"/>
        <w:spacing w:before="223" w:line="213" w:lineRule="auto"/>
        <w:rPr/>
      </w:pPr>
      <w:r>
        <w:rPr/>
        <w:t>追求竞技排名、团队协作和赢得比赛的兴奋感，许</w:t>
      </w:r>
      <w:r>
        <w:rPr>
          <w:spacing w:val="-1"/>
        </w:rPr>
        <w:t>多玩家视其为社交方式。</w:t>
      </w:r>
    </w:p>
    <w:p>
      <w:pPr>
        <w:spacing w:line="213" w:lineRule="auto"/>
        <w:sectPr>
          <w:pgSz w:w="12240" w:h="15840"/>
          <w:pgMar w:top="1184" w:right="1015" w:bottom="0" w:left="980" w:header="0" w:footer="0" w:gutter="0"/>
        </w:sectPr>
        <w:rPr/>
      </w:pPr>
    </w:p>
    <w:p>
      <w:pPr>
        <w:pStyle w:val="BodyText"/>
        <w:ind w:left="4"/>
        <w:spacing w:before="60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6"/>
        </w:rPr>
        <w:t>花钱情况</w:t>
      </w:r>
    </w:p>
    <w:p>
      <w:pPr>
        <w:pStyle w:val="BodyText"/>
        <w:spacing w:before="233" w:line="213" w:lineRule="auto"/>
        <w:rPr>
          <w:sz w:val="23"/>
          <w:szCs w:val="23"/>
        </w:rPr>
      </w:pPr>
      <w:r>
        <w:rPr>
          <w:sz w:val="23"/>
          <w:szCs w:val="23"/>
          <w:spacing w:val="9"/>
        </w:rPr>
        <w:t>付费意愿很高，主要购买英雄皮肤、表情或战令，氪金用于个性</w:t>
      </w:r>
      <w:r>
        <w:rPr>
          <w:sz w:val="23"/>
          <w:szCs w:val="23"/>
          <w:spacing w:val="8"/>
        </w:rPr>
        <w:t>化展示。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7" w:line="222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7"/>
        </w:rPr>
        <w:t>用的设备</w:t>
      </w:r>
    </w:p>
    <w:p>
      <w:pPr>
        <w:pStyle w:val="BodyText"/>
        <w:spacing w:before="229" w:line="219" w:lineRule="auto"/>
        <w:rPr>
          <w:sz w:val="23"/>
          <w:szCs w:val="23"/>
        </w:rPr>
      </w:pPr>
      <w:r>
        <w:rPr>
          <w:sz w:val="23"/>
          <w:szCs w:val="23"/>
          <w:spacing w:val="4"/>
        </w:rPr>
        <w:t>主要</w:t>
      </w:r>
      <w:r>
        <w:rPr>
          <w:rFonts w:ascii="SimSun" w:hAnsi="SimSun" w:eastAsia="SimSun" w:cs="SimSun"/>
          <w:sz w:val="23"/>
          <w:szCs w:val="23"/>
        </w:rPr>
        <w:t>PC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 </w:t>
      </w:r>
      <w:r>
        <w:rPr>
          <w:sz w:val="23"/>
          <w:szCs w:val="23"/>
          <w:spacing w:val="4"/>
        </w:rPr>
        <w:t>(如《英雄联盟》</w:t>
      </w:r>
      <w:r>
        <w:rPr>
          <w:sz w:val="23"/>
          <w:szCs w:val="23"/>
          <w:spacing w:val="88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Qota</w:t>
      </w:r>
      <w:r>
        <w:rPr>
          <w:rFonts w:ascii="SimSun" w:hAnsi="SimSun" w:eastAsia="SimSun" w:cs="SimSun"/>
          <w:sz w:val="23"/>
          <w:szCs w:val="23"/>
          <w:spacing w:val="7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4"/>
        </w:rPr>
        <w:t>2》),</w:t>
      </w:r>
      <w:r>
        <w:rPr>
          <w:sz w:val="23"/>
          <w:szCs w:val="23"/>
          <w:spacing w:val="4"/>
        </w:rPr>
        <w:t>手</w:t>
      </w:r>
      <w:r>
        <w:rPr>
          <w:sz w:val="23"/>
          <w:szCs w:val="23"/>
          <w:spacing w:val="-47"/>
        </w:rPr>
        <w:t xml:space="preserve"> </w:t>
      </w:r>
      <w:r>
        <w:rPr>
          <w:sz w:val="23"/>
          <w:szCs w:val="23"/>
          <w:spacing w:val="4"/>
        </w:rPr>
        <w:t>机</w:t>
      </w:r>
      <w:r>
        <w:rPr>
          <w:rFonts w:ascii="SimSun" w:hAnsi="SimSun" w:eastAsia="SimSun" w:cs="SimSun"/>
          <w:sz w:val="23"/>
          <w:szCs w:val="23"/>
        </w:rPr>
        <w:t>MOBA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  </w:t>
      </w:r>
      <w:r>
        <w:rPr>
          <w:sz w:val="23"/>
          <w:szCs w:val="23"/>
          <w:spacing w:val="4"/>
        </w:rPr>
        <w:t>(如《王者荣耀》)在中国主导市场。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4" w:line="221" w:lineRule="auto"/>
        <w:rPr>
          <w:sz w:val="35"/>
          <w:szCs w:val="35"/>
        </w:rPr>
      </w:pPr>
      <w:r>
        <w:rPr>
          <w:sz w:val="35"/>
          <w:szCs w:val="35"/>
          <w:b/>
          <w:bCs/>
          <w:spacing w:val="-1"/>
        </w:rPr>
        <w:t>策略游戏</w:t>
      </w:r>
    </w:p>
    <w:p>
      <w:pPr>
        <w:pStyle w:val="BodyText"/>
        <w:ind w:left="4"/>
        <w:spacing w:before="220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5"/>
        </w:rPr>
        <w:t>玩家是谁</w:t>
      </w:r>
    </w:p>
    <w:p>
      <w:pPr>
        <w:pStyle w:val="BodyText"/>
        <w:spacing w:before="224" w:line="339" w:lineRule="auto"/>
        <w:rPr>
          <w:sz w:val="23"/>
          <w:szCs w:val="23"/>
        </w:rPr>
      </w:pPr>
      <w:r>
        <w:rPr>
          <w:sz w:val="23"/>
          <w:szCs w:val="23"/>
          <w:spacing w:val="15"/>
        </w:rPr>
        <w:t>年龄偏高，25-40岁为主，男性占比约70%。多为成熟上班族、程序员或管理层，生活在城市，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5"/>
        </w:rPr>
        <w:t>思维逻辑强。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1" w:lineRule="auto"/>
        <w:rPr>
          <w:sz w:val="30"/>
          <w:szCs w:val="30"/>
        </w:rPr>
      </w:pPr>
      <w:r>
        <w:rPr>
          <w:sz w:val="30"/>
          <w:szCs w:val="30"/>
          <w:b/>
          <w:bCs/>
        </w:rPr>
        <w:t>怎么玩</w:t>
      </w:r>
    </w:p>
    <w:p>
      <w:pPr>
        <w:pStyle w:val="BodyText"/>
        <w:ind w:right="106"/>
        <w:spacing w:before="234" w:line="330" w:lineRule="auto"/>
        <w:rPr>
          <w:sz w:val="23"/>
          <w:szCs w:val="23"/>
        </w:rPr>
      </w:pPr>
      <w:r>
        <w:rPr>
          <w:sz w:val="23"/>
          <w:szCs w:val="23"/>
          <w:spacing w:val="11"/>
        </w:rPr>
        <w:t>单人或小规模联机，每次玩2-4小时；注重规划，不追求高频；通过</w:t>
      </w:r>
      <w:r>
        <w:rPr>
          <w:rFonts w:ascii="SimSun" w:hAnsi="SimSun" w:eastAsia="SimSun" w:cs="SimSun"/>
          <w:sz w:val="23"/>
          <w:szCs w:val="23"/>
        </w:rPr>
        <w:t>Steam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11"/>
        </w:rPr>
        <w:t>推荐或经典口碑发现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1"/>
        </w:rPr>
        <w:t>游戏。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7"/>
        </w:rPr>
        <w:t>为什么玩</w:t>
      </w:r>
    </w:p>
    <w:p>
      <w:pPr>
        <w:pStyle w:val="BodyText"/>
        <w:spacing w:before="233" w:line="221" w:lineRule="auto"/>
        <w:rPr>
          <w:sz w:val="23"/>
          <w:szCs w:val="23"/>
        </w:rPr>
      </w:pPr>
      <w:r>
        <w:rPr>
          <w:sz w:val="23"/>
          <w:szCs w:val="23"/>
          <w:spacing w:val="9"/>
        </w:rPr>
        <w:t>享受深度思考、资源管理和长期策略布局带来的智力满足感。</w:t>
      </w:r>
    </w:p>
    <w:p>
      <w:pPr>
        <w:spacing w:line="372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6"/>
        </w:rPr>
        <w:t>花钱情况</w:t>
      </w:r>
    </w:p>
    <w:p>
      <w:pPr>
        <w:pStyle w:val="BodyText"/>
        <w:spacing w:before="233" w:line="213" w:lineRule="auto"/>
        <w:rPr>
          <w:sz w:val="23"/>
          <w:szCs w:val="23"/>
        </w:rPr>
      </w:pPr>
      <w:r>
        <w:rPr>
          <w:sz w:val="23"/>
          <w:szCs w:val="23"/>
          <w:spacing w:val="9"/>
        </w:rPr>
        <w:t>付费意愿中等，主要购买完整版游戏或扩展包，不太热衷微交易。</w:t>
      </w:r>
    </w:p>
    <w:p>
      <w:pPr>
        <w:spacing w:line="413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2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7"/>
        </w:rPr>
        <w:t>用的设备</w:t>
      </w:r>
    </w:p>
    <w:p>
      <w:pPr>
        <w:pStyle w:val="BodyText"/>
        <w:spacing w:before="219" w:line="219" w:lineRule="auto"/>
        <w:rPr>
          <w:sz w:val="23"/>
          <w:szCs w:val="23"/>
        </w:rPr>
      </w:pPr>
      <w:r>
        <w:rPr>
          <w:sz w:val="23"/>
          <w:szCs w:val="23"/>
          <w:spacing w:val="14"/>
        </w:rPr>
        <w:t>几乎全部</w:t>
      </w:r>
      <w:r>
        <w:rPr>
          <w:rFonts w:ascii="SimSun" w:hAnsi="SimSun" w:eastAsia="SimSun" w:cs="SimSun"/>
          <w:sz w:val="23"/>
          <w:szCs w:val="23"/>
        </w:rPr>
        <w:t>PC</w:t>
      </w:r>
      <w:r>
        <w:rPr>
          <w:rFonts w:ascii="SimSun" w:hAnsi="SimSun" w:eastAsia="SimSun" w:cs="SimSun"/>
          <w:sz w:val="23"/>
          <w:szCs w:val="23"/>
          <w:spacing w:val="14"/>
        </w:rPr>
        <w:t>,</w:t>
      </w:r>
      <w:r>
        <w:rPr>
          <w:rFonts w:ascii="SimSun" w:hAnsi="SimSun" w:eastAsia="SimSun" w:cs="SimSun"/>
          <w:sz w:val="23"/>
          <w:szCs w:val="23"/>
          <w:spacing w:val="111"/>
        </w:rPr>
        <w:t xml:space="preserve"> </w:t>
      </w:r>
      <w:r>
        <w:rPr>
          <w:sz w:val="23"/>
          <w:szCs w:val="23"/>
          <w:spacing w:val="14"/>
        </w:rPr>
        <w:t>少量主机或手机端(如《文明》系列)。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5" w:line="221" w:lineRule="auto"/>
        <w:rPr>
          <w:sz w:val="35"/>
          <w:szCs w:val="35"/>
        </w:rPr>
      </w:pPr>
      <w:r>
        <w:rPr>
          <w:sz w:val="35"/>
          <w:szCs w:val="35"/>
          <w:b/>
          <w:bCs/>
          <w:spacing w:val="1"/>
        </w:rPr>
        <w:t>手机休闲游戏</w:t>
      </w:r>
    </w:p>
    <w:p>
      <w:pPr>
        <w:pStyle w:val="BodyText"/>
        <w:ind w:left="4"/>
        <w:spacing w:before="200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5"/>
        </w:rPr>
        <w:t>玩家是谁</w:t>
      </w:r>
    </w:p>
    <w:p>
      <w:pPr>
        <w:pStyle w:val="BodyText"/>
        <w:ind w:right="204"/>
        <w:spacing w:before="254" w:line="326" w:lineRule="auto"/>
        <w:rPr>
          <w:sz w:val="23"/>
          <w:szCs w:val="23"/>
        </w:rPr>
      </w:pPr>
      <w:r>
        <w:rPr>
          <w:sz w:val="23"/>
          <w:szCs w:val="23"/>
          <w:spacing w:val="21"/>
        </w:rPr>
        <w:t>年龄分布最广，18-45岁均有，女性占</w:t>
      </w:r>
      <w:r>
        <w:rPr>
          <w:sz w:val="23"/>
          <w:szCs w:val="23"/>
          <w:spacing w:val="20"/>
        </w:rPr>
        <w:t>比略高(约55%-60%)。包括学生、上班族、家庭主妇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5"/>
        </w:rPr>
        <w:t>等，全球覆盖广，中国市场女性玩家占比近46%。</w:t>
      </w:r>
    </w:p>
    <w:p>
      <w:pPr>
        <w:spacing w:line="326" w:lineRule="auto"/>
        <w:sectPr>
          <w:pgSz w:w="12240" w:h="15840"/>
          <w:pgMar w:top="1214" w:right="1144" w:bottom="0" w:left="980" w:header="0" w:footer="0" w:gutter="0"/>
        </w:sectPr>
        <w:rPr>
          <w:sz w:val="23"/>
          <w:szCs w:val="23"/>
        </w:rPr>
      </w:pPr>
    </w:p>
    <w:p>
      <w:pPr>
        <w:pStyle w:val="BodyText"/>
        <w:ind w:left="4"/>
        <w:spacing w:before="60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8"/>
        </w:rPr>
        <w:t>怎么玩</w:t>
      </w:r>
    </w:p>
    <w:p>
      <w:pPr>
        <w:pStyle w:val="BodyText"/>
        <w:spacing w:before="232" w:line="213" w:lineRule="auto"/>
        <w:rPr/>
      </w:pPr>
      <w:r>
        <w:rPr>
          <w:spacing w:val="2"/>
        </w:rPr>
        <w:t>碎片化时间玩，每次5-20分钟；单人为主，部分有轻社交；通过应用商店推荐</w:t>
      </w:r>
      <w:r>
        <w:rPr>
          <w:spacing w:val="1"/>
        </w:rPr>
        <w:t>或广告发现。</w:t>
      </w:r>
    </w:p>
    <w:p>
      <w:pPr>
        <w:spacing w:line="391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7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1"/>
        </w:rPr>
        <w:t>为什么玩</w:t>
      </w:r>
    </w:p>
    <w:p>
      <w:pPr>
        <w:pStyle w:val="BodyText"/>
        <w:spacing w:before="213" w:line="213" w:lineRule="auto"/>
        <w:rPr/>
      </w:pPr>
      <w:r>
        <w:rPr>
          <w:spacing w:val="-1"/>
        </w:rPr>
        <w:t>放松解压、打发时间、简单快乐，门槛低易上手。</w:t>
      </w:r>
    </w:p>
    <w:p>
      <w:pPr>
        <w:spacing w:line="401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7" w:line="221" w:lineRule="auto"/>
        <w:rPr>
          <w:sz w:val="30"/>
          <w:szCs w:val="30"/>
        </w:rPr>
      </w:pPr>
      <w:r>
        <w:rPr>
          <w:sz w:val="30"/>
          <w:szCs w:val="30"/>
          <w:b/>
          <w:bCs/>
        </w:rPr>
        <w:t>花钱情况</w:t>
      </w:r>
    </w:p>
    <w:p>
      <w:pPr>
        <w:pStyle w:val="BodyText"/>
        <w:spacing w:before="233" w:line="213" w:lineRule="auto"/>
        <w:rPr/>
      </w:pPr>
      <w:r>
        <w:rPr>
          <w:spacing w:val="-2"/>
        </w:rPr>
        <w:t>付费意愿较低，但部分玩家会买去广告或额外生命/道具，整体</w:t>
      </w:r>
      <w:r>
        <w:rPr>
          <w:rFonts w:ascii="SimSun" w:hAnsi="SimSun" w:eastAsia="SimSun" w:cs="SimSun"/>
          <w:spacing w:val="-2"/>
        </w:rPr>
        <w:t>ARPU</w:t>
      </w:r>
      <w:r>
        <w:rPr>
          <w:rFonts w:ascii="SimSun" w:hAnsi="SimSun" w:eastAsia="SimSun" w:cs="SimSun"/>
          <w:spacing w:val="63"/>
        </w:rPr>
        <w:t xml:space="preserve"> </w:t>
      </w:r>
      <w:r>
        <w:rPr>
          <w:spacing w:val="-2"/>
        </w:rPr>
        <w:t>较低。</w:t>
      </w:r>
    </w:p>
    <w:p>
      <w:pPr>
        <w:spacing w:line="381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9" w:line="222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7"/>
        </w:rPr>
        <w:t>用的设备</w:t>
      </w:r>
    </w:p>
    <w:p>
      <w:pPr>
        <w:pStyle w:val="BodyText"/>
        <w:spacing w:before="200" w:line="213" w:lineRule="auto"/>
        <w:rPr/>
      </w:pPr>
      <w:r>
        <w:rPr>
          <w:spacing w:val="-5"/>
        </w:rPr>
        <w:t>几乎全部手机，少量平板。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8" w:line="221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7"/>
        </w:rPr>
        <w:t>开放世界游戏</w:t>
      </w:r>
    </w:p>
    <w:p>
      <w:pPr>
        <w:pStyle w:val="BodyText"/>
        <w:ind w:left="4"/>
        <w:spacing w:before="208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1"/>
        </w:rPr>
        <w:t>玩家是谁</w:t>
      </w:r>
    </w:p>
    <w:p>
      <w:pPr>
        <w:pStyle w:val="BodyText"/>
        <w:spacing w:before="223" w:line="331" w:lineRule="auto"/>
        <w:rPr/>
      </w:pPr>
      <w:r>
        <w:rPr>
          <w:spacing w:val="10"/>
        </w:rPr>
        <w:t>年龄20-40岁，男性占比约60%,女性增长中。多为城</w:t>
      </w:r>
      <w:r>
        <w:rPr>
          <w:spacing w:val="9"/>
        </w:rPr>
        <w:t>市青年，喜欢自由探索，常与</w:t>
      </w:r>
      <w:r>
        <w:rPr>
          <w:rFonts w:ascii="SimSun" w:hAnsi="SimSun" w:eastAsia="SimSun" w:cs="SimSun"/>
        </w:rPr>
        <w:t>RPG</w:t>
      </w:r>
      <w:r>
        <w:rPr>
          <w:rFonts w:ascii="SimSun" w:hAnsi="SimSun" w:eastAsia="SimSun" w:cs="SimSun"/>
          <w:spacing w:val="37"/>
        </w:rPr>
        <w:t xml:space="preserve"> </w:t>
      </w:r>
      <w:r>
        <w:rPr>
          <w:spacing w:val="9"/>
        </w:rPr>
        <w:t>玩家重</w:t>
      </w:r>
      <w:r>
        <w:rPr/>
        <w:t xml:space="preserve"> </w:t>
      </w:r>
      <w:r>
        <w:rPr>
          <w:spacing w:val="-5"/>
        </w:rPr>
        <w:t>叠。</w:t>
      </w:r>
    </w:p>
    <w:p>
      <w:pPr>
        <w:pStyle w:val="BodyText"/>
        <w:ind w:left="4"/>
        <w:spacing w:before="317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8"/>
        </w:rPr>
        <w:t>怎么玩</w:t>
      </w:r>
    </w:p>
    <w:p>
      <w:pPr>
        <w:pStyle w:val="BodyText"/>
        <w:ind w:left="39" w:right="58" w:hanging="39"/>
        <w:spacing w:before="223" w:line="393" w:lineRule="auto"/>
        <w:rPr>
          <w:sz w:val="18"/>
          <w:szCs w:val="18"/>
        </w:rPr>
      </w:pPr>
      <w:r>
        <w:rPr>
          <w:spacing w:val="4"/>
        </w:rPr>
        <w:t>单人沉浸式探索，每次3小时以上；部分支持联机；通过口碑、大作</w:t>
      </w:r>
      <w:r>
        <w:rPr>
          <w:spacing w:val="3"/>
        </w:rPr>
        <w:t>宣传或直播了解(如《</w:t>
      </w:r>
      <w:r>
        <w:rPr>
          <w:rFonts w:ascii="SimSun" w:hAnsi="SimSun" w:eastAsia="SimSun" w:cs="SimSun"/>
        </w:rPr>
        <w:t>GTA</w:t>
      </w:r>
      <w:r>
        <w:rPr>
          <w:rFonts w:ascii="SimSun" w:hAnsi="SimSun" w:eastAsia="SimSun" w:cs="SimSun"/>
          <w:spacing w:val="3"/>
        </w:rPr>
        <w:t>》</w:t>
      </w:r>
      <w:r>
        <w:rPr>
          <w:rFonts w:ascii="SimSun" w:hAnsi="SimSun" w:eastAsia="SimSun" w:cs="SimSun"/>
        </w:rPr>
        <w:t xml:space="preserve"> </w:t>
      </w:r>
      <w:r>
        <w:rPr>
          <w:sz w:val="18"/>
          <w:szCs w:val="18"/>
          <w:spacing w:val="27"/>
        </w:rPr>
        <w:t>《塞尔达》)。</w:t>
      </w:r>
    </w:p>
    <w:p>
      <w:pPr>
        <w:pStyle w:val="BodyText"/>
        <w:ind w:left="4"/>
        <w:spacing w:before="314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1"/>
        </w:rPr>
        <w:t>为什么玩</w:t>
      </w:r>
    </w:p>
    <w:p>
      <w:pPr>
        <w:pStyle w:val="BodyText"/>
        <w:spacing w:before="203" w:line="213" w:lineRule="auto"/>
        <w:rPr/>
      </w:pPr>
      <w:r>
        <w:rPr>
          <w:spacing w:val="-1"/>
        </w:rPr>
        <w:t>享受自由探索、开放世界带来的惊喜和沉浸感，追</w:t>
      </w:r>
      <w:r>
        <w:rPr>
          <w:spacing w:val="-2"/>
        </w:rPr>
        <w:t>求生活模拟或冒险体验。</w:t>
      </w:r>
    </w:p>
    <w:p>
      <w:pPr>
        <w:spacing w:line="390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1" w:lineRule="auto"/>
        <w:rPr>
          <w:sz w:val="30"/>
          <w:szCs w:val="30"/>
        </w:rPr>
      </w:pPr>
      <w:r>
        <w:rPr>
          <w:sz w:val="30"/>
          <w:szCs w:val="30"/>
          <w:b/>
          <w:bCs/>
        </w:rPr>
        <w:t>花钱情况</w:t>
      </w:r>
    </w:p>
    <w:p>
      <w:pPr>
        <w:pStyle w:val="BodyText"/>
        <w:spacing w:before="223" w:line="213" w:lineRule="auto"/>
        <w:rPr/>
      </w:pPr>
      <w:r>
        <w:rPr>
          <w:spacing w:val="-1"/>
        </w:rPr>
        <w:t>付费意愿中等偏高，主要购买</w:t>
      </w:r>
      <w:r>
        <w:rPr>
          <w:rFonts w:ascii="SimSun" w:hAnsi="SimSun" w:eastAsia="SimSun" w:cs="SimSun"/>
          <w:spacing w:val="-1"/>
        </w:rPr>
        <w:t>DLC </w:t>
      </w:r>
      <w:r>
        <w:rPr>
          <w:spacing w:val="-1"/>
        </w:rPr>
        <w:t>或季票，少量</w:t>
      </w:r>
      <w:r>
        <w:rPr>
          <w:spacing w:val="-2"/>
        </w:rPr>
        <w:t>外观道具。</w:t>
      </w:r>
    </w:p>
    <w:p>
      <w:pPr>
        <w:spacing w:line="401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2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7"/>
        </w:rPr>
        <w:t>用的设备</w:t>
      </w:r>
    </w:p>
    <w:p>
      <w:pPr>
        <w:pStyle w:val="BodyText"/>
        <w:spacing w:before="230" w:line="219" w:lineRule="auto"/>
        <w:rPr/>
      </w:pPr>
      <w:r>
        <w:rPr>
          <w:spacing w:val="5"/>
        </w:rPr>
        <w:t>主机和</w:t>
      </w:r>
      <w:r>
        <w:rPr>
          <w:rFonts w:ascii="SimSun" w:hAnsi="SimSun" w:eastAsia="SimSun" w:cs="SimSun"/>
        </w:rPr>
        <w:t>PC</w:t>
      </w:r>
      <w:r>
        <w:rPr>
          <w:rFonts w:ascii="SimSun" w:hAnsi="SimSun" w:eastAsia="SimSun" w:cs="SimSun"/>
          <w:spacing w:val="-25"/>
        </w:rPr>
        <w:t xml:space="preserve"> </w:t>
      </w:r>
      <w:r>
        <w:rPr>
          <w:spacing w:val="5"/>
        </w:rPr>
        <w:t>为主(如</w:t>
      </w:r>
      <w:r>
        <w:rPr>
          <w:rFonts w:ascii="SimSun" w:hAnsi="SimSun" w:eastAsia="SimSun" w:cs="SimSun"/>
        </w:rPr>
        <w:t>PS</w:t>
      </w:r>
      <w:r>
        <w:rPr>
          <w:rFonts w:ascii="SimSun" w:hAnsi="SimSun" w:eastAsia="SimSun" w:cs="SimSun"/>
          <w:spacing w:val="5"/>
        </w:rPr>
        <w:t>5、</w:t>
      </w:r>
      <w:r>
        <w:rPr>
          <w:rFonts w:ascii="SimSun" w:hAnsi="SimSun" w:eastAsia="SimSun" w:cs="SimSun"/>
        </w:rPr>
        <w:t>Switch</w:t>
      </w:r>
      <w:r>
        <w:rPr>
          <w:rFonts w:ascii="SimSun" w:hAnsi="SimSun" w:eastAsia="SimSun" w:cs="SimSun"/>
          <w:spacing w:val="5"/>
        </w:rPr>
        <w:t>),  </w:t>
      </w:r>
      <w:r>
        <w:rPr>
          <w:spacing w:val="5"/>
        </w:rPr>
        <w:t>部分手机端开放世界游</w:t>
      </w:r>
      <w:r>
        <w:rPr>
          <w:spacing w:val="4"/>
        </w:rPr>
        <w:t>戏。</w:t>
      </w:r>
    </w:p>
    <w:p>
      <w:pPr>
        <w:spacing w:line="219" w:lineRule="auto"/>
        <w:sectPr>
          <w:pgSz w:w="12240" w:h="15840"/>
          <w:pgMar w:top="1114" w:right="1097" w:bottom="0" w:left="970" w:header="0" w:footer="0" w:gutter="0"/>
        </w:sectPr>
        <w:rPr/>
      </w:pPr>
    </w:p>
    <w:p>
      <w:pPr>
        <w:pStyle w:val="BodyText"/>
        <w:ind w:left="45"/>
        <w:spacing w:before="73" w:line="222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6"/>
        </w:rPr>
        <w:t>信息汇总与对比</w:t>
      </w:r>
    </w:p>
    <w:p>
      <w:pPr>
        <w:pStyle w:val="BodyText"/>
        <w:ind w:left="40"/>
        <w:spacing w:before="204" w:line="213" w:lineRule="auto"/>
        <w:rPr/>
      </w:pPr>
      <w:r>
        <w:rPr>
          <w:spacing w:val="-2"/>
        </w:rPr>
        <w:t>以下表格总结各类游戏玩家的核心特征对比，便于快速查看：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ind w:left="62"/>
        <w:spacing w:before="68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5"/>
        </w:rPr>
        <w:t>游戏类型</w:t>
      </w:r>
      <w:r>
        <w:rPr>
          <w:rFonts w:ascii="SimSun" w:hAnsi="SimSun" w:eastAsia="SimSun" w:cs="SimSun"/>
          <w:sz w:val="21"/>
          <w:szCs w:val="21"/>
          <w:spacing w:val="-5"/>
        </w:rPr>
        <w:t xml:space="preserve">      </w:t>
      </w:r>
      <w:r>
        <w:rPr>
          <w:rFonts w:ascii="SimSun" w:hAnsi="SimSun" w:eastAsia="SimSun" w:cs="SimSun"/>
          <w:sz w:val="21"/>
          <w:szCs w:val="21"/>
          <w:b/>
          <w:bCs/>
          <w:spacing w:val="-5"/>
        </w:rPr>
        <w:t>主要年龄段</w:t>
      </w:r>
      <w:r>
        <w:rPr>
          <w:rFonts w:ascii="SimSun" w:hAnsi="SimSun" w:eastAsia="SimSun" w:cs="SimSun"/>
          <w:sz w:val="21"/>
          <w:szCs w:val="21"/>
          <w:spacing w:val="32"/>
        </w:rPr>
        <w:t xml:space="preserve">   </w:t>
      </w:r>
      <w:r>
        <w:rPr>
          <w:rFonts w:ascii="SimSun" w:hAnsi="SimSun" w:eastAsia="SimSun" w:cs="SimSun"/>
          <w:sz w:val="21"/>
          <w:szCs w:val="21"/>
          <w:b/>
          <w:bCs/>
          <w:spacing w:val="-5"/>
        </w:rPr>
        <w:t>性别比例(男：女)</w:t>
      </w:r>
      <w:r>
        <w:rPr>
          <w:rFonts w:ascii="SimSun" w:hAnsi="SimSun" w:eastAsia="SimSun" w:cs="SimSun"/>
          <w:sz w:val="21"/>
          <w:szCs w:val="21"/>
          <w:spacing w:val="29"/>
        </w:rPr>
        <w:t xml:space="preserve">   </w:t>
      </w:r>
      <w:r>
        <w:rPr>
          <w:rFonts w:ascii="SimSun" w:hAnsi="SimSun" w:eastAsia="SimSun" w:cs="SimSun"/>
          <w:sz w:val="21"/>
          <w:szCs w:val="21"/>
          <w:b/>
          <w:bCs/>
          <w:spacing w:val="-5"/>
        </w:rPr>
        <w:t>付费意愿</w:t>
      </w:r>
      <w:r>
        <w:rPr>
          <w:rFonts w:ascii="SimSun" w:hAnsi="SimSun" w:eastAsia="SimSun" w:cs="SimSun"/>
          <w:sz w:val="21"/>
          <w:szCs w:val="21"/>
          <w:spacing w:val="-5"/>
        </w:rPr>
        <w:t xml:space="preserve">       </w:t>
      </w:r>
      <w:r>
        <w:rPr>
          <w:rFonts w:ascii="SimSun" w:hAnsi="SimSun" w:eastAsia="SimSun" w:cs="SimSun"/>
          <w:sz w:val="21"/>
          <w:szCs w:val="21"/>
          <w:b/>
          <w:bCs/>
          <w:spacing w:val="-5"/>
        </w:rPr>
        <w:t>主要动机</w:t>
      </w:r>
      <w:r>
        <w:rPr>
          <w:rFonts w:ascii="SimSun" w:hAnsi="SimSun" w:eastAsia="SimSun" w:cs="SimSun"/>
          <w:sz w:val="21"/>
          <w:szCs w:val="21"/>
          <w:spacing w:val="-5"/>
        </w:rPr>
        <w:t xml:space="preserve">       </w:t>
      </w:r>
      <w:r>
        <w:rPr>
          <w:rFonts w:ascii="SimSun" w:hAnsi="SimSun" w:eastAsia="SimSun" w:cs="SimSun"/>
          <w:sz w:val="21"/>
          <w:szCs w:val="21"/>
          <w:b/>
          <w:bCs/>
          <w:spacing w:val="-5"/>
        </w:rPr>
        <w:t>主要设备</w:t>
      </w:r>
    </w:p>
    <w:p>
      <w:pPr>
        <w:ind w:left="59"/>
        <w:spacing w:before="272" w:line="23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position w:val="-1"/>
        </w:rPr>
        <w:t>RPG            </w:t>
      </w:r>
      <w:r>
        <w:rPr>
          <w:rFonts w:ascii="SimSun" w:hAnsi="SimSun" w:eastAsia="SimSun" w:cs="SimSun"/>
          <w:sz w:val="21"/>
          <w:szCs w:val="21"/>
        </w:rPr>
        <w:t>20-35岁    </w:t>
      </w:r>
      <w:r>
        <w:rPr>
          <w:rFonts w:ascii="SimSun" w:hAnsi="SimSun" w:eastAsia="SimSun" w:cs="SimSun"/>
          <w:sz w:val="21"/>
          <w:szCs w:val="21"/>
          <w:b/>
          <w:bCs/>
          <w:position w:val="-1"/>
        </w:rPr>
        <w:t>55:45</w:t>
      </w:r>
      <w:r>
        <w:rPr>
          <w:rFonts w:ascii="SimSun" w:hAnsi="SimSun" w:eastAsia="SimSun" w:cs="SimSun"/>
          <w:sz w:val="21"/>
          <w:szCs w:val="21"/>
          <w:position w:val="-1"/>
        </w:rPr>
        <w:t xml:space="preserve">              </w:t>
      </w:r>
      <w:r>
        <w:rPr>
          <w:rFonts w:ascii="SimSun" w:hAnsi="SimSun" w:eastAsia="SimSun" w:cs="SimSun"/>
          <w:sz w:val="21"/>
          <w:szCs w:val="21"/>
        </w:rPr>
        <w:t>高        故事沉浸、角色成长    PC/主机</w:t>
      </w:r>
    </w:p>
    <w:p>
      <w:pPr>
        <w:spacing w:line="69" w:lineRule="exact"/>
        <w:rPr/>
      </w:pPr>
      <w:r/>
    </w:p>
    <w:tbl>
      <w:tblPr>
        <w:tblStyle w:val="TableNormal"/>
        <w:tblW w:w="945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81"/>
        <w:gridCol w:w="1144"/>
        <w:gridCol w:w="1467"/>
        <w:gridCol w:w="1463"/>
        <w:gridCol w:w="2370"/>
        <w:gridCol w:w="1525"/>
      </w:tblGrid>
      <w:tr>
        <w:trPr>
          <w:trHeight w:val="692" w:hRule="atLeast"/>
        </w:trPr>
        <w:tc>
          <w:tcPr>
            <w:tcW w:w="148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9"/>
              <w:spacing w:before="297" w:line="183" w:lineRule="auto"/>
              <w:rPr/>
            </w:pPr>
            <w:r>
              <w:rPr>
                <w:spacing w:val="-2"/>
              </w:rPr>
              <w:t>FPS</w:t>
            </w:r>
          </w:p>
        </w:tc>
        <w:tc>
          <w:tcPr>
            <w:tcW w:w="114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78"/>
              <w:spacing w:before="244" w:line="221" w:lineRule="auto"/>
              <w:rPr/>
            </w:pPr>
            <w:r>
              <w:rPr>
                <w:spacing w:val="5"/>
              </w:rPr>
              <w:t>18-30岁</w:t>
            </w:r>
          </w:p>
        </w:tc>
        <w:tc>
          <w:tcPr>
            <w:tcW w:w="146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4"/>
              <w:spacing w:before="264" w:line="239" w:lineRule="auto"/>
              <w:rPr/>
            </w:pPr>
            <w:r>
              <w:rPr>
                <w:spacing w:val="-3"/>
              </w:rPr>
              <w:t>70:30</w:t>
            </w:r>
          </w:p>
        </w:tc>
        <w:tc>
          <w:tcPr>
            <w:tcW w:w="146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38"/>
              <w:spacing w:before="243" w:line="219" w:lineRule="auto"/>
              <w:rPr/>
            </w:pPr>
            <w:r>
              <w:rPr/>
              <w:t>高</w:t>
            </w:r>
          </w:p>
        </w:tc>
        <w:tc>
          <w:tcPr>
            <w:tcW w:w="237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54"/>
              <w:spacing w:before="243" w:line="219" w:lineRule="auto"/>
              <w:rPr/>
            </w:pPr>
            <w:r>
              <w:rPr>
                <w:spacing w:val="1"/>
              </w:rPr>
              <w:t>竞技刺激、团队胜利</w:t>
            </w:r>
          </w:p>
        </w:tc>
        <w:tc>
          <w:tcPr>
            <w:tcW w:w="152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25"/>
              <w:spacing w:before="242" w:line="219" w:lineRule="auto"/>
              <w:rPr/>
            </w:pPr>
            <w:r>
              <w:rPr>
                <w:spacing w:val="-1"/>
              </w:rPr>
              <w:t>PC/主机/手机</w:t>
            </w:r>
          </w:p>
        </w:tc>
      </w:tr>
      <w:tr>
        <w:trPr>
          <w:trHeight w:val="518" w:hRule="atLeast"/>
        </w:trPr>
        <w:tc>
          <w:tcPr>
            <w:tcW w:w="148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9"/>
              <w:spacing w:before="213" w:line="185" w:lineRule="auto"/>
              <w:rPr/>
            </w:pPr>
            <w:r>
              <w:rPr>
                <w:spacing w:val="-1"/>
              </w:rPr>
              <w:t>MOBA</w:t>
            </w:r>
          </w:p>
        </w:tc>
        <w:tc>
          <w:tcPr>
            <w:tcW w:w="114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78"/>
              <w:spacing w:before="162" w:line="221" w:lineRule="auto"/>
              <w:rPr/>
            </w:pPr>
            <w:r>
              <w:rPr>
                <w:spacing w:val="5"/>
              </w:rPr>
              <w:t>20-29岁</w:t>
            </w:r>
          </w:p>
        </w:tc>
        <w:tc>
          <w:tcPr>
            <w:tcW w:w="146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4"/>
              <w:spacing w:before="182" w:line="239" w:lineRule="auto"/>
              <w:rPr/>
            </w:pPr>
            <w:r>
              <w:rPr>
                <w:spacing w:val="-3"/>
              </w:rPr>
              <w:t>70:30</w:t>
            </w:r>
          </w:p>
        </w:tc>
        <w:tc>
          <w:tcPr>
            <w:tcW w:w="146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38"/>
              <w:spacing w:before="161" w:line="219" w:lineRule="auto"/>
              <w:rPr/>
            </w:pPr>
            <w:r>
              <w:rPr>
                <w:spacing w:val="-3"/>
              </w:rPr>
              <w:t>很高</w:t>
            </w:r>
          </w:p>
        </w:tc>
        <w:tc>
          <w:tcPr>
            <w:tcW w:w="237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54"/>
              <w:spacing w:before="161" w:line="219" w:lineRule="auto"/>
              <w:rPr/>
            </w:pPr>
            <w:r>
              <w:rPr>
                <w:spacing w:val="1"/>
              </w:rPr>
              <w:t>排名竞技、社交协作</w:t>
            </w:r>
          </w:p>
        </w:tc>
        <w:tc>
          <w:tcPr>
            <w:tcW w:w="152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25"/>
              <w:spacing w:before="160" w:line="219" w:lineRule="auto"/>
              <w:rPr/>
            </w:pPr>
            <w:r>
              <w:rPr>
                <w:spacing w:val="-1"/>
              </w:rPr>
              <w:t>PC/手机</w:t>
            </w:r>
          </w:p>
        </w:tc>
      </w:tr>
      <w:tr>
        <w:trPr>
          <w:trHeight w:val="607" w:hRule="atLeast"/>
        </w:trPr>
        <w:tc>
          <w:tcPr>
            <w:tcW w:w="148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9"/>
              <w:spacing w:before="204" w:line="220" w:lineRule="auto"/>
              <w:rPr/>
            </w:pPr>
            <w:r>
              <w:rPr>
                <w:spacing w:val="-2"/>
              </w:rPr>
              <w:t>策略游戏</w:t>
            </w:r>
          </w:p>
        </w:tc>
        <w:tc>
          <w:tcPr>
            <w:tcW w:w="114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78"/>
              <w:spacing w:before="204" w:line="221" w:lineRule="auto"/>
              <w:rPr/>
            </w:pPr>
            <w:r>
              <w:rPr>
                <w:spacing w:val="5"/>
              </w:rPr>
              <w:t>25-40岁</w:t>
            </w:r>
          </w:p>
        </w:tc>
        <w:tc>
          <w:tcPr>
            <w:tcW w:w="146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4"/>
              <w:spacing w:before="224" w:line="239" w:lineRule="auto"/>
              <w:rPr/>
            </w:pPr>
            <w:r>
              <w:rPr>
                <w:spacing w:val="-3"/>
              </w:rPr>
              <w:t>70:30</w:t>
            </w:r>
          </w:p>
        </w:tc>
        <w:tc>
          <w:tcPr>
            <w:tcW w:w="146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38"/>
              <w:spacing w:before="203" w:line="219" w:lineRule="auto"/>
              <w:rPr/>
            </w:pPr>
            <w:r>
              <w:rPr>
                <w:spacing w:val="4"/>
              </w:rPr>
              <w:t>中等</w:t>
            </w:r>
          </w:p>
        </w:tc>
        <w:tc>
          <w:tcPr>
            <w:tcW w:w="237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54"/>
              <w:spacing w:before="203" w:line="219" w:lineRule="auto"/>
              <w:rPr/>
            </w:pPr>
            <w:r>
              <w:rPr>
                <w:spacing w:val="1"/>
              </w:rPr>
              <w:t>智力策略、长期规划</w:t>
            </w:r>
          </w:p>
        </w:tc>
        <w:tc>
          <w:tcPr>
            <w:tcW w:w="152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25"/>
              <w:spacing w:before="257" w:line="183" w:lineRule="auto"/>
              <w:rPr/>
            </w:pPr>
            <w:r>
              <w:rPr>
                <w:spacing w:val="-2"/>
              </w:rPr>
              <w:t>PC</w:t>
            </w:r>
          </w:p>
        </w:tc>
      </w:tr>
      <w:tr>
        <w:trPr>
          <w:trHeight w:val="592" w:hRule="atLeast"/>
        </w:trPr>
        <w:tc>
          <w:tcPr>
            <w:tcW w:w="148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9"/>
              <w:spacing w:before="195" w:line="219" w:lineRule="auto"/>
              <w:rPr/>
            </w:pPr>
            <w:r>
              <w:rPr>
                <w:spacing w:val="-2"/>
              </w:rPr>
              <w:t>手机休闲游戏</w:t>
            </w:r>
          </w:p>
        </w:tc>
        <w:tc>
          <w:tcPr>
            <w:tcW w:w="114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78"/>
              <w:spacing w:before="197" w:line="221" w:lineRule="auto"/>
              <w:rPr/>
            </w:pPr>
            <w:r>
              <w:rPr>
                <w:spacing w:val="5"/>
              </w:rPr>
              <w:t>18-45岁</w:t>
            </w:r>
          </w:p>
        </w:tc>
        <w:tc>
          <w:tcPr>
            <w:tcW w:w="146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4"/>
              <w:spacing w:before="217" w:line="239" w:lineRule="auto"/>
              <w:rPr/>
            </w:pPr>
            <w:r>
              <w:rPr>
                <w:spacing w:val="-2"/>
              </w:rPr>
              <w:t>45:55</w:t>
            </w:r>
          </w:p>
        </w:tc>
        <w:tc>
          <w:tcPr>
            <w:tcW w:w="146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38"/>
              <w:spacing w:before="197" w:line="221" w:lineRule="auto"/>
              <w:rPr/>
            </w:pPr>
            <w:r>
              <w:rPr/>
              <w:t>低</w:t>
            </w:r>
          </w:p>
        </w:tc>
        <w:tc>
          <w:tcPr>
            <w:tcW w:w="237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05"/>
              <w:spacing w:before="196" w:line="219" w:lineRule="auto"/>
              <w:rPr/>
            </w:pPr>
            <w:r>
              <w:rPr>
                <w:spacing w:val="-1"/>
              </w:rPr>
              <w:t>放松解压、打发时间</w:t>
            </w:r>
          </w:p>
        </w:tc>
        <w:tc>
          <w:tcPr>
            <w:tcW w:w="152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25"/>
              <w:spacing w:before="195" w:line="219" w:lineRule="auto"/>
              <w:rPr/>
            </w:pPr>
            <w:r>
              <w:rPr>
                <w:spacing w:val="-3"/>
              </w:rPr>
              <w:t>手机</w:t>
            </w:r>
          </w:p>
        </w:tc>
      </w:tr>
    </w:tbl>
    <w:p>
      <w:pPr>
        <w:ind w:left="59"/>
        <w:spacing w:before="202" w:line="23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开放世界游戏   20-40岁    </w:t>
      </w:r>
      <w:r>
        <w:rPr>
          <w:rFonts w:ascii="SimSun" w:hAnsi="SimSun" w:eastAsia="SimSun" w:cs="SimSun"/>
          <w:sz w:val="21"/>
          <w:szCs w:val="21"/>
          <w:spacing w:val="1"/>
          <w:position w:val="-1"/>
        </w:rPr>
        <w:t>60:40              </w:t>
      </w:r>
      <w:r>
        <w:rPr>
          <w:rFonts w:ascii="SimSun" w:hAnsi="SimSun" w:eastAsia="SimSun" w:cs="SimSun"/>
          <w:sz w:val="21"/>
          <w:szCs w:val="21"/>
          <w:spacing w:val="1"/>
        </w:rPr>
        <w:t>中高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    </w:t>
      </w:r>
      <w:r>
        <w:rPr>
          <w:rFonts w:ascii="SimSun" w:hAnsi="SimSun" w:eastAsia="SimSun" w:cs="SimSun"/>
          <w:sz w:val="21"/>
          <w:szCs w:val="21"/>
          <w:spacing w:val="1"/>
        </w:rPr>
        <w:t>自由探索、世界沉浸 </w:t>
      </w:r>
      <w:r>
        <w:rPr>
          <w:rFonts w:ascii="SimSun" w:hAnsi="SimSun" w:eastAsia="SimSun" w:cs="SimSun"/>
          <w:sz w:val="21"/>
          <w:szCs w:val="21"/>
        </w:rPr>
        <w:t xml:space="preserve">  主机/PC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left="45"/>
        <w:spacing w:before="118" w:line="224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6"/>
        </w:rPr>
        <w:t>报告总结</w:t>
      </w:r>
    </w:p>
    <w:p>
      <w:pPr>
        <w:pStyle w:val="BodyText"/>
        <w:ind w:left="40"/>
        <w:spacing w:before="190" w:line="323" w:lineRule="auto"/>
        <w:rPr/>
      </w:pPr>
      <w:r>
        <w:rPr/>
        <w:t>不同游戏类型吸引了截然不同的玩家群体：竞技类</w:t>
      </w:r>
      <w:r>
        <w:rPr/>
        <w:t xml:space="preserve"> </w:t>
      </w:r>
      <w:r>
        <w:rPr>
          <w:rFonts w:ascii="SimSun" w:hAnsi="SimSun" w:eastAsia="SimSun" w:cs="SimSun"/>
        </w:rPr>
        <w:t>(FPS、MOBA)  </w:t>
      </w:r>
      <w:r>
        <w:rPr>
          <w:rFonts w:ascii="SimSun" w:hAnsi="SimSun" w:eastAsia="SimSun" w:cs="SimSun"/>
          <w:spacing w:val="-1"/>
        </w:rPr>
        <w:t xml:space="preserve">  </w:t>
      </w:r>
      <w:r>
        <w:rPr>
          <w:spacing w:val="-1"/>
        </w:rPr>
        <w:t>以年轻男性为主，追求刺激</w:t>
      </w:r>
      <w:r>
        <w:rPr/>
        <w:t xml:space="preserve"> </w:t>
      </w:r>
      <w:r>
        <w:rPr>
          <w:spacing w:val="2"/>
        </w:rPr>
        <w:t>与社交；叙事探索类</w:t>
      </w:r>
      <w:r>
        <w:rPr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(</w:t>
      </w:r>
      <w:r>
        <w:rPr>
          <w:rFonts w:ascii="Times New Roman" w:hAnsi="Times New Roman" w:eastAsia="Times New Roman" w:cs="Times New Roman"/>
        </w:rPr>
        <w:t>RPG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rFonts w:ascii="SimSun" w:hAnsi="SimSun" w:eastAsia="SimSun" w:cs="SimSun"/>
          <w:spacing w:val="2"/>
        </w:rPr>
        <w:t>、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spacing w:val="2"/>
        </w:rPr>
        <w:t>开放世界)更均衡，吸引喜欢深度体验的玩家；策略游戏偏向成熟</w:t>
      </w:r>
      <w:r>
        <w:rPr/>
        <w:t xml:space="preserve"> </w:t>
      </w:r>
      <w:r>
        <w:rPr>
          <w:spacing w:val="3"/>
        </w:rPr>
        <w:t>理性人群；手机休闲游戏则覆盖最广，成为大众娱乐首选。随着女性玩家比例持续上升(全球近</w:t>
      </w:r>
      <w:r>
        <w:rPr>
          <w:spacing w:val="12"/>
        </w:rPr>
        <w:t xml:space="preserve"> </w:t>
      </w:r>
      <w:r>
        <w:rPr>
          <w:spacing w:val="19"/>
        </w:rPr>
        <w:t>50%,中国已超46%)和玩家平均年龄提升(全球约35-41岁),游戏市场正变得</w:t>
      </w:r>
      <w:r>
        <w:rPr>
          <w:spacing w:val="18"/>
        </w:rPr>
        <w:t>更加多元化。</w:t>
      </w:r>
    </w:p>
    <w:p>
      <w:pPr>
        <w:pStyle w:val="BodyText"/>
        <w:ind w:left="40"/>
        <w:spacing w:before="1" w:line="212" w:lineRule="auto"/>
        <w:rPr/>
      </w:pPr>
      <w:r>
        <w:rPr>
          <w:spacing w:val="-1"/>
        </w:rPr>
        <w:t>了解这些画像，有助于开发者精准定位、运营优化，也让玩家更好地找到适合自己的游戏类型。</w:t>
      </w:r>
    </w:p>
    <w:sectPr>
      <w:pgSz w:w="12240" w:h="15840"/>
      <w:pgMar w:top="1316" w:right="1160" w:bottom="0" w:left="94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2026-03-16T00:00:29Z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2026-03-16T00:00:30</vt:filetime>
  </property>
  <property fmtid="{D5CDD505-2E9C-101B-9397-08002B2CF9AE}" pid="4" name="UsrData">
    <vt:lpwstr>69b6d79b7fe946001fc13bd1wl</vt:lpwstr>
  </property>
</Properties>
</file>