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B23F8">
      <w:pPr>
        <w:spacing w:after="400" w:line="400" w:lineRule="atLeast"/>
      </w:pPr>
      <w:bookmarkStart w:id="0" w:name="_GoBack"/>
      <w:bookmarkEnd w:id="0"/>
      <w:r>
        <w:rPr>
          <w:b/>
        </w:rPr>
        <w:t>报告标题：</w:t>
      </w:r>
    </w:p>
    <w:p w14:paraId="6331C5D1">
      <w:pPr>
        <w:spacing w:after="400" w:line="400" w:lineRule="atLeast"/>
      </w:pPr>
      <w:r>
        <w:rPr>
          <w:b/>
        </w:rPr>
        <w:t>1937-1949年中国历史研究：学术脉络、核心议题与未来展望之综合报告</w:t>
      </w:r>
    </w:p>
    <w:p w14:paraId="55B42302">
      <w:pPr>
        <w:spacing w:after="400" w:line="400" w:lineRule="atLeast"/>
      </w:pPr>
      <w:r>
        <w:rPr>
          <w:b/>
        </w:rPr>
        <w:t>副标题：</w:t>
      </w:r>
    </w:p>
    <w:p w14:paraId="1B057EF1">
      <w:pPr>
        <w:spacing w:after="400" w:line="400" w:lineRule="atLeast"/>
      </w:pPr>
      <w:r>
        <w:t>一份基于现有学术成果的深度分析</w:t>
      </w:r>
    </w:p>
    <w:p w14:paraId="1023786F">
      <w:pPr>
        <w:spacing w:after="400" w:line="400" w:lineRule="atLeast"/>
      </w:pPr>
      <w:r>
        <w:rPr>
          <w:b/>
        </w:rPr>
        <w:t>报告性质：</w:t>
      </w:r>
    </w:p>
    <w:p w14:paraId="6D7F5C9D">
      <w:pPr>
        <w:spacing w:after="400" w:line="400" w:lineRule="atLeast"/>
      </w:pPr>
      <w:r>
        <w:t>内部研究报告</w:t>
      </w:r>
    </w:p>
    <w:p w14:paraId="5A1B16BB">
      <w:pPr>
        <w:spacing w:after="400" w:line="400" w:lineRule="atLeast"/>
      </w:pPr>
      <w:r>
        <w:rPr>
          <w:b/>
        </w:rPr>
        <w:t>研究员：</w:t>
      </w:r>
    </w:p>
    <w:p w14:paraId="3C373390">
      <w:pPr>
        <w:spacing w:after="400" w:line="400" w:lineRule="atLeast"/>
      </w:pPr>
      <w:r>
        <w:t>专家研究员</w:t>
      </w:r>
    </w:p>
    <w:p w14:paraId="65F51B5F">
      <w:pPr>
        <w:spacing w:after="400" w:line="400" w:lineRule="atLeast"/>
      </w:pPr>
      <w:r>
        <w:rPr>
          <w:b/>
        </w:rPr>
        <w:t>报告日期：</w:t>
      </w:r>
    </w:p>
    <w:p w14:paraId="5316A151">
      <w:pPr>
        <w:spacing w:after="400" w:line="400" w:lineRule="atLeast"/>
      </w:pPr>
      <w:r>
        <w:t>2025年12月18日</w:t>
      </w:r>
    </w:p>
    <w:p w14:paraId="0A3C63B4">
      <w:pPr>
        <w:spacing w:after="400" w:line="400" w:lineRule="atLeast"/>
      </w:pPr>
      <w:r>
        <w:rPr>
          <w:b/>
          <w:sz w:val="30"/>
        </w:rPr>
        <w:t>目录</w:t>
      </w:r>
    </w:p>
    <w:p w14:paraId="34FE5972">
      <w:pPr>
        <w:spacing w:after="400" w:line="400" w:lineRule="atLeast"/>
      </w:pPr>
      <w:r>
        <w:rPr>
          <w:b/>
        </w:rPr>
        <w:t>摘要</w:t>
      </w:r>
    </w:p>
    <w:p w14:paraId="16C4537B">
      <w:pPr>
        <w:spacing w:after="400" w:line="400" w:lineRule="atLeast"/>
      </w:pPr>
      <w:r>
        <w:rPr>
          <w:b/>
        </w:rPr>
        <w:t>第一部分：引言：界定时代坐标与研究范畴</w:t>
      </w:r>
    </w:p>
    <w:p w14:paraId="644A7376">
      <w:pPr>
        <w:spacing w:after="400" w:line="400" w:lineRule="atLeast"/>
      </w:pPr>
      <w:r>
        <w:t>1.1. 时代背景：从全面抗战到内战终结（1937-1949）</w:t>
      </w:r>
    </w:p>
    <w:p w14:paraId="7B676732">
      <w:pPr>
        <w:spacing w:after="400" w:line="400" w:lineRule="atLeast"/>
      </w:pPr>
      <w:r>
        <w:t>1.2. 研究的重要性与复杂性</w:t>
      </w:r>
    </w:p>
    <w:p w14:paraId="585B4CFF">
      <w:pPr>
        <w:spacing w:after="400" w:line="400" w:lineRule="atLeast"/>
      </w:pPr>
      <w:r>
        <w:t>1.3. 报告结构与研究方法</w:t>
      </w:r>
    </w:p>
    <w:p w14:paraId="30BB9804">
      <w:pPr>
        <w:spacing w:after="400" w:line="400" w:lineRule="atLeast"/>
      </w:pPr>
      <w:r>
        <w:rPr>
          <w:b/>
        </w:rPr>
        <w:t>第二部分：核心研究成果梳理（1937-1949）</w:t>
      </w:r>
    </w:p>
    <w:p w14:paraId="729DCE3E">
      <w:pPr>
        <w:spacing w:after="400" w:line="400" w:lineRule="atLeast"/>
      </w:pPr>
      <w:r>
        <w:t>2.1. 通史与综合性专著：构建宏大叙事框架</w:t>
      </w:r>
    </w:p>
    <w:p w14:paraId="76F81055">
      <w:pPr>
        <w:spacing w:after="400" w:line="400" w:lineRule="atLeast"/>
      </w:pPr>
      <w:r>
        <w:t>2.1.1. 中国大陆学界的权威之作</w:t>
      </w:r>
    </w:p>
    <w:p w14:paraId="3F5BB2B1">
      <w:pPr>
        <w:spacing w:after="400" w:line="400" w:lineRule="atLeast"/>
      </w:pPr>
      <w:r>
        <w:t>2.1.2. 国际学界（特别是英语世界）的视角</w:t>
      </w:r>
    </w:p>
    <w:p w14:paraId="1D37C708">
      <w:pPr>
        <w:spacing w:after="400" w:line="400" w:lineRule="atLeast"/>
      </w:pPr>
      <w:r>
        <w:t>2.2. 专题研究成果：深化对特定领域的认知</w:t>
      </w:r>
    </w:p>
    <w:p w14:paraId="07B2F6C8">
      <w:pPr>
        <w:spacing w:after="400" w:line="400" w:lineRule="atLeast"/>
      </w:pPr>
      <w:r>
        <w:t>2.2.1. 军事史研究</w:t>
      </w:r>
    </w:p>
    <w:p w14:paraId="5D48ACE8">
      <w:pPr>
        <w:spacing w:after="400" w:line="400" w:lineRule="atLeast"/>
      </w:pPr>
      <w:r>
        <w:t>2.2.2. 政治与外交史研究</w:t>
      </w:r>
    </w:p>
    <w:p w14:paraId="3CE60097">
      <w:pPr>
        <w:spacing w:after="400" w:line="400" w:lineRule="atLeast"/>
      </w:pPr>
      <w:r>
        <w:t>2.2.3. 经济史研究</w:t>
      </w:r>
    </w:p>
    <w:p w14:paraId="7DF5C7C8">
      <w:pPr>
        <w:spacing w:after="400" w:line="400" w:lineRule="atLeast"/>
      </w:pPr>
      <w:r>
        <w:t>2.2.4. 社会与文化史研究</w:t>
      </w:r>
    </w:p>
    <w:p w14:paraId="1724F01D">
      <w:pPr>
        <w:spacing w:after="400" w:line="400" w:lineRule="atLeast"/>
      </w:pPr>
      <w:r>
        <w:t>2.3. 资料汇编与原始文献整理</w:t>
      </w:r>
    </w:p>
    <w:p w14:paraId="4C923E53">
      <w:pPr>
        <w:spacing w:after="400" w:line="400" w:lineRule="atLeast"/>
      </w:pPr>
      <w:r>
        <w:t>2.3.1. 官方档案与领导人文献</w:t>
      </w:r>
    </w:p>
    <w:p w14:paraId="0C62901F">
      <w:pPr>
        <w:spacing w:after="400" w:line="400" w:lineRule="atLeast"/>
      </w:pPr>
      <w:r>
        <w:t>2.3.2. 口述历史与回忆录</w:t>
      </w:r>
    </w:p>
    <w:p w14:paraId="299CE335">
      <w:pPr>
        <w:spacing w:after="400" w:line="400" w:lineRule="atLeast"/>
      </w:pPr>
      <w:r>
        <w:rPr>
          <w:b/>
        </w:rPr>
        <w:t>第三部分：学术图景深度分析与比较</w:t>
      </w:r>
    </w:p>
    <w:p w14:paraId="067DC2D8">
      <w:pPr>
        <w:spacing w:after="400" w:line="400" w:lineRule="atLeast"/>
      </w:pPr>
      <w:r>
        <w:t>3.1. 研究主题领域的分布与演变</w:t>
      </w:r>
    </w:p>
    <w:p w14:paraId="155EB1D5">
      <w:pPr>
        <w:spacing w:after="400" w:line="400" w:lineRule="atLeast"/>
      </w:pPr>
      <w:r>
        <w:t>3.1.1. 战争与革命：军事和政治史的中心地位</w:t>
      </w:r>
    </w:p>
    <w:p w14:paraId="4893FC08">
      <w:pPr>
        <w:spacing w:after="400" w:line="400" w:lineRule="atLeast"/>
      </w:pPr>
      <w:r>
        <w:t>3.1.2. 国家与社会：经济、社会与文化史的兴起</w:t>
      </w:r>
    </w:p>
    <w:p w14:paraId="0EAC23F7">
      <w:pPr>
        <w:spacing w:after="400" w:line="400" w:lineRule="atLeast"/>
      </w:pPr>
      <w:r>
        <w:t>3.1.3. 主题分布的不均衡性分析</w:t>
      </w:r>
    </w:p>
    <w:p w14:paraId="1AEE0A95">
      <w:pPr>
        <w:spacing w:after="400" w:line="400" w:lineRule="atLeast"/>
      </w:pPr>
      <w:r>
        <w:t>3.2. 研究视角的多元化路径</w:t>
      </w:r>
    </w:p>
    <w:p w14:paraId="065B4ED1">
      <w:pPr>
        <w:spacing w:after="400" w:line="400" w:lineRule="atLeast"/>
      </w:pPr>
      <w:r>
        <w:t>3.2.1. 宏大叙事：国家、政党与战争全局</w:t>
      </w:r>
    </w:p>
    <w:p w14:paraId="252C457F">
      <w:pPr>
        <w:spacing w:after="400" w:line="400" w:lineRule="atLeast"/>
      </w:pPr>
      <w:r>
        <w:t>3.2.2. 地方史与区域研究：中观层面的历史图景</w:t>
      </w:r>
    </w:p>
    <w:p w14:paraId="79B0CFE5">
      <w:pPr>
        <w:spacing w:after="400" w:line="400" w:lineRule="atLeast"/>
      </w:pPr>
      <w:r>
        <w:t>3.2.3. 微观史学转向：从个体经验重构历史</w:t>
      </w:r>
    </w:p>
    <w:p w14:paraId="0205BE3E">
      <w:pPr>
        <w:spacing w:after="400" w:line="400" w:lineRule="atLeast"/>
      </w:pPr>
      <w:r>
        <w:t>3.2.4. 视角的互动与张力</w:t>
      </w:r>
    </w:p>
    <w:p w14:paraId="18936421">
      <w:pPr>
        <w:spacing w:after="400" w:line="400" w:lineRule="atLeast"/>
      </w:pPr>
      <w:r>
        <w:t>3.3. 研究方法与资料运用的演进</w:t>
      </w:r>
    </w:p>
    <w:p w14:paraId="4F72B3C5">
      <w:pPr>
        <w:spacing w:after="400" w:line="400" w:lineRule="atLeast"/>
      </w:pPr>
      <w:r>
        <w:t>3.3.1. 传统文献考证与档案利用</w:t>
      </w:r>
    </w:p>
    <w:p w14:paraId="1070457E">
      <w:pPr>
        <w:spacing w:after="400" w:line="400" w:lineRule="atLeast"/>
      </w:pPr>
      <w:r>
        <w:t>3.3.2. 口述历史方法的引入与实践</w:t>
      </w:r>
    </w:p>
    <w:p w14:paraId="3FB021FB">
      <w:pPr>
        <w:spacing w:after="400" w:line="400" w:lineRule="atLeast"/>
      </w:pPr>
      <w:r>
        <w:t>3.3.3. 跨学科方法的整合趋势</w:t>
      </w:r>
    </w:p>
    <w:p w14:paraId="70CAB266">
      <w:pPr>
        <w:spacing w:after="400" w:line="400" w:lineRule="atLeast"/>
      </w:pPr>
      <w:r>
        <w:t>3.4. 理论框架与核心学术观点</w:t>
      </w:r>
    </w:p>
    <w:p w14:paraId="3D0A354A">
      <w:pPr>
        <w:spacing w:after="400" w:line="400" w:lineRule="atLeast"/>
      </w:pPr>
      <w:r>
        <w:t>3.4.1. 马克思主义史学框架及其影响</w:t>
      </w:r>
    </w:p>
    <w:p w14:paraId="581B04AC">
      <w:pPr>
        <w:spacing w:after="400" w:line="400" w:lineRule="atLeast"/>
      </w:pPr>
      <w:r>
        <w:t>3.4.1.1. 核心观点：阶级分析与革命叙事</w:t>
      </w:r>
    </w:p>
    <w:p w14:paraId="0A580D68">
      <w:pPr>
        <w:spacing w:after="400" w:line="400" w:lineRule="atLeast"/>
      </w:pPr>
      <w:r>
        <w:t>3.4.1.2. 代表性著作与学者</w:t>
      </w:r>
    </w:p>
    <w:p w14:paraId="09FABACD">
      <w:pPr>
        <w:spacing w:after="400" w:line="400" w:lineRule="atLeast"/>
      </w:pPr>
      <w:r>
        <w:t>3.4.1.3. 理论应用中的争论与反思</w:t>
      </w:r>
    </w:p>
    <w:p w14:paraId="23532784">
      <w:pPr>
        <w:spacing w:after="400" w:line="400" w:lineRule="atLeast"/>
      </w:pPr>
      <w:r>
        <w:t>3.4.2. 现代化理论范式及其渗透</w:t>
      </w:r>
    </w:p>
    <w:p w14:paraId="17F69695">
      <w:pPr>
        <w:spacing w:after="400" w:line="400" w:lineRule="atLeast"/>
      </w:pPr>
      <w:r>
        <w:t>3.4.2.1. 核心观点：从传统到现代的转型</w:t>
      </w:r>
    </w:p>
    <w:p w14:paraId="74C2B78D">
      <w:pPr>
        <w:spacing w:after="400" w:line="400" w:lineRule="atLeast"/>
      </w:pPr>
      <w:r>
        <w:t>3.4.2.2. 在研究中的体现</w:t>
      </w:r>
    </w:p>
    <w:p w14:paraId="1B90D90E">
      <w:pPr>
        <w:spacing w:after="400" w:line="400" w:lineRule="atLeast"/>
      </w:pPr>
      <w:r>
        <w:t>3.4.3. “冲击-回应”及其他分析模式</w:t>
      </w:r>
    </w:p>
    <w:p w14:paraId="0FA8B12F">
      <w:pPr>
        <w:spacing w:after="400" w:line="400" w:lineRule="atLeast"/>
      </w:pPr>
      <w:r>
        <w:t>3.4.4. 主要结论与学术争论焦点</w:t>
      </w:r>
    </w:p>
    <w:p w14:paraId="193C2792">
      <w:pPr>
        <w:spacing w:after="400" w:line="400" w:lineRule="atLeast"/>
      </w:pPr>
      <w:r>
        <w:t>3.4.4.1. 关于抗日战争的结论与争论</w:t>
      </w:r>
    </w:p>
    <w:p w14:paraId="50AED107">
      <w:pPr>
        <w:spacing w:after="400" w:line="400" w:lineRule="atLeast"/>
      </w:pPr>
      <w:r>
        <w:t>3.4.4.2. 关于战后内战的结论与争论</w:t>
      </w:r>
    </w:p>
    <w:p w14:paraId="0BAF95B8">
      <w:pPr>
        <w:spacing w:after="400" w:line="400" w:lineRule="atLeast"/>
      </w:pPr>
      <w:r>
        <w:rPr>
          <w:b/>
        </w:rPr>
        <w:t>第四部分：未来研究方向展望：填补空白与深化认知</w:t>
      </w:r>
    </w:p>
    <w:p w14:paraId="6E42CC06">
      <w:pPr>
        <w:spacing w:after="400" w:line="400" w:lineRule="atLeast"/>
      </w:pPr>
      <w:r>
        <w:t>4.1. 当前研究存在的空白与不足</w:t>
      </w:r>
    </w:p>
    <w:p w14:paraId="7D04F754">
      <w:pPr>
        <w:spacing w:after="400" w:line="400" w:lineRule="atLeast"/>
      </w:pPr>
      <w:r>
        <w:t>4.1.1. 社会史与文化史的结构性短板</w:t>
      </w:r>
    </w:p>
    <w:p w14:paraId="5A0347AF">
      <w:pPr>
        <w:spacing w:after="400" w:line="400" w:lineRule="atLeast"/>
      </w:pPr>
      <w:r>
        <w:t>4.1.2. 经济史研究的区域与部门不平衡</w:t>
      </w:r>
    </w:p>
    <w:p w14:paraId="5F7A32A3">
      <w:pPr>
        <w:spacing w:after="400" w:line="400" w:lineRule="atLeast"/>
      </w:pPr>
      <w:r>
        <w:t>4.1.3. “总体战”下普通人生存状态的微观研究不足</w:t>
      </w:r>
    </w:p>
    <w:p w14:paraId="47108B0D">
      <w:pPr>
        <w:spacing w:after="400" w:line="400" w:lineRule="atLeast"/>
      </w:pPr>
      <w:r>
        <w:t>4.2. 建议未来研究课题</w:t>
      </w:r>
    </w:p>
    <w:p w14:paraId="7A09DFAF">
      <w:pPr>
        <w:spacing w:after="400" w:line="400" w:lineRule="atLeast"/>
      </w:pPr>
      <w:r>
        <w:t xml:space="preserve">4.2.1. </w:t>
      </w:r>
      <w:r>
        <w:rPr>
          <w:b/>
        </w:rPr>
        <w:t>课题一：战争阴影下的城市日常生活与社会网络变迁——以沦陷区、国统区与边区重点城市为例（1937-1949）</w:t>
      </w:r>
    </w:p>
    <w:p w14:paraId="58B5DF3C">
      <w:pPr>
        <w:spacing w:after="400" w:line="400" w:lineRule="atLeast"/>
      </w:pPr>
      <w:r>
        <w:t>- 核心研究问题</w:t>
      </w:r>
    </w:p>
    <w:p w14:paraId="41D49BE4">
      <w:pPr>
        <w:spacing w:after="400" w:line="400" w:lineRule="atLeast"/>
      </w:pPr>
      <w:r>
        <w:t>- 研究方法与路径</w:t>
      </w:r>
    </w:p>
    <w:p w14:paraId="70E53960">
      <w:pPr>
        <w:spacing w:after="400" w:line="400" w:lineRule="atLeast"/>
      </w:pPr>
      <w:r>
        <w:t>- 预期学术贡献</w:t>
      </w:r>
    </w:p>
    <w:p w14:paraId="3DAE28C2">
      <w:pPr>
        <w:spacing w:after="400" w:line="400" w:lineRule="atLeast"/>
      </w:pPr>
      <w:r>
        <w:t xml:space="preserve">4.2.2. </w:t>
      </w:r>
      <w:r>
        <w:rPr>
          <w:b/>
        </w:rPr>
        <w:t>课题二：区域经济的“内卷”与重构：比较视野下的国统区、解放区与日伪占领区经济形态研究（1937-1949）</w:t>
      </w:r>
    </w:p>
    <w:p w14:paraId="2CC34EB3">
      <w:pPr>
        <w:spacing w:after="400" w:line="400" w:lineRule="atLeast"/>
      </w:pPr>
      <w:r>
        <w:t>- 核心研究问题</w:t>
      </w:r>
    </w:p>
    <w:p w14:paraId="7EEDE353">
      <w:pPr>
        <w:spacing w:after="400" w:line="400" w:lineRule="atLeast"/>
      </w:pPr>
      <w:r>
        <w:t>- 研究方法与路径</w:t>
      </w:r>
    </w:p>
    <w:p w14:paraId="7600B6B8">
      <w:pPr>
        <w:spacing w:after="400" w:line="400" w:lineRule="atLeast"/>
      </w:pPr>
      <w:r>
        <w:t>- 预期学术贡献</w:t>
      </w:r>
    </w:p>
    <w:p w14:paraId="1AA60029">
      <w:pPr>
        <w:spacing w:after="400" w:line="400" w:lineRule="atLeast"/>
      </w:pPr>
      <w:r>
        <w:t xml:space="preserve">4.2.3. </w:t>
      </w:r>
      <w:r>
        <w:rPr>
          <w:b/>
        </w:rPr>
        <w:t>课题三：知识分子的“精神长征”：战争期间的学术流徙、思想嬗变与文化生产研究（1937-1949）</w:t>
      </w:r>
    </w:p>
    <w:p w14:paraId="5710B4E8">
      <w:pPr>
        <w:spacing w:after="400" w:line="400" w:lineRule="atLeast"/>
      </w:pPr>
      <w:r>
        <w:t>- 核心研究问题</w:t>
      </w:r>
    </w:p>
    <w:p w14:paraId="630C93BD">
      <w:pPr>
        <w:spacing w:after="400" w:line="400" w:lineRule="atLeast"/>
      </w:pPr>
      <w:r>
        <w:t>- 研究方法与路径</w:t>
      </w:r>
    </w:p>
    <w:p w14:paraId="7E9B490F">
      <w:pPr>
        <w:spacing w:after="400" w:line="400" w:lineRule="atLeast"/>
      </w:pPr>
      <w:r>
        <w:t>- 预期学术贡献</w:t>
      </w:r>
    </w:p>
    <w:p w14:paraId="173FF38A">
      <w:pPr>
        <w:spacing w:after="400" w:line="400" w:lineRule="atLeast"/>
      </w:pPr>
      <w:r>
        <w:rPr>
          <w:b/>
        </w:rPr>
        <w:t>第五部分：结论</w:t>
      </w:r>
    </w:p>
    <w:p w14:paraId="16152E93">
      <w:pPr>
        <w:spacing w:after="400" w:line="400" w:lineRule="atLeast"/>
      </w:pPr>
      <w:r>
        <w:rPr>
          <w:b/>
          <w:sz w:val="30"/>
        </w:rPr>
        <w:t>摘要</w:t>
      </w:r>
    </w:p>
    <w:p w14:paraId="0F5D10B7">
      <w:pPr>
        <w:spacing w:after="400" w:line="400" w:lineRule="atLeast"/>
      </w:pPr>
      <w:r>
        <w:t>本报告旨在对1937年至1949年这一中国现代史上的关键时期——涵盖了全面抗日战争与战后国共内战——的现有历史研究状况进行一次系统性、综合性的梳理与评估。报告以2025年12月18日为基准，整合了大量学术搜索结果，力求呈现该领域研究的全貌。报告首先整理了海内外学界关于此一时期的主要通史、专著及专题论文，构建了一个清晰的成果图谱。随后，报告从研究主题、分析视角、研究方法和理论框架等多个维度，对这些成果进行了深度分析与比较，特别探讨了马克思主义史学和现代化理论等范式在研究中的应用、演变及引发的学术争论。报告发现，尽管政治史与军事史长期占据主导地位，但近年来社会史、经济史和文化史研究日益兴起，研究视角也呈现出从宏大叙事向地方史和微观个体史的多元化转向。然而，研究中仍存在若干空白与薄弱环节，尤其是在普通民众的战争体验、区域经济的比较分析以及战时文化生态等领域。基于此，报告最后提出了三个具有前瞻性的具体研究课题，旨在为未来学者的研究提供参考，以期推动对这一复杂历史时期更全面、更深刻的理解。</w:t>
      </w:r>
    </w:p>
    <w:p w14:paraId="4C14EEBD">
      <w:pPr>
        <w:spacing w:after="400" w:line="400" w:lineRule="atLeast"/>
      </w:pPr>
      <w:r>
        <w:rPr>
          <w:b/>
          <w:sz w:val="30"/>
        </w:rPr>
        <w:t>第一部分：引言：界定时代坐标与研究范畴</w:t>
      </w:r>
    </w:p>
    <w:p w14:paraId="50BEAA49">
      <w:pPr>
        <w:spacing w:after="400" w:line="400" w:lineRule="atLeast"/>
      </w:pPr>
      <w:r>
        <w:rPr>
          <w:b/>
          <w:sz w:val="26"/>
        </w:rPr>
        <w:t>1.1. 时代背景：从全面抗战到内战终结（1937-1949）</w:t>
      </w:r>
    </w:p>
    <w:p w14:paraId="2950C453">
      <w:pPr>
        <w:spacing w:after="400" w:line="400" w:lineRule="atLeast"/>
      </w:pPr>
      <w:r>
        <w:t>1937年至1949年，是中国历史上充满剧烈动荡、深刻变革与复杂博弈的十二年。这段时期以1937年7月7日的“卢沟桥事变”为起点，标志着中华民族全面抗日战争的爆发 [[1]][[2]]；以1949年10月1日中华人民共和国的成立为终点，象征着国共内战的基本结束和中国政治格局的根本性重塑。这十二年间，中国经历了长达八年的艰苦抗战（1937-1945）和接踵而至的四年全面内战（1945-1949），是中华民族命运的转折点，也是现代中国国家形态、社会结构和意识形态最终得以确立的关键塑造期。</w:t>
      </w:r>
    </w:p>
    <w:p w14:paraId="14E24934">
      <w:pPr>
        <w:spacing w:after="400" w:line="400" w:lineRule="atLeast"/>
      </w:pPr>
      <w:r>
        <w:t>抗日战争是自鸦片战争以来中国第一次取得完全胜利的民族解放战争，它不仅关乎国家存亡，也深刻影响了世界反法西斯战争的进程 [[3]]。战争的残酷性及其带来的巨大人员伤亡和财产损失 [[4]]，在国民记忆中留下了不可磨灭的印记。与此同时，战争也促成了国共两党的第二次合作，形成了抗日民族统一战线 [[5]][[6]]但合作中的摩擦与斗争也为战后格局埋下了伏笔。</w:t>
      </w:r>
    </w:p>
    <w:p w14:paraId="027E5F57">
      <w:pPr>
        <w:spacing w:after="400" w:line="400" w:lineRule="atLeast"/>
      </w:pPr>
      <w:r>
        <w:t>1945年抗战胜利后，和平的曙光短暂闪现，但国共两党在国家未来的道路选择上存在根本分歧。重庆谈判的破裂 [[7]] 最终导致了全面内战的爆发。这场战争不仅是军事上的较量，更是政治、经济、社会动员能力的全方位比拼。国民党政府因其内部腐败、经济崩溃（如恶性通货膨胀）和社会政策失败而迅速失掉民心 [[8]][[9]]而中国共产党则通过土地改革等政策赢得了广大农民的支持，最终在三大战役和渡江战役后取得了决定性胜利 [[10]]，彻底改变了中国的历史走向。</w:t>
      </w:r>
    </w:p>
    <w:p w14:paraId="36C1B7A2">
      <w:pPr>
        <w:spacing w:after="400" w:line="400" w:lineRule="atLeast"/>
      </w:pPr>
      <w:r>
        <w:rPr>
          <w:b/>
          <w:sz w:val="26"/>
        </w:rPr>
        <w:t>1.2. 研究的重要性与复杂性</w:t>
      </w:r>
    </w:p>
    <w:p w14:paraId="4BDBF242">
      <w:pPr>
        <w:spacing w:after="400" w:line="400" w:lineRule="atLeast"/>
      </w:pPr>
      <w:r>
        <w:t>对1937-1949年这段历史的研究，具有非凡的学术价值和现实意义。首先，它是理解20世纪中国乃至东亚国际关系格局演变的关键。其次，它是探究中国两大主要政治力量——国民党与共产党兴衰成败根本原因的核心场域。再次，它为我们考察战争、革命、国家建构与社会变迁之间复杂的互动关系提供了一个绝佳的历史案例。</w:t>
      </w:r>
    </w:p>
    <w:p w14:paraId="775DB08C">
      <w:pPr>
        <w:spacing w:after="400" w:line="400" w:lineRule="atLeast"/>
      </w:pPr>
      <w:r>
        <w:t>然而，这一时期的研究也充满了复杂性与挑战。首先，史料的多源性与冲突性。国共双方、日本、美国、苏联等各方都留下了大量的档案文献，但其立场各异，叙述常常相互矛盾。其次，意识形态的影响。长期以来，两岸学者以及海外不同学派的研究，在不同程度上都受到各自政治立场和理论预设的影响，导致对同一事件的解释大相径庭。例如，关于正面战场与敌后战场作用的评价，就曾是长期争论的焦点 [[11]]。再次，研究视角的选择。是聚焦于上层的政治军事博弈，还是关注底层民众的日常生活与苦难？是采用国家层面的宏大叙事，还是深入特定地域的“地方史”或聚焦个体的“微观史”？不同的视角会呈现出截然不同的历史画面 [[12]][[13]]。</w:t>
      </w:r>
    </w:p>
    <w:p w14:paraId="3CF5889D">
      <w:pPr>
        <w:spacing w:after="400" w:line="400" w:lineRule="atLeast"/>
      </w:pPr>
      <w:r>
        <w:rPr>
          <w:b/>
          <w:sz w:val="26"/>
        </w:rPr>
        <w:t>1.3. 报告结构与研究方法</w:t>
      </w:r>
    </w:p>
    <w:p w14:paraId="5DF02AE9">
      <w:pPr>
        <w:spacing w:after="400" w:line="400" w:lineRule="atLeast"/>
      </w:pPr>
      <w:r>
        <w:t>鉴于此，本报告旨在对现有研究成果进行一次超越单一立场和视角的整合性分析。我们将采用一种“元研究”（meta-research）的方法，即不直接进行原始历史研究，而是以现有的学术著述和论文为分析对象。报告将遵循以下结构展开：</w:t>
      </w:r>
    </w:p>
    <w:p w14:paraId="43FCC22D">
      <w:pPr>
        <w:numPr>
          <w:ilvl w:val="-1"/>
          <w:numId w:val="1"/>
        </w:numPr>
        <w:spacing w:after="400" w:line="400" w:lineRule="atLeast"/>
      </w:pPr>
      <w:r>
        <w:rPr>
          <w:b/>
        </w:rPr>
        <w:t>第二部分</w:t>
      </w:r>
      <w:r>
        <w:t>将系统梳理关于此一时期的主要历史著作和文献，绘制出一幅学术成果地图。</w:t>
      </w:r>
    </w:p>
    <w:p w14:paraId="52531268">
      <w:pPr>
        <w:numPr>
          <w:ilvl w:val="-1"/>
          <w:numId w:val="1"/>
        </w:numPr>
        <w:spacing w:after="400" w:line="400" w:lineRule="atLeast"/>
      </w:pPr>
      <w:r>
        <w:rPr>
          <w:b/>
        </w:rPr>
        <w:t>第三部分</w:t>
      </w:r>
      <w:r>
        <w:t>将是报告的核心，通过对这些成果进行深入的分析与比较，揭示学术界在研究主题、视角、方法和理论框架上的主要特征、发展脉络与核心争论。</w:t>
      </w:r>
    </w:p>
    <w:p w14:paraId="3EE7DAE9">
      <w:pPr>
        <w:numPr>
          <w:ilvl w:val="-1"/>
          <w:numId w:val="1"/>
        </w:numPr>
        <w:spacing w:after="400" w:line="400" w:lineRule="atLeast"/>
      </w:pPr>
      <w:r>
        <w:rPr>
          <w:b/>
        </w:rPr>
        <w:t>第四部分</w:t>
      </w:r>
      <w:r>
        <w:t>将在前述分析的基础上，识别当前研究中存在的空白地带和薄弱环节，并提出2-3个具有创新潜力的未来研究课题，为该领域的进一步深化提供智力支持。</w:t>
      </w:r>
    </w:p>
    <w:p w14:paraId="3B1CC62F">
      <w:pPr>
        <w:spacing w:after="400" w:line="400" w:lineRule="atLeast"/>
      </w:pPr>
      <w:r>
        <w:t>本报告力求做到结构清晰、分析深入、论证有据，所有引用的观点和信息都将直接在文中标注其来源的网页编号，以确保报告的严谨性和可追溯性。</w:t>
      </w:r>
    </w:p>
    <w:p w14:paraId="6070FC30">
      <w:pPr>
        <w:spacing w:after="400" w:line="400" w:lineRule="atLeast"/>
      </w:pPr>
      <w:r>
        <w:rPr>
          <w:b/>
          <w:sz w:val="30"/>
        </w:rPr>
        <w:t>第二部分：核心研究成果梳理（1937-1949）</w:t>
      </w:r>
    </w:p>
    <w:p w14:paraId="59E324F2">
      <w:pPr>
        <w:spacing w:after="400" w:line="400" w:lineRule="atLeast"/>
      </w:pPr>
      <w:r>
        <w:t>对1937-1949年这段历史的研究成果浩如烟海。本部分将选择其中具有代表性和影响力的著作与文献进行梳理，以便为后续的分析奠定基础。</w:t>
      </w:r>
    </w:p>
    <w:p w14:paraId="64A7D7EF">
      <w:pPr>
        <w:spacing w:after="400" w:line="400" w:lineRule="atLeast"/>
      </w:pPr>
      <w:r>
        <w:rPr>
          <w:b/>
          <w:sz w:val="26"/>
        </w:rPr>
        <w:t>2.1. 通史与综合性专著：构建宏大叙事框架</w:t>
      </w:r>
    </w:p>
    <w:p w14:paraId="47C2F95B">
      <w:pPr>
        <w:spacing w:after="400" w:line="400" w:lineRule="atLeast"/>
      </w:pPr>
      <w:r>
        <w:t>通史类著作致力于对特定时期进行全面、系统的叙述，是理解该时期历史全貌的基础。</w:t>
      </w:r>
    </w:p>
    <w:p w14:paraId="6A0A4227">
      <w:pPr>
        <w:spacing w:after="400" w:line="400" w:lineRule="atLeast"/>
      </w:pPr>
      <w:r>
        <w:rPr>
          <w:b/>
          <w:sz w:val="24"/>
        </w:rPr>
        <w:t>2.1.1. 中国大陆学界的权威之作</w:t>
      </w:r>
    </w:p>
    <w:p w14:paraId="56527266">
      <w:pPr>
        <w:spacing w:after="400" w:line="400" w:lineRule="atLeast"/>
      </w:pPr>
      <w:r>
        <w:t>在中国大陆，官方和学术界都极为重视抗战史和解放战争史的研究，推出了一系列集大成的权威著作。</w:t>
      </w:r>
    </w:p>
    <w:p w14:paraId="040A82D0">
      <w:pPr>
        <w:numPr>
          <w:ilvl w:val="-1"/>
          <w:numId w:val="1"/>
        </w:numPr>
        <w:spacing w:after="400" w:line="400" w:lineRule="atLeast"/>
      </w:pPr>
      <w:r>
        <w:rPr>
          <w:b/>
        </w:rPr>
        <w:t>《中国抗日战争史》（张宪文主编）</w:t>
      </w:r>
      <w:r>
        <w:t>：这部多卷本著作系统地叙述了从1931年“九一八事变”到1945年日本投降的十四年抗战史，内容涵盖了局部抗战、全面抗战、持久战、战略相持与反攻等各个阶段，是国内抗战史研究的里程碑式作品之一 [[14]][[15]]。其特点是资料翔实，视野开阔，力图全面反映国共两个战场的历史贡献。</w:t>
      </w:r>
    </w:p>
    <w:p w14:paraId="0CA88905">
      <w:pPr>
        <w:numPr>
          <w:ilvl w:val="-1"/>
          <w:numId w:val="1"/>
        </w:numPr>
        <w:spacing w:after="400" w:line="400" w:lineRule="atLeast"/>
      </w:pPr>
      <w:r>
        <w:rPr>
          <w:b/>
        </w:rPr>
        <w:t>《中国近代通史》（多卷本，张海鹏主编）</w:t>
      </w:r>
      <w:r>
        <w:t>：这是一个庞大的学术工程，时间跨度从1840年直至1949年，旨在填补中国近代史研究中的诸多空白 [[16]]。其中由</w:t>
      </w:r>
      <w:r>
        <w:rPr>
          <w:b/>
        </w:rPr>
        <w:t>王建朗、曾景忠</w:t>
      </w:r>
      <w:r>
        <w:t>撰写的**《中国近代通史·第九卷：抗日战争(1937—1945)》**是该领域的扛鼎之作 [[17]][[18]][[19]]。该书结构严谨，在吸收最新研究成果的基础上，对战争的起因、进程、重大战役、政治外交、经济文化等各方面都进行了详尽的论述，并经过多次修订，反映了学术研究的不断深化。</w:t>
      </w:r>
    </w:p>
    <w:p w14:paraId="2204A6C7">
      <w:pPr>
        <w:numPr>
          <w:ilvl w:val="-1"/>
          <w:numId w:val="1"/>
        </w:numPr>
        <w:spacing w:after="400" w:line="400" w:lineRule="atLeast"/>
      </w:pPr>
      <w:r>
        <w:rPr>
          <w:b/>
        </w:rPr>
        <w:t>《人民解放军抗日战争史》</w:t>
      </w:r>
      <w:r>
        <w:t>：此书聚焦于中国共产党领导下的军队在抗日战争中的历史，是研究敌后战场和中共军事力量发展的重要参考 [[20]]。</w:t>
      </w:r>
    </w:p>
    <w:p w14:paraId="2C7E6B69">
      <w:pPr>
        <w:numPr>
          <w:ilvl w:val="-1"/>
          <w:numId w:val="1"/>
        </w:numPr>
        <w:spacing w:after="400" w:line="400" w:lineRule="atLeast"/>
      </w:pPr>
      <w:r>
        <w:rPr>
          <w:b/>
        </w:rPr>
        <w:t>毛泽东的相关著作</w:t>
      </w:r>
      <w:r>
        <w:t>：如**《论持久战》（1938年）</w:t>
      </w:r>
      <w:r>
        <w:rPr>
          <w:b/>
        </w:rPr>
        <w:t>、</w:t>
      </w:r>
      <w:r>
        <w:t>《新民主主义论》（1940年）**等，虽然是政治与军事文献，但其深刻的理论洞察和战略规划，本身就是这段历史研究不可或缺的核心文本，对后世的史学研究产生了深远影响 [[21]][[22]]。</w:t>
      </w:r>
    </w:p>
    <w:p w14:paraId="50827EDE">
      <w:pPr>
        <w:spacing w:after="400" w:line="400" w:lineRule="atLeast"/>
      </w:pPr>
      <w:r>
        <w:rPr>
          <w:b/>
          <w:sz w:val="24"/>
        </w:rPr>
        <w:t>2.1.2. 国际学界（特别是英语世界）的视角</w:t>
      </w:r>
    </w:p>
    <w:p w14:paraId="706B9589">
      <w:pPr>
        <w:spacing w:after="400" w:line="400" w:lineRule="atLeast"/>
      </w:pPr>
      <w:r>
        <w:t>西方学者对这一时期的研究，提供了不同于中国官方叙事的多元视角，尤其强调中国战场在二战全局中的位置以及国民党政府的复杂角色。</w:t>
      </w:r>
    </w:p>
    <w:p w14:paraId="5B04164E">
      <w:pPr>
        <w:numPr>
          <w:ilvl w:val="-1"/>
          <w:numId w:val="1"/>
        </w:numPr>
        <w:spacing w:after="400" w:line="400" w:lineRule="atLeast"/>
      </w:pPr>
      <w:r>
        <w:rPr>
          <w:b/>
        </w:rPr>
        <w:t>《剑桥中华民国史（下卷）》</w:t>
      </w:r>
      <w:r>
        <w:t>：由费正清（John K. Fairbank）等主编的这部著作，是西方中国近代史研究的经典。其中关于1937-1945年抗日战争时期的章节，综合了当时西方学界的研究成果，对战时的军事、政治、经济状况以及国共关系、中美关系等进行了深入分析 [[23]][[24]][[25]]。它尤其关注国民政府在战争中的困境与挣扎，以及共产党力量在此期间的崛起。</w:t>
      </w:r>
    </w:p>
    <w:p w14:paraId="1BAA1A72">
      <w:pPr>
        <w:numPr>
          <w:ilvl w:val="-1"/>
          <w:numId w:val="1"/>
        </w:numPr>
        <w:spacing w:after="400" w:line="400" w:lineRule="atLeast"/>
      </w:pPr>
      <w:r>
        <w:rPr>
          <w:b/>
        </w:rPr>
        <w:t>Rana Mitter（拉纳·米特）的《被遗忘的盟友：中国的第二次世界大战，1937-1945》（</w:t>
      </w:r>
      <w:r>
        <w:rPr>
          <w:b/>
          <w:i/>
        </w:rPr>
        <w:t>China's War with Japan, 1937–1945: The Struggle for Survival</w:t>
      </w:r>
      <w:r>
        <w:rPr>
          <w:b/>
        </w:rPr>
        <w:t>）</w:t>
      </w:r>
      <w:r>
        <w:t>：米特是新一代西方汉学家的代表。他的这部著作挑战了西方长期以来忽视中国在二战中作用的倾向，强调了中国作为反法西斯同盟国的重要贡献和巨大牺牲。该书利用了大量中、日、英三方史料，叙事生动，在国际上影响广泛 [[26]]。</w:t>
      </w:r>
    </w:p>
    <w:p w14:paraId="19BB6290">
      <w:pPr>
        <w:numPr>
          <w:ilvl w:val="-1"/>
          <w:numId w:val="1"/>
        </w:numPr>
        <w:spacing w:after="400" w:line="400" w:lineRule="atLeast"/>
      </w:pPr>
      <w:r>
        <w:rPr>
          <w:b/>
        </w:rPr>
        <w:t>James C. Hsiung &amp; Steven I. Levine主编的《中国的苦涩胜利：与日本的战争，1937-1945》（</w:t>
      </w:r>
      <w:r>
        <w:rPr>
          <w:b/>
          <w:i/>
        </w:rPr>
        <w:t>China’s Bitter Victory: The War with Japan, 1937–1945</w:t>
      </w:r>
      <w:r>
        <w:rPr>
          <w:b/>
        </w:rPr>
        <w:t>）</w:t>
      </w:r>
      <w:r>
        <w:t>：这部论文集汇集了多位学者的研究，从不同侧面探讨了战争对中国政治、社会、经济造成的深远影响，书名“苦涩的胜利”本身就点明了战争的双重后果——虽然取得了胜利，但也为战后的分裂和内战埋下了祸根 [[27]]。</w:t>
      </w:r>
    </w:p>
    <w:p w14:paraId="125A19B2">
      <w:pPr>
        <w:numPr>
          <w:ilvl w:val="-1"/>
          <w:numId w:val="1"/>
        </w:numPr>
        <w:spacing w:after="400" w:line="400" w:lineRule="atLeast"/>
      </w:pPr>
      <w:r>
        <w:t>**Lloyd E.</w:t>
      </w:r>
    </w:p>
    <w:p w14:paraId="6B4222B0">
      <w:pPr>
        <w:spacing w:after="400" w:line="400" w:lineRule="atLeast"/>
      </w:pPr>
      <w:r>
        <w:rPr>
          <w:b/>
          <w:sz w:val="26"/>
        </w:rPr>
        <w:t>2.2. 专题研究成果：深化对特定领域的认知</w:t>
      </w:r>
    </w:p>
    <w:p w14:paraId="10467488">
      <w:pPr>
        <w:spacing w:after="400" w:line="400" w:lineRule="atLeast"/>
      </w:pPr>
      <w:r>
        <w:t>在通史研究的基础上，大量专题研究从不同切入点极大地丰富和深化了我们对这段历史的理解。</w:t>
      </w:r>
    </w:p>
    <w:p w14:paraId="27772BAA">
      <w:pPr>
        <w:spacing w:after="400" w:line="400" w:lineRule="atLeast"/>
      </w:pPr>
      <w:r>
        <w:rPr>
          <w:b/>
          <w:sz w:val="24"/>
        </w:rPr>
        <w:t>2.2.1. 军事史研究</w:t>
      </w:r>
    </w:p>
    <w:p w14:paraId="1D2AC34A">
      <w:pPr>
        <w:numPr>
          <w:ilvl w:val="-1"/>
          <w:numId w:val="1"/>
        </w:numPr>
        <w:spacing w:after="400" w:line="400" w:lineRule="atLeast"/>
      </w:pPr>
      <w:r>
        <w:rPr>
          <w:b/>
        </w:rPr>
        <w:t>《为中国而战——1937-1945年中日战争军事历史论文集》</w:t>
      </w:r>
      <w:r>
        <w:t>：这类著作聚焦于具体的战役、军事策略、将领指挥和军队组织等，是军事史爱好和研究者的重要参考 [[28]][[29]]。研究内容从宏观的战争战略（如“持久战”与“速决战”的对比）到微观的单次会战（如淞沪会战、台儿庄战役等）的战术细节。</w:t>
      </w:r>
    </w:p>
    <w:p w14:paraId="7CED3853">
      <w:pPr>
        <w:spacing w:after="400" w:line="400" w:lineRule="atLeast"/>
      </w:pPr>
      <w:r>
        <w:rPr>
          <w:b/>
          <w:sz w:val="24"/>
        </w:rPr>
        <w:t>2.2.2. 政治与外交史研究</w:t>
      </w:r>
    </w:p>
    <w:p w14:paraId="2C34E037">
      <w:pPr>
        <w:numPr>
          <w:ilvl w:val="-1"/>
          <w:numId w:val="1"/>
        </w:numPr>
        <w:spacing w:after="400" w:line="400" w:lineRule="atLeast"/>
      </w:pPr>
      <w:r>
        <w:t>政治史研究主要围绕国共关系、抗日民族统一战线的形成与运作、国民政府的内部派系斗争、汪精卫伪政权的建立与活动、以及共产党根据地的政权建设等议题展开。例如，</w:t>
      </w:r>
      <w:r>
        <w:rPr>
          <w:b/>
        </w:rPr>
        <w:t>杨天石的《抗战与战后中国》</w:t>
      </w:r>
      <w:r>
        <w:t xml:space="preserve"> [[30]] 利用大量新发现的档案，特别是蒋介石日记，对战时国民党高层的决策内幕和政治博弈有非常精细的考证。</w:t>
      </w:r>
    </w:p>
    <w:p w14:paraId="0AECD16B">
      <w:pPr>
        <w:numPr>
          <w:ilvl w:val="-1"/>
          <w:numId w:val="1"/>
        </w:numPr>
        <w:spacing w:after="400" w:line="400" w:lineRule="atLeast"/>
      </w:pPr>
      <w:r>
        <w:t>外交史则关注中国与美、苏、英等大国的关系，如“史迪威事件”、开罗会议、雅尔塔会议等，探讨中国如何在复杂的国际环境中争取国家利益。</w:t>
      </w:r>
    </w:p>
    <w:p w14:paraId="6102C8EC">
      <w:pPr>
        <w:spacing w:after="400" w:line="400" w:lineRule="atLeast"/>
      </w:pPr>
      <w:r>
        <w:rPr>
          <w:b/>
          <w:sz w:val="24"/>
        </w:rPr>
        <w:t>2.2.3. 经济史研究</w:t>
      </w:r>
    </w:p>
    <w:p w14:paraId="6EB2A56A">
      <w:pPr>
        <w:numPr>
          <w:ilvl w:val="-1"/>
          <w:numId w:val="1"/>
        </w:numPr>
        <w:spacing w:after="400" w:line="400" w:lineRule="atLeast"/>
      </w:pPr>
      <w:r>
        <w:t>战时经济是近年来研究的热点。国家社科基金重大项目**《中国近代经济史（1937-1949）》** [[31]][[32]][[33]]旨在系统梳理这一时期国统区、沦陷区和根据地三大区域的经济形态、财政金融政策、工农业生产、物资流通与管制、以及恶性通货膨胀等问题。这类研究揭示了战争对中国经济结构的破坏与重塑，以及不同政权的经济动员和治理能力。</w:t>
      </w:r>
    </w:p>
    <w:p w14:paraId="45BAFAC8">
      <w:pPr>
        <w:spacing w:after="400" w:line="400" w:lineRule="atLeast"/>
      </w:pPr>
      <w:r>
        <w:rPr>
          <w:b/>
          <w:sz w:val="24"/>
        </w:rPr>
        <w:t>2.2.4. 社会与文化史研究</w:t>
      </w:r>
    </w:p>
    <w:p w14:paraId="70221ECB">
      <w:pPr>
        <w:numPr>
          <w:ilvl w:val="-1"/>
          <w:numId w:val="1"/>
        </w:numPr>
        <w:spacing w:after="400" w:line="400" w:lineRule="atLeast"/>
      </w:pPr>
      <w:r>
        <w:t>社会史研究关注战争对中国社会结构的冲击，如人口迁徙（著名的西南联大南迁）、难民问题、城乡关系变化、家庭与性别关系、地方社会的反应等。研究者开始从“大历史”转向“小历史”，关注普通人在战乱中的生存策略和生命体验 [[34]][[35]]。</w:t>
      </w:r>
    </w:p>
    <w:p w14:paraId="6121E95B">
      <w:pPr>
        <w:numPr>
          <w:ilvl w:val="-1"/>
          <w:numId w:val="1"/>
        </w:numPr>
        <w:spacing w:after="400" w:line="400" w:lineRule="atLeast"/>
      </w:pPr>
      <w:r>
        <w:t>文化史则探讨战时的思想论争、文学艺术创作（如抗战美术研究 [[36]]、新闻出版、教育事业的坚持与转型等。例如，</w:t>
      </w:r>
      <w:r>
        <w:rPr>
          <w:b/>
        </w:rPr>
        <w:t>《胶东革命根据地党的建设研究(1937-1949)》</w:t>
      </w:r>
      <w:r>
        <w:t xml:space="preserve"> [[37]]就从微观层面研究了中共基层党组织如何融入并改造乡村社会，是党史与社会史结合的优秀案例。</w:t>
      </w:r>
    </w:p>
    <w:p w14:paraId="6B468297">
      <w:pPr>
        <w:spacing w:after="400" w:line="400" w:lineRule="atLeast"/>
      </w:pPr>
      <w:r>
        <w:rPr>
          <w:b/>
          <w:sz w:val="26"/>
        </w:rPr>
        <w:t>2.3. 资料汇编与原始文献整理</w:t>
      </w:r>
    </w:p>
    <w:p w14:paraId="68853A1F">
      <w:pPr>
        <w:spacing w:after="400" w:line="400" w:lineRule="atLeast"/>
      </w:pPr>
      <w:r>
        <w:t>所有历史研究都建立在对原始资料的掌握之上。</w:t>
      </w:r>
    </w:p>
    <w:p w14:paraId="3FAD9231">
      <w:pPr>
        <w:spacing w:after="400" w:line="400" w:lineRule="atLeast"/>
      </w:pPr>
      <w:r>
        <w:rPr>
          <w:b/>
          <w:sz w:val="24"/>
        </w:rPr>
        <w:t>2.3.1. 官方档案与领导人文献</w:t>
      </w:r>
    </w:p>
    <w:p w14:paraId="7F9D2B79">
      <w:pPr>
        <w:numPr>
          <w:ilvl w:val="-1"/>
          <w:numId w:val="1"/>
        </w:numPr>
        <w:spacing w:after="400" w:line="400" w:lineRule="atLeast"/>
      </w:pPr>
      <w:r>
        <w:t>中国第二历史档案馆（存有大量中华民国政府档案）、中央档案馆（存有中共中央档案）的开放，以及《蒋介石日记》、《毛泽东选集》等领导人文献的出版，为研究者提供了前所未有的一手资料 [[38]][[39]]。</w:t>
      </w:r>
    </w:p>
    <w:p w14:paraId="1CA65520">
      <w:pPr>
        <w:spacing w:after="400" w:line="400" w:lineRule="atLeast"/>
      </w:pPr>
      <w:r>
        <w:rPr>
          <w:b/>
          <w:sz w:val="24"/>
        </w:rPr>
        <w:t>2.3.2. 口述历史与回忆录</w:t>
      </w:r>
    </w:p>
    <w:p w14:paraId="6991BEC5">
      <w:pPr>
        <w:numPr>
          <w:ilvl w:val="-1"/>
          <w:numId w:val="1"/>
        </w:numPr>
        <w:spacing w:after="400" w:line="400" w:lineRule="atLeast"/>
      </w:pPr>
      <w:r>
        <w:t>近年来，口述历史（Oral History）作为一种重要的研究方法被广泛应用 [[40]][[41]][[42]]。通过采访亲历战争的老兵、官员、普通民众及其后代，研究者得以捕捉到官方文献中缺失的、充满个人情感和鲜活细节的“活的历史”，极大地丰富了历史的维度和质感。</w:t>
      </w:r>
    </w:p>
    <w:p w14:paraId="7884837A">
      <w:pPr>
        <w:spacing w:after="400" w:line="400" w:lineRule="atLeast"/>
      </w:pPr>
      <w:r>
        <w:t>综上所述，关于1937-1949年中国的历史研究已经形成了一个由通史、专题研究和原始资料构成的立体化学术体系。下一部分将在此基础上，对这一学术图景进行更深入的剖析。</w:t>
      </w:r>
    </w:p>
    <w:p w14:paraId="6C287291">
      <w:pPr>
        <w:spacing w:after="400" w:line="400" w:lineRule="atLeast"/>
      </w:pPr>
      <w:r>
        <w:rPr>
          <w:b/>
          <w:sz w:val="30"/>
        </w:rPr>
        <w:t>第三部分：学术图景深度分析与比较</w:t>
      </w:r>
    </w:p>
    <w:p w14:paraId="038C083D">
      <w:pPr>
        <w:spacing w:after="400" w:line="400" w:lineRule="atLeast"/>
      </w:pPr>
      <w:r>
        <w:t>本部分将对前述研究成果进行系统性的分析，旨在揭示1937-1949年中国历史研究的内在结构、演变趋势与核心争论。</w:t>
      </w:r>
    </w:p>
    <w:p w14:paraId="0C202F00">
      <w:pPr>
        <w:spacing w:after="400" w:line="400" w:lineRule="atLeast"/>
      </w:pPr>
      <w:r>
        <w:rPr>
          <w:b/>
          <w:sz w:val="26"/>
        </w:rPr>
        <w:t>3.1. 研究主题领域的分布与演变</w:t>
      </w:r>
    </w:p>
    <w:p w14:paraId="3493735B">
      <w:pPr>
        <w:spacing w:after="400" w:line="400" w:lineRule="atLeast"/>
      </w:pPr>
      <w:r>
        <w:t>历史研究的主题选择并非是随意的，它反映了不同时期学术界的关注焦点、史料的可得性以及社会现实的需求。总体来看，1937-1949年这一时期的研究主题呈现出从政治、军事为绝对中心，逐步向经济、社会、文化等多领域拓展的趋势 [[43]][[44]][[45]]。</w:t>
      </w:r>
    </w:p>
    <w:p w14:paraId="61090021">
      <w:pPr>
        <w:spacing w:after="400" w:line="400" w:lineRule="atLeast"/>
      </w:pPr>
      <w:r>
        <w:rPr>
          <w:b/>
          <w:sz w:val="24"/>
        </w:rPr>
        <w:t>3.1.1. 战争与革命：军事和政治史的中心地位</w:t>
      </w:r>
    </w:p>
    <w:p w14:paraId="1B74327B">
      <w:pPr>
        <w:numPr>
          <w:ilvl w:val="-1"/>
          <w:numId w:val="1"/>
        </w:numPr>
        <w:spacing w:after="400" w:line="400" w:lineRule="atLeast"/>
      </w:pPr>
      <w:r>
        <w:rPr>
          <w:b/>
        </w:rPr>
        <w:t>军事史</w:t>
      </w:r>
      <w:r>
        <w:t>：作为贯穿这一时期的两大战争（抗日战争和解放战争）的直接记录，军事史研究始终占据着核心位置 [[46]][[47]]。早期的研究多集中于正面战场和敌后战场的重大战役、战略方针（如《论持久战》）、军事将领的功过评价等。这类研究旨在厘清战争的进程和胜负的关键因素，具有强烈的宏大叙事色彩。</w:t>
      </w:r>
    </w:p>
    <w:p w14:paraId="10731BDE">
      <w:pPr>
        <w:numPr>
          <w:ilvl w:val="-1"/>
          <w:numId w:val="1"/>
        </w:numPr>
        <w:spacing w:after="400" w:line="400" w:lineRule="atLeast"/>
      </w:pPr>
      <w:r>
        <w:rPr>
          <w:b/>
        </w:rPr>
        <w:t>政治史</w:t>
      </w:r>
      <w:r>
        <w:t>：与军事史紧密相连的是政治史研究 [[48]]。其核心议题包括：国共两党的关系演变（从合作到对抗）、抗日民族统一战线的内部运作与矛盾、国民党政权的战时统治与危机、中共根据地的政权建设与社会动员、战后围绕建国方案的政治博弈（如重庆谈判、政治协商会议）等。这些研究试图从政治层面解释政权更迭的根本原因。</w:t>
      </w:r>
    </w:p>
    <w:p w14:paraId="0DBCEE55">
      <w:pPr>
        <w:spacing w:after="400" w:line="400" w:lineRule="atLeast"/>
      </w:pPr>
      <w:r>
        <w:rPr>
          <w:b/>
          <w:sz w:val="24"/>
        </w:rPr>
        <w:t>3.1.2. 国家与社会：经济、社会与文化史的兴起</w:t>
      </w:r>
    </w:p>
    <w:p w14:paraId="0C13F1C6">
      <w:pPr>
        <w:spacing w:after="400" w:line="400" w:lineRule="atLeast"/>
      </w:pPr>
      <w:r>
        <w:t>随着研究的深化和新史料的涌现，学者们逐渐认识到，仅有军事和政治史不足以解释历史的全貌。战争不仅是军队和政府的事情，它深刻地嵌入并重塑了整个社会。</w:t>
      </w:r>
    </w:p>
    <w:p w14:paraId="77ED158E">
      <w:pPr>
        <w:numPr>
          <w:ilvl w:val="-1"/>
          <w:numId w:val="1"/>
        </w:numPr>
        <w:spacing w:after="400" w:line="400" w:lineRule="atLeast"/>
      </w:pPr>
      <w:r>
        <w:rPr>
          <w:b/>
        </w:rPr>
        <w:t>经济史</w:t>
      </w:r>
      <w:r>
        <w:t>：经济史研究的兴起，标志着学者开始探究战争背后的物质基础和经济动因 [[49]]。研究内容从宏观的战时财政、货币金融、通货膨胀，深入到区域经济、产业变迁、物资统制乃至走私等微观经济活动 [[50]][[51]]。经济史的研究揭示了国民党政权的失败不仅仅是军事上的，更是经济上的崩溃，其经济动员和治理能力的低下，使其无法支撑长期的战争 [[52]]。</w:t>
      </w:r>
    </w:p>
    <w:p w14:paraId="505B3762">
      <w:pPr>
        <w:numPr>
          <w:ilvl w:val="-1"/>
          <w:numId w:val="1"/>
        </w:numPr>
        <w:spacing w:after="400" w:line="400" w:lineRule="atLeast"/>
      </w:pPr>
      <w:r>
        <w:rPr>
          <w:b/>
        </w:rPr>
        <w:t>社会史</w:t>
      </w:r>
      <w:r>
        <w:t>：社会史的视角将目光从精英和上层建筑转向了普通民众和社會結構 [[53]]。研究者开始关注战争如何影响了人口流动、家庭结构、性别角色、阶层关系、民间组织和日常生活 [[54]][[55]]。例如，对战时难民的研究、对后方城市社会变迁的研究、对乡村社会在不同政权控制下经历的不同改造的研究等，都极大地丰富了我们对“总体战”时代社会面貌的认知。</w:t>
      </w:r>
    </w:p>
    <w:p w14:paraId="1081BA10">
      <w:pPr>
        <w:numPr>
          <w:ilvl w:val="-1"/>
          <w:numId w:val="1"/>
        </w:numPr>
        <w:spacing w:after="400" w:line="400" w:lineRule="atLeast"/>
      </w:pPr>
      <w:r>
        <w:rPr>
          <w:b/>
        </w:rPr>
        <w:t>文化史</w:t>
      </w:r>
      <w:r>
        <w:t>：文化史研究探讨了战争状态下人们的思想、观念、信仰和精神世界 [[56]][[57]]。这包括知识分子的思想抉择与学术活动（如西南联大的传奇）、战时文艺创作的宣传与动员功能、教育的延续与变革、以及民众心态的变化等。</w:t>
      </w:r>
    </w:p>
    <w:p w14:paraId="144C52CD">
      <w:pPr>
        <w:spacing w:after="400" w:line="400" w:lineRule="atLeast"/>
      </w:pPr>
      <w:r>
        <w:rPr>
          <w:b/>
          <w:sz w:val="24"/>
        </w:rPr>
        <w:t>3.1.3. 主题分布的不均衡性分析</w:t>
      </w:r>
    </w:p>
    <w:p w14:paraId="67251FFD">
      <w:pPr>
        <w:spacing w:after="400" w:line="400" w:lineRule="atLeast"/>
      </w:pPr>
      <w:r>
        <w:t>尽管研究领域不断拓宽，但主题分布依然存在不均衡。长期以来，政治史和军事史，特别是与国共斗争相关的议题，获得了最多的关注和资源。相比之下，社会史和文化史的研究虽然在近年来取得了长足进步，但仍存在“碎片化”倾向，缺乏能够与宏大政治叙事相抗衡的系统性、整体性研究 [[58]][[59]]。例如，关于普通人在沦陷区日常生活的维持与抗争、战争对环境生态的破坏、民众心理创伤等课题，仍有巨大的研究空间。</w:t>
      </w:r>
    </w:p>
    <w:p w14:paraId="673F3D86">
      <w:pPr>
        <w:spacing w:after="400" w:line="400" w:lineRule="atLeast"/>
      </w:pPr>
      <w:r>
        <w:rPr>
          <w:b/>
          <w:sz w:val="26"/>
        </w:rPr>
        <w:t>3.2. 研究视角的多元化路径</w:t>
      </w:r>
    </w:p>
    <w:p w14:paraId="52786511">
      <w:pPr>
        <w:spacing w:after="400" w:line="400" w:lineRule="atLeast"/>
      </w:pPr>
      <w:r>
        <w:t>研究视角决定了历史学家“看”历史的方式，不同的视角会构建出迥异的历史叙事。</w:t>
      </w:r>
    </w:p>
    <w:p w14:paraId="2E6F847E">
      <w:pPr>
        <w:spacing w:after="400" w:line="400" w:lineRule="atLeast"/>
      </w:pPr>
      <w:r>
        <w:rPr>
          <w:b/>
          <w:sz w:val="24"/>
        </w:rPr>
        <w:t>3.2.1. 宏大叙事：国家、政党与战争全局</w:t>
      </w:r>
    </w:p>
    <w:p w14:paraId="62ED6934">
      <w:pPr>
        <w:spacing w:after="400" w:line="400" w:lineRule="atLeast"/>
      </w:pPr>
      <w:r>
        <w:t>传统的历史研究，尤其是通史类著作，大多采用自上而下的宏观视角（Macro-history） [[60]][[61]]。这种视角聚焦于国家、政党、领袖等高级别行动者，关注的是影响整个国家命运的重大事件、战略决策和根本性转折。例如，分析国共两党的战略优劣、评估中美苏三国的外交博弈、论述抗日战争在世界反法西斯战争中的地位等。宏大叙事的优势在于能够清晰地勾勒出历史发展的主线和框架，但也容易忽略历史的复杂性、地方性差异以及普通人的能动性 [[62]]。</w:t>
      </w:r>
    </w:p>
    <w:p w14:paraId="7927F36A">
      <w:pPr>
        <w:spacing w:after="400" w:line="400" w:lineRule="atLeast"/>
      </w:pPr>
      <w:r>
        <w:rPr>
          <w:b/>
          <w:sz w:val="24"/>
        </w:rPr>
        <w:t>3.2.2. 地方史与区域研究：中观层面的历史图景</w:t>
      </w:r>
    </w:p>
    <w:p w14:paraId="27A9FD34">
      <w:pPr>
        <w:spacing w:after="400" w:line="400" w:lineRule="atLeast"/>
      </w:pPr>
      <w:r>
        <w:t>为了克服宏大叙事的局限，越来越多的学者转向地方史和区域研究（Meso-history）。他们认为，所谓“中国”并非一个同质化的整体，在1937-1949年间，它实际上被分割为国统区、日伪沦陷区、中共根据地等多个政治、经济和社会生态迥异的区域。通过对某一省份、城市或根据地（如胶东根据地 [[63]]、陕甘宁边区 [[64]]的深入解剖，研究者可以更具体、更细致地考察国家政策在地方的实施效果、中央与地方的关系、以及不同社会力量在特定空间内的互动，从而修正和补充宏观叙事。</w:t>
      </w:r>
    </w:p>
    <w:p w14:paraId="46CB3A36">
      <w:pPr>
        <w:spacing w:after="400" w:line="400" w:lineRule="atLeast"/>
      </w:pPr>
      <w:r>
        <w:rPr>
          <w:b/>
          <w:sz w:val="24"/>
        </w:rPr>
        <w:t>3.2.3. 微观史学转向：从个体经验重构历史</w:t>
      </w:r>
    </w:p>
    <w:p w14:paraId="7D745010">
      <w:pPr>
        <w:spacing w:after="400" w:line="400" w:lineRule="atLeast"/>
      </w:pPr>
      <w:r>
        <w:t>自20世纪90年代以来，受国际史学潮流影响，微观史学（Micro-history）的视角在中国史研究中日益受到重视 [[65]]。微观史学强调通过“显微镜式”的观察，深入分析一个看似微不足道的事件、一个普通人物或一个小型社区，以小见大，揭示特定时代的社会结构、文化观念和权力运作机制 [[66]][[67]]。在1937-1949年的研究中，这意味着更多地利用日记、书信、口述访谈、地方档案等资料，来重构一个士兵在战场上的真实体验、一个家庭在逃难路上的艰辛、一个商人在通胀中的挣扎，或者一个村庄在土地改革中的变化。这种视角赋予了历史以“人”的温度和复杂性，挑战了过去那种非黑即白的简单化历史结论 [[68]]。</w:t>
      </w:r>
    </w:p>
    <w:p w14:paraId="55F514AB">
      <w:pPr>
        <w:spacing w:after="400" w:line="400" w:lineRule="atLeast"/>
      </w:pPr>
      <w:r>
        <w:rPr>
          <w:b/>
          <w:sz w:val="24"/>
        </w:rPr>
        <w:t>3.2.4. 视角的互动与张力</w:t>
      </w:r>
    </w:p>
    <w:p w14:paraId="1C41C648">
      <w:pPr>
        <w:spacing w:after="400" w:line="400" w:lineRule="atLeast"/>
      </w:pPr>
      <w:r>
        <w:t>宏观、中观与微观并非相互排斥，而是互为补充的 [[69]][[70]]。优秀的历史研究往往能够在这三种视角之间自如切换，将个体命运置于地方社会的脉络中，再将地方的演变与国家乃至全球的宏观趋势联系起来。然而，不同视角间也存在张力。过度沉溺于微观细节可能导致研究的“碎片化”，只见树木不见森林 [[71]]；而坚守宏大叙事则可能压抑和抹杀历史的丰富性与多义性。如何在不同尺度之间建立有效的分析性关联，是当前历史学家面临的重要挑战。</w:t>
      </w:r>
    </w:p>
    <w:p w14:paraId="36CE9025">
      <w:pPr>
        <w:spacing w:after="400" w:line="400" w:lineRule="atLeast"/>
      </w:pPr>
      <w:r>
        <w:rPr>
          <w:b/>
          <w:sz w:val="26"/>
        </w:rPr>
        <w:t>3.3. 研究方法与资料运用的演进</w:t>
      </w:r>
    </w:p>
    <w:p w14:paraId="04A624A7">
      <w:pPr>
        <w:spacing w:after="400" w:line="400" w:lineRule="atLeast"/>
      </w:pPr>
      <w:r>
        <w:t>研究方法的更新是史学发展的重要推动力。</w:t>
      </w:r>
    </w:p>
    <w:p w14:paraId="593DD3F4">
      <w:pPr>
        <w:spacing w:after="400" w:line="400" w:lineRule="atLeast"/>
      </w:pPr>
      <w:r>
        <w:rPr>
          <w:b/>
          <w:sz w:val="24"/>
        </w:rPr>
        <w:t>3.3.1. 传统文献考证与档案利用</w:t>
      </w:r>
    </w:p>
    <w:p w14:paraId="5A55B323">
      <w:pPr>
        <w:spacing w:after="400" w:line="400" w:lineRule="atLeast"/>
      </w:pPr>
      <w:r>
        <w:t>这是历史学的看家本领。研究者通过对官方文件、报刊杂志、文集、统计数据等传统文献的梳理和考证，来建立历史事实的基本框架 [[72]]。近年来，随着海峡两岸、日本、美国等地大量历史档案的解密和开放，档案利用（Archival Research）成为推动研究深入的关键 [[73]]。学者们通过挖掘新档案，不断修正过去的结论，例如对国民党高层决策、战时中美关系等问题的研究，都因新档案的出现而获得了突破。</w:t>
      </w:r>
    </w:p>
    <w:p w14:paraId="042A57F3">
      <w:pPr>
        <w:spacing w:after="400" w:line="400" w:lineRule="atLeast"/>
      </w:pPr>
      <w:r>
        <w:rPr>
          <w:b/>
          <w:sz w:val="24"/>
        </w:rPr>
        <w:t>3.3.2. 口述历史方法的引入与实践</w:t>
      </w:r>
    </w:p>
    <w:p w14:paraId="6E8F8606">
      <w:pPr>
        <w:spacing w:after="400" w:line="400" w:lineRule="atLeast"/>
      </w:pPr>
      <w:r>
        <w:t>口述历史（Oral History）的广泛应用是近二十年来该领域研究的一大亮点 [[74]][[75]]。它弥补了文献资料的不足，特别是对于底层社会和那些没有留下书面记录的群体的历史，口述史几乎是唯一的资料来源。通过与历史亲历者的深度访谈，研究者可以获得关于战争体验、社会心态、日常生活等方面的生动信息。当然，口述史也面临着记忆偏差、主观性强等问题，需要与文献资料相互印证、审慎使用 [[76]]。</w:t>
      </w:r>
    </w:p>
    <w:p w14:paraId="0726DEE7">
      <w:pPr>
        <w:spacing w:after="400" w:line="400" w:lineRule="atLeast"/>
      </w:pPr>
      <w:r>
        <w:rPr>
          <w:b/>
          <w:sz w:val="24"/>
        </w:rPr>
        <w:t>3.3.3. 跨学科方法的整合趋势</w:t>
      </w:r>
    </w:p>
    <w:p w14:paraId="6D7E610C">
      <w:pPr>
        <w:spacing w:after="400" w:line="400" w:lineRule="atLeast"/>
      </w:pPr>
      <w:r>
        <w:t>现代历史研究越来越呈现出跨学科的特征 [[77]][[78]]。为了解释复杂的历史现象，历史学家开始借鉴社会学、人类学、政治学、经济学、地理学等学科的理论和方法。</w:t>
      </w:r>
    </w:p>
    <w:p w14:paraId="0FE50756">
      <w:pPr>
        <w:numPr>
          <w:ilvl w:val="-1"/>
          <w:numId w:val="1"/>
        </w:numPr>
        <w:spacing w:after="400" w:line="400" w:lineRule="atLeast"/>
      </w:pPr>
      <w:r>
        <w:rPr>
          <w:b/>
        </w:rPr>
        <w:t>社会学/人类学</w:t>
      </w:r>
      <w:r>
        <w:t>：引入社会网络分析、社会分层理论、社区研究等方法来分析战时社会结构的变化 [[79]]。</w:t>
      </w:r>
    </w:p>
    <w:p w14:paraId="460C4C54">
      <w:pPr>
        <w:numPr>
          <w:ilvl w:val="-1"/>
          <w:numId w:val="1"/>
        </w:numPr>
        <w:spacing w:after="400" w:line="400" w:lineRule="atLeast"/>
      </w:pPr>
      <w:r>
        <w:rPr>
          <w:b/>
        </w:rPr>
        <w:t>经济学</w:t>
      </w:r>
      <w:r>
        <w:t>：运用计量方法来分析战时经济数据，建立模型来解释通货膨胀的成因和后果。</w:t>
      </w:r>
    </w:p>
    <w:p w14:paraId="3353CA4F">
      <w:pPr>
        <w:numPr>
          <w:ilvl w:val="-1"/>
          <w:numId w:val="1"/>
        </w:numPr>
        <w:spacing w:after="400" w:line="400" w:lineRule="atLeast"/>
      </w:pPr>
      <w:r>
        <w:rPr>
          <w:b/>
        </w:rPr>
        <w:t>地理信息系统（GIS）</w:t>
      </w:r>
      <w:r>
        <w:t>：利用GIS技术来绘制战争进程图、人口迁徙路线图、资源分布图，使历史分析空间化、可视化。</w:t>
      </w:r>
    </w:p>
    <w:p w14:paraId="6557F286">
      <w:pPr>
        <w:spacing w:after="400" w:line="400" w:lineRule="atLeast"/>
      </w:pPr>
      <w:r>
        <w:t>这种跨学科的整合，极大地拓展了历史研究的分析能力和解释深度。</w:t>
      </w:r>
    </w:p>
    <w:p w14:paraId="3CD5825F">
      <w:pPr>
        <w:spacing w:after="400" w:line="400" w:lineRule="atLeast"/>
      </w:pPr>
      <w:r>
        <w:rPr>
          <w:b/>
          <w:sz w:val="26"/>
        </w:rPr>
        <w:t>3.4. 理论框架与核心学术观点</w:t>
      </w:r>
    </w:p>
    <w:p w14:paraId="1A293B03">
      <w:pPr>
        <w:spacing w:after="400" w:line="400" w:lineRule="atLeast"/>
      </w:pPr>
      <w:r>
        <w:t>任何历史叙事背后都隐藏着某种理论框架或解释模式，它决定了研究者如何组织材料、提出问题和得出结论 [[80]]。在1937-1949年的历史研究中，马克思主义史学和现代化理论是两种影响最为深远的理论范式。</w:t>
      </w:r>
    </w:p>
    <w:p w14:paraId="7B38090D">
      <w:pPr>
        <w:spacing w:after="400" w:line="400" w:lineRule="atLeast"/>
      </w:pPr>
      <w:r>
        <w:rPr>
          <w:b/>
          <w:sz w:val="24"/>
        </w:rPr>
        <w:t>3.4.1. 马克思主义史学框架及其影响</w:t>
      </w:r>
    </w:p>
    <w:p w14:paraId="24AF5C59">
      <w:pPr>
        <w:spacing w:after="400" w:line="400" w:lineRule="atLeast"/>
      </w:pPr>
      <w:r>
        <w:t>自20世纪20年代传入中国以来，马克思主义史学（特别是其历史唯物主义和阶级分析方法）在1949年后成为中国大陆史学界的主导范式 [[81]][[82]][[83]]。</w:t>
      </w:r>
    </w:p>
    <w:p w14:paraId="19D3350A">
      <w:pPr>
        <w:numPr>
          <w:ilvl w:val="-1"/>
          <w:numId w:val="1"/>
        </w:numPr>
        <w:spacing w:after="400" w:line="400" w:lineRule="atLeast"/>
      </w:pPr>
      <w:r>
        <w:rPr>
          <w:b/>
        </w:rPr>
        <w:t>3.4.1.1. 核心观点：阶级分析与革命叙事</w:t>
      </w:r>
    </w:p>
    <w:p w14:paraId="6791AE67">
      <w:pPr>
        <w:spacing w:after="400" w:line="400" w:lineRule="atLeast"/>
      </w:pPr>
      <w:r>
        <w:t>马克思主义史学将1937-1949年的历史置于中国“半殖民地半封建社会”向社会主义过渡的宏大历史进程中来考察 [[84]][[85]]。它强调阶级斗争是推动历史发展的根本动力。因此，抗日战争不仅是民族战争，也是阶级斗争的特殊表现形式；国共内战则被视为无产阶级（由共产党代表）领导广大人民群众，反对大地主大资产阶级（由国民党代表）的革命战争。这一框架的核心是“革命叙事”，即历史是朝着推翻旧制度、建立新中国的必然方向前进的。</w:t>
      </w:r>
    </w:p>
    <w:p w14:paraId="76094BE7">
      <w:pPr>
        <w:numPr>
          <w:ilvl w:val="-1"/>
          <w:numId w:val="1"/>
        </w:numPr>
        <w:spacing w:after="400" w:line="400" w:lineRule="atLeast"/>
      </w:pPr>
      <w:r>
        <w:rPr>
          <w:b/>
        </w:rPr>
        <w:t>3.4.1.2. 代表性著作与学者</w:t>
      </w:r>
    </w:p>
    <w:p w14:paraId="7C25EFF7">
      <w:pPr>
        <w:spacing w:after="400" w:line="400" w:lineRule="atLeast"/>
      </w:pPr>
      <w:r>
        <w:t>早期的马克思主义史家如郭沫若、范文澜、吕振羽、翦伯赞等，奠定了这一学派的基础 [[86]][[87]][[88]]。范文澜的《中国通史简编》就是运用马克思主义观点系统阐述中国历史的典范。在1937-1949年的具体研究中，这一框架主导了对中共革命根据地（特别是土地改革）合法性和进步性的论述，以及对国民党政权“反动”、“腐朽”本质的批判。</w:t>
      </w:r>
    </w:p>
    <w:p w14:paraId="779F7EFB">
      <w:pPr>
        <w:numPr>
          <w:ilvl w:val="-1"/>
          <w:numId w:val="1"/>
        </w:numPr>
        <w:spacing w:after="400" w:line="400" w:lineRule="atLeast"/>
      </w:pPr>
      <w:r>
        <w:rPr>
          <w:b/>
        </w:rPr>
        <w:t>3.4.1.3. 理论应用中的争论与反思</w:t>
      </w:r>
    </w:p>
    <w:p w14:paraId="4B6BEC63">
      <w:pPr>
        <w:spacing w:after="400" w:line="400" w:lineRule="atLeast"/>
      </w:pPr>
      <w:r>
        <w:t>尽管影响巨大，马克思主义史学框架也面临诸多挑战。批评者认为，过于僵化的阶级分析方法，有时会简化复杂的历史现实，例如将所有社会矛盾都归结为阶级矛盾，而忽略了地域、宗族、派系等其他重要因素。此外，“五阶段论”等理论模式在套用到中国历史时，也存在“削足适履”的争议 [[89]][[90]]。改革开放以来，中国史学界在坚持马克思主义基本立场的同时，也开始对其进行反思和修正，更加注重实证研究，并吸收其他理论范式的优点。</w:t>
      </w:r>
    </w:p>
    <w:p w14:paraId="0FA17F17">
      <w:pPr>
        <w:spacing w:after="400" w:line="400" w:lineRule="atLeast"/>
      </w:pPr>
      <w:r>
        <w:rPr>
          <w:b/>
          <w:sz w:val="24"/>
        </w:rPr>
        <w:t>3.4.2. 现代化理论范式及其渗透</w:t>
      </w:r>
    </w:p>
    <w:p w14:paraId="5097DE7D">
      <w:pPr>
        <w:spacing w:after="400" w:line="400" w:lineRule="atLeast"/>
      </w:pPr>
      <w:r>
        <w:t>现代化理论兴起于二战后的西方，主要关注社会从“传统”向“现代”转型的过程，其核心指标包括工业化、城市化、政治民主化、社会理性化等。</w:t>
      </w:r>
    </w:p>
    <w:p w14:paraId="5B08ADF2">
      <w:pPr>
        <w:numPr>
          <w:ilvl w:val="-1"/>
          <w:numId w:val="1"/>
        </w:numPr>
        <w:spacing w:after="400" w:line="400" w:lineRule="atLeast"/>
      </w:pPr>
      <w:r>
        <w:rPr>
          <w:b/>
        </w:rPr>
        <w:t>3.4.2.1. 核心观点：从传统到现代的转型</w:t>
      </w:r>
    </w:p>
    <w:p w14:paraId="58ABD62F">
      <w:pPr>
        <w:spacing w:after="400" w:line="400" w:lineRule="atLeast"/>
      </w:pPr>
      <w:r>
        <w:t>现代化理论为审视1937-1949年的中国历史提供了另一种视角。它不以“革命”为中心，而以“现代化”为标尺，追问这一时期的各种事件和力量，是在推动还是在阻碍中国的现代化进程。例如，它会关注战时工业的内迁与发展、城市管理体系的建设、新式教育的普及、法治观念的传播等。</w:t>
      </w:r>
    </w:p>
    <w:p w14:paraId="469A47DF">
      <w:pPr>
        <w:numPr>
          <w:ilvl w:val="-1"/>
          <w:numId w:val="1"/>
        </w:numPr>
        <w:spacing w:after="400" w:line="400" w:lineRule="atLeast"/>
      </w:pPr>
      <w:r>
        <w:rPr>
          <w:b/>
        </w:rPr>
        <w:t>3.4.2.2. 在研究中的体现</w:t>
      </w:r>
    </w:p>
    <w:p w14:paraId="255F4AA2">
      <w:pPr>
        <w:spacing w:after="400" w:line="400" w:lineRule="atLeast"/>
      </w:pPr>
      <w:r>
        <w:t>现代化范式在中国的直接应用虽不如马克思主义史学那样系统和显性，但其思想已经渗透到许多研究中 [[91]][[92]]。例如，许多对国民政府“黄金十年”（1927-1937）的研究，就带有浓厚的现代化色彩，强调其在国家建设方面的成就。在分析1937-1949年时，一些学者（特别是海外学者）会认为，抗日战争和内战打断了中国原有的现代化进程。对国民党失败原因的分析中，除了腐败之外，也强调其国家治理能力（state capacity）的现代化不足。</w:t>
      </w:r>
    </w:p>
    <w:p w14:paraId="7AC88371">
      <w:pPr>
        <w:spacing w:after="400" w:line="400" w:lineRule="atLeast"/>
      </w:pPr>
      <w:r>
        <w:rPr>
          <w:b/>
          <w:sz w:val="24"/>
        </w:rPr>
        <w:t>3.4.3. “冲击-回应”及其他分析模式</w:t>
      </w:r>
    </w:p>
    <w:p w14:paraId="2E1480BF">
      <w:pPr>
        <w:spacing w:after="400" w:line="400" w:lineRule="atLeast"/>
      </w:pPr>
      <w:r>
        <w:t>除了上述两大范式，费正清等人提出的“冲击-回应”模式也曾长期影响西方的中国史研究。该模式认为中国近代史的变迁主要是对西方冲击的回应。不过，这一模式因其“西方中心论”的色彩而受到越来越多的批评。近年来，更多学者主张从中国历史的“内部”去寻找其发展的动力和逻辑。</w:t>
      </w:r>
    </w:p>
    <w:p w14:paraId="1DA76309">
      <w:pPr>
        <w:spacing w:after="400" w:line="400" w:lineRule="atLeast"/>
      </w:pPr>
      <w:r>
        <w:rPr>
          <w:b/>
          <w:sz w:val="24"/>
        </w:rPr>
        <w:t>3.4.4. 主要结论与学术争论焦点</w:t>
      </w:r>
    </w:p>
    <w:p w14:paraId="549B25E0">
      <w:pPr>
        <w:spacing w:after="400" w:line="400" w:lineRule="atLeast"/>
      </w:pPr>
      <w:r>
        <w:t>在不同理论框架和研究方法的交叉影响下，学界形成了一些相对共识的结论，也存在着持续的争论。</w:t>
      </w:r>
    </w:p>
    <w:p w14:paraId="060D946A">
      <w:pPr>
        <w:numPr>
          <w:ilvl w:val="-1"/>
          <w:numId w:val="1"/>
        </w:numPr>
        <w:spacing w:after="400" w:line="400" w:lineRule="atLeast"/>
      </w:pPr>
      <w:r>
        <w:rPr>
          <w:b/>
        </w:rPr>
        <w:t>3.4.4.1. 关于抗日战争的结论与争论</w:t>
      </w:r>
    </w:p>
    <w:p w14:paraId="513D547A">
      <w:pPr>
        <w:numPr>
          <w:ilvl w:val="-1"/>
          <w:numId w:val="1"/>
        </w:numPr>
        <w:spacing w:after="400" w:line="400" w:lineRule="atLeast"/>
      </w:pPr>
      <w:r>
        <w:rPr>
          <w:b/>
        </w:rPr>
        <w:t>共识</w:t>
      </w:r>
      <w:r>
        <w:t>：抗日战争是中国近代史上最伟大的民族解放战争；战争对中国造成了空前的人员和财产损失；中国战场是世界反法西斯战争的重要东方主战场 [[93]][[94]]。</w:t>
      </w:r>
    </w:p>
    <w:p w14:paraId="168B5FAB">
      <w:pPr>
        <w:numPr>
          <w:ilvl w:val="-1"/>
          <w:numId w:val="1"/>
        </w:numPr>
        <w:spacing w:after="400" w:line="400" w:lineRule="atLeast"/>
      </w:pPr>
      <w:r>
        <w:rPr>
          <w:b/>
        </w:rPr>
        <w:t>争论</w:t>
      </w:r>
      <w:r>
        <w:t>：</w:t>
      </w:r>
    </w:p>
    <w:p w14:paraId="5176613A">
      <w:pPr>
        <w:numPr>
          <w:ilvl w:val="0"/>
          <w:numId w:val="2"/>
        </w:numPr>
        <w:spacing w:after="400" w:line="400" w:lineRule="atLeast"/>
      </w:pPr>
      <w:r>
        <w:rPr>
          <w:b/>
        </w:rPr>
        <w:t>国共作用评价</w:t>
      </w:r>
      <w:r>
        <w:t>：长期以来，关于正面战场（国民党主导）和敌后战场（共产党主导）谁的贡献更大，是争论的焦点。近年来，学界普遍趋向于承认两个战场都做出了不可磨灭的贡献，是相互配合、缺一不可的。但具体到牺牲程度、牵制日军数量等方面，仍有不同看法和量化研究上的争议 [[95]][[96]]。</w:t>
      </w:r>
    </w:p>
    <w:p w14:paraId="4CE2012D">
      <w:pPr>
        <w:numPr>
          <w:ilvl w:val="0"/>
          <w:numId w:val="2"/>
        </w:numPr>
        <w:spacing w:after="400" w:line="400" w:lineRule="atLeast"/>
      </w:pPr>
      <w:r>
        <w:rPr>
          <w:b/>
        </w:rPr>
        <w:t>国民党战时表现</w:t>
      </w:r>
      <w:r>
        <w:t>：对国民党在抗战中的表现，评价趋于复杂化。一方面承认其作为执政党领导了全国抗战，付出了巨大牺牲；另一方面也深刻揭示了其统治的低效、腐败和对内压制。</w:t>
      </w:r>
    </w:p>
    <w:p w14:paraId="1B6DEE0A">
      <w:pPr>
        <w:numPr>
          <w:ilvl w:val="0"/>
          <w:numId w:val="2"/>
        </w:numPr>
        <w:spacing w:after="400" w:line="400" w:lineRule="atLeast"/>
      </w:pPr>
      <w:r>
        <w:rPr>
          <w:b/>
        </w:rPr>
        <w:t>战争的遗产</w:t>
      </w:r>
      <w:r>
        <w:t>：抗战胜利究竟在多大程度上奠定了中国的大国地位？战争对中国社会和国民性的长远影响是什么？这些都是仍在深入探讨的问题。</w:t>
      </w:r>
    </w:p>
    <w:p w14:paraId="4892E858">
      <w:pPr>
        <w:numPr>
          <w:ilvl w:val="-1"/>
          <w:numId w:val="1"/>
        </w:numPr>
        <w:spacing w:after="400" w:line="400" w:lineRule="atLeast"/>
      </w:pPr>
      <w:r>
        <w:rPr>
          <w:b/>
        </w:rPr>
        <w:t>3.4.4.2. 关于战后内战的结论与争论</w:t>
      </w:r>
    </w:p>
    <w:p w14:paraId="0700B4E3">
      <w:pPr>
        <w:numPr>
          <w:ilvl w:val="-1"/>
          <w:numId w:val="1"/>
        </w:numPr>
        <w:spacing w:after="400" w:line="400" w:lineRule="atLeast"/>
      </w:pPr>
      <w:r>
        <w:rPr>
          <w:b/>
        </w:rPr>
        <w:t>共识</w:t>
      </w:r>
      <w:r>
        <w:t>：国民党政权的失败是军事、政治、经济、社会等多方面因素综合作用的结果，其中“失掉民心”是根本原因 [[97]][[98]]。</w:t>
      </w:r>
    </w:p>
    <w:p w14:paraId="096A366E">
      <w:pPr>
        <w:numPr>
          <w:ilvl w:val="-1"/>
          <w:numId w:val="1"/>
        </w:numPr>
        <w:spacing w:after="400" w:line="400" w:lineRule="atLeast"/>
      </w:pPr>
      <w:r>
        <w:rPr>
          <w:b/>
        </w:rPr>
        <w:t>争论</w:t>
      </w:r>
      <w:r>
        <w:t>：</w:t>
      </w:r>
    </w:p>
    <w:p w14:paraId="23B4927B">
      <w:pPr>
        <w:numPr>
          <w:ilvl w:val="0"/>
          <w:numId w:val="3"/>
        </w:numPr>
        <w:spacing w:after="400" w:line="400" w:lineRule="atLeast"/>
      </w:pPr>
      <w:r>
        <w:rPr>
          <w:b/>
        </w:rPr>
        <w:t>失败的关键因素</w:t>
      </w:r>
      <w:r>
        <w:t>：在众多失败原因中，哪个是决定性的？是军事指挥的无能，是恶性通货膨胀导致的经济崩溃，是接收大员的腐败，还是未能解决土地问题而失去了农民的支持？不同学者各有侧重。易劳逸等学者强调，战争本身对国民党政权的侵蚀是根本性的 [[99]]。</w:t>
      </w:r>
    </w:p>
    <w:p w14:paraId="3301A151">
      <w:pPr>
        <w:numPr>
          <w:ilvl w:val="0"/>
          <w:numId w:val="3"/>
        </w:numPr>
        <w:spacing w:after="400" w:line="400" w:lineRule="atLeast"/>
      </w:pPr>
      <w:r>
        <w:rPr>
          <w:b/>
        </w:rPr>
        <w:t>中共胜利的原因</w:t>
      </w:r>
      <w:r>
        <w:t>：相应地，中共胜利的关键是什么？是其军事战略的成功，是其强大的社会动员能力（特别是通过土地改革），是其严密的组织纪律，还是其对民心的准确把握？</w:t>
      </w:r>
    </w:p>
    <w:p w14:paraId="42A38A64">
      <w:pPr>
        <w:numPr>
          <w:ilvl w:val="0"/>
          <w:numId w:val="3"/>
        </w:numPr>
        <w:spacing w:after="400" w:line="400" w:lineRule="atLeast"/>
      </w:pPr>
      <w:r>
        <w:rPr>
          <w:b/>
        </w:rPr>
        <w:t>“中间道路”的可能性</w:t>
      </w:r>
      <w:r>
        <w:t>：在国共决战之外，是否存在第三条道路，即由民主党派和自由知识分子所倡导的和平、民主建国路线？这条道路为何最终失败？这也是学术界长期关注的话题。</w:t>
      </w:r>
    </w:p>
    <w:p w14:paraId="4405EAF5">
      <w:pPr>
        <w:spacing w:after="400" w:line="400" w:lineRule="atLeast"/>
      </w:pPr>
      <w:r>
        <w:t>总而言之，对1937-1949年历史的研究，是一个充满活力、不断演进的学术领域。各种研究视角、方法和理论框架的碰撞与融合，正在推动我们对这段复杂历史的理解走向更深、更广的层次。</w:t>
      </w:r>
    </w:p>
    <w:p w14:paraId="65A831E7">
      <w:pPr>
        <w:spacing w:after="400" w:line="400" w:lineRule="atLeast"/>
      </w:pPr>
      <w:r>
        <w:rPr>
          <w:b/>
          <w:sz w:val="30"/>
        </w:rPr>
        <w:t>第四部分：未来研究方向展望：填补空白与深化认知</w:t>
      </w:r>
    </w:p>
    <w:p w14:paraId="6DDA8F9F">
      <w:pPr>
        <w:spacing w:after="400" w:line="400" w:lineRule="atLeast"/>
      </w:pPr>
      <w:r>
        <w:t>在对现有研究成果进行系统梳理和分析后，我们可以发现，尽管成就斐然，但当前关于1937-1949年中国历史的研究仍存在一些值得进一步探索的空白和有待深化的领域。本部分将首先指出这些不足，然后提出三个具体的未来研究课题。</w:t>
      </w:r>
    </w:p>
    <w:p w14:paraId="03CB59E4">
      <w:pPr>
        <w:spacing w:after="400" w:line="400" w:lineRule="atLeast"/>
      </w:pPr>
      <w:r>
        <w:rPr>
          <w:b/>
          <w:sz w:val="26"/>
        </w:rPr>
        <w:t>4.1. 当前研究存在的空白与不足</w:t>
      </w:r>
    </w:p>
    <w:p w14:paraId="43035211">
      <w:pPr>
        <w:spacing w:after="400" w:line="400" w:lineRule="atLeast"/>
      </w:pPr>
      <w:r>
        <w:rPr>
          <w:b/>
          <w:sz w:val="24"/>
        </w:rPr>
        <w:t>4.1.1. 社会史与文化史的结构性短板</w:t>
      </w:r>
    </w:p>
    <w:p w14:paraId="4B598587">
      <w:pPr>
        <w:spacing w:after="400" w:line="400" w:lineRule="atLeast"/>
      </w:pPr>
      <w:r>
        <w:t>如前文所述，社会史和文化史研究虽已兴起，但相较于政治军事史的系统性和深度，仍显薄弱。</w:t>
      </w:r>
    </w:p>
    <w:p w14:paraId="7D802E46">
      <w:pPr>
        <w:numPr>
          <w:ilvl w:val="-1"/>
          <w:numId w:val="1"/>
        </w:numPr>
        <w:spacing w:after="400" w:line="400" w:lineRule="atLeast"/>
      </w:pPr>
      <w:r>
        <w:rPr>
          <w:b/>
        </w:rPr>
        <w:t>文化史的“依附性”</w:t>
      </w:r>
      <w:r>
        <w:t>：文化史研究往往依附于政治史或思想史，缺乏独立的学科定位和方法论自觉，难以对战时文化的深层结构、生产机制和传播网络进行系统分析 [[100]]。</w:t>
      </w:r>
    </w:p>
    <w:p w14:paraId="3792D185">
      <w:pPr>
        <w:numPr>
          <w:ilvl w:val="-1"/>
          <w:numId w:val="1"/>
        </w:numPr>
        <w:spacing w:after="400" w:line="400" w:lineRule="atLeast"/>
      </w:pPr>
      <w:r>
        <w:rPr>
          <w:b/>
        </w:rPr>
        <w:t>社会史的“碎片化”</w:t>
      </w:r>
      <w:r>
        <w:t>：社会史研究选题容易“碎片化”，多集中于某些引人注目的个案（如西南联大），而对于更广阔的普通民众的日常生活世界、社会心态的演变、不同区域社会结构的比较等，缺乏宏观与微观相结合的整体性研究 [[101]]。特别是对于广大的沦陷区民众，他们的生存状态、与占领者的复杂关系（既有抵抗，也有为生存而产生的“灰色”合作），研究尚不充分。</w:t>
      </w:r>
    </w:p>
    <w:p w14:paraId="26DF64C7">
      <w:pPr>
        <w:spacing w:after="400" w:line="400" w:lineRule="atLeast"/>
      </w:pPr>
      <w:r>
        <w:rPr>
          <w:b/>
          <w:sz w:val="24"/>
        </w:rPr>
        <w:t>4.1.2. 经济史研究的区域与部门不平衡</w:t>
      </w:r>
    </w:p>
    <w:p w14:paraId="4C0265CE">
      <w:pPr>
        <w:spacing w:after="400" w:line="400" w:lineRule="atLeast"/>
      </w:pPr>
      <w:r>
        <w:t>战时经济史研究近年来成果颇丰，但仍存在不平衡。</w:t>
      </w:r>
    </w:p>
    <w:p w14:paraId="68B43D0E">
      <w:pPr>
        <w:numPr>
          <w:ilvl w:val="-1"/>
          <w:numId w:val="1"/>
        </w:numPr>
        <w:spacing w:after="400" w:line="400" w:lineRule="atLeast"/>
      </w:pPr>
      <w:r>
        <w:rPr>
          <w:b/>
        </w:rPr>
        <w:t>区域比较不足</w:t>
      </w:r>
      <w:r>
        <w:t>：虽然已有学者提出要对国统区、解放区、沦陷区三大块进行研究，但真正进行深入、细致比较的成果还不多见 [[102]][[103]]。这三个区域的经济运行逻辑、资源动员模式、民众负担及相互间的经济联系（包括走私贸易）是怎样的？这些问题有待更精细的解答。</w:t>
      </w:r>
    </w:p>
    <w:p w14:paraId="453AEEDD">
      <w:pPr>
        <w:numPr>
          <w:ilvl w:val="-1"/>
          <w:numId w:val="1"/>
        </w:numPr>
        <w:spacing w:after="400" w:line="400" w:lineRule="atLeast"/>
      </w:pPr>
      <w:r>
        <w:rPr>
          <w:b/>
        </w:rPr>
        <w:t>特定部门研究缺失</w:t>
      </w:r>
      <w:r>
        <w:t>：对于一些具体的经济部门，如战时的手工业、传统交通运输业（如人力、畜力运输）、以及非正规金融（如民间借贷）等的研究相对较少。</w:t>
      </w:r>
    </w:p>
    <w:p w14:paraId="1D6C4095">
      <w:pPr>
        <w:spacing w:after="400" w:line="400" w:lineRule="atLeast"/>
      </w:pPr>
      <w:r>
        <w:rPr>
          <w:b/>
          <w:sz w:val="24"/>
        </w:rPr>
        <w:t>4.1.3. “总体战”下普通人生存状态的微观研究不足</w:t>
      </w:r>
    </w:p>
    <w:p w14:paraId="0964F3EC">
      <w:pPr>
        <w:spacing w:after="400" w:line="400" w:lineRule="atLeast"/>
      </w:pPr>
      <w:r>
        <w:t>尽管微观史学转向已是趋势，但对于战争中的“人”的关注仍有极大拓展空间。</w:t>
      </w:r>
    </w:p>
    <w:p w14:paraId="6CEE772C">
      <w:pPr>
        <w:numPr>
          <w:ilvl w:val="-1"/>
          <w:numId w:val="1"/>
        </w:numPr>
        <w:spacing w:after="400" w:line="400" w:lineRule="atLeast"/>
      </w:pPr>
      <w:r>
        <w:rPr>
          <w:b/>
        </w:rPr>
        <w:t>情感与心理史</w:t>
      </w:r>
      <w:r>
        <w:t>：战争带来的恐惧、创伤、焦虑、希望等集体情感和心理状态，是如何影响个体行为和社会互动的？这是一个几乎空白的领域。</w:t>
      </w:r>
    </w:p>
    <w:p w14:paraId="49B4D6D9">
      <w:pPr>
        <w:numPr>
          <w:ilvl w:val="-1"/>
          <w:numId w:val="1"/>
        </w:numPr>
        <w:spacing w:after="400" w:line="400" w:lineRule="atLeast"/>
      </w:pPr>
      <w:r>
        <w:rPr>
          <w:b/>
        </w:rPr>
        <w:t>环境史</w:t>
      </w:r>
      <w:r>
        <w:t>：战争对自然环境的破坏（如滥砍滥伐、军事工程对地形地貌的改变等）及其对战后社会经济恢复的影响，尚未引起足够重视。</w:t>
      </w:r>
    </w:p>
    <w:p w14:paraId="08EEC234">
      <w:pPr>
        <w:numPr>
          <w:ilvl w:val="-1"/>
          <w:numId w:val="1"/>
        </w:numPr>
        <w:spacing w:after="400" w:line="400" w:lineRule="atLeast"/>
      </w:pPr>
      <w:r>
        <w:rPr>
          <w:b/>
        </w:rPr>
        <w:t>身体史</w:t>
      </w:r>
      <w:r>
        <w:t>：饥饿、疾病、伤残等身体经验在战争中是如何被体验和叙述的？这也是一个可以深入挖掘的新方向。</w:t>
      </w:r>
    </w:p>
    <w:p w14:paraId="7C3C1B92">
      <w:pPr>
        <w:spacing w:after="400" w:line="400" w:lineRule="atLeast"/>
      </w:pPr>
      <w:r>
        <w:rPr>
          <w:b/>
          <w:sz w:val="26"/>
        </w:rPr>
        <w:t>4.2. 建议未来研究课题</w:t>
      </w:r>
    </w:p>
    <w:p w14:paraId="5F85C8C3">
      <w:pPr>
        <w:spacing w:after="400" w:line="400" w:lineRule="atLeast"/>
      </w:pPr>
      <w:r>
        <w:t>基于上述分析，本报告提出以下三个具体研究课题，每个课题都明确了其核心问题、研究路径和预期贡献。</w:t>
      </w:r>
    </w:p>
    <w:p w14:paraId="40C137CB">
      <w:pPr>
        <w:spacing w:after="400" w:line="400" w:lineRule="atLeast"/>
      </w:pPr>
      <w:r>
        <w:rPr>
          <w:b/>
          <w:sz w:val="24"/>
        </w:rPr>
        <w:t>4.2.1. 课题一：战争阴影下的城市日常生活与社会网络变迁——以沦陷区、国统区与边区重点城市为例（1937-1949）</w:t>
      </w:r>
    </w:p>
    <w:p w14:paraId="2DB14598">
      <w:pPr>
        <w:numPr>
          <w:ilvl w:val="-1"/>
          <w:numId w:val="1"/>
        </w:numPr>
        <w:spacing w:after="400" w:line="400" w:lineRule="atLeast"/>
      </w:pPr>
      <w:r>
        <w:rPr>
          <w:b/>
        </w:rPr>
        <w:t>核心研究问题</w:t>
      </w:r>
      <w:r>
        <w:t>：</w:t>
      </w:r>
    </w:p>
    <w:p w14:paraId="39AD0BB6">
      <w:pPr>
        <w:numPr>
          <w:ilvl w:val="0"/>
          <w:numId w:val="4"/>
        </w:numPr>
        <w:spacing w:after="400" w:line="400" w:lineRule="atLeast"/>
      </w:pPr>
      <w:r>
        <w:t>在日伪、国民党和共产党三种不同政权治理下，重点城市（如上海/北平、重庆/昆明、延安）的居民在衣、食、住、行、娱乐、婚丧嫁娶等方面的日常生活是如何维持和调适的？</w:t>
      </w:r>
    </w:p>
    <w:p w14:paraId="72E79717">
      <w:pPr>
        <w:numPr>
          <w:ilvl w:val="0"/>
          <w:numId w:val="4"/>
        </w:numPr>
        <w:spacing w:after="400" w:line="400" w:lineRule="atLeast"/>
      </w:pPr>
      <w:r>
        <w:t>战争和政治分割如何重塑了城市的社会网络，包括邻里关系、同乡会、商会、帮会等传统组织的功能发生了哪些变化？</w:t>
      </w:r>
    </w:p>
    <w:p w14:paraId="5F12C5A4">
      <w:pPr>
        <w:numPr>
          <w:ilvl w:val="0"/>
          <w:numId w:val="4"/>
        </w:numPr>
        <w:spacing w:after="400" w:line="400" w:lineRule="atLeast"/>
      </w:pPr>
      <w:r>
        <w:t>普通市民如何通过各种正式或非正式的生存策略（如囤积、黑市交易、多重职业身份）来应对物资短缺、政治高压和身份认同危机？不同阶层、性别的应对策略有何差异？</w:t>
      </w:r>
    </w:p>
    <w:p w14:paraId="5CF299C8">
      <w:pPr>
        <w:numPr>
          <w:ilvl w:val="-1"/>
          <w:numId w:val="4"/>
        </w:numPr>
        <w:spacing w:after="400" w:line="400" w:lineRule="atLeast"/>
      </w:pPr>
      <w:r>
        <w:rPr>
          <w:b/>
        </w:rPr>
        <w:t>研究方法与路径</w:t>
      </w:r>
      <w:r>
        <w:t>：</w:t>
      </w:r>
    </w:p>
    <w:p w14:paraId="6EC8C44A">
      <w:pPr>
        <w:numPr>
          <w:ilvl w:val="0"/>
          <w:numId w:val="5"/>
        </w:numPr>
        <w:spacing w:after="400" w:line="400" w:lineRule="atLeast"/>
      </w:pPr>
      <w:r>
        <w:rPr>
          <w:b/>
        </w:rPr>
        <w:t>比较研究</w:t>
      </w:r>
      <w:r>
        <w:t>：选取具有代表性的三类城市进行深入的比较案例分析。</w:t>
      </w:r>
    </w:p>
    <w:p w14:paraId="528CBDBE">
      <w:pPr>
        <w:numPr>
          <w:ilvl w:val="0"/>
          <w:numId w:val="5"/>
        </w:numPr>
        <w:spacing w:after="400" w:line="400" w:lineRule="atLeast"/>
      </w:pPr>
      <w:r>
        <w:rPr>
          <w:b/>
        </w:rPr>
        <w:t>资料挖掘</w:t>
      </w:r>
      <w:r>
        <w:t>：重点利用地方档案馆藏的警察局档案、市政档案、户籍资料；查阅当时的报纸（特别是广告和社會新聞版）、市民日记、私人信件；大规模开展对城市居民及其后代的口述历史访谈。</w:t>
      </w:r>
    </w:p>
    <w:p w14:paraId="55B2D773">
      <w:pPr>
        <w:numPr>
          <w:ilvl w:val="0"/>
          <w:numId w:val="5"/>
        </w:numPr>
        <w:spacing w:after="400" w:line="400" w:lineRule="atLeast"/>
      </w:pPr>
      <w:r>
        <w:rPr>
          <w:b/>
        </w:rPr>
        <w:t>跨学科视角</w:t>
      </w:r>
      <w:r>
        <w:t>：借鉴城市社会学、人类学的田野调查方法和网络分析理论，重构城市内部的社会生态。</w:t>
      </w:r>
    </w:p>
    <w:p w14:paraId="0619D2C6">
      <w:pPr>
        <w:numPr>
          <w:ilvl w:val="-1"/>
          <w:numId w:val="5"/>
        </w:numPr>
        <w:spacing w:after="400" w:line="400" w:lineRule="atLeast"/>
      </w:pPr>
      <w:r>
        <w:rPr>
          <w:b/>
        </w:rPr>
        <w:t>预期学术贡献</w:t>
      </w:r>
      <w:r>
        <w:t>：</w:t>
      </w:r>
    </w:p>
    <w:p w14:paraId="1DE0C869">
      <w:pPr>
        <w:numPr>
          <w:ilvl w:val="0"/>
          <w:numId w:val="6"/>
        </w:numPr>
        <w:spacing w:after="400" w:line="400" w:lineRule="atLeast"/>
      </w:pPr>
      <w:r>
        <w:rPr>
          <w:b/>
        </w:rPr>
        <w:t>填补空白</w:t>
      </w:r>
      <w:r>
        <w:t>：极大地丰富对战时城市社会史，特别是沦陷区城市日常生活的认知，打破以往研究多聚焦于政治抵抗的单一叙事。</w:t>
      </w:r>
    </w:p>
    <w:p w14:paraId="6E18A36B">
      <w:pPr>
        <w:numPr>
          <w:ilvl w:val="0"/>
          <w:numId w:val="6"/>
        </w:numPr>
        <w:spacing w:after="400" w:line="400" w:lineRule="atLeast"/>
      </w:pPr>
      <w:r>
        <w:rPr>
          <w:b/>
        </w:rPr>
        <w:t>深化认知</w:t>
      </w:r>
      <w:r>
        <w:t>：从“自下而上”的视角，展现宏大历史进程中普通人的能动性和坚韧性，使历史更具“人情味”和立体感。</w:t>
      </w:r>
    </w:p>
    <w:p w14:paraId="2BB5B75A">
      <w:pPr>
        <w:numPr>
          <w:ilvl w:val="0"/>
          <w:numId w:val="6"/>
        </w:numPr>
        <w:spacing w:after="400" w:line="400" w:lineRule="atLeast"/>
      </w:pPr>
      <w:r>
        <w:rPr>
          <w:b/>
        </w:rPr>
        <w:t>理论贡献</w:t>
      </w:r>
      <w:r>
        <w:t>：为理解极端环境下城市社会的韧性（resilience）和治理模式提供丰富的历史案例。</w:t>
      </w:r>
    </w:p>
    <w:p w14:paraId="036E11FA">
      <w:pPr>
        <w:spacing w:after="400" w:line="400" w:lineRule="atLeast"/>
      </w:pPr>
      <w:r>
        <w:rPr>
          <w:b/>
          <w:sz w:val="24"/>
        </w:rPr>
        <w:t>4.2.2. 课题二：区域经济的“内卷”与重构：比较视野下的国统区、解放区与日伪占领区经济形态研究（1937-1949）</w:t>
      </w:r>
    </w:p>
    <w:p w14:paraId="249D754B">
      <w:pPr>
        <w:numPr>
          <w:ilvl w:val="-1"/>
          <w:numId w:val="1"/>
        </w:numPr>
        <w:spacing w:after="400" w:line="400" w:lineRule="atLeast"/>
      </w:pPr>
      <w:r>
        <w:rPr>
          <w:b/>
        </w:rPr>
        <w:t>核心研究问题</w:t>
      </w:r>
      <w:r>
        <w:t>：</w:t>
      </w:r>
    </w:p>
    <w:p w14:paraId="356BDFB2">
      <w:pPr>
        <w:numPr>
          <w:ilvl w:val="0"/>
          <w:numId w:val="7"/>
        </w:numPr>
        <w:spacing w:after="400" w:line="400" w:lineRule="atLeast"/>
      </w:pPr>
      <w:r>
        <w:t>国统区、解放区和日伪占领区这三大经济板块内部的产业结构、财政金融体系和资源动员机制有何本质区别？其各自的运行效率和可持续性如何？</w:t>
      </w:r>
    </w:p>
    <w:p w14:paraId="1F31AA6C">
      <w:pPr>
        <w:numPr>
          <w:ilvl w:val="0"/>
          <w:numId w:val="7"/>
        </w:numPr>
        <w:spacing w:after="400" w:line="400" w:lineRule="atLeast"/>
      </w:pPr>
      <w:r>
        <w:t>这三大板块之间是否存在一个被官方历史所遮蔽的、由走私和民间贸易构成的“地下经济带”？其规模、运作方式及其对各方战时经济的影响如何？</w:t>
      </w:r>
    </w:p>
    <w:p w14:paraId="06DCC433">
      <w:pPr>
        <w:numPr>
          <w:ilvl w:val="0"/>
          <w:numId w:val="7"/>
        </w:numPr>
        <w:spacing w:after="400" w:line="400" w:lineRule="atLeast"/>
      </w:pPr>
      <w:r>
        <w:t>战争结束后（1945-1949），国民政府的经济接收为何失败？共产党在解放区的经济模式（新民主主义经济）是如何成功地支撑了内战并为建国后的经济体制奠定基础的？</w:t>
      </w:r>
    </w:p>
    <w:p w14:paraId="19D78838">
      <w:pPr>
        <w:numPr>
          <w:ilvl w:val="-1"/>
          <w:numId w:val="7"/>
        </w:numPr>
        <w:spacing w:after="400" w:line="400" w:lineRule="atLeast"/>
      </w:pPr>
      <w:r>
        <w:rPr>
          <w:b/>
        </w:rPr>
        <w:t>研究方法与路径</w:t>
      </w:r>
      <w:r>
        <w:t>：</w:t>
      </w:r>
    </w:p>
    <w:p w14:paraId="051A927E">
      <w:pPr>
        <w:numPr>
          <w:ilvl w:val="0"/>
          <w:numId w:val="8"/>
        </w:numPr>
        <w:spacing w:after="400" w:line="400" w:lineRule="atLeast"/>
      </w:pPr>
      <w:r>
        <w:rPr>
          <w:b/>
        </w:rPr>
        <w:t>宏观与微观结合</w:t>
      </w:r>
      <w:r>
        <w:t>：宏观上，利用已有的统计数据和经济史专著 [[104]][[105]]构建三大区域的经济模型。</w:t>
      </w:r>
    </w:p>
    <w:p w14:paraId="763914A4">
      <w:pPr>
        <w:numPr>
          <w:ilvl w:val="0"/>
          <w:numId w:val="8"/>
        </w:numPr>
        <w:spacing w:after="400" w:line="400" w:lineRule="atLeast"/>
      </w:pPr>
      <w:r>
        <w:rPr>
          <w:b/>
        </w:rPr>
        <w:t>档案与田野调查</w:t>
      </w:r>
      <w:r>
        <w:t>：深入挖掘海关档案、银行档案、商会档案（如西安旅店业同业公会档案 [[106]]和日方经济调查报告。对历史上著名的“三不管”地带进行实地考察和口述史访谈，重构走私贸易网络。</w:t>
      </w:r>
    </w:p>
    <w:p w14:paraId="3EE31BA6">
      <w:pPr>
        <w:numPr>
          <w:ilvl w:val="0"/>
          <w:numId w:val="8"/>
        </w:numPr>
        <w:spacing w:after="400" w:line="400" w:lineRule="atLeast"/>
      </w:pPr>
      <w:r>
        <w:rPr>
          <w:b/>
        </w:rPr>
        <w:t>计量分析</w:t>
      </w:r>
      <w:r>
        <w:t>：在数据允许的情况下，对通货膨胀、物资流动、财政收支等关键变量进行计量分析，以提供更精确的比较。</w:t>
      </w:r>
    </w:p>
    <w:p w14:paraId="57DCC3BE">
      <w:pPr>
        <w:numPr>
          <w:ilvl w:val="-1"/>
          <w:numId w:val="8"/>
        </w:numPr>
        <w:spacing w:after="400" w:line="400" w:lineRule="atLeast"/>
      </w:pPr>
      <w:r>
        <w:rPr>
          <w:b/>
        </w:rPr>
        <w:t>预期学术贡献</w:t>
      </w:r>
      <w:r>
        <w:t>：</w:t>
      </w:r>
    </w:p>
    <w:p w14:paraId="6E9F83FB">
      <w:pPr>
        <w:numPr>
          <w:ilvl w:val="0"/>
          <w:numId w:val="9"/>
        </w:numPr>
        <w:spacing w:after="400" w:line="400" w:lineRule="atLeast"/>
      </w:pPr>
      <w:r>
        <w:rPr>
          <w:b/>
        </w:rPr>
        <w:t>系统性比较</w:t>
      </w:r>
      <w:r>
        <w:t>：超越对单一区域的经济研究，首次对三大经济板块进行系统性的比较，揭示中国战时经济的复杂全貌。</w:t>
      </w:r>
    </w:p>
    <w:p w14:paraId="6B97B3AA">
      <w:pPr>
        <w:numPr>
          <w:ilvl w:val="0"/>
          <w:numId w:val="9"/>
        </w:numPr>
        <w:spacing w:after="400" w:line="400" w:lineRule="atLeast"/>
      </w:pPr>
      <w:r>
        <w:rPr>
          <w:b/>
        </w:rPr>
        <w:t>揭示“隐形”经济</w:t>
      </w:r>
      <w:r>
        <w:t>：将“地下经济”纳入分析框架，挑战过去那种将三大区域视为完全隔绝的简单看法，深化对战时经济复杂性的理解。</w:t>
      </w:r>
    </w:p>
    <w:p w14:paraId="209B9BDB">
      <w:pPr>
        <w:numPr>
          <w:ilvl w:val="0"/>
          <w:numId w:val="9"/>
        </w:numPr>
        <w:spacing w:after="400" w:line="400" w:lineRule="atLeast"/>
      </w:pPr>
      <w:r>
        <w:rPr>
          <w:b/>
        </w:rPr>
        <w:t>提供历史借鉴</w:t>
      </w:r>
      <w:r>
        <w:t>：通过分析不同经济治理模式的成败，为理解国家在危机状态下的经济动员能力和制度选择提供深刻的历史洞见。</w:t>
      </w:r>
    </w:p>
    <w:p w14:paraId="0DB3EA56">
      <w:pPr>
        <w:spacing w:after="400" w:line="400" w:lineRule="atLeast"/>
      </w:pPr>
      <w:r>
        <w:rPr>
          <w:b/>
          <w:sz w:val="24"/>
        </w:rPr>
        <w:t>4.2.3. 课题三：知识分子的“精神长征”：战争期间的学术流徙、思想嬗变与文化生产研究（1937-1949）</w:t>
      </w:r>
    </w:p>
    <w:p w14:paraId="1DDA1F11">
      <w:pPr>
        <w:numPr>
          <w:ilvl w:val="-1"/>
          <w:numId w:val="1"/>
        </w:numPr>
        <w:spacing w:after="400" w:line="400" w:lineRule="atLeast"/>
      </w:pPr>
      <w:r>
        <w:rPr>
          <w:b/>
        </w:rPr>
        <w:t>核心研究问题</w:t>
      </w:r>
      <w:r>
        <w:t>：</w:t>
      </w:r>
    </w:p>
    <w:p w14:paraId="2956F10C">
      <w:pPr>
        <w:numPr>
          <w:ilvl w:val="0"/>
          <w:numId w:val="10"/>
        </w:numPr>
        <w:spacing w:after="400" w:line="400" w:lineRule="atLeast"/>
      </w:pPr>
      <w:r>
        <w:t>面对战争，中国的知识分子群体（包括大学教授、作家、艺术家、科学家等）经历了怎样的物理迁徙（流徙）和精神转变（思想嬗变）？他们对战争、国家、民族和个人命运的看法是如何演变的？</w:t>
      </w:r>
    </w:p>
    <w:p w14:paraId="0303364D">
      <w:pPr>
        <w:numPr>
          <w:ilvl w:val="0"/>
          <w:numId w:val="10"/>
        </w:numPr>
        <w:spacing w:after="400" w:line="400" w:lineRule="atLeast"/>
      </w:pPr>
      <w:r>
        <w:t>在物质条件极其艰苦的后方和根据地，知识分子是如何坚持学术研究、文艺创作和教育事业的？他们的文化生产（如学术著作、文学作品、戏剧、报刊）呈现出哪些新的主题、形式和特征？</w:t>
      </w:r>
    </w:p>
    <w:p w14:paraId="476C3646">
      <w:pPr>
        <w:numPr>
          <w:ilvl w:val="0"/>
          <w:numId w:val="10"/>
        </w:numPr>
        <w:spacing w:after="400" w:line="400" w:lineRule="atLeast"/>
      </w:pPr>
      <w:r>
        <w:t>留在沦陷区的知识分子（所谓“陷敌文人”）面临怎样的道德困境和生存抉择？他们的文化活动与后方和根据地有何异同？他们的历史评价应如何进行？</w:t>
      </w:r>
    </w:p>
    <w:p w14:paraId="7788A4F8">
      <w:pPr>
        <w:numPr>
          <w:ilvl w:val="-1"/>
          <w:numId w:val="10"/>
        </w:numPr>
        <w:spacing w:after="400" w:line="400" w:lineRule="atLeast"/>
      </w:pPr>
      <w:r>
        <w:rPr>
          <w:b/>
        </w:rPr>
        <w:t>研究方法与路径</w:t>
      </w:r>
      <w:r>
        <w:t>：</w:t>
      </w:r>
    </w:p>
    <w:p w14:paraId="39619CE1">
      <w:pPr>
        <w:numPr>
          <w:ilvl w:val="0"/>
          <w:numId w:val="11"/>
        </w:numPr>
        <w:spacing w:after="400" w:line="400" w:lineRule="atLeast"/>
      </w:pPr>
      <w:r>
        <w:rPr>
          <w:b/>
        </w:rPr>
        <w:t>集体传记（Prosopography）</w:t>
      </w:r>
      <w:r>
        <w:t>：选取不同领域、不同政治倾向的代表性知识分子群体，进行集体性的生平和思想轨迹研究。</w:t>
      </w:r>
    </w:p>
    <w:p w14:paraId="7CAE8CCE">
      <w:pPr>
        <w:numPr>
          <w:ilvl w:val="0"/>
          <w:numId w:val="11"/>
        </w:numPr>
        <w:spacing w:after="400" w:line="400" w:lineRule="atLeast"/>
      </w:pPr>
      <w:r>
        <w:rPr>
          <w:b/>
        </w:rPr>
        <w:t>文本细读</w:t>
      </w:r>
      <w:r>
        <w:t>：深入分析战时出版的学术著作、小说、诗歌、戏剧、报刊文章等文化产品，解读其中蕴含的时代情绪和思想密码。</w:t>
      </w:r>
    </w:p>
    <w:p w14:paraId="34618BCF">
      <w:pPr>
        <w:numPr>
          <w:ilvl w:val="0"/>
          <w:numId w:val="11"/>
        </w:numPr>
        <w:spacing w:after="400" w:line="400" w:lineRule="atLeast"/>
      </w:pPr>
      <w:r>
        <w:rPr>
          <w:b/>
        </w:rPr>
        <w:t>机构史研究</w:t>
      </w:r>
      <w:r>
        <w:t>：以西南联大、延安鲁艺、中央研究院等为案例，研究战时学术和文化机构的运作模式及其与政治权力的关系。</w:t>
      </w:r>
    </w:p>
    <w:p w14:paraId="5FCB0A64">
      <w:pPr>
        <w:numPr>
          <w:ilvl w:val="0"/>
          <w:numId w:val="11"/>
        </w:numPr>
        <w:spacing w:after="400" w:line="400" w:lineRule="atLeast"/>
      </w:pPr>
      <w:r>
        <w:rPr>
          <w:b/>
        </w:rPr>
        <w:t>口述与回忆录</w:t>
      </w:r>
      <w:r>
        <w:t>：广泛搜集和利用知识分子及其家人的回忆录、口述史料，捕捉个人化的情感与体验。</w:t>
      </w:r>
    </w:p>
    <w:p w14:paraId="166FE336">
      <w:pPr>
        <w:numPr>
          <w:ilvl w:val="-1"/>
          <w:numId w:val="11"/>
        </w:numPr>
        <w:spacing w:after="400" w:line="400" w:lineRule="atLeast"/>
      </w:pPr>
      <w:r>
        <w:rPr>
          <w:b/>
        </w:rPr>
        <w:t>预期学术贡献</w:t>
      </w:r>
      <w:r>
        <w:t>：</w:t>
      </w:r>
    </w:p>
    <w:p w14:paraId="2CACBB53">
      <w:pPr>
        <w:numPr>
          <w:ilvl w:val="0"/>
          <w:numId w:val="12"/>
        </w:numPr>
        <w:spacing w:after="400" w:line="400" w:lineRule="atLeast"/>
      </w:pPr>
      <w:r>
        <w:rPr>
          <w:b/>
        </w:rPr>
        <w:t>重构精神史</w:t>
      </w:r>
      <w:r>
        <w:t>：系统描绘出战时中国知识分子的完整精神图景，超越以往对少数精英人物的研究，展现群体的多样性与复杂性。</w:t>
      </w:r>
    </w:p>
    <w:p w14:paraId="010DDC8E">
      <w:pPr>
        <w:numPr>
          <w:ilvl w:val="0"/>
          <w:numId w:val="12"/>
        </w:numPr>
        <w:spacing w:after="400" w:line="400" w:lineRule="atLeast"/>
      </w:pPr>
      <w:r>
        <w:rPr>
          <w:b/>
        </w:rPr>
        <w:t>深化文化史研究</w:t>
      </w:r>
      <w:r>
        <w:t>：将文化生产置于具体的社会和政治语境中，探讨文化与战争、政治的复杂互动，弥补当前文化史研究的结构性不足 [[107]]。</w:t>
      </w:r>
    </w:p>
    <w:p w14:paraId="4FF8EDCF">
      <w:pPr>
        <w:numPr>
          <w:ilvl w:val="0"/>
          <w:numId w:val="12"/>
        </w:numPr>
        <w:spacing w:after="400" w:line="400" w:lineRule="atLeast"/>
      </w:pPr>
      <w:r>
        <w:rPr>
          <w:b/>
        </w:rPr>
        <w:t>促进历史和解</w:t>
      </w:r>
      <w:r>
        <w:t>：通过对“陷敌文人”等敏感群体的客观、同情之理解，推动对历史人物进行更公允、更多元的评价，超越简单的道德审判。</w:t>
      </w:r>
    </w:p>
    <w:p w14:paraId="53C807C9">
      <w:pPr>
        <w:spacing w:after="400" w:line="400" w:lineRule="atLeast"/>
      </w:pPr>
      <w:r>
        <w:rPr>
          <w:b/>
          <w:sz w:val="30"/>
        </w:rPr>
        <w:t>第五部分：结论</w:t>
      </w:r>
    </w:p>
    <w:p w14:paraId="47E6D51A">
      <w:pPr>
        <w:spacing w:after="400" w:line="400" w:lineRule="atLeast"/>
      </w:pPr>
      <w:r>
        <w:t>本研究报告系统地回顾和分析了关于1937-1949年中国历史的研究现状。从成果梳理到深度剖析，我们可以清晰地看到，这一领域的研究已经从早期以政治和军事为中心的宏大叙事，发展为一个包含经济、社会、文化等多个维度，融合宏观、中观、微观多种视角，并积极运用跨学科方法的成熟学术领域。马克思主义史学和现代化理论等不同范式在此交织碰撞，激发了丰富的学术对话与争论，不断推动着我们对这段历史的认识走向深化。</w:t>
      </w:r>
    </w:p>
    <w:p w14:paraId="4EA5B156">
      <w:pPr>
        <w:spacing w:after="400" w:line="400" w:lineRule="atLeast"/>
      </w:pPr>
      <w:r>
        <w:t>尽管成就显著，但研究中依然存在着若干值得关注的空白地带，特别是在社会史的系统性、经济史的比较研究以及对普通人战争体验的微观探索等方面。本报告提出的三个未来研究课题——战时城市日常生活、区域经济形态比较以及知识分子的精神史——正是基于对这些不足的认识而设计的。我们相信，对这些课题的深入研究，将不仅能够填补具体的史实空白，更有可能在研究范式和历史解释层面带来新的突破，从而让我们能够更全面、更深刻、也更富同理心地去理解那个决定了现代中国命运的苦难与辉煌的时代。历史研究永无止境，而1937-1949年这段历史，无疑仍是未来史家可以不断开掘的宝藏。</w:t>
      </w:r>
    </w:p>
    <w:p w14:paraId="6CFA5C04">
      <w:pPr>
        <w:pStyle w:val="3"/>
        <w:spacing w:after="400" w:line="400" w:lineRule="atLeast"/>
      </w:pPr>
      <w:r>
        <w:t>文献来源</w:t>
      </w:r>
    </w:p>
    <w:p w14:paraId="4DC6DE5C">
      <w:pPr>
        <w:spacing w:after="200" w:line="400" w:lineRule="atLeast"/>
      </w:pPr>
      <w:r>
        <w:fldChar w:fldCharType="begin"/>
      </w:r>
      <w:r>
        <w:instrText xml:space="preserve"> HYPERLINK "https://s.wanfangdata.com.cn/paper?q=1937-1949%E5%B9%B4%E9%87%8D%E5%BA%86%E5%9F%8E%E5%B8%82%E5%BB%BA%E8%AE%BE%E4%B8%8E%E8%A7%84%E5%88%92%E7%A0%94%E7%A9%B6" \h </w:instrText>
      </w:r>
      <w:r>
        <w:fldChar w:fldCharType="separate"/>
      </w:r>
      <w:r>
        <w:rPr>
          <w:rStyle w:val="13"/>
          <w:color w:val="0563C1"/>
        </w:rPr>
        <w:t>[167,327]. 1937-1949年重庆城市建设与规划研究</w:t>
      </w:r>
      <w:r>
        <w:rPr>
          <w:rStyle w:val="13"/>
          <w:color w:val="0563C1"/>
        </w:rPr>
        <w:fldChar w:fldCharType="end"/>
      </w:r>
    </w:p>
    <w:p w14:paraId="4CB14725">
      <w:pPr>
        <w:spacing w:after="200" w:line="400" w:lineRule="atLeast"/>
      </w:pPr>
      <w:r>
        <w:fldChar w:fldCharType="begin"/>
      </w:r>
      <w:r>
        <w:instrText xml:space="preserve"> HYPERLINK "https://s.wanfangdata.com.cn/paper?q=%E9%99%95%E7%94%98%E5%AE%81%E8%BE%B9%E5%8C%BA%E6%94%BF%E5%BA%9C%E7%BC%89%E7%A7%81%E7%A0%94%E7%A9%B6%EF%BC%881937-1949%E5%B9%B4%EF%BC%89" \h </w:instrText>
      </w:r>
      <w:r>
        <w:fldChar w:fldCharType="separate"/>
      </w:r>
      <w:r>
        <w:rPr>
          <w:rStyle w:val="13"/>
          <w:color w:val="0563C1"/>
        </w:rPr>
        <w:t>[179,340]. 陕甘宁边区政府缉私研究（1937-1949年）</w:t>
      </w:r>
      <w:r>
        <w:rPr>
          <w:rStyle w:val="13"/>
          <w:color w:val="0563C1"/>
        </w:rPr>
        <w:fldChar w:fldCharType="end"/>
      </w:r>
    </w:p>
    <w:p w14:paraId="6731FA0C">
      <w:pPr>
        <w:spacing w:after="200" w:line="400" w:lineRule="atLeast"/>
      </w:pPr>
      <w:r>
        <w:fldChar w:fldCharType="begin"/>
      </w:r>
      <w:r>
        <w:instrText xml:space="preserve"> HYPERLINK "https://s.wanfangdata.com.cn/paper?q=%E8%A5%BF%E5%AE%89%E6%97%85%E5%BA%97%E4%B8%9A%E5%90%8C%E4%B8%9A%E5%85%AC%E4%BC%9A%E7%A0%94%E7%A9%B6%EF%BC%881937-1949%EF%BC%89" \h </w:instrText>
      </w:r>
      <w:r>
        <w:fldChar w:fldCharType="separate"/>
      </w:r>
      <w:r>
        <w:rPr>
          <w:rStyle w:val="13"/>
          <w:color w:val="0563C1"/>
        </w:rPr>
        <w:t>[180,382]. 西安旅店业同业公会研究（1937-1949）</w:t>
      </w:r>
      <w:r>
        <w:rPr>
          <w:rStyle w:val="13"/>
          <w:color w:val="0563C1"/>
        </w:rPr>
        <w:fldChar w:fldCharType="end"/>
      </w:r>
    </w:p>
    <w:p w14:paraId="14BED932">
      <w:pPr>
        <w:spacing w:after="200" w:line="400" w:lineRule="atLeast"/>
      </w:pPr>
      <w:r>
        <w:fldChar w:fldCharType="begin"/>
      </w:r>
      <w:r>
        <w:instrText xml:space="preserve"> HYPERLINK "https://s.wanfangdata.com.cn/paper?q=%E8%A5%BF%E5%8C%97%E7%9B%90%E5%8A%A1%E7%AE%A1%E7%90%86%E5%B1%80%E7%A0%94%E7%A9%B6%EF%BC%881937-1949%EF%BC%89" \h </w:instrText>
      </w:r>
      <w:r>
        <w:fldChar w:fldCharType="separate"/>
      </w:r>
      <w:r>
        <w:rPr>
          <w:rStyle w:val="13"/>
          <w:color w:val="0563C1"/>
        </w:rPr>
        <w:t>[200,249]. 西北盐务管理局研究（1937-1949）</w:t>
      </w:r>
      <w:r>
        <w:rPr>
          <w:rStyle w:val="13"/>
          <w:color w:val="0563C1"/>
        </w:rPr>
        <w:fldChar w:fldCharType="end"/>
      </w:r>
    </w:p>
    <w:p w14:paraId="505C0C97">
      <w:pPr>
        <w:spacing w:after="200" w:line="400" w:lineRule="atLeast"/>
      </w:pPr>
      <w:r>
        <w:fldChar w:fldCharType="begin"/>
      </w:r>
      <w:r>
        <w:instrText xml:space="preserve"> HYPERLINK "https://s.wanfangdata.com.cn/paper?q=%E4%B9%89%E5%88%A9%E7%BA%A0%E8%91%9B%E2%80%94%E8%B4%B5%E9%98%B3%E5%95%86%E4%BC%9A%E7%A0%94%E7%A9%B6%EF%BC%881937-1949%EF%BC%89" \h </w:instrText>
      </w:r>
      <w:r>
        <w:fldChar w:fldCharType="separate"/>
      </w:r>
      <w:r>
        <w:rPr>
          <w:rStyle w:val="13"/>
          <w:color w:val="0563C1"/>
        </w:rPr>
        <w:t>[201]. 义利纠葛—贵阳商会研究（1937-1949）</w:t>
      </w:r>
      <w:r>
        <w:rPr>
          <w:rStyle w:val="13"/>
          <w:color w:val="0563C1"/>
        </w:rPr>
        <w:fldChar w:fldCharType="end"/>
      </w:r>
    </w:p>
    <w:p w14:paraId="32C73C9C">
      <w:pPr>
        <w:spacing w:after="200" w:line="400" w:lineRule="atLeast"/>
      </w:pPr>
      <w:r>
        <w:fldChar w:fldCharType="begin"/>
      </w:r>
      <w:r>
        <w:instrText xml:space="preserve"> HYPERLINK "https://s.wanfangdata.com.cn/paper?q=%E5%85%B0%E5%B7%9E%E7%89%A9%E4%BB%B7%E4%B8%8E%E5%85%AC%E6%95%99%E4%BA%BA%E5%91%98%E7%94%9F%E6%B4%BB%E7%8A%B6%E5%86%B5%E7%A0%94%E7%A9%B6%EF%BC%881937-1949%E5%B9%B4%EF%BC%89" \h </w:instrText>
      </w:r>
      <w:r>
        <w:fldChar w:fldCharType="separate"/>
      </w:r>
      <w:r>
        <w:rPr>
          <w:rStyle w:val="13"/>
          <w:color w:val="0563C1"/>
        </w:rPr>
        <w:t>[202]. 兰州物价与公教人员生活状况研究（1937-1949年）</w:t>
      </w:r>
      <w:r>
        <w:rPr>
          <w:rStyle w:val="13"/>
          <w:color w:val="0563C1"/>
        </w:rPr>
        <w:fldChar w:fldCharType="end"/>
      </w:r>
    </w:p>
    <w:p w14:paraId="6CF9DE4E">
      <w:pPr>
        <w:spacing w:after="200" w:line="400" w:lineRule="atLeast"/>
      </w:pPr>
      <w:r>
        <w:fldChar w:fldCharType="begin"/>
      </w:r>
      <w:r>
        <w:instrText xml:space="preserve"> HYPERLINK "https://s.wanfangdata.com.cn/paper?q=%E9%99%95%E7%94%98%E5%AE%81%E8%BE%B9%E5%8C%BA%E7%9A%84%E5%AE%A1%E8%AE%A1%E5%B7%A5%E4%BD%9C%E7%A0%94%E7%A9%B6%EF%BC%881937-1949%EF%BC%89" \h </w:instrText>
      </w:r>
      <w:r>
        <w:fldChar w:fldCharType="separate"/>
      </w:r>
      <w:r>
        <w:rPr>
          <w:rStyle w:val="13"/>
          <w:color w:val="0563C1"/>
        </w:rPr>
        <w:t>[234]. 陕甘宁边区的审计工作研究（1937-1949）</w:t>
      </w:r>
      <w:r>
        <w:rPr>
          <w:rStyle w:val="13"/>
          <w:color w:val="0563C1"/>
        </w:rPr>
        <w:fldChar w:fldCharType="end"/>
      </w:r>
    </w:p>
    <w:p w14:paraId="06EC42CF">
      <w:pPr>
        <w:spacing w:after="400" w:line="400" w:lineRule="atLeast"/>
      </w:pPr>
      <w:r>
        <w:rPr>
          <w:i/>
        </w:rPr>
        <w:t>以下来源未被直接引用</w:t>
      </w:r>
    </w:p>
    <w:p w14:paraId="3C65A9E6">
      <w:pPr>
        <w:spacing w:after="200" w:line="400" w:lineRule="atLeast"/>
      </w:pPr>
      <w:r>
        <w:fldChar w:fldCharType="begin"/>
      </w:r>
      <w:r>
        <w:instrText xml:space="preserve"> HYPERLINK "https://s.wanfangdata.com.cn/paper?q=%E6%8A%97%E6%88%98%E4%BB%A5%E6%9D%A5%E6%B2%B1%E6%B1%9F%E6%B5%81%E5%9F%9F%E8%94%97%E7%B3%96%E7%BA%A0%E7%BA%B7%E7%9A%84%E5%8E%86%E5%8F%B2%E8%80%83%E5%AF%9F%EF%BC%881937-1949%EF%BC%89%E2%80%94%E2%80%94%E4%BB%A5%E5%9B%9B%E5%B7%9D%E5%86%85%E6%B1%9F%E4%B8%BA%E4%BE%8B" \h </w:instrText>
      </w:r>
      <w:r>
        <w:fldChar w:fldCharType="separate"/>
      </w:r>
      <w:r>
        <w:rPr>
          <w:rStyle w:val="13"/>
          <w:color w:val="0563C1"/>
        </w:rPr>
        <w:t>抗战以来沱江流域蔗糖纠纷的历史考察（1937-1949）——以四川内江为例</w:t>
      </w:r>
      <w:r>
        <w:rPr>
          <w:rStyle w:val="13"/>
          <w:color w:val="0563C1"/>
        </w:rPr>
        <w:fldChar w:fldCharType="end"/>
      </w:r>
    </w:p>
    <w:p w14:paraId="48F3CAB1">
      <w:pPr>
        <w:spacing w:after="200" w:line="400" w:lineRule="atLeast"/>
      </w:pPr>
      <w:r>
        <w:fldChar w:fldCharType="begin"/>
      </w:r>
      <w:r>
        <w:instrText xml:space="preserve"> HYPERLINK "https://s.wanfangdata.com.cn/paper?q=%E3%80%8A%E8%A2%AB%E9%81%97%E5%BF%98%E7%9A%84%E5%90%8C%E7%9B%9F%3A%E4%B8%AD%E5%9B%BD%E7%9A%84%E7%AC%AC%E4%BA%8C%E6%AC%A1%E4%B8%96%E7%95%8C%E5%A4%A7%E6%88%981937-1945%E3%80%8B" \h </w:instrText>
      </w:r>
      <w:r>
        <w:fldChar w:fldCharType="separate"/>
      </w:r>
      <w:r>
        <w:rPr>
          <w:rStyle w:val="13"/>
          <w:color w:val="0563C1"/>
        </w:rPr>
        <w:t>《被遗忘的同盟:中国的第二次世界大战1937-1945》</w:t>
      </w:r>
      <w:r>
        <w:rPr>
          <w:rStyle w:val="13"/>
          <w:color w:val="0563C1"/>
        </w:rPr>
        <w:fldChar w:fldCharType="end"/>
      </w:r>
    </w:p>
    <w:p w14:paraId="3DA620CE">
      <w:pPr>
        <w:spacing w:after="200" w:line="400" w:lineRule="atLeast"/>
      </w:pPr>
      <w:r>
        <w:fldChar w:fldCharType="begin"/>
      </w:r>
      <w:r>
        <w:instrText xml:space="preserve"> HYPERLINK "https://s.wanfangdata.com.cn/paper?q=%E4%B8%AD%E5%9B%BD%E4%B8%AD%E9%97%B4%E5%85%9A%E6%B4%BE%E7%A0%94%E7%A9%B6%EF%BC%9A1937-1949" \h </w:instrText>
      </w:r>
      <w:r>
        <w:fldChar w:fldCharType="separate"/>
      </w:r>
      <w:r>
        <w:rPr>
          <w:rStyle w:val="13"/>
          <w:color w:val="0563C1"/>
        </w:rPr>
        <w:t>中国中间党派研究：1937-1949</w:t>
      </w:r>
      <w:r>
        <w:rPr>
          <w:rStyle w:val="13"/>
          <w:color w:val="0563C1"/>
        </w:rPr>
        <w:fldChar w:fldCharType="end"/>
      </w:r>
    </w:p>
    <w:p w14:paraId="22445D25">
      <w:pPr>
        <w:spacing w:after="200" w:line="400" w:lineRule="atLeast"/>
      </w:pPr>
      <w:r>
        <w:fldChar w:fldCharType="begin"/>
      </w:r>
      <w:r>
        <w:instrText xml:space="preserve"> HYPERLINK "https://doi.org/10.1017/S1479591409000138" \h </w:instrText>
      </w:r>
      <w:r>
        <w:fldChar w:fldCharType="separate"/>
      </w:r>
      <w:r>
        <w:rPr>
          <w:rStyle w:val="13"/>
          <w:color w:val="0563C1"/>
        </w:rPr>
        <w:t>China at War: Regions of China, 1937–1945 . By Stephen R. MacKinnon, Diana Lary and Ezra F. Vogel, eds. Stanford, CA: Stanford University Press, 2007. Pp. 380. ISBN 10: 0804755094; 13: 978-0804755092.</w:t>
      </w:r>
      <w:r>
        <w:rPr>
          <w:rStyle w:val="13"/>
          <w:color w:val="0563C1"/>
        </w:rPr>
        <w:fldChar w:fldCharType="end"/>
      </w:r>
    </w:p>
    <w:p w14:paraId="4D54A826">
      <w:pPr>
        <w:spacing w:after="200" w:line="400" w:lineRule="atLeast"/>
      </w:pPr>
      <w:r>
        <w:fldChar w:fldCharType="begin"/>
      </w:r>
      <w:r>
        <w:instrText xml:space="preserve"> HYPERLINK "https://www.semanticscholar.org/search?q=Revolution%20and%20history%3A%20The%20origins%20of%20Marxist%20historiography%20in%20China%2C%201919-1937&amp;sort=relevance" \h </w:instrText>
      </w:r>
      <w:r>
        <w:fldChar w:fldCharType="separate"/>
      </w:r>
      <w:r>
        <w:rPr>
          <w:rStyle w:val="13"/>
          <w:color w:val="0563C1"/>
        </w:rPr>
        <w:t>Revolution and history: The origins of Marxist historiography in China, 1919-1937</w:t>
      </w:r>
      <w:r>
        <w:rPr>
          <w:rStyle w:val="13"/>
          <w:color w:val="0563C1"/>
        </w:rPr>
        <w:fldChar w:fldCharType="end"/>
      </w:r>
    </w:p>
    <w:p w14:paraId="0CEA812E">
      <w:pPr>
        <w:spacing w:after="200" w:line="400" w:lineRule="atLeast"/>
      </w:pPr>
      <w:r>
        <w:fldChar w:fldCharType="begin"/>
      </w:r>
      <w:r>
        <w:instrText xml:space="preserve"> HYPERLINK "https://doi.org/10.1017/S0305741014000940" \h </w:instrText>
      </w:r>
      <w:r>
        <w:fldChar w:fldCharType="separate"/>
      </w:r>
      <w:r>
        <w:rPr>
          <w:rStyle w:val="13"/>
          <w:color w:val="0563C1"/>
        </w:rPr>
        <w:t>China's War with Japan, 1937–1945: The Struggle for Survival .RANA MITTER.London:Allen Lane,2013. xxi + 458 pp. £25.00. ISBN978-1-846-14010-5</w:t>
      </w:r>
      <w:r>
        <w:rPr>
          <w:rStyle w:val="13"/>
          <w:color w:val="0563C1"/>
        </w:rPr>
        <w:fldChar w:fldCharType="end"/>
      </w:r>
    </w:p>
    <w:p w14:paraId="10EB62F5">
      <w:pPr>
        <w:pStyle w:val="3"/>
        <w:spacing w:after="400" w:line="400" w:lineRule="atLeast"/>
      </w:pPr>
      <w:r>
        <w:t>其他来源</w:t>
      </w:r>
    </w:p>
    <w:p w14:paraId="6803C331">
      <w:pPr>
        <w:spacing w:after="200" w:line="400" w:lineRule="atLeast"/>
      </w:pPr>
      <w:r>
        <w:fldChar w:fldCharType="begin"/>
      </w:r>
      <w:r>
        <w:instrText xml:space="preserve"> HYPERLINK "https://baike.baidu.com/item/%E4%B8%AD%E5%9B%BD%E8%BF%91%E4%BB%A3%E9%80%9A%E5%8F%B2%C2%B7%E7%AC%AC%E4%B9%9D%E5%8D%B7%EF%BC%9A%E6%8A%97%E6%97%A5%E6%88%98%E4%BA%89%281937%E2%80%941945%29/64008175" \h </w:instrText>
      </w:r>
      <w:r>
        <w:fldChar w:fldCharType="separate"/>
      </w:r>
      <w:r>
        <w:rPr>
          <w:rStyle w:val="13"/>
          <w:color w:val="0563C1"/>
        </w:rPr>
        <w:t>[1,290]. 《中国近代通史·第九卷：抗日战争(1937—1945)》</w:t>
      </w:r>
      <w:r>
        <w:rPr>
          <w:rStyle w:val="13"/>
          <w:color w:val="0563C1"/>
        </w:rPr>
        <w:fldChar w:fldCharType="end"/>
      </w:r>
    </w:p>
    <w:p w14:paraId="50D9C3C4">
      <w:pPr>
        <w:spacing w:after="200" w:line="400" w:lineRule="atLeast"/>
      </w:pPr>
      <w:r>
        <w:fldChar w:fldCharType="begin"/>
      </w:r>
      <w:r>
        <w:instrText xml:space="preserve"> HYPERLINK "https://baike.baidu.com/item/%E4%B8%AD%E5%9B%BD%E8%BF%91%E4%BB%A3%E9%80%9A%E5%8F%B2%EF%BC%9A%E6%8A%97%E6%97%A5%E6%88%98%E4%BA%89%281937-1945%29%EF%BC%88%E7%AC%AC%E4%B9%9D%E5%8D%B7%EF%BC%89/60019751" \h </w:instrText>
      </w:r>
      <w:r>
        <w:fldChar w:fldCharType="separate"/>
      </w:r>
      <w:r>
        <w:rPr>
          <w:rStyle w:val="13"/>
          <w:color w:val="0563C1"/>
        </w:rPr>
        <w:t>[2,291]. 《中国近代通史：抗日战争(1937-1945)（第九卷）》</w:t>
      </w:r>
      <w:r>
        <w:rPr>
          <w:rStyle w:val="13"/>
          <w:color w:val="0563C1"/>
        </w:rPr>
        <w:fldChar w:fldCharType="end"/>
      </w:r>
    </w:p>
    <w:p w14:paraId="0338DD57">
      <w:pPr>
        <w:spacing w:after="200" w:line="400" w:lineRule="atLeast"/>
      </w:pPr>
      <w:r>
        <w:fldChar w:fldCharType="begin"/>
      </w:r>
      <w:r>
        <w:instrText xml:space="preserve"> HYPERLINK "https://search.dangdang.com/?key2=%E7%8E%8B%E5%BB%BA%E6%9C%97%5C&amp;category_path=01.00.00.00.00.00%5C&amp;medium=01" \h </w:instrText>
      </w:r>
      <w:r>
        <w:fldChar w:fldCharType="separate"/>
      </w:r>
      <w:r>
        <w:rPr>
          <w:rStyle w:val="13"/>
          <w:color w:val="0563C1"/>
        </w:rPr>
        <w:t>[3,7,21,289]. 中国近代通史·第九卷：抗日战争（1937—1945）</w:t>
      </w:r>
      <w:r>
        <w:rPr>
          <w:rStyle w:val="13"/>
          <w:color w:val="0563C1"/>
        </w:rPr>
        <w:fldChar w:fldCharType="end"/>
      </w:r>
    </w:p>
    <w:p w14:paraId="5DDE2039">
      <w:pPr>
        <w:spacing w:after="200" w:line="400" w:lineRule="atLeast"/>
      </w:pPr>
      <w:r>
        <w:fldChar w:fldCharType="begin"/>
      </w:r>
      <w:r>
        <w:instrText xml:space="preserve"> HYPERLINK "https://weread.qq.com/web/search/books?author=%E5%BC%A0%E5%AE%AA%E6%96%87&amp;ii=d2732ba071f0132ad27f80e" \h </w:instrText>
      </w:r>
      <w:r>
        <w:fldChar w:fldCharType="separate"/>
      </w:r>
      <w:r>
        <w:rPr>
          <w:rStyle w:val="13"/>
          <w:color w:val="0563C1"/>
        </w:rPr>
        <w:t>[4,10,22,287]. 中国抗日战争史·第一卷：日本侵华与中国的局部抗战（1931.9—1937.6）</w:t>
      </w:r>
      <w:r>
        <w:rPr>
          <w:rStyle w:val="13"/>
          <w:color w:val="0563C1"/>
        </w:rPr>
        <w:fldChar w:fldCharType="end"/>
      </w:r>
    </w:p>
    <w:p w14:paraId="318F8158">
      <w:pPr>
        <w:spacing w:after="200" w:line="400" w:lineRule="atLeast"/>
      </w:pPr>
      <w:r>
        <w:fldChar w:fldCharType="begin"/>
      </w:r>
      <w:r>
        <w:instrText xml:space="preserve"> HYPERLINK "http://www.dlymgz.cn/jsp/down/down.jsp?filename=sunjuan20110523100812743.pdf" \h </w:instrText>
      </w:r>
      <w:r>
        <w:fldChar w:fldCharType="separate"/>
      </w:r>
      <w:r>
        <w:rPr>
          <w:rStyle w:val="13"/>
          <w:color w:val="0563C1"/>
        </w:rPr>
        <w:t>[5,6,15,187,191,192,246,247,296,297,298]. 剑桥中华民国史</w:t>
      </w:r>
      <w:r>
        <w:rPr>
          <w:rStyle w:val="13"/>
          <w:color w:val="0563C1"/>
        </w:rPr>
        <w:fldChar w:fldCharType="end"/>
      </w:r>
    </w:p>
    <w:p w14:paraId="5FF0B7AB">
      <w:pPr>
        <w:spacing w:after="200" w:line="400" w:lineRule="atLeast"/>
      </w:pPr>
      <w:r>
        <w:fldChar w:fldCharType="begin"/>
      </w:r>
      <w:r>
        <w:instrText xml:space="preserve"> HYPERLINK "https://www.jarhu.com/book-6865471.html" \h </w:instrText>
      </w:r>
      <w:r>
        <w:fldChar w:fldCharType="separate"/>
      </w:r>
      <w:r>
        <w:rPr>
          <w:rStyle w:val="13"/>
          <w:color w:val="0563C1"/>
        </w:rPr>
        <w:t>[8,312]. 《中国抗日战争美术研究》</w:t>
      </w:r>
      <w:r>
        <w:rPr>
          <w:rStyle w:val="13"/>
          <w:color w:val="0563C1"/>
        </w:rPr>
        <w:fldChar w:fldCharType="end"/>
      </w:r>
    </w:p>
    <w:p w14:paraId="3E955065">
      <w:pPr>
        <w:spacing w:after="200" w:line="400" w:lineRule="atLeast"/>
      </w:pPr>
      <w:r>
        <w:fldChar w:fldCharType="begin"/>
      </w:r>
      <w:r>
        <w:instrText xml:space="preserve"> HYPERLINK "https://baike.baidu.com/item/%E4%B8%BA%E4%B8%AD%E5%9B%BD%E8%80%8C%E6%88%98%E2%80%94%E2%80%941937-1945%E5%B9%B4%E4%B8%AD%E6%97%A5%E6%88%98%E4%BA%89%E5%86%9B%E4%BA%8B%E5%8E%86%E5%8F%B2%E8%AE%BA%E6%96%87%E9%9B%86/61181075" \h </w:instrText>
      </w:r>
      <w:r>
        <w:fldChar w:fldCharType="separate"/>
      </w:r>
      <w:r>
        <w:rPr>
          <w:rStyle w:val="13"/>
          <w:color w:val="0563C1"/>
        </w:rPr>
        <w:t>[9,304]. 《为中国而战</w:t>
      </w:r>
      <w:r>
        <w:rPr>
          <w:rStyle w:val="13"/>
          <w:color w:val="0563C1"/>
        </w:rPr>
        <w:fldChar w:fldCharType="end"/>
      </w:r>
    </w:p>
    <w:p w14:paraId="3E5F7330">
      <w:pPr>
        <w:spacing w:after="200" w:line="400" w:lineRule="atLeast"/>
      </w:pPr>
      <w:r>
        <w:fldChar w:fldCharType="begin"/>
      </w:r>
      <w:r>
        <w:instrText xml:space="preserve"> HYPERLINK "https://m.koolearn.com/kaoyan/20180504/1011162.html" \h </w:instrText>
      </w:r>
      <w:r>
        <w:fldChar w:fldCharType="separate"/>
      </w:r>
      <w:r>
        <w:rPr>
          <w:rStyle w:val="13"/>
          <w:color w:val="0563C1"/>
        </w:rPr>
        <w:t>[11,13,294]. 相关阅读 MORE+</w:t>
      </w:r>
      <w:r>
        <w:rPr>
          <w:rStyle w:val="13"/>
          <w:color w:val="0563C1"/>
        </w:rPr>
        <w:fldChar w:fldCharType="end"/>
      </w:r>
    </w:p>
    <w:p w14:paraId="09DBC002">
      <w:pPr>
        <w:spacing w:after="200" w:line="400" w:lineRule="atLeast"/>
      </w:pPr>
      <w:r>
        <w:fldChar w:fldCharType="begin"/>
      </w:r>
      <w:r>
        <w:instrText xml:space="preserve"> HYPERLINK "https://files.metaso.cn/api/public-file/preview?fileName=8689573558542864384.pdf" \h </w:instrText>
      </w:r>
      <w:r>
        <w:fldChar w:fldCharType="separate"/>
      </w:r>
      <w:r>
        <w:rPr>
          <w:rStyle w:val="13"/>
          <w:color w:val="0563C1"/>
        </w:rPr>
        <w:t>[12,14,295]. 论持久战</w:t>
      </w:r>
      <w:r>
        <w:rPr>
          <w:rStyle w:val="13"/>
          <w:color w:val="0563C1"/>
        </w:rPr>
        <w:fldChar w:fldCharType="end"/>
      </w:r>
    </w:p>
    <w:p w14:paraId="1C2B998D">
      <w:pPr>
        <w:spacing w:after="200" w:line="400" w:lineRule="atLeast"/>
      </w:pPr>
      <w:r>
        <w:fldChar w:fldCharType="begin"/>
      </w:r>
      <w:r>
        <w:instrText xml:space="preserve"> HYPERLINK "http://old.lib.whu.edu.cn/download/minguo/V2.pdf" \h </w:instrText>
      </w:r>
      <w:r>
        <w:fldChar w:fldCharType="separate"/>
      </w:r>
      <w:r>
        <w:rPr>
          <w:rStyle w:val="13"/>
          <w:color w:val="0563C1"/>
        </w:rPr>
        <w:t>[16]. 武汉大学图书馆民国文献简明目录</w:t>
      </w:r>
      <w:r>
        <w:rPr>
          <w:rStyle w:val="13"/>
          <w:color w:val="0563C1"/>
        </w:rPr>
        <w:fldChar w:fldCharType="end"/>
      </w:r>
    </w:p>
    <w:p w14:paraId="79D678FF">
      <w:pPr>
        <w:spacing w:after="200" w:line="400" w:lineRule="atLeast"/>
      </w:pPr>
      <w:r>
        <w:fldChar w:fldCharType="begin"/>
      </w:r>
      <w:r>
        <w:instrText xml:space="preserve"> HYPERLINK "http://jds.cssn.cn/webpic/web/jdsww/UploadFiles/dsda/2010/12/201012281013187593.pdf" \h </w:instrText>
      </w:r>
      <w:r>
        <w:fldChar w:fldCharType="separate"/>
      </w:r>
      <w:r>
        <w:rPr>
          <w:rStyle w:val="13"/>
          <w:color w:val="0563C1"/>
        </w:rPr>
        <w:t>[17]. 红楼梦脂评初探</w:t>
      </w:r>
      <w:r>
        <w:rPr>
          <w:rStyle w:val="13"/>
          <w:color w:val="0563C1"/>
        </w:rPr>
        <w:fldChar w:fldCharType="end"/>
      </w:r>
    </w:p>
    <w:p w14:paraId="16A48866">
      <w:pPr>
        <w:spacing w:after="200" w:line="400" w:lineRule="atLeast"/>
      </w:pPr>
      <w:r>
        <w:fldChar w:fldCharType="begin"/>
      </w:r>
      <w:r>
        <w:instrText xml:space="preserve"> HYPERLINK "http://www.battle-of-qurman.com.cn/literature/Li-2012.pdf" \h </w:instrText>
      </w:r>
      <w:r>
        <w:fldChar w:fldCharType="separate"/>
      </w:r>
      <w:r>
        <w:rPr>
          <w:rStyle w:val="13"/>
          <w:color w:val="0563C1"/>
        </w:rPr>
        <w:t>[18,185,240,241,242,299,300]. China at War</w:t>
      </w:r>
      <w:r>
        <w:rPr>
          <w:rStyle w:val="13"/>
          <w:color w:val="0563C1"/>
        </w:rPr>
        <w:fldChar w:fldCharType="end"/>
      </w:r>
    </w:p>
    <w:p w14:paraId="3011B1F3">
      <w:pPr>
        <w:spacing w:after="200" w:line="400" w:lineRule="atLeast"/>
      </w:pPr>
      <w:r>
        <w:fldChar w:fldCharType="begin"/>
      </w:r>
      <w:r>
        <w:instrText xml:space="preserve"> HYPERLINK "https://down.jiaoyuwu.com/m00/ab/00/b1e12ba4d91d94586f296b681de92040.pdf" \h </w:instrText>
      </w:r>
      <w:r>
        <w:fldChar w:fldCharType="separate"/>
      </w:r>
      <w:r>
        <w:rPr>
          <w:rStyle w:val="13"/>
          <w:color w:val="0563C1"/>
        </w:rPr>
        <w:t>[19,195]. 2023-2024学年度上期高2024届半期考试文科综合试卷</w:t>
      </w:r>
      <w:r>
        <w:rPr>
          <w:rStyle w:val="13"/>
          <w:color w:val="0563C1"/>
        </w:rPr>
        <w:fldChar w:fldCharType="end"/>
      </w:r>
    </w:p>
    <w:p w14:paraId="68ED8238">
      <w:pPr>
        <w:spacing w:after="200" w:line="400" w:lineRule="atLeast"/>
      </w:pPr>
      <w:r>
        <w:fldChar w:fldCharType="begin"/>
      </w:r>
      <w:r>
        <w:instrText xml:space="preserve"> HYPERLINK "https://www.zxls.com/UploadFiles/2023/8/%E9%9D%9E%E9%80%89%E6%8B%A9%E9%A2%98%E5%85%AB%E5%A4%A7%E9%A2%98%E5%9E%8B%E4%B8%93%E9%A1%B9%E7%BB%83%E4%B9%A004_%E5%8F%98%E5%8C%96%E3%80%81%E8%B6%8B%E5%8A%BF%E7%B1%BB---2024%E5%B1%8A%E9%AB%98%E4%B8%89%E7%BB%9F%E7%BC%96%E7%89%88%E5%8E%86%E5%8F%B2%E4%B8%80%E8%BD%AE%E5%A4%8D%E4%B9%A0_202381282237.docx" \h </w:instrText>
      </w:r>
      <w:r>
        <w:fldChar w:fldCharType="separate"/>
      </w:r>
      <w:r>
        <w:rPr>
          <w:rStyle w:val="13"/>
          <w:color w:val="0563C1"/>
        </w:rPr>
        <w:t>[20,186,188,197,244,306]. 非选择题八大题型专项练习 04 变化、趋势类</w:t>
      </w:r>
      <w:r>
        <w:rPr>
          <w:rStyle w:val="13"/>
          <w:color w:val="0563C1"/>
        </w:rPr>
        <w:fldChar w:fldCharType="end"/>
      </w:r>
    </w:p>
    <w:p w14:paraId="5DFF8AAC">
      <w:pPr>
        <w:spacing w:after="200" w:line="400" w:lineRule="atLeast"/>
      </w:pPr>
      <w:r>
        <w:fldChar w:fldCharType="begin"/>
      </w:r>
      <w:r>
        <w:instrText xml:space="preserve"> HYPERLINK "https://mostateparks.com/sites/mostateparks/files/ExpansionPlan1992.pdf" \h </w:instrText>
      </w:r>
      <w:r>
        <w:fldChar w:fldCharType="separate"/>
      </w:r>
      <w:r>
        <w:rPr>
          <w:rStyle w:val="13"/>
          <w:color w:val="0563C1"/>
        </w:rPr>
        <w:t>[23,28,31,35,38,42,45,53,58,310,319,330]. MISSOURI STATE PARK AND HISTORIC SITE SYSTEM EXPANSION PLAN</w:t>
      </w:r>
      <w:r>
        <w:rPr>
          <w:rStyle w:val="13"/>
          <w:color w:val="0563C1"/>
        </w:rPr>
        <w:fldChar w:fldCharType="end"/>
      </w:r>
    </w:p>
    <w:p w14:paraId="25469FAC">
      <w:pPr>
        <w:spacing w:after="200" w:line="400" w:lineRule="atLeast"/>
      </w:pPr>
      <w:r>
        <w:fldChar w:fldCharType="begin"/>
      </w:r>
      <w:r>
        <w:instrText xml:space="preserve"> HYPERLINK "https://maestrovirtuale.com/zh-CN/%E5%8E%86%E5%8F%B2%E7%9A%8412%E4%B8%AA%E4%B8%BB%E8%A6%81%E7%A0%94%E7%A9%B6%E9%A2%86%E5%9F%9F/" \h </w:instrText>
      </w:r>
      <w:r>
        <w:fldChar w:fldCharType="separate"/>
      </w:r>
      <w:r>
        <w:rPr>
          <w:rStyle w:val="13"/>
          <w:color w:val="0563C1"/>
        </w:rPr>
        <w:t>[24,29,36,39,43,46,50,54,320,331]. 历史的12个主要研究领域</w:t>
      </w:r>
      <w:r>
        <w:rPr>
          <w:rStyle w:val="13"/>
          <w:color w:val="0563C1"/>
        </w:rPr>
        <w:fldChar w:fldCharType="end"/>
      </w:r>
    </w:p>
    <w:p w14:paraId="6E86E2BC">
      <w:pPr>
        <w:spacing w:after="200" w:line="400" w:lineRule="atLeast"/>
      </w:pPr>
      <w:r>
        <w:fldChar w:fldCharType="begin"/>
      </w:r>
      <w:r>
        <w:instrText xml:space="preserve"> HYPERLINK "https://www.historydiscussion.net/history/what-are-the-important-fields-for-studying-history-answered/628" \h </w:instrText>
      </w:r>
      <w:r>
        <w:fldChar w:fldCharType="separate"/>
      </w:r>
      <w:r>
        <w:rPr>
          <w:rStyle w:val="13"/>
          <w:color w:val="0563C1"/>
        </w:rPr>
        <w:t>[25,33,37,40,44,47,51,311,321]. What are the Important Fields for Studying History? - Answered!</w:t>
      </w:r>
      <w:r>
        <w:rPr>
          <w:rStyle w:val="13"/>
          <w:color w:val="0563C1"/>
        </w:rPr>
        <w:fldChar w:fldCharType="end"/>
      </w:r>
    </w:p>
    <w:p w14:paraId="18581B3E">
      <w:pPr>
        <w:spacing w:after="200" w:line="400" w:lineRule="atLeast"/>
      </w:pPr>
      <w:r>
        <w:fldChar w:fldCharType="begin"/>
      </w:r>
      <w:r>
        <w:instrText xml:space="preserve"> HYPERLINK "https://hispania.revistas.csic.es/index.php/hispania/article/download/88/90/90" \h </w:instrText>
      </w:r>
      <w:r>
        <w:fldChar w:fldCharType="separate"/>
      </w:r>
      <w:r>
        <w:rPr>
          <w:rStyle w:val="13"/>
          <w:color w:val="0563C1"/>
        </w:rPr>
        <w:t>[26,49,323]. La reina Urraca</w:t>
      </w:r>
      <w:r>
        <w:rPr>
          <w:rStyle w:val="13"/>
          <w:color w:val="0563C1"/>
        </w:rPr>
        <w:fldChar w:fldCharType="end"/>
      </w:r>
    </w:p>
    <w:p w14:paraId="28481673">
      <w:pPr>
        <w:spacing w:after="200" w:line="400" w:lineRule="atLeast"/>
      </w:pPr>
      <w:r>
        <w:fldChar w:fldCharType="begin"/>
      </w:r>
      <w:r>
        <w:instrText xml:space="preserve"> HYPERLINK "http://oddownload.nuduseng.com/13%E8%80%81%E5%85%89%E7%9B%98%E7%BE%A4%28%E7%BE%A4%E5%8F%B7854318908%29%E7%BE%A4%E5%8F%8B%E5%88%86%E4%BA%AB%E6%B1%87%E6%80%BB%202019%E5%B9%B412%E6%9C%881%E6%97%A5%E8%87%B310%E6%97%A5/2019-12-09/fy/fy%E4%B8%AD%E5%8D%8E%E7%99%BE%E7%A7%91%E8%97%8F%E4%B9%A6/16%20%E4%B8%AD%E6%96%87%E5%B7%A5%E5%85%B7%E4%B9%A6/C98-17.PDF" \h </w:instrText>
      </w:r>
      <w:r>
        <w:fldChar w:fldCharType="separate"/>
      </w:r>
      <w:r>
        <w:rPr>
          <w:rStyle w:val="13"/>
          <w:color w:val="0563C1"/>
        </w:rPr>
        <w:t>[27,322]. 军事学</w:t>
      </w:r>
      <w:r>
        <w:rPr>
          <w:rStyle w:val="13"/>
          <w:color w:val="0563C1"/>
        </w:rPr>
        <w:fldChar w:fldCharType="end"/>
      </w:r>
    </w:p>
    <w:p w14:paraId="0B74F9C5">
      <w:pPr>
        <w:spacing w:after="200" w:line="400" w:lineRule="atLeast"/>
      </w:pPr>
      <w:r>
        <w:fldChar w:fldCharType="begin"/>
      </w:r>
      <w:r>
        <w:instrText xml:space="preserve"> HYPERLINK "https://www.sohu.com/a/206976996_488126" \h </w:instrText>
      </w:r>
      <w:r>
        <w:fldChar w:fldCharType="separate"/>
      </w:r>
      <w:r>
        <w:rPr>
          <w:rStyle w:val="13"/>
          <w:color w:val="0563C1"/>
        </w:rPr>
        <w:t>[30,32,324]. 关于社会史概念的若干疑问</w:t>
      </w:r>
      <w:r>
        <w:rPr>
          <w:rStyle w:val="13"/>
          <w:color w:val="0563C1"/>
        </w:rPr>
        <w:fldChar w:fldCharType="end"/>
      </w:r>
    </w:p>
    <w:p w14:paraId="3489D85F">
      <w:pPr>
        <w:spacing w:after="200" w:line="400" w:lineRule="atLeast"/>
      </w:pPr>
      <w:r>
        <w:fldChar w:fldCharType="begin"/>
      </w:r>
      <w:r>
        <w:instrText xml:space="preserve"> HYPERLINK "https://www.spce.org.pt/assets/files/XIII_SPCE_2016_atas_D.pdf" \h </w:instrText>
      </w:r>
      <w:r>
        <w:fldChar w:fldCharType="separate"/>
      </w:r>
      <w:r>
        <w:rPr>
          <w:rStyle w:val="13"/>
          <w:color w:val="0563C1"/>
        </w:rPr>
        <w:t>[34,48,62,329]. Fronteiras, diálogos e transições na Educação</w:t>
      </w:r>
      <w:r>
        <w:rPr>
          <w:rStyle w:val="13"/>
          <w:color w:val="0563C1"/>
        </w:rPr>
        <w:fldChar w:fldCharType="end"/>
      </w:r>
    </w:p>
    <w:p w14:paraId="7B2B1F65">
      <w:pPr>
        <w:spacing w:after="200" w:line="400" w:lineRule="atLeast"/>
      </w:pPr>
      <w:r>
        <w:fldChar w:fldCharType="begin"/>
      </w:r>
      <w:r>
        <w:instrText xml:space="preserve"> HYPERLINK "https://files.metaso.cn/api/public-file/preview?fileName=8685139120606085120.pdf" \h </w:instrText>
      </w:r>
      <w:r>
        <w:fldChar w:fldCharType="separate"/>
      </w:r>
      <w:r>
        <w:rPr>
          <w:rStyle w:val="13"/>
          <w:color w:val="0563C1"/>
        </w:rPr>
        <w:t>[41,325]. 技术与灵魂</w:t>
      </w:r>
      <w:r>
        <w:rPr>
          <w:rStyle w:val="13"/>
          <w:color w:val="0563C1"/>
        </w:rPr>
        <w:fldChar w:fldCharType="end"/>
      </w:r>
    </w:p>
    <w:p w14:paraId="7984EFC2">
      <w:pPr>
        <w:spacing w:after="200" w:line="400" w:lineRule="atLeast"/>
      </w:pPr>
      <w:r>
        <w:fldChar w:fldCharType="begin"/>
      </w:r>
      <w:r>
        <w:instrText xml:space="preserve"> HYPERLINK "https://uni-freiburg.de/geschichte-fnz/wp-content/uploads/sites/42/tutoratsheft_neueste.pdf" \h </w:instrText>
      </w:r>
      <w:r>
        <w:fldChar w:fldCharType="separate"/>
      </w:r>
      <w:r>
        <w:rPr>
          <w:rStyle w:val="13"/>
          <w:color w:val="0563C1"/>
        </w:rPr>
        <w:t>[52,60,332]. Tutoratsreader Neueste Geschichte</w:t>
      </w:r>
      <w:r>
        <w:rPr>
          <w:rStyle w:val="13"/>
          <w:color w:val="0563C1"/>
        </w:rPr>
        <w:fldChar w:fldCharType="end"/>
      </w:r>
    </w:p>
    <w:p w14:paraId="1D91F00D">
      <w:pPr>
        <w:spacing w:after="200" w:line="400" w:lineRule="atLeast"/>
      </w:pPr>
      <w:r>
        <w:fldChar w:fldCharType="begin"/>
      </w:r>
      <w:r>
        <w:instrText xml:space="preserve"> HYPERLINK "https://kfda.qfnu.edu.cn/info/1136/2397.htm" \h </w:instrText>
      </w:r>
      <w:r>
        <w:fldChar w:fldCharType="separate"/>
      </w:r>
      <w:r>
        <w:rPr>
          <w:rStyle w:val="13"/>
          <w:color w:val="0563C1"/>
        </w:rPr>
        <w:t>[55,333]. 李里峰</w:t>
      </w:r>
      <w:r>
        <w:rPr>
          <w:rStyle w:val="13"/>
          <w:color w:val="0563C1"/>
        </w:rPr>
        <w:fldChar w:fldCharType="end"/>
      </w:r>
    </w:p>
    <w:p w14:paraId="4333C475">
      <w:pPr>
        <w:spacing w:after="200" w:line="400" w:lineRule="atLeast"/>
      </w:pPr>
      <w:r>
        <w:fldChar w:fldCharType="begin"/>
      </w:r>
      <w:r>
        <w:instrText xml:space="preserve"> HYPERLINK "https://online.aiou.edu.pk/LIVE_SITE/SoftBooks/1649.pdf" \h </w:instrText>
      </w:r>
      <w:r>
        <w:fldChar w:fldCharType="separate"/>
      </w:r>
      <w:r>
        <w:rPr>
          <w:rStyle w:val="13"/>
          <w:color w:val="0563C1"/>
        </w:rPr>
        <w:t>[56,61,353]. EDUCATIONAL RESEARCH</w:t>
      </w:r>
      <w:r>
        <w:rPr>
          <w:rStyle w:val="13"/>
          <w:color w:val="0563C1"/>
        </w:rPr>
        <w:fldChar w:fldCharType="end"/>
      </w:r>
    </w:p>
    <w:p w14:paraId="27CB99C4">
      <w:pPr>
        <w:spacing w:after="200" w:line="400" w:lineRule="atLeast"/>
      </w:pPr>
      <w:r>
        <w:fldChar w:fldCharType="begin"/>
      </w:r>
      <w:r>
        <w:instrText xml:space="preserve"> HYPERLINK "https://askfilo.com/user-question-answers-smart-solutions/disciplines-helpful-in-historical-research-3331393032313431#%3A~%3Atext%3DFinal%20Answer%2CPolitical%20Science%2C%20and%20Cultural%20Studies." \h </w:instrText>
      </w:r>
      <w:r>
        <w:fldChar w:fldCharType="separate"/>
      </w:r>
      <w:r>
        <w:rPr>
          <w:rStyle w:val="13"/>
          <w:color w:val="0563C1"/>
        </w:rPr>
        <w:t>[57,354]. Disciplines helpful in historical research</w:t>
      </w:r>
      <w:r>
        <w:rPr>
          <w:rStyle w:val="13"/>
          <w:color w:val="0563C1"/>
        </w:rPr>
        <w:fldChar w:fldCharType="end"/>
      </w:r>
    </w:p>
    <w:p w14:paraId="4BEC2866">
      <w:pPr>
        <w:spacing w:after="200" w:line="400" w:lineRule="atLeast"/>
      </w:pPr>
      <w:r>
        <w:fldChar w:fldCharType="begin"/>
      </w:r>
      <w:r>
        <w:instrText xml:space="preserve"> HYPERLINK "https://www.wrhs.org/files/resources/teacher-resources-middle-school-level.pdf" \h </w:instrText>
      </w:r>
      <w:r>
        <w:fldChar w:fldCharType="separate"/>
      </w:r>
      <w:r>
        <w:rPr>
          <w:rStyle w:val="13"/>
          <w:color w:val="0563C1"/>
        </w:rPr>
        <w:t>[59]. National History Day Teacher Resources Middle School Level</w:t>
      </w:r>
      <w:r>
        <w:rPr>
          <w:rStyle w:val="13"/>
          <w:color w:val="0563C1"/>
        </w:rPr>
        <w:fldChar w:fldCharType="end"/>
      </w:r>
    </w:p>
    <w:p w14:paraId="75573997">
      <w:pPr>
        <w:spacing w:after="200" w:line="400" w:lineRule="atLeast"/>
      </w:pPr>
      <w:r>
        <w:fldChar w:fldCharType="begin"/>
      </w:r>
      <w:r>
        <w:instrText xml:space="preserve"> HYPERLINK "https://www.kdun.com/ask/391170.html" \h </w:instrText>
      </w:r>
      <w:r>
        <w:fldChar w:fldCharType="separate"/>
      </w:r>
      <w:r>
        <w:rPr>
          <w:rStyle w:val="13"/>
          <w:color w:val="0563C1"/>
        </w:rPr>
        <w:t>[63,67,348]. 数据收集的常用方法有哪些</w:t>
      </w:r>
      <w:r>
        <w:rPr>
          <w:rStyle w:val="13"/>
          <w:color w:val="0563C1"/>
        </w:rPr>
        <w:fldChar w:fldCharType="end"/>
      </w:r>
    </w:p>
    <w:p w14:paraId="4929C903">
      <w:pPr>
        <w:spacing w:after="200" w:line="400" w:lineRule="atLeast"/>
      </w:pPr>
      <w:r>
        <w:fldChar w:fldCharType="begin"/>
      </w:r>
      <w:r>
        <w:instrText xml:space="preserve"> HYPERLINK "https://m.yczyxy.com/resources/study/19551.html" \h </w:instrText>
      </w:r>
      <w:r>
        <w:fldChar w:fldCharType="separate"/>
      </w:r>
      <w:r>
        <w:rPr>
          <w:rStyle w:val="13"/>
          <w:color w:val="0563C1"/>
        </w:rPr>
        <w:t>[64]. 社会学常用的资料收集方法</w:t>
      </w:r>
      <w:r>
        <w:rPr>
          <w:rStyle w:val="13"/>
          <w:color w:val="0563C1"/>
        </w:rPr>
        <w:fldChar w:fldCharType="end"/>
      </w:r>
    </w:p>
    <w:p w14:paraId="5B6071BA">
      <w:pPr>
        <w:spacing w:after="200" w:line="400" w:lineRule="atLeast"/>
      </w:pPr>
      <w:r>
        <w:fldChar w:fldCharType="begin"/>
      </w:r>
      <w:r>
        <w:instrText xml:space="preserve"> HYPERLINK "https://www.360doc.cn/article/60311306_1017612630.html" \h </w:instrText>
      </w:r>
      <w:r>
        <w:fldChar w:fldCharType="separate"/>
      </w:r>
      <w:r>
        <w:rPr>
          <w:rStyle w:val="13"/>
          <w:color w:val="0563C1"/>
        </w:rPr>
        <w:t>[65]. 文献回顾：一个常用的概念</w:t>
      </w:r>
      <w:r>
        <w:rPr>
          <w:rStyle w:val="13"/>
          <w:color w:val="0563C1"/>
        </w:rPr>
        <w:fldChar w:fldCharType="end"/>
      </w:r>
    </w:p>
    <w:p w14:paraId="45BC30A7">
      <w:pPr>
        <w:spacing w:after="200" w:line="400" w:lineRule="atLeast"/>
      </w:pPr>
      <w:r>
        <w:fldChar w:fldCharType="begin"/>
      </w:r>
      <w:r>
        <w:instrText xml:space="preserve"> HYPERLINK "https://bowenstaff.bowen.edu.ng/lectureslides/1729669423.pdf" \h </w:instrText>
      </w:r>
      <w:r>
        <w:fldChar w:fldCharType="separate"/>
      </w:r>
      <w:r>
        <w:rPr>
          <w:rStyle w:val="13"/>
          <w:color w:val="0563C1"/>
        </w:rPr>
        <w:t>[66,72,314,349]. Survey methods and Sampling theory(STA 317)</w:t>
      </w:r>
      <w:r>
        <w:rPr>
          <w:rStyle w:val="13"/>
          <w:color w:val="0563C1"/>
        </w:rPr>
        <w:fldChar w:fldCharType="end"/>
      </w:r>
    </w:p>
    <w:p w14:paraId="6696E3D0">
      <w:pPr>
        <w:spacing w:after="200" w:line="400" w:lineRule="atLeast"/>
      </w:pPr>
      <w:r>
        <w:fldChar w:fldCharType="begin"/>
      </w:r>
      <w:r>
        <w:instrText xml:space="preserve"> HYPERLINK "https://sptgyg.com/post/11637.html" \h </w:instrText>
      </w:r>
      <w:r>
        <w:fldChar w:fldCharType="separate"/>
      </w:r>
      <w:r>
        <w:rPr>
          <w:rStyle w:val="13"/>
          <w:color w:val="0563C1"/>
        </w:rPr>
        <w:t>[68,73,315]. 历史研究方法论数据收集、分析与理论发展</w:t>
      </w:r>
      <w:r>
        <w:rPr>
          <w:rStyle w:val="13"/>
          <w:color w:val="0563C1"/>
        </w:rPr>
        <w:fldChar w:fldCharType="end"/>
      </w:r>
    </w:p>
    <w:p w14:paraId="54C25744">
      <w:pPr>
        <w:spacing w:after="200" w:line="400" w:lineRule="atLeast"/>
      </w:pPr>
      <w:r>
        <w:fldChar w:fldCharType="begin"/>
      </w:r>
      <w:r>
        <w:instrText xml:space="preserve"> HYPERLINK "https://m.douban.com/book/annotation/36483552" \h </w:instrText>
      </w:r>
      <w:r>
        <w:fldChar w:fldCharType="separate"/>
      </w:r>
      <w:r>
        <w:rPr>
          <w:rStyle w:val="13"/>
          <w:color w:val="0563C1"/>
        </w:rPr>
        <w:t>[69,316,350]. 八. 口述史研究的理论建构</w:t>
      </w:r>
      <w:r>
        <w:rPr>
          <w:rStyle w:val="13"/>
          <w:color w:val="0563C1"/>
        </w:rPr>
        <w:fldChar w:fldCharType="end"/>
      </w:r>
    </w:p>
    <w:p w14:paraId="0FF51CE2">
      <w:pPr>
        <w:spacing w:after="200" w:line="400" w:lineRule="atLeast"/>
      </w:pPr>
      <w:r>
        <w:fldChar w:fldCharType="begin"/>
      </w:r>
      <w:r>
        <w:instrText xml:space="preserve"> HYPERLINK "https://files.metaso.cn/api/public-file/preview?fileName=8672209228039667712.pdf" \h </w:instrText>
      </w:r>
      <w:r>
        <w:fldChar w:fldCharType="separate"/>
      </w:r>
      <w:r>
        <w:rPr>
          <w:rStyle w:val="13"/>
          <w:color w:val="0563C1"/>
        </w:rPr>
        <w:t>[70,317,351]. 云南当代话剧研究</w:t>
      </w:r>
      <w:r>
        <w:rPr>
          <w:rStyle w:val="13"/>
          <w:color w:val="0563C1"/>
        </w:rPr>
        <w:fldChar w:fldCharType="end"/>
      </w:r>
    </w:p>
    <w:p w14:paraId="326B592F">
      <w:pPr>
        <w:spacing w:after="200" w:line="400" w:lineRule="atLeast"/>
      </w:pPr>
      <w:r>
        <w:fldChar w:fldCharType="begin"/>
      </w:r>
      <w:r>
        <w:instrText xml:space="preserve"> HYPERLINK "https://iwda.org.au/assets/files/FeministResearchFramework_online_minustemplates-1.pdf" \h </w:instrText>
      </w:r>
      <w:r>
        <w:fldChar w:fldCharType="separate"/>
      </w:r>
      <w:r>
        <w:rPr>
          <w:rStyle w:val="13"/>
          <w:color w:val="0563C1"/>
        </w:rPr>
        <w:t>[71,318,352]. Feminist Research Framework</w:t>
      </w:r>
      <w:r>
        <w:rPr>
          <w:rStyle w:val="13"/>
          <w:color w:val="0563C1"/>
        </w:rPr>
        <w:fldChar w:fldCharType="end"/>
      </w:r>
    </w:p>
    <w:p w14:paraId="6F4C5C9E">
      <w:pPr>
        <w:spacing w:after="200" w:line="400" w:lineRule="atLeast"/>
      </w:pPr>
      <w:r>
        <w:fldChar w:fldCharType="begin"/>
      </w:r>
      <w:r>
        <w:instrText xml:space="preserve"> HYPERLINK "https://files.metaso.cn/api/public-file/preview?fileName=8667007216099835904.pdf" \h </w:instrText>
      </w:r>
      <w:r>
        <w:fldChar w:fldCharType="separate"/>
      </w:r>
      <w:r>
        <w:rPr>
          <w:rStyle w:val="13"/>
          <w:color w:val="0563C1"/>
        </w:rPr>
        <w:t>[74,75,76]. 社会心理学</w:t>
      </w:r>
      <w:r>
        <w:rPr>
          <w:rStyle w:val="13"/>
          <w:color w:val="0563C1"/>
        </w:rPr>
        <w:fldChar w:fldCharType="end"/>
      </w:r>
    </w:p>
    <w:p w14:paraId="73FD1945">
      <w:pPr>
        <w:spacing w:after="200" w:line="400" w:lineRule="atLeast"/>
      </w:pPr>
      <w:r>
        <w:fldChar w:fldCharType="begin"/>
      </w:r>
      <w:r>
        <w:instrText xml:space="preserve"> HYPERLINK "https://files.metaso.cn/api/public-file/preview?fileName=8676869989608222720.pdf" \h </w:instrText>
      </w:r>
      <w:r>
        <w:fldChar w:fldCharType="separate"/>
      </w:r>
      <w:r>
        <w:rPr>
          <w:rStyle w:val="13"/>
          <w:color w:val="0563C1"/>
        </w:rPr>
        <w:t>[77]. 公路工程全过程跟踪审计案例分析研究及对策建议</w:t>
      </w:r>
      <w:r>
        <w:rPr>
          <w:rStyle w:val="13"/>
          <w:color w:val="0563C1"/>
        </w:rPr>
        <w:fldChar w:fldCharType="end"/>
      </w:r>
    </w:p>
    <w:p w14:paraId="1048FE09">
      <w:pPr>
        <w:spacing w:after="200" w:line="400" w:lineRule="atLeast"/>
      </w:pPr>
      <w:r>
        <w:fldChar w:fldCharType="begin"/>
      </w:r>
      <w:r>
        <w:instrText xml:space="preserve"> HYPERLINK "https://files.metaso.cn/api/public-file/preview?fileName=8677528746698657792.pdf" \h </w:instrText>
      </w:r>
      <w:r>
        <w:fldChar w:fldCharType="separate"/>
      </w:r>
      <w:r>
        <w:rPr>
          <w:rStyle w:val="13"/>
          <w:color w:val="0563C1"/>
        </w:rPr>
        <w:t>[78]. 总承包商视角下工程总承包总价合同风险分析及其风险应对研究</w:t>
      </w:r>
      <w:r>
        <w:rPr>
          <w:rStyle w:val="13"/>
          <w:color w:val="0563C1"/>
        </w:rPr>
        <w:fldChar w:fldCharType="end"/>
      </w:r>
    </w:p>
    <w:p w14:paraId="511554ED">
      <w:pPr>
        <w:spacing w:after="200" w:line="400" w:lineRule="atLeast"/>
      </w:pPr>
      <w:r>
        <w:fldChar w:fldCharType="begin"/>
      </w:r>
      <w:r>
        <w:instrText xml:space="preserve"> HYPERLINK "https://files.metaso.cn/api/public-file/preview?fileName=8677528851300270080.pdf" \h </w:instrText>
      </w:r>
      <w:r>
        <w:fldChar w:fldCharType="separate"/>
      </w:r>
      <w:r>
        <w:rPr>
          <w:rStyle w:val="13"/>
          <w:color w:val="0563C1"/>
        </w:rPr>
        <w:t>[79]. 非洲地区EPC工程总承包存在的风险及对策研究</w:t>
      </w:r>
      <w:r>
        <w:rPr>
          <w:rStyle w:val="13"/>
          <w:color w:val="0563C1"/>
        </w:rPr>
        <w:fldChar w:fldCharType="end"/>
      </w:r>
    </w:p>
    <w:p w14:paraId="5BA21BCC">
      <w:pPr>
        <w:spacing w:after="200" w:line="400" w:lineRule="atLeast"/>
      </w:pPr>
      <w:r>
        <w:fldChar w:fldCharType="begin"/>
      </w:r>
      <w:r>
        <w:instrText xml:space="preserve"> HYPERLINK "https://files.metaso.cn/api/public-file/preview?fileName=8676875827221262336.pdf" \h </w:instrText>
      </w:r>
      <w:r>
        <w:fldChar w:fldCharType="separate"/>
      </w:r>
      <w:r>
        <w:rPr>
          <w:rStyle w:val="13"/>
          <w:color w:val="0563C1"/>
        </w:rPr>
        <w:t>[80,82]. 《中亿国际设计集团有限公司EPC总承包业务全景洞察报告》（总包创研院）</w:t>
      </w:r>
      <w:r>
        <w:rPr>
          <w:rStyle w:val="13"/>
          <w:color w:val="0563C1"/>
        </w:rPr>
        <w:fldChar w:fldCharType="end"/>
      </w:r>
    </w:p>
    <w:p w14:paraId="637677E3">
      <w:pPr>
        <w:spacing w:after="200" w:line="400" w:lineRule="atLeast"/>
      </w:pPr>
      <w:r>
        <w:fldChar w:fldCharType="begin"/>
      </w:r>
      <w:r>
        <w:instrText xml:space="preserve"> HYPERLINK "https://files.metaso.cn/api/public-file/preview?fileName=8677529715483791360.pdf" \h </w:instrText>
      </w:r>
      <w:r>
        <w:fldChar w:fldCharType="separate"/>
      </w:r>
      <w:r>
        <w:rPr>
          <w:rStyle w:val="13"/>
          <w:color w:val="0563C1"/>
        </w:rPr>
        <w:t>[81,83,87]. 基于扎根理论的EPC总承包商机会主义行为形成因素研究</w:t>
      </w:r>
      <w:r>
        <w:rPr>
          <w:rStyle w:val="13"/>
          <w:color w:val="0563C1"/>
        </w:rPr>
        <w:fldChar w:fldCharType="end"/>
      </w:r>
    </w:p>
    <w:p w14:paraId="56580DE7">
      <w:pPr>
        <w:spacing w:after="200" w:line="400" w:lineRule="atLeast"/>
      </w:pPr>
      <w:r>
        <w:fldChar w:fldCharType="begin"/>
      </w:r>
      <w:r>
        <w:instrText xml:space="preserve"> HYPERLINK "https://max.book118.com/try_down/578010142013007021.pdf" \h </w:instrText>
      </w:r>
      <w:r>
        <w:fldChar w:fldCharType="separate"/>
      </w:r>
      <w:r>
        <w:rPr>
          <w:rStyle w:val="13"/>
          <w:color w:val="0563C1"/>
        </w:rPr>
        <w:t>[84]. 扎根理论流程图</w:t>
      </w:r>
      <w:r>
        <w:rPr>
          <w:rStyle w:val="13"/>
          <w:color w:val="0563C1"/>
        </w:rPr>
        <w:fldChar w:fldCharType="end"/>
      </w:r>
    </w:p>
    <w:p w14:paraId="71B33255">
      <w:pPr>
        <w:spacing w:after="200" w:line="400" w:lineRule="atLeast"/>
      </w:pPr>
      <w:r>
        <w:fldChar w:fldCharType="begin"/>
      </w:r>
      <w:r>
        <w:instrText xml:space="preserve"> HYPERLINK "https://files.metaso.cn/api/public-file/preview?fileName=8687070746709766144.pdf" \h </w:instrText>
      </w:r>
      <w:r>
        <w:fldChar w:fldCharType="separate"/>
      </w:r>
      <w:r>
        <w:rPr>
          <w:rStyle w:val="13"/>
          <w:color w:val="0563C1"/>
        </w:rPr>
        <w:t>[85,86,104,355]. 第七届中共党史研究青年学者论坛综述</w:t>
      </w:r>
      <w:r>
        <w:rPr>
          <w:rStyle w:val="13"/>
          <w:color w:val="0563C1"/>
        </w:rPr>
        <w:fldChar w:fldCharType="end"/>
      </w:r>
    </w:p>
    <w:p w14:paraId="04CE7AF6">
      <w:pPr>
        <w:spacing w:after="200" w:line="400" w:lineRule="atLeast"/>
      </w:pPr>
      <w:r>
        <w:fldChar w:fldCharType="begin"/>
      </w:r>
      <w:r>
        <w:instrText xml:space="preserve"> HYPERLINK "http://lls.cssn.cn/xsqk/xsqk_llysx/llysx_wqcx/wqcx_dyj/202006/P020200729463371494583.pdf" \h </w:instrText>
      </w:r>
      <w:r>
        <w:fldChar w:fldCharType="separate"/>
      </w:r>
      <w:r>
        <w:rPr>
          <w:rStyle w:val="13"/>
          <w:color w:val="0563C1"/>
        </w:rPr>
        <w:t>[88,92,337]. 20世纪以来西方史学思潮的演变及其中国历史的发展道路观</w:t>
      </w:r>
      <w:r>
        <w:rPr>
          <w:rStyle w:val="13"/>
          <w:color w:val="0563C1"/>
        </w:rPr>
        <w:fldChar w:fldCharType="end"/>
      </w:r>
    </w:p>
    <w:p w14:paraId="2616946D">
      <w:pPr>
        <w:spacing w:after="200" w:line="400" w:lineRule="atLeast"/>
      </w:pPr>
      <w:r>
        <w:fldChar w:fldCharType="begin"/>
      </w:r>
      <w:r>
        <w:instrText xml:space="preserve"> HYPERLINK "https://files.metaso.cn/api/public-file/preview?fileName=8686659280712630272.pdf" \h </w:instrText>
      </w:r>
      <w:r>
        <w:fldChar w:fldCharType="separate"/>
      </w:r>
      <w:r>
        <w:rPr>
          <w:rStyle w:val="13"/>
          <w:color w:val="0563C1"/>
        </w:rPr>
        <w:t>[89,91,285,336]. 基于微观史学的历史叙事教学初探——以“美国国父华盛顿”一课为例</w:t>
      </w:r>
      <w:r>
        <w:rPr>
          <w:rStyle w:val="13"/>
          <w:color w:val="0563C1"/>
        </w:rPr>
        <w:fldChar w:fldCharType="end"/>
      </w:r>
    </w:p>
    <w:p w14:paraId="7C497182">
      <w:pPr>
        <w:spacing w:after="200" w:line="400" w:lineRule="atLeast"/>
      </w:pPr>
      <w:r>
        <w:fldChar w:fldCharType="begin"/>
      </w:r>
      <w:r>
        <w:instrText xml:space="preserve"> HYPERLINK "https://www.163.com/dy/article/J6JQNGGD055660VM.html" \h </w:instrText>
      </w:r>
      <w:r>
        <w:fldChar w:fldCharType="separate"/>
      </w:r>
      <w:r>
        <w:rPr>
          <w:rStyle w:val="13"/>
          <w:color w:val="0563C1"/>
        </w:rPr>
        <w:t>[90,99,346]. 从非中原的视角看中国，至少可对中国自身的多元性和杂糅性更加敏感</w:t>
      </w:r>
      <w:r>
        <w:rPr>
          <w:rStyle w:val="13"/>
          <w:color w:val="0563C1"/>
        </w:rPr>
        <w:fldChar w:fldCharType="end"/>
      </w:r>
    </w:p>
    <w:p w14:paraId="6752FA04">
      <w:pPr>
        <w:spacing w:after="200" w:line="400" w:lineRule="atLeast"/>
      </w:pPr>
      <w:r>
        <w:fldChar w:fldCharType="begin"/>
      </w:r>
      <w:r>
        <w:instrText xml:space="preserve"> HYPERLINK "http://theory.people.com.cn/n/2012/1112/c40531-19551390.html" \h </w:instrText>
      </w:r>
      <w:r>
        <w:fldChar w:fldCharType="separate"/>
      </w:r>
      <w:r>
        <w:rPr>
          <w:rStyle w:val="13"/>
          <w:color w:val="0563C1"/>
        </w:rPr>
        <w:t>[93,105,338,347]. 加强宏观史研究，重构中国史叙事的宏大体系</w:t>
      </w:r>
      <w:r>
        <w:rPr>
          <w:rStyle w:val="13"/>
          <w:color w:val="0563C1"/>
        </w:rPr>
        <w:fldChar w:fldCharType="end"/>
      </w:r>
    </w:p>
    <w:p w14:paraId="2BA7691F">
      <w:pPr>
        <w:spacing w:after="200" w:line="400" w:lineRule="atLeast"/>
      </w:pPr>
      <w:r>
        <w:fldChar w:fldCharType="begin"/>
      </w:r>
      <w:r>
        <w:instrText xml:space="preserve"> HYPERLINK "https://m.douban.com/note/633599589/" \h </w:instrText>
      </w:r>
      <w:r>
        <w:fldChar w:fldCharType="separate"/>
      </w:r>
      <w:r>
        <w:rPr>
          <w:rStyle w:val="13"/>
          <w:color w:val="0563C1"/>
        </w:rPr>
        <w:t>[94,95,97,286,342,343]. 微观史</w:t>
      </w:r>
      <w:r>
        <w:rPr>
          <w:rStyle w:val="13"/>
          <w:color w:val="0563C1"/>
        </w:rPr>
        <w:fldChar w:fldCharType="end"/>
      </w:r>
    </w:p>
    <w:p w14:paraId="3680AFDB">
      <w:pPr>
        <w:spacing w:after="200" w:line="400" w:lineRule="atLeast"/>
      </w:pPr>
      <w:r>
        <w:fldChar w:fldCharType="begin"/>
      </w:r>
      <w:r>
        <w:instrText xml:space="preserve"> HYPERLINK "https://www.douban.com/note/877182517/" \h </w:instrText>
      </w:r>
      <w:r>
        <w:fldChar w:fldCharType="separate"/>
      </w:r>
      <w:r>
        <w:rPr>
          <w:rStyle w:val="13"/>
          <w:color w:val="0563C1"/>
        </w:rPr>
        <w:t>[96]. 跳出 "教科书叙事"！这 9 本史书，用 "微观视角" 重解中国史</w:t>
      </w:r>
      <w:r>
        <w:rPr>
          <w:rStyle w:val="13"/>
          <w:color w:val="0563C1"/>
        </w:rPr>
        <w:fldChar w:fldCharType="end"/>
      </w:r>
    </w:p>
    <w:p w14:paraId="362A4A62">
      <w:pPr>
        <w:spacing w:after="200" w:line="400" w:lineRule="atLeast"/>
      </w:pPr>
      <w:r>
        <w:fldChar w:fldCharType="begin"/>
      </w:r>
      <w:r>
        <w:instrText xml:space="preserve"> HYPERLINK "https://mp.weixin.qq.com/s?__biz=MzI5Mzk3NTEyMw==&amp;mid=2247493641&amp;idx=3&amp;sn=cc009ec4d19123f4225579a17f993999&amp;chksm=ec6b4d35db1cc423c310b14f36e9a9d480096b96003277c005165edbd751009a4137391c51a6&amp;scene=27" \h </w:instrText>
      </w:r>
      <w:r>
        <w:fldChar w:fldCharType="separate"/>
      </w:r>
      <w:r>
        <w:rPr>
          <w:rStyle w:val="13"/>
          <w:color w:val="0563C1"/>
        </w:rPr>
        <w:t>[98,345]. 从《群众》周刊看中国共产党处理国共关系的艺术</w:t>
      </w:r>
      <w:r>
        <w:rPr>
          <w:rStyle w:val="13"/>
          <w:color w:val="0563C1"/>
        </w:rPr>
        <w:fldChar w:fldCharType="end"/>
      </w:r>
    </w:p>
    <w:p w14:paraId="7A40A276">
      <w:pPr>
        <w:spacing w:after="200" w:line="400" w:lineRule="atLeast"/>
      </w:pPr>
      <w:r>
        <w:fldChar w:fldCharType="begin"/>
      </w:r>
      <w:r>
        <w:instrText xml:space="preserve"> HYPERLINK "https://files.metaso.cn/api/public-file/preview?fileName=8676571246266044416.pdf" \h </w:instrText>
      </w:r>
      <w:r>
        <w:fldChar w:fldCharType="separate"/>
      </w:r>
      <w:r>
        <w:rPr>
          <w:rStyle w:val="13"/>
          <w:color w:val="0563C1"/>
        </w:rPr>
        <w:t>[100,102]. 魏晋南北朝史论丛</w:t>
      </w:r>
      <w:r>
        <w:rPr>
          <w:rStyle w:val="13"/>
          <w:color w:val="0563C1"/>
        </w:rPr>
        <w:fldChar w:fldCharType="end"/>
      </w:r>
    </w:p>
    <w:p w14:paraId="76460D30">
      <w:pPr>
        <w:spacing w:after="200" w:line="400" w:lineRule="atLeast"/>
      </w:pPr>
      <w:r>
        <w:fldChar w:fldCharType="begin"/>
      </w:r>
      <w:r>
        <w:instrText xml:space="preserve"> HYPERLINK "http://iqh.ruc.edu.cn/old/jssxwhsyj/xssdzx/361c86355a2d45189fdba0f4e1b97d46.htm" \h </w:instrText>
      </w:r>
      <w:r>
        <w:fldChar w:fldCharType="separate"/>
      </w:r>
      <w:r>
        <w:rPr>
          <w:rStyle w:val="13"/>
          <w:color w:val="0563C1"/>
        </w:rPr>
        <w:t>[101]. 独坐小楼万籁寂，咿唔讽诵朱蓝粲</w:t>
      </w:r>
      <w:r>
        <w:rPr>
          <w:rStyle w:val="13"/>
          <w:color w:val="0563C1"/>
        </w:rPr>
        <w:fldChar w:fldCharType="end"/>
      </w:r>
    </w:p>
    <w:p w14:paraId="69A76BA2">
      <w:pPr>
        <w:spacing w:after="200" w:line="400" w:lineRule="atLeast"/>
      </w:pPr>
      <w:r>
        <w:fldChar w:fldCharType="begin"/>
      </w:r>
      <w:r>
        <w:instrText xml:space="preserve"> HYPERLINK "https://m.inf.qq.com/read/1034866981/8" \h </w:instrText>
      </w:r>
      <w:r>
        <w:fldChar w:fldCharType="separate"/>
      </w:r>
      <w:r>
        <w:rPr>
          <w:rStyle w:val="13"/>
          <w:color w:val="0563C1"/>
        </w:rPr>
        <w:t>[103,341]. 三十年来中国近代社会史研究范式转换</w:t>
      </w:r>
      <w:r>
        <w:rPr>
          <w:rStyle w:val="13"/>
          <w:color w:val="0563C1"/>
        </w:rPr>
        <w:fldChar w:fldCharType="end"/>
      </w:r>
    </w:p>
    <w:p w14:paraId="71370288">
      <w:pPr>
        <w:spacing w:after="200" w:line="400" w:lineRule="atLeast"/>
      </w:pPr>
      <w:r>
        <w:fldChar w:fldCharType="begin"/>
      </w:r>
      <w:r>
        <w:instrText xml:space="preserve"> HYPERLINK "https://baike.baidu.com/item/%E8%83%B6%E4%B8%9C%E9%9D%A9%E5%91%BD%E6%A0%B9%E6%8D%AE%E5%9C%B0%E5%85%9A%E7%9A%84%E5%BB%BA%E8%AE%BE%E7%A0%94%E7%A9%B6%281937-1949%29/64356259" \h </w:instrText>
      </w:r>
      <w:r>
        <w:fldChar w:fldCharType="separate"/>
      </w:r>
      <w:r>
        <w:rPr>
          <w:rStyle w:val="13"/>
          <w:color w:val="0563C1"/>
        </w:rPr>
        <w:t>[106,110,181,313,339]. 《胶东革命根据地党的建设研究(1937-1949)》</w:t>
      </w:r>
      <w:r>
        <w:rPr>
          <w:rStyle w:val="13"/>
          <w:color w:val="0563C1"/>
        </w:rPr>
        <w:fldChar w:fldCharType="end"/>
      </w:r>
    </w:p>
    <w:p w14:paraId="79FC1234">
      <w:pPr>
        <w:spacing w:after="200" w:line="400" w:lineRule="atLeast"/>
      </w:pPr>
      <w:r>
        <w:fldChar w:fldCharType="begin"/>
      </w:r>
      <w:r>
        <w:instrText xml:space="preserve"> HYPERLINK "http://www.ihss.pku.edu.cn/upload/accessory/20204/20204252155288266957.pdf" \h </w:instrText>
      </w:r>
      <w:r>
        <w:fldChar w:fldCharType="separate"/>
      </w:r>
      <w:r>
        <w:rPr>
          <w:rStyle w:val="13"/>
          <w:color w:val="0563C1"/>
        </w:rPr>
        <w:t>[107]. 关于资本主义的纷争：一个历史学家的观点</w:t>
      </w:r>
      <w:r>
        <w:rPr>
          <w:rStyle w:val="13"/>
          <w:color w:val="0563C1"/>
        </w:rPr>
        <w:fldChar w:fldCharType="end"/>
      </w:r>
    </w:p>
    <w:p w14:paraId="4AD0ADE3">
      <w:pPr>
        <w:spacing w:after="200" w:line="400" w:lineRule="atLeast"/>
      </w:pPr>
      <w:r>
        <w:fldChar w:fldCharType="begin"/>
      </w:r>
      <w:r>
        <w:instrText xml:space="preserve"> HYPERLINK "https://www.whb.cn/zhuzhan/tj/20200727/363094.html" \h </w:instrText>
      </w:r>
      <w:r>
        <w:fldChar w:fldCharType="separate"/>
      </w:r>
      <w:r>
        <w:rPr>
          <w:rStyle w:val="13"/>
          <w:color w:val="0563C1"/>
        </w:rPr>
        <w:t>[108,344]. 日常取向与宏大叙事</w:t>
      </w:r>
      <w:r>
        <w:rPr>
          <w:rStyle w:val="13"/>
          <w:color w:val="0563C1"/>
        </w:rPr>
        <w:fldChar w:fldCharType="end"/>
      </w:r>
    </w:p>
    <w:p w14:paraId="276EFADF">
      <w:pPr>
        <w:spacing w:after="200" w:line="400" w:lineRule="atLeast"/>
      </w:pPr>
      <w:r>
        <w:fldChar w:fldCharType="begin"/>
      </w:r>
      <w:r>
        <w:instrText xml:space="preserve"> HYPERLINK "https://windowsfront.com/books/10104213" \h </w:instrText>
      </w:r>
      <w:r>
        <w:fldChar w:fldCharType="separate"/>
      </w:r>
      <w:r>
        <w:rPr>
          <w:rStyle w:val="13"/>
          <w:color w:val="0563C1"/>
        </w:rPr>
        <w:t>[109]. 1945～1949年中国历史演进研究</w:t>
      </w:r>
      <w:r>
        <w:rPr>
          <w:rStyle w:val="13"/>
          <w:color w:val="0563C1"/>
        </w:rPr>
        <w:fldChar w:fldCharType="end"/>
      </w:r>
    </w:p>
    <w:p w14:paraId="2B99DA2B">
      <w:pPr>
        <w:spacing w:after="200" w:line="400" w:lineRule="atLeast"/>
      </w:pPr>
      <w:r>
        <w:fldChar w:fldCharType="begin"/>
      </w:r>
      <w:r>
        <w:instrText xml:space="preserve"> HYPERLINK "https://books.liying-cn.net/政治·历史/[美]易劳逸/毁灭的种子：战争与革命中的国民党中国(1937－1949).pdf" \h </w:instrText>
      </w:r>
      <w:r>
        <w:fldChar w:fldCharType="separate"/>
      </w:r>
      <w:r>
        <w:rPr>
          <w:rStyle w:val="13"/>
          <w:color w:val="0563C1"/>
        </w:rPr>
        <w:t>[111,154,161,163,166,301]. SEEDS OF DESTRUCTION: Nationalist China in War and Revolution, 1937-1949</w:t>
      </w:r>
      <w:r>
        <w:rPr>
          <w:rStyle w:val="13"/>
          <w:color w:val="0563C1"/>
        </w:rPr>
        <w:fldChar w:fldCharType="end"/>
      </w:r>
    </w:p>
    <w:p w14:paraId="52DB382D">
      <w:pPr>
        <w:spacing w:after="200" w:line="400" w:lineRule="atLeast"/>
      </w:pPr>
      <w:r>
        <w:fldChar w:fldCharType="begin"/>
      </w:r>
      <w:r>
        <w:instrText xml:space="preserve"> HYPERLINK "https://www.amazon.com/dp/7801363620" \h </w:instrText>
      </w:r>
      <w:r>
        <w:fldChar w:fldCharType="separate"/>
      </w:r>
      <w:r>
        <w:rPr>
          <w:rStyle w:val="13"/>
          <w:color w:val="0563C1"/>
        </w:rPr>
        <w:t>[112]. 中国共产党宣化县地方史, 1937-1949</w:t>
      </w:r>
      <w:r>
        <w:rPr>
          <w:rStyle w:val="13"/>
          <w:color w:val="0563C1"/>
        </w:rPr>
        <w:fldChar w:fldCharType="end"/>
      </w:r>
    </w:p>
    <w:p w14:paraId="3240ABD1">
      <w:pPr>
        <w:spacing w:after="200" w:line="400" w:lineRule="atLeast"/>
      </w:pPr>
      <w:r>
        <w:fldChar w:fldCharType="begin"/>
      </w:r>
      <w:r>
        <w:instrText xml:space="preserve"> HYPERLINK "http://www.albolafia.com/trab/LaAlbolafia_N7(junio2016).pdf" \h </w:instrText>
      </w:r>
      <w:r>
        <w:fldChar w:fldCharType="separate"/>
      </w:r>
      <w:r>
        <w:rPr>
          <w:rStyle w:val="13"/>
          <w:color w:val="0563C1"/>
        </w:rPr>
        <w:t>[113]. China: Una historia en construcción</w:t>
      </w:r>
      <w:r>
        <w:rPr>
          <w:rStyle w:val="13"/>
          <w:color w:val="0563C1"/>
        </w:rPr>
        <w:fldChar w:fldCharType="end"/>
      </w:r>
    </w:p>
    <w:p w14:paraId="0C5EFA8D">
      <w:pPr>
        <w:spacing w:after="200" w:line="400" w:lineRule="atLeast"/>
      </w:pPr>
      <w:r>
        <w:fldChar w:fldCharType="begin"/>
      </w:r>
      <w:r>
        <w:instrText xml:space="preserve"> HYPERLINK "https://baike.baidu.com/item/%E5%85%A8%E6%B0%91%E6%97%8F%E6%8A%97%E6%97%A5%E6%88%98%E4%BA%89/10208240" \h </w:instrText>
      </w:r>
      <w:r>
        <w:fldChar w:fldCharType="separate"/>
      </w:r>
      <w:r>
        <w:rPr>
          <w:rStyle w:val="13"/>
          <w:color w:val="0563C1"/>
        </w:rPr>
        <w:t>[114,118,274]. 全民族抗日战争(1937-1945)</w:t>
      </w:r>
      <w:r>
        <w:rPr>
          <w:rStyle w:val="13"/>
          <w:color w:val="0563C1"/>
        </w:rPr>
        <w:fldChar w:fldCharType="end"/>
      </w:r>
    </w:p>
    <w:p w14:paraId="43544C9C">
      <w:pPr>
        <w:spacing w:after="200" w:line="400" w:lineRule="atLeast"/>
      </w:pPr>
      <w:r>
        <w:fldChar w:fldCharType="begin"/>
      </w:r>
      <w:r>
        <w:instrText xml:space="preserve"> HYPERLINK "https://files.metaso.cn/api/public-file/preview?fileName=8679442450459725824.pdf" \h </w:instrText>
      </w:r>
      <w:r>
        <w:fldChar w:fldCharType="separate"/>
      </w:r>
      <w:r>
        <w:rPr>
          <w:rStyle w:val="13"/>
          <w:color w:val="0563C1"/>
        </w:rPr>
        <w:t>[115,122,125,130,134,275,279,283,370]. 中国近现代史核心考点提纲（1840-1976）</w:t>
      </w:r>
      <w:r>
        <w:rPr>
          <w:rStyle w:val="13"/>
          <w:color w:val="0563C1"/>
        </w:rPr>
        <w:fldChar w:fldCharType="end"/>
      </w:r>
    </w:p>
    <w:p w14:paraId="5704E533">
      <w:pPr>
        <w:spacing w:after="200" w:line="400" w:lineRule="atLeast"/>
      </w:pPr>
      <w:r>
        <w:fldChar w:fldCharType="begin"/>
      </w:r>
      <w:r>
        <w:instrText xml:space="preserve"> HYPERLINK "https://files.metaso.cn/api/public-file/preview?fileName=8687068781527216128.pdf" \h </w:instrText>
      </w:r>
      <w:r>
        <w:fldChar w:fldCharType="separate"/>
      </w:r>
      <w:r>
        <w:rPr>
          <w:rStyle w:val="13"/>
          <w:color w:val="0563C1"/>
        </w:rPr>
        <w:t>[116,138]. 2022年广西北部湾经济区初中学业水平考试</w:t>
      </w:r>
      <w:r>
        <w:rPr>
          <w:rStyle w:val="13"/>
          <w:color w:val="0563C1"/>
        </w:rPr>
        <w:fldChar w:fldCharType="end"/>
      </w:r>
    </w:p>
    <w:p w14:paraId="54A18BAA">
      <w:pPr>
        <w:spacing w:after="200" w:line="400" w:lineRule="atLeast"/>
      </w:pPr>
      <w:r>
        <w:fldChar w:fldCharType="begin"/>
      </w:r>
      <w:r>
        <w:instrText xml:space="preserve"> HYPERLINK "https://files.metaso.cn/api/public-file/preview?fileName=8667052301285900288.pdf" \h </w:instrText>
      </w:r>
      <w:r>
        <w:fldChar w:fldCharType="separate"/>
      </w:r>
      <w:r>
        <w:rPr>
          <w:rStyle w:val="13"/>
          <w:color w:val="0563C1"/>
        </w:rPr>
        <w:t>[117]. 正面抗日战争——关河五十州</w:t>
      </w:r>
      <w:r>
        <w:rPr>
          <w:rStyle w:val="13"/>
          <w:color w:val="0563C1"/>
        </w:rPr>
        <w:fldChar w:fldCharType="end"/>
      </w:r>
    </w:p>
    <w:p w14:paraId="1C6B7863">
      <w:pPr>
        <w:spacing w:after="200" w:line="400" w:lineRule="atLeast"/>
      </w:pPr>
      <w:r>
        <w:fldChar w:fldCharType="begin"/>
      </w:r>
      <w:r>
        <w:instrText xml:space="preserve"> HYPERLINK "https://lib2.buct.edu.cn/bookInfo_0100052585.html" \h </w:instrText>
      </w:r>
      <w:r>
        <w:fldChar w:fldCharType="separate"/>
      </w:r>
      <w:r>
        <w:rPr>
          <w:rStyle w:val="13"/>
          <w:color w:val="0563C1"/>
        </w:rPr>
        <w:t>[119,190,196,199,292]. 抗日战争(1937-1945)</w:t>
      </w:r>
      <w:r>
        <w:rPr>
          <w:rStyle w:val="13"/>
          <w:color w:val="0563C1"/>
        </w:rPr>
        <w:fldChar w:fldCharType="end"/>
      </w:r>
    </w:p>
    <w:p w14:paraId="63EC1E36">
      <w:pPr>
        <w:spacing w:after="200" w:line="400" w:lineRule="atLeast"/>
      </w:pPr>
      <w:r>
        <w:fldChar w:fldCharType="begin"/>
      </w:r>
      <w:r>
        <w:instrText xml:space="preserve"> HYPERLINK "https://www.thepaper.cn/newsDetail_forward_1331296" \h </w:instrText>
      </w:r>
      <w:r>
        <w:fldChar w:fldCharType="separate"/>
      </w:r>
      <w:r>
        <w:rPr>
          <w:rStyle w:val="13"/>
          <w:color w:val="0563C1"/>
        </w:rPr>
        <w:t>[120,305]. 为中国而战：中日战争军事史论文集（1937-1945）</w:t>
      </w:r>
      <w:r>
        <w:rPr>
          <w:rStyle w:val="13"/>
          <w:color w:val="0563C1"/>
        </w:rPr>
        <w:fldChar w:fldCharType="end"/>
      </w:r>
    </w:p>
    <w:p w14:paraId="3079DD4C">
      <w:pPr>
        <w:spacing w:after="200" w:line="400" w:lineRule="atLeast"/>
      </w:pPr>
      <w:r>
        <w:fldChar w:fldCharType="begin"/>
      </w:r>
      <w:r>
        <w:instrText xml:space="preserve"> HYPERLINK "https://files.metaso.cn/api/public-file/preview?fileName=8676027500594450432.pdf" \h </w:instrText>
      </w:r>
      <w:r>
        <w:fldChar w:fldCharType="separate"/>
      </w:r>
      <w:r>
        <w:rPr>
          <w:rStyle w:val="13"/>
          <w:color w:val="0563C1"/>
        </w:rPr>
        <w:t>[121,128,276,369]. 2014-02-27-0.txt</w:t>
      </w:r>
      <w:r>
        <w:rPr>
          <w:rStyle w:val="13"/>
          <w:color w:val="0563C1"/>
        </w:rPr>
        <w:fldChar w:fldCharType="end"/>
      </w:r>
    </w:p>
    <w:p w14:paraId="4DC704C6">
      <w:pPr>
        <w:spacing w:after="200" w:line="400" w:lineRule="atLeast"/>
      </w:pPr>
      <w:r>
        <w:fldChar w:fldCharType="begin"/>
      </w:r>
      <w:r>
        <w:instrText xml:space="preserve"> HYPERLINK "http://qnck.cyol.com/html/2013-07/03/nw.D110000qnck_20130703_1-32.htm" \h </w:instrText>
      </w:r>
      <w:r>
        <w:fldChar w:fldCharType="separate"/>
      </w:r>
      <w:r>
        <w:rPr>
          <w:rStyle w:val="13"/>
          <w:color w:val="0563C1"/>
        </w:rPr>
        <w:t>[123,277]. 1937～1945，中日之战</w:t>
      </w:r>
      <w:r>
        <w:rPr>
          <w:rStyle w:val="13"/>
          <w:color w:val="0563C1"/>
        </w:rPr>
        <w:fldChar w:fldCharType="end"/>
      </w:r>
    </w:p>
    <w:p w14:paraId="3D8954E5">
      <w:pPr>
        <w:spacing w:after="200" w:line="400" w:lineRule="atLeast"/>
      </w:pPr>
      <w:r>
        <w:fldChar w:fldCharType="begin"/>
      </w:r>
      <w:r>
        <w:instrText xml:space="preserve"> HYPERLINK "http://www.zxls.com/UploadFiles/Article/UploadFiles2008/201601/zxls2016010216560597.doc" \h </w:instrText>
      </w:r>
      <w:r>
        <w:fldChar w:fldCharType="separate"/>
      </w:r>
      <w:r>
        <w:rPr>
          <w:rStyle w:val="13"/>
          <w:color w:val="0563C1"/>
        </w:rPr>
        <w:t>[124,127,278,372]. 抗日战争史研究中的若干“量化”问题</w:t>
      </w:r>
      <w:r>
        <w:rPr>
          <w:rStyle w:val="13"/>
          <w:color w:val="0563C1"/>
        </w:rPr>
        <w:fldChar w:fldCharType="end"/>
      </w:r>
    </w:p>
    <w:p w14:paraId="2AE9DC28">
      <w:pPr>
        <w:spacing w:after="200" w:line="400" w:lineRule="atLeast"/>
      </w:pPr>
      <w:r>
        <w:fldChar w:fldCharType="begin"/>
      </w:r>
      <w:r>
        <w:instrText xml:space="preserve"> HYPERLINK "https://news.qq.com/rain/a/20250923A04TEI00" \h </w:instrText>
      </w:r>
      <w:r>
        <w:fldChar w:fldCharType="separate"/>
      </w:r>
      <w:r>
        <w:rPr>
          <w:rStyle w:val="13"/>
          <w:color w:val="0563C1"/>
        </w:rPr>
        <w:t>[126,284,371]. 抗战中的一系列争议性或敏感问题</w:t>
      </w:r>
      <w:r>
        <w:rPr>
          <w:rStyle w:val="13"/>
          <w:color w:val="0563C1"/>
        </w:rPr>
        <w:fldChar w:fldCharType="end"/>
      </w:r>
    </w:p>
    <w:p w14:paraId="32A17D03">
      <w:pPr>
        <w:spacing w:after="200" w:line="400" w:lineRule="atLeast"/>
      </w:pPr>
      <w:r>
        <w:fldChar w:fldCharType="begin"/>
      </w:r>
      <w:r>
        <w:instrText xml:space="preserve"> HYPERLINK "https://files.metaso.cn/api/public-file/preview?fileName=8683263675836051456.pdf" \h </w:instrText>
      </w:r>
      <w:r>
        <w:fldChar w:fldCharType="separate"/>
      </w:r>
      <w:r>
        <w:rPr>
          <w:rStyle w:val="13"/>
          <w:color w:val="0563C1"/>
        </w:rPr>
        <w:t>[129,280]. 普通高中教科书 历史 必修 中外历史纲要（上）</w:t>
      </w:r>
      <w:r>
        <w:rPr>
          <w:rStyle w:val="13"/>
          <w:color w:val="0563C1"/>
        </w:rPr>
        <w:fldChar w:fldCharType="end"/>
      </w:r>
    </w:p>
    <w:p w14:paraId="14ECC465">
      <w:pPr>
        <w:spacing w:after="200" w:line="400" w:lineRule="atLeast"/>
      </w:pPr>
      <w:r>
        <w:fldChar w:fldCharType="begin"/>
      </w:r>
      <w:r>
        <w:instrText xml:space="preserve"> HYPERLINK "https://news.sina.com.cn/zl/zatan/2015-11-05/10594861.shtml" \h </w:instrText>
      </w:r>
      <w:r>
        <w:fldChar w:fldCharType="separate"/>
      </w:r>
      <w:r>
        <w:rPr>
          <w:rStyle w:val="13"/>
          <w:color w:val="0563C1"/>
        </w:rPr>
        <w:t>[131,133,135,281,302,328,373,375]. 中国的内战：1945—1949年的政治斗争</w:t>
      </w:r>
      <w:r>
        <w:rPr>
          <w:rStyle w:val="13"/>
          <w:color w:val="0563C1"/>
        </w:rPr>
        <w:fldChar w:fldCharType="end"/>
      </w:r>
    </w:p>
    <w:p w14:paraId="78225D66">
      <w:pPr>
        <w:spacing w:after="200" w:line="400" w:lineRule="atLeast"/>
      </w:pPr>
      <w:r>
        <w:fldChar w:fldCharType="begin"/>
      </w:r>
      <w:r>
        <w:instrText xml:space="preserve"> HYPERLINK "https://www.netshop168.com/goods-376248.html" \h </w:instrText>
      </w:r>
      <w:r>
        <w:fldChar w:fldCharType="separate"/>
      </w:r>
      <w:r>
        <w:rPr>
          <w:rStyle w:val="13"/>
          <w:color w:val="0563C1"/>
        </w:rPr>
        <w:t>[132,136,282,303,374]. 《中国的内战(1945-1949年的政治斗争)》</w:t>
      </w:r>
      <w:r>
        <w:rPr>
          <w:rStyle w:val="13"/>
          <w:color w:val="0563C1"/>
        </w:rPr>
        <w:fldChar w:fldCharType="end"/>
      </w:r>
    </w:p>
    <w:p w14:paraId="170C9438">
      <w:pPr>
        <w:spacing w:after="200" w:line="400" w:lineRule="atLeast"/>
      </w:pPr>
      <w:r>
        <w:fldChar w:fldCharType="begin"/>
      </w:r>
      <w:r>
        <w:instrText xml:space="preserve"> HYPERLINK "https://files.metaso.cn/api/public-file/preview?fileName=8687071566539694081.pdf" \h </w:instrText>
      </w:r>
      <w:r>
        <w:fldChar w:fldCharType="separate"/>
      </w:r>
      <w:r>
        <w:rPr>
          <w:rStyle w:val="13"/>
          <w:color w:val="0563C1"/>
        </w:rPr>
        <w:t>[137]. 精品解析：2024年四川省广元市中考历史真题（解析版）.docx</w:t>
      </w:r>
      <w:r>
        <w:rPr>
          <w:rStyle w:val="13"/>
          <w:color w:val="0563C1"/>
        </w:rPr>
        <w:fldChar w:fldCharType="end"/>
      </w:r>
    </w:p>
    <w:p w14:paraId="025DC335">
      <w:pPr>
        <w:spacing w:after="200" w:line="400" w:lineRule="atLeast"/>
      </w:pPr>
      <w:r>
        <w:fldChar w:fldCharType="begin"/>
      </w:r>
      <w:r>
        <w:instrText xml:space="preserve"> HYPERLINK "http://jds.cssn.cn/webpic/web/jdsww/UploadFiles/zyqk/2011/4/201104251149332360.pdf" \h </w:instrText>
      </w:r>
      <w:r>
        <w:fldChar w:fldCharType="separate"/>
      </w:r>
      <w:r>
        <w:rPr>
          <w:rStyle w:val="13"/>
          <w:color w:val="0563C1"/>
        </w:rPr>
        <w:t>[139]. 2009年中日关系史研究述评</w:t>
      </w:r>
      <w:r>
        <w:rPr>
          <w:rStyle w:val="13"/>
          <w:color w:val="0563C1"/>
        </w:rPr>
        <w:fldChar w:fldCharType="end"/>
      </w:r>
    </w:p>
    <w:p w14:paraId="423E7F6F">
      <w:pPr>
        <w:spacing w:after="200" w:line="400" w:lineRule="atLeast"/>
      </w:pPr>
      <w:r>
        <w:fldChar w:fldCharType="begin"/>
      </w:r>
      <w:r>
        <w:instrText xml:space="preserve"> HYPERLINK "http://www.chinanews.com.cn/cul/news/2010/04-23/2245034.shtml" \h </w:instrText>
      </w:r>
      <w:r>
        <w:fldChar w:fldCharType="separate"/>
      </w:r>
      <w:r>
        <w:rPr>
          <w:rStyle w:val="13"/>
          <w:color w:val="0563C1"/>
        </w:rPr>
        <w:t>[140,151,376,383]. 中国“文化史”研究的结构性缺陷及其克服</w:t>
      </w:r>
      <w:r>
        <w:rPr>
          <w:rStyle w:val="13"/>
          <w:color w:val="0563C1"/>
        </w:rPr>
        <w:fldChar w:fldCharType="end"/>
      </w:r>
    </w:p>
    <w:p w14:paraId="7CB692C0">
      <w:pPr>
        <w:spacing w:after="200" w:line="400" w:lineRule="atLeast"/>
      </w:pPr>
      <w:r>
        <w:fldChar w:fldCharType="begin"/>
      </w:r>
      <w:r>
        <w:instrText xml:space="preserve"> HYPERLINK "https://baike.baidu.com/item/%E8%8D%92%E6%94%BF/2125869#%3A~%3Atext%3D%E8%8D%92%E6%94%BF%E6%98%AF%E4%B8%AD%E5%9B%BD%E5%8F%A4%E4%BB%A3%2C%EF%BC%8C%E8%B5%88%E4%B9%8F%E7%BB%9D%E3%80%82%E2%80%9D%E3%80%82" \h </w:instrText>
      </w:r>
      <w:r>
        <w:fldChar w:fldCharType="separate"/>
      </w:r>
      <w:r>
        <w:rPr>
          <w:rStyle w:val="13"/>
          <w:color w:val="0563C1"/>
        </w:rPr>
        <w:t>[141]. 荒政</w:t>
      </w:r>
      <w:r>
        <w:rPr>
          <w:rStyle w:val="13"/>
          <w:color w:val="0563C1"/>
        </w:rPr>
        <w:fldChar w:fldCharType="end"/>
      </w:r>
    </w:p>
    <w:p w14:paraId="5D3D4118">
      <w:pPr>
        <w:spacing w:after="200" w:line="400" w:lineRule="atLeast"/>
      </w:pPr>
      <w:r>
        <w:fldChar w:fldCharType="begin"/>
      </w:r>
      <w:r>
        <w:instrText xml:space="preserve"> HYPERLINK "http://hprc.org.cn/gsyj/shs/shscf/201209/P020180412604374968774.pdf" \h </w:instrText>
      </w:r>
      <w:r>
        <w:fldChar w:fldCharType="separate"/>
      </w:r>
      <w:r>
        <w:rPr>
          <w:rStyle w:val="13"/>
          <w:color w:val="0563C1"/>
        </w:rPr>
        <w:t>[142,143,152,153,334,335,377]. 中国当代社会史研究的现实功能</w:t>
      </w:r>
      <w:r>
        <w:rPr>
          <w:rStyle w:val="13"/>
          <w:color w:val="0563C1"/>
        </w:rPr>
        <w:fldChar w:fldCharType="end"/>
      </w:r>
    </w:p>
    <w:p w14:paraId="00A6DE95">
      <w:pPr>
        <w:spacing w:after="200" w:line="400" w:lineRule="atLeast"/>
      </w:pPr>
      <w:r>
        <w:fldChar w:fldCharType="begin"/>
      </w:r>
      <w:r>
        <w:instrText xml:space="preserve"> HYPERLINK "https://read.qq.com/read/1040668455/11" \h </w:instrText>
      </w:r>
      <w:r>
        <w:fldChar w:fldCharType="separate"/>
      </w:r>
      <w:r>
        <w:rPr>
          <w:rStyle w:val="13"/>
          <w:color w:val="0563C1"/>
        </w:rPr>
        <w:t>[144]. 国民政府时期省制及其运作研究（1925—1937）</w:t>
      </w:r>
      <w:r>
        <w:rPr>
          <w:rStyle w:val="13"/>
          <w:color w:val="0563C1"/>
        </w:rPr>
        <w:fldChar w:fldCharType="end"/>
      </w:r>
    </w:p>
    <w:p w14:paraId="7C0C9E2E">
      <w:pPr>
        <w:spacing w:after="200" w:line="400" w:lineRule="atLeast"/>
      </w:pPr>
      <w:r>
        <w:fldChar w:fldCharType="begin"/>
      </w:r>
      <w:r>
        <w:instrText xml:space="preserve"> HYPERLINK "https://files.metaso.cn/api/public-file/preview?fileName=8686940260745244672.pdf" \h </w:instrText>
      </w:r>
      <w:r>
        <w:fldChar w:fldCharType="separate"/>
      </w:r>
      <w:r>
        <w:rPr>
          <w:rStyle w:val="13"/>
          <w:color w:val="0563C1"/>
        </w:rPr>
        <w:t>[145]. 剑桥中国辽西夏金元史</w:t>
      </w:r>
      <w:r>
        <w:rPr>
          <w:rStyle w:val="13"/>
          <w:color w:val="0563C1"/>
        </w:rPr>
        <w:fldChar w:fldCharType="end"/>
      </w:r>
    </w:p>
    <w:p w14:paraId="31E28C4C">
      <w:pPr>
        <w:spacing w:after="200" w:line="400" w:lineRule="atLeast"/>
      </w:pPr>
      <w:r>
        <w:fldChar w:fldCharType="begin"/>
      </w:r>
      <w:r>
        <w:instrText xml:space="preserve"> HYPERLINK "https://www.163.com/dy/article/K57OH2T405566FH1.html" \h </w:instrText>
      </w:r>
      <w:r>
        <w:fldChar w:fldCharType="separate"/>
      </w:r>
      <w:r>
        <w:rPr>
          <w:rStyle w:val="13"/>
          <w:color w:val="0563C1"/>
        </w:rPr>
        <w:t>[146]. 中国当代史研究</w:t>
      </w:r>
      <w:r>
        <w:rPr>
          <w:rStyle w:val="13"/>
          <w:color w:val="0563C1"/>
        </w:rPr>
        <w:fldChar w:fldCharType="end"/>
      </w:r>
    </w:p>
    <w:p w14:paraId="18012A7F">
      <w:pPr>
        <w:spacing w:after="200" w:line="400" w:lineRule="atLeast"/>
      </w:pPr>
      <w:r>
        <w:fldChar w:fldCharType="begin"/>
      </w:r>
      <w:r>
        <w:instrText xml:space="preserve"> HYPERLINK "https://finance.sina.cn/2025-08-24/detail-infmyzhw4193803.d.html" \h </w:instrText>
      </w:r>
      <w:r>
        <w:fldChar w:fldCharType="separate"/>
      </w:r>
      <w:r>
        <w:rPr>
          <w:rStyle w:val="13"/>
          <w:color w:val="0563C1"/>
        </w:rPr>
        <w:t>[147]. 揭秘真实的历史，最大限度还原1949后中国真相</w:t>
      </w:r>
      <w:r>
        <w:rPr>
          <w:rStyle w:val="13"/>
          <w:color w:val="0563C1"/>
        </w:rPr>
        <w:fldChar w:fldCharType="end"/>
      </w:r>
    </w:p>
    <w:p w14:paraId="69692819">
      <w:pPr>
        <w:spacing w:after="200" w:line="400" w:lineRule="atLeast"/>
      </w:pPr>
      <w:r>
        <w:fldChar w:fldCharType="begin"/>
      </w:r>
      <w:r>
        <w:instrText xml:space="preserve"> HYPERLINK "https://www.society.shu.edu.cn/CN/article/downloadArticleFile.do?attachType=PDF&amp;id=21265" \h </w:instrText>
      </w:r>
      <w:r>
        <w:fldChar w:fldCharType="separate"/>
      </w:r>
      <w:r>
        <w:rPr>
          <w:rStyle w:val="13"/>
          <w:color w:val="0563C1"/>
        </w:rPr>
        <w:t>[148,150,326]. 金融波动对中国农村社会变迁的影响</w:t>
      </w:r>
      <w:r>
        <w:rPr>
          <w:rStyle w:val="13"/>
          <w:color w:val="0563C1"/>
        </w:rPr>
        <w:fldChar w:fldCharType="end"/>
      </w:r>
    </w:p>
    <w:p w14:paraId="13E42C98">
      <w:pPr>
        <w:spacing w:after="200" w:line="400" w:lineRule="atLeast"/>
      </w:pPr>
      <w:r>
        <w:fldChar w:fldCharType="begin"/>
      </w:r>
      <w:r>
        <w:instrText xml:space="preserve"> HYPERLINK "http://www.cuzhiwang.com/thread-15475-1-1.html" \h </w:instrText>
      </w:r>
      <w:r>
        <w:fldChar w:fldCharType="separate"/>
      </w:r>
      <w:r>
        <w:rPr>
          <w:rStyle w:val="13"/>
          <w:color w:val="0563C1"/>
        </w:rPr>
        <w:t>[149]. 三、近代纺织工业的起伏 (1937-1949年)</w:t>
      </w:r>
      <w:r>
        <w:rPr>
          <w:rStyle w:val="13"/>
          <w:color w:val="0563C1"/>
        </w:rPr>
        <w:fldChar w:fldCharType="end"/>
      </w:r>
    </w:p>
    <w:p w14:paraId="4724BB3A">
      <w:pPr>
        <w:spacing w:after="400" w:line="400" w:lineRule="atLeast"/>
      </w:pPr>
      <w:r>
        <w:t>[[155]. Report Title ](https://www.aoi.uzh.ch/dam/jcr:9edb7687-2795-4fcb-b28f-0c2e90aeda11/Sinology and Asian Studies.pdf)</w:t>
      </w:r>
    </w:p>
    <w:p w14:paraId="6BC8E400">
      <w:pPr>
        <w:spacing w:after="200" w:line="400" w:lineRule="atLeast"/>
      </w:pPr>
      <w:r>
        <w:fldChar w:fldCharType="begin"/>
      </w:r>
      <w:r>
        <w:instrText xml:space="preserve"> HYPERLINK "https://central.bac-lac.gc.ca/.item?id=TC-OKQ-6186&amp;op=pdf&amp;app=Library&amp;is_thesis=1&amp;oclc_number=1032924580" \h </w:instrText>
      </w:r>
      <w:r>
        <w:fldChar w:fldCharType="separate"/>
      </w:r>
      <w:r>
        <w:rPr>
          <w:rStyle w:val="13"/>
          <w:color w:val="0563C1"/>
        </w:rPr>
        <w:t>[156,158,164,205,359]. A Springboard to Victory: Shandong Province and Chinese Communist Military and Financial Strength 1937-1945</w:t>
      </w:r>
      <w:r>
        <w:rPr>
          <w:rStyle w:val="13"/>
          <w:color w:val="0563C1"/>
        </w:rPr>
        <w:fldChar w:fldCharType="end"/>
      </w:r>
    </w:p>
    <w:p w14:paraId="34A9623F">
      <w:pPr>
        <w:spacing w:after="200" w:line="400" w:lineRule="atLeast"/>
      </w:pPr>
      <w:r>
        <w:fldChar w:fldCharType="begin"/>
      </w:r>
      <w:r>
        <w:instrText xml:space="preserve"> HYPERLINK "https://files.metaso.cn/api/public-file/preview?fileName=8682635971888947201.pdf" \h </w:instrText>
      </w:r>
      <w:r>
        <w:fldChar w:fldCharType="separate"/>
      </w:r>
      <w:r>
        <w:rPr>
          <w:rStyle w:val="13"/>
          <w:color w:val="0563C1"/>
        </w:rPr>
        <w:t>[157]. 天下、中国与王朝：中国古代政治地理结构再认知</w:t>
      </w:r>
      <w:r>
        <w:rPr>
          <w:rStyle w:val="13"/>
          <w:color w:val="0563C1"/>
        </w:rPr>
        <w:fldChar w:fldCharType="end"/>
      </w:r>
    </w:p>
    <w:p w14:paraId="68769BF1">
      <w:pPr>
        <w:spacing w:after="200" w:line="400" w:lineRule="atLeast"/>
      </w:pPr>
      <w:r>
        <w:fldChar w:fldCharType="begin"/>
      </w:r>
      <w:r>
        <w:instrText xml:space="preserve"> HYPERLINK "https://m.douban.com/book/review/13790693/" \h </w:instrText>
      </w:r>
      <w:r>
        <w:fldChar w:fldCharType="separate"/>
      </w:r>
      <w:r>
        <w:rPr>
          <w:rStyle w:val="13"/>
          <w:color w:val="0563C1"/>
        </w:rPr>
        <w:t>[159,266]. 《当代中国近代史理论研究（1949-2019）》结构与摘抄（非摘要）</w:t>
      </w:r>
      <w:r>
        <w:rPr>
          <w:rStyle w:val="13"/>
          <w:color w:val="0563C1"/>
        </w:rPr>
        <w:fldChar w:fldCharType="end"/>
      </w:r>
    </w:p>
    <w:p w14:paraId="3D753FFA">
      <w:pPr>
        <w:spacing w:after="200" w:line="400" w:lineRule="atLeast"/>
      </w:pPr>
      <w:r>
        <w:fldChar w:fldCharType="begin"/>
      </w:r>
      <w:r>
        <w:instrText xml:space="preserve"> HYPERLINK "http://hprc.cssn.cn/gsyj/xkjs/xkjsll/202005/P020200525358711073079.pdf" \h </w:instrText>
      </w:r>
      <w:r>
        <w:fldChar w:fldCharType="separate"/>
      </w:r>
      <w:r>
        <w:rPr>
          <w:rStyle w:val="13"/>
          <w:color w:val="0563C1"/>
        </w:rPr>
        <w:t>[160]. 新中国成立 70 年来的史学理论研究</w:t>
      </w:r>
      <w:r>
        <w:rPr>
          <w:rStyle w:val="13"/>
          <w:color w:val="0563C1"/>
        </w:rPr>
        <w:fldChar w:fldCharType="end"/>
      </w:r>
    </w:p>
    <w:p w14:paraId="36E7C0FB">
      <w:pPr>
        <w:spacing w:after="200" w:line="400" w:lineRule="atLeast"/>
      </w:pPr>
      <w:r>
        <w:fldChar w:fldCharType="begin"/>
      </w:r>
      <w:r>
        <w:instrText xml:space="preserve"> HYPERLINK "https://files.metaso.cn/api/public-file/preview?fileName=8676827242838249472.pdf" \h </w:instrText>
      </w:r>
      <w:r>
        <w:fldChar w:fldCharType="separate"/>
      </w:r>
      <w:r>
        <w:rPr>
          <w:rStyle w:val="13"/>
          <w:color w:val="0563C1"/>
        </w:rPr>
        <w:t>[162]. 组态视角下工程总承包项目外包策略影响因素及其绩效研究</w:t>
      </w:r>
      <w:r>
        <w:rPr>
          <w:rStyle w:val="13"/>
          <w:color w:val="0563C1"/>
        </w:rPr>
        <w:fldChar w:fldCharType="end"/>
      </w:r>
    </w:p>
    <w:p w14:paraId="7C5412B1">
      <w:pPr>
        <w:spacing w:after="200" w:line="400" w:lineRule="atLeast"/>
      </w:pPr>
      <w:r>
        <w:fldChar w:fldCharType="begin"/>
      </w:r>
      <w:r>
        <w:instrText xml:space="preserve"> HYPERLINK "https://ignca.gov.in/Asi_data/17456.pdf" \h </w:instrText>
      </w:r>
      <w:r>
        <w:fldChar w:fldCharType="separate"/>
      </w:r>
      <w:r>
        <w:rPr>
          <w:rStyle w:val="13"/>
          <w:color w:val="0563C1"/>
        </w:rPr>
        <w:t>[165]. THE CHINESE THEIR HISTORY AND CULTURE</w:t>
      </w:r>
      <w:r>
        <w:rPr>
          <w:rStyle w:val="13"/>
          <w:color w:val="0563C1"/>
        </w:rPr>
        <w:fldChar w:fldCharType="end"/>
      </w:r>
    </w:p>
    <w:p w14:paraId="249CFC61">
      <w:pPr>
        <w:spacing w:after="200" w:line="400" w:lineRule="atLeast"/>
      </w:pPr>
      <w:r>
        <w:fldChar w:fldCharType="begin"/>
      </w:r>
      <w:r>
        <w:instrText xml:space="preserve"> HYPERLINK "https://files.metaso.cn/api/public-file/preview?fileName=8688370949430308864.pdf" \h </w:instrText>
      </w:r>
      <w:r>
        <w:fldChar w:fldCharType="separate"/>
      </w:r>
      <w:r>
        <w:rPr>
          <w:rStyle w:val="13"/>
          <w:color w:val="0563C1"/>
        </w:rPr>
        <w:t>[168]. 建筑篇</w:t>
      </w:r>
      <w:r>
        <w:rPr>
          <w:rStyle w:val="13"/>
          <w:color w:val="0563C1"/>
        </w:rPr>
        <w:fldChar w:fldCharType="end"/>
      </w:r>
    </w:p>
    <w:p w14:paraId="28E54CA3">
      <w:pPr>
        <w:spacing w:after="200" w:line="400" w:lineRule="atLeast"/>
      </w:pPr>
      <w:r>
        <w:fldChar w:fldCharType="begin"/>
      </w:r>
      <w:r>
        <w:instrText xml:space="preserve"> HYPERLINK "https://files.metaso.cn/api/public-file/preview?fileName=8676565642314797056.pdf" \h </w:instrText>
      </w:r>
      <w:r>
        <w:fldChar w:fldCharType="separate"/>
      </w:r>
      <w:r>
        <w:rPr>
          <w:rStyle w:val="13"/>
          <w:color w:val="0563C1"/>
        </w:rPr>
        <w:t>[169]. 唐研究 第十一卷</w:t>
      </w:r>
      <w:r>
        <w:rPr>
          <w:rStyle w:val="13"/>
          <w:color w:val="0563C1"/>
        </w:rPr>
        <w:fldChar w:fldCharType="end"/>
      </w:r>
    </w:p>
    <w:p w14:paraId="2C99E5EA">
      <w:pPr>
        <w:spacing w:after="200" w:line="400" w:lineRule="atLeast"/>
      </w:pPr>
      <w:r>
        <w:fldChar w:fldCharType="begin"/>
      </w:r>
      <w:r>
        <w:instrText xml:space="preserve"> HYPERLINK "http://www.shehui.pku.edu.cn/upload/editor/file/20171212/20171212131636_3185.pdf" \h </w:instrText>
      </w:r>
      <w:r>
        <w:fldChar w:fldCharType="separate"/>
      </w:r>
      <w:r>
        <w:rPr>
          <w:rStyle w:val="13"/>
          <w:color w:val="0563C1"/>
        </w:rPr>
        <w:t>[170,356]. 法团主义政制的思想资源和历史</w:t>
      </w:r>
      <w:r>
        <w:rPr>
          <w:rStyle w:val="13"/>
          <w:color w:val="0563C1"/>
        </w:rPr>
        <w:fldChar w:fldCharType="end"/>
      </w:r>
    </w:p>
    <w:p w14:paraId="0016B9AD">
      <w:pPr>
        <w:spacing w:after="200" w:line="400" w:lineRule="atLeast"/>
      </w:pPr>
      <w:r>
        <w:fldChar w:fldCharType="begin"/>
      </w:r>
      <w:r>
        <w:instrText xml:space="preserve"> HYPERLINK "https://www.douban.com/doubanapp/dispatch?uri=%2Fnote%2F92065587" \h </w:instrText>
      </w:r>
      <w:r>
        <w:fldChar w:fldCharType="separate"/>
      </w:r>
      <w:r>
        <w:rPr>
          <w:rStyle w:val="13"/>
          <w:color w:val="0563C1"/>
        </w:rPr>
        <w:t>[171,182,226,307]. 2010年国家社科基金重大基础理论研究招标课题</w:t>
      </w:r>
      <w:r>
        <w:rPr>
          <w:rStyle w:val="13"/>
          <w:color w:val="0563C1"/>
        </w:rPr>
        <w:fldChar w:fldCharType="end"/>
      </w:r>
    </w:p>
    <w:p w14:paraId="3B214785">
      <w:pPr>
        <w:spacing w:after="200" w:line="400" w:lineRule="atLeast"/>
      </w:pPr>
      <w:r>
        <w:fldChar w:fldCharType="begin"/>
      </w:r>
      <w:r>
        <w:instrText xml:space="preserve"> HYPERLINK "https://wk.sjtu.edu.cn/upload/file/20210218/20210218183857.doc" \h </w:instrText>
      </w:r>
      <w:r>
        <w:fldChar w:fldCharType="separate"/>
      </w:r>
      <w:r>
        <w:rPr>
          <w:rStyle w:val="13"/>
          <w:color w:val="0563C1"/>
        </w:rPr>
        <w:t>[172,183]. 历年国家社会科学基金重大招标项目选题（2005-2019年）</w:t>
      </w:r>
      <w:r>
        <w:rPr>
          <w:rStyle w:val="13"/>
          <w:color w:val="0563C1"/>
        </w:rPr>
        <w:fldChar w:fldCharType="end"/>
      </w:r>
    </w:p>
    <w:p w14:paraId="3FB829AC">
      <w:pPr>
        <w:spacing w:after="200" w:line="400" w:lineRule="atLeast"/>
      </w:pPr>
      <w:r>
        <w:fldChar w:fldCharType="begin"/>
      </w:r>
      <w:r>
        <w:instrText xml:space="preserve"> HYPERLINK "http://www.nopss.gov.cn/n/2013/0416/c362327-21159814.html" \h </w:instrText>
      </w:r>
      <w:r>
        <w:fldChar w:fldCharType="separate"/>
      </w:r>
      <w:r>
        <w:rPr>
          <w:rStyle w:val="13"/>
          <w:color w:val="0563C1"/>
        </w:rPr>
        <w:t>[173,175,225,228,229,309,381]. 中国近代经济史(1937-1949)</w:t>
      </w:r>
      <w:r>
        <w:rPr>
          <w:rStyle w:val="13"/>
          <w:color w:val="0563C1"/>
        </w:rPr>
        <w:fldChar w:fldCharType="end"/>
      </w:r>
    </w:p>
    <w:p w14:paraId="19A9CBB0">
      <w:pPr>
        <w:spacing w:after="200" w:line="400" w:lineRule="atLeast"/>
      </w:pPr>
      <w:r>
        <w:fldChar w:fldCharType="begin"/>
      </w:r>
      <w:r>
        <w:instrText xml:space="preserve"> HYPERLINK "https://baike.baidu.com/item/%E4%B8%AD%E4%BB%A3%E7%BB%8F%E6%B5%8E%E5%8F%B21937-1949/60905854" \h </w:instrText>
      </w:r>
      <w:r>
        <w:fldChar w:fldCharType="separate"/>
      </w:r>
      <w:r>
        <w:rPr>
          <w:rStyle w:val="13"/>
          <w:color w:val="0563C1"/>
        </w:rPr>
        <w:t>[174,177,223,230,308,378,380]. 《中代经济史1937-1949》</w:t>
      </w:r>
      <w:r>
        <w:rPr>
          <w:rStyle w:val="13"/>
          <w:color w:val="0563C1"/>
        </w:rPr>
        <w:fldChar w:fldCharType="end"/>
      </w:r>
    </w:p>
    <w:p w14:paraId="6E3CD923">
      <w:pPr>
        <w:spacing w:after="200" w:line="400" w:lineRule="atLeast"/>
      </w:pPr>
      <w:r>
        <w:fldChar w:fldCharType="begin"/>
      </w:r>
      <w:r>
        <w:instrText xml:space="preserve"> HYPERLINK "https://mp.weixin.qq.com/s?__biz=MzU5MTUxOTQ0Mg==&amp;mid=2247488462&amp;idx=3&amp;sn=9296c0a31ccf4ddd8119627c6813d2e0&amp;chksm=fe2c9873c95b1165f624300a5bb79912268b366dbcbcf1076bcb18ceb2eb6b44e54c2710586d&amp;scene=27" \h </w:instrText>
      </w:r>
      <w:r>
        <w:fldChar w:fldCharType="separate"/>
      </w:r>
      <w:r>
        <w:rPr>
          <w:rStyle w:val="13"/>
          <w:color w:val="0563C1"/>
        </w:rPr>
        <w:t>[176,178,379]. 中国近代经济史，1937—1949</w:t>
      </w:r>
      <w:r>
        <w:rPr>
          <w:rStyle w:val="13"/>
          <w:color w:val="0563C1"/>
        </w:rPr>
        <w:fldChar w:fldCharType="end"/>
      </w:r>
    </w:p>
    <w:p w14:paraId="6337A5E1">
      <w:pPr>
        <w:spacing w:after="200" w:line="400" w:lineRule="atLeast"/>
      </w:pPr>
      <w:r>
        <w:fldChar w:fldCharType="begin"/>
      </w:r>
      <w:r>
        <w:instrText xml:space="preserve"> HYPERLINK "https://files.metaso.cn/api/public-file/preview?fileName=8676568750045675520.pdf" \h </w:instrText>
      </w:r>
      <w:r>
        <w:fldChar w:fldCharType="separate"/>
      </w:r>
      <w:r>
        <w:rPr>
          <w:rStyle w:val="13"/>
          <w:color w:val="0563C1"/>
        </w:rPr>
        <w:t>[184,235]. 九品官人法研究：科举前史</w:t>
      </w:r>
      <w:r>
        <w:rPr>
          <w:rStyle w:val="13"/>
          <w:color w:val="0563C1"/>
        </w:rPr>
        <w:fldChar w:fldCharType="end"/>
      </w:r>
    </w:p>
    <w:p w14:paraId="2F70E045">
      <w:pPr>
        <w:spacing w:after="200" w:line="400" w:lineRule="atLeast"/>
      </w:pPr>
      <w:r>
        <w:fldChar w:fldCharType="begin"/>
      </w:r>
      <w:r>
        <w:instrText xml:space="preserve"> HYPERLINK "https://baike.baidu.com/item/%E4%B8%AD%E5%9B%BD%E6%8A%97%E6%97%A5%E6%88%98%E4%BA%89%E5%8F%B2/19734496" \h </w:instrText>
      </w:r>
      <w:r>
        <w:fldChar w:fldCharType="separate"/>
      </w:r>
      <w:r>
        <w:rPr>
          <w:rStyle w:val="13"/>
          <w:color w:val="0563C1"/>
        </w:rPr>
        <w:t>[189,198,288]. 《中国抗日战争史》</w:t>
      </w:r>
      <w:r>
        <w:rPr>
          <w:rStyle w:val="13"/>
          <w:color w:val="0563C1"/>
        </w:rPr>
        <w:fldChar w:fldCharType="end"/>
      </w:r>
    </w:p>
    <w:p w14:paraId="3F7AA937">
      <w:pPr>
        <w:spacing w:after="200" w:line="400" w:lineRule="atLeast"/>
      </w:pPr>
      <w:r>
        <w:fldChar w:fldCharType="begin"/>
      </w:r>
      <w:r>
        <w:instrText xml:space="preserve"> HYPERLINK "https://cn.bing.com/search?q=Ren%20min%20jie%20fang%20jun%20kang%20zhan%20jian%20shi." \h </w:instrText>
      </w:r>
      <w:r>
        <w:fldChar w:fldCharType="separate"/>
      </w:r>
      <w:r>
        <w:rPr>
          <w:rStyle w:val="13"/>
          <w:color w:val="0563C1"/>
        </w:rPr>
        <w:t>[193,293]. Ren min jie fang jun kang zhan jian shi.</w:t>
      </w:r>
      <w:r>
        <w:rPr>
          <w:rStyle w:val="13"/>
          <w:color w:val="0563C1"/>
        </w:rPr>
        <w:fldChar w:fldCharType="end"/>
      </w:r>
    </w:p>
    <w:p w14:paraId="74534A5D">
      <w:pPr>
        <w:spacing w:after="200" w:line="400" w:lineRule="atLeast"/>
      </w:pPr>
      <w:r>
        <w:fldChar w:fldCharType="begin"/>
      </w:r>
      <w:r>
        <w:instrText xml:space="preserve"> HYPERLINK "https://files.metaso.cn/api/public-file/preview?fileName=8667064586318430208.pdf" \h </w:instrText>
      </w:r>
      <w:r>
        <w:fldChar w:fldCharType="separate"/>
      </w:r>
      <w:r>
        <w:rPr>
          <w:rStyle w:val="13"/>
          <w:color w:val="0563C1"/>
        </w:rPr>
        <w:t>[194]. 太平洋战争</w:t>
      </w:r>
      <w:r>
        <w:rPr>
          <w:rStyle w:val="13"/>
          <w:color w:val="0563C1"/>
        </w:rPr>
        <w:fldChar w:fldCharType="end"/>
      </w:r>
    </w:p>
    <w:p w14:paraId="45F64EE9">
      <w:pPr>
        <w:spacing w:after="200" w:line="400" w:lineRule="atLeast"/>
      </w:pPr>
      <w:r>
        <w:fldChar w:fldCharType="begin"/>
      </w:r>
      <w:r>
        <w:instrText xml:space="preserve"> HYPERLINK "https://www.historiadahistoriografia.com.br/revista/article/download/2228/1100/10614" \h </w:instrText>
      </w:r>
      <w:r>
        <w:fldChar w:fldCharType="separate"/>
      </w:r>
      <w:r>
        <w:rPr>
          <w:rStyle w:val="13"/>
          <w:color w:val="0563C1"/>
        </w:rPr>
        <w:t>[203,357]. La historiografía China, ejemplo de una evolución endógena impactada por Occidente</w:t>
      </w:r>
      <w:r>
        <w:rPr>
          <w:rStyle w:val="13"/>
          <w:color w:val="0563C1"/>
        </w:rPr>
        <w:fldChar w:fldCharType="end"/>
      </w:r>
    </w:p>
    <w:p w14:paraId="4A8CCEEF">
      <w:pPr>
        <w:spacing w:after="200" w:line="400" w:lineRule="atLeast"/>
      </w:pPr>
      <w:r>
        <w:fldChar w:fldCharType="begin"/>
      </w:r>
      <w:r>
        <w:instrText xml:space="preserve"> HYPERLINK "https://m.douban.com/book/annotation/139466766" \h </w:instrText>
      </w:r>
      <w:r>
        <w:fldChar w:fldCharType="separate"/>
      </w:r>
      <w:r>
        <w:rPr>
          <w:rStyle w:val="13"/>
          <w:color w:val="0563C1"/>
        </w:rPr>
        <w:t>[204,218,358]. 中国现代化史 1800-1949 第1卷</w:t>
      </w:r>
      <w:r>
        <w:rPr>
          <w:rStyle w:val="13"/>
          <w:color w:val="0563C1"/>
        </w:rPr>
        <w:fldChar w:fldCharType="end"/>
      </w:r>
    </w:p>
    <w:p w14:paraId="43E35E70">
      <w:pPr>
        <w:spacing w:after="200" w:line="400" w:lineRule="atLeast"/>
      </w:pPr>
      <w:r>
        <w:fldChar w:fldCharType="begin"/>
      </w:r>
      <w:r>
        <w:instrText xml:space="preserve"> HYPERLINK "https://baike.baidu.com/item/%E4%B8%AD%E5%9B%BD%E9%A9%AC%E5%85%8B%E6%80%9D%E4%B8%BB%E4%B9%89%E5%8F%B2%E5%AD%A6/2038222" \h </w:instrText>
      </w:r>
      <w:r>
        <w:fldChar w:fldCharType="separate"/>
      </w:r>
      <w:r>
        <w:rPr>
          <w:rStyle w:val="13"/>
          <w:color w:val="0563C1"/>
        </w:rPr>
        <w:t>[206,208,253,255,259,260,261,360,362]. 以马克思主义为理论指导的中国历史学</w:t>
      </w:r>
      <w:r>
        <w:rPr>
          <w:rStyle w:val="13"/>
          <w:color w:val="0563C1"/>
        </w:rPr>
        <w:fldChar w:fldCharType="end"/>
      </w:r>
    </w:p>
    <w:p w14:paraId="4BCD67DF">
      <w:pPr>
        <w:spacing w:after="200" w:line="400" w:lineRule="atLeast"/>
      </w:pPr>
      <w:r>
        <w:fldChar w:fldCharType="begin"/>
      </w:r>
      <w:r>
        <w:instrText xml:space="preserve"> HYPERLINK "https://www.baike.com/wikiid/757920414577059810" \h </w:instrText>
      </w:r>
      <w:r>
        <w:fldChar w:fldCharType="separate"/>
      </w:r>
      <w:r>
        <w:rPr>
          <w:rStyle w:val="13"/>
          <w:color w:val="0563C1"/>
        </w:rPr>
        <w:t>[207,209,210,222,361]. 中国马克思主义史学</w:t>
      </w:r>
      <w:r>
        <w:rPr>
          <w:rStyle w:val="13"/>
          <w:color w:val="0563C1"/>
        </w:rPr>
        <w:fldChar w:fldCharType="end"/>
      </w:r>
    </w:p>
    <w:p w14:paraId="38006E3D">
      <w:pPr>
        <w:spacing w:after="200" w:line="400" w:lineRule="atLeast"/>
      </w:pPr>
      <w:r>
        <w:fldChar w:fldCharType="begin"/>
      </w:r>
      <w:r>
        <w:instrText xml:space="preserve"> HYPERLINK "https://www.marxists.org/chinese/pdf/america/20171218c.pdf" \h </w:instrText>
      </w:r>
      <w:r>
        <w:fldChar w:fldCharType="separate"/>
      </w:r>
      <w:r>
        <w:rPr>
          <w:rStyle w:val="13"/>
          <w:color w:val="0563C1"/>
        </w:rPr>
        <w:t>[211,220,267,270,271,365]. 革命与历史:中国马克思主义历史学的起源，1919-1937</w:t>
      </w:r>
      <w:r>
        <w:rPr>
          <w:rStyle w:val="13"/>
          <w:color w:val="0563C1"/>
        </w:rPr>
        <w:fldChar w:fldCharType="end"/>
      </w:r>
    </w:p>
    <w:p w14:paraId="7D5936F6">
      <w:pPr>
        <w:spacing w:after="200" w:line="400" w:lineRule="atLeast"/>
      </w:pPr>
      <w:r>
        <w:fldChar w:fldCharType="begin"/>
      </w:r>
      <w:r>
        <w:instrText xml:space="preserve"> HYPERLINK "https://xbgjxt.swu.edu.cn/data/article/preview-pdf?doi=10.13718/j.cnki.xdsk.2023.05.002" \h </w:instrText>
      </w:r>
      <w:r>
        <w:fldChar w:fldCharType="separate"/>
      </w:r>
      <w:r>
        <w:rPr>
          <w:rStyle w:val="13"/>
          <w:color w:val="0563C1"/>
        </w:rPr>
        <w:t>[212,214,216,367]. 马克思世界历史理论视域中的中国式现代化</w:t>
      </w:r>
      <w:r>
        <w:rPr>
          <w:rStyle w:val="13"/>
          <w:color w:val="0563C1"/>
        </w:rPr>
        <w:fldChar w:fldCharType="end"/>
      </w:r>
    </w:p>
    <w:p w14:paraId="5A269270">
      <w:pPr>
        <w:spacing w:after="200" w:line="400" w:lineRule="atLeast"/>
      </w:pPr>
      <w:r>
        <w:fldChar w:fldCharType="begin"/>
      </w:r>
      <w:r>
        <w:instrText xml:space="preserve"> HYPERLINK "http://xbgjxt.swu.edu.cn/en/article/doi/10.13718/j.cnki.xdsk.2023.05.002?viewType=HTML" \h </w:instrText>
      </w:r>
      <w:r>
        <w:fldChar w:fldCharType="separate"/>
      </w:r>
      <w:r>
        <w:rPr>
          <w:rStyle w:val="13"/>
          <w:color w:val="0563C1"/>
        </w:rPr>
        <w:t>[213,215,217,368]. 中国式现代化研究的范式转型与历史坐标</w:t>
      </w:r>
      <w:r>
        <w:rPr>
          <w:rStyle w:val="13"/>
          <w:color w:val="0563C1"/>
        </w:rPr>
        <w:fldChar w:fldCharType="end"/>
      </w:r>
    </w:p>
    <w:p w14:paraId="4C4F1779">
      <w:pPr>
        <w:spacing w:after="200" w:line="400" w:lineRule="atLeast"/>
      </w:pPr>
      <w:r>
        <w:fldChar w:fldCharType="begin"/>
      </w:r>
      <w:r>
        <w:instrText xml:space="preserve"> HYPERLINK "https://www.thepaper.cn/newsDetail_forward_27735711" \h </w:instrText>
      </w:r>
      <w:r>
        <w:fldChar w:fldCharType="separate"/>
      </w:r>
      <w:r>
        <w:rPr>
          <w:rStyle w:val="13"/>
          <w:color w:val="0563C1"/>
        </w:rPr>
        <w:t>[219]. 中国历史叙事与中华文化主体性</w:t>
      </w:r>
      <w:r>
        <w:rPr>
          <w:rStyle w:val="13"/>
          <w:color w:val="0563C1"/>
        </w:rPr>
        <w:fldChar w:fldCharType="end"/>
      </w:r>
    </w:p>
    <w:p w14:paraId="6930BEF4">
      <w:pPr>
        <w:spacing w:after="200" w:line="400" w:lineRule="atLeast"/>
      </w:pPr>
      <w:r>
        <w:fldChar w:fldCharType="begin"/>
      </w:r>
      <w:r>
        <w:instrText xml:space="preserve"> HYPERLINK "http://lls.cssn.cn/bsgk/jgsz_stzx/202403/P020240301620138079677.pdf" \h </w:instrText>
      </w:r>
      <w:r>
        <w:fldChar w:fldCharType="separate"/>
      </w:r>
      <w:r>
        <w:rPr>
          <w:rStyle w:val="13"/>
          <w:color w:val="0563C1"/>
        </w:rPr>
        <w:t>[221]. 中国史学会史学理论分会通讯</w:t>
      </w:r>
      <w:r>
        <w:rPr>
          <w:rStyle w:val="13"/>
          <w:color w:val="0563C1"/>
        </w:rPr>
        <w:fldChar w:fldCharType="end"/>
      </w:r>
    </w:p>
    <w:p w14:paraId="66D48937">
      <w:pPr>
        <w:spacing w:after="200" w:line="400" w:lineRule="atLeast"/>
      </w:pPr>
      <w:r>
        <w:fldChar w:fldCharType="begin"/>
      </w:r>
      <w:r>
        <w:instrText xml:space="preserve"> HYPERLINK "http://www.nopss.gov.cn/GB/219506/219507/15124167.html" \h </w:instrText>
      </w:r>
      <w:r>
        <w:fldChar w:fldCharType="separate"/>
      </w:r>
      <w:r>
        <w:rPr>
          <w:rStyle w:val="13"/>
          <w:color w:val="0563C1"/>
        </w:rPr>
        <w:t>[224,227,231]. 国家社科基金重大项目《中国近代经济史（1937-1949）》</w:t>
      </w:r>
      <w:r>
        <w:rPr>
          <w:rStyle w:val="13"/>
          <w:color w:val="0563C1"/>
        </w:rPr>
        <w:fldChar w:fldCharType="end"/>
      </w:r>
    </w:p>
    <w:p w14:paraId="70421F5F">
      <w:pPr>
        <w:spacing w:after="200" w:line="400" w:lineRule="atLeast"/>
      </w:pPr>
      <w:r>
        <w:fldChar w:fldCharType="begin"/>
      </w:r>
      <w:r>
        <w:instrText xml:space="preserve"> HYPERLINK "http://www.nopss.gov.cn/n/2015/0722/c362326-27345116.html" \h </w:instrText>
      </w:r>
      <w:r>
        <w:fldChar w:fldCharType="separate"/>
      </w:r>
      <w:r>
        <w:rPr>
          <w:rStyle w:val="13"/>
          <w:color w:val="0563C1"/>
        </w:rPr>
        <w:t>[232,233]. 《中国近代经济史，1937—1949》</w:t>
      </w:r>
      <w:r>
        <w:rPr>
          <w:rStyle w:val="13"/>
          <w:color w:val="0563C1"/>
        </w:rPr>
        <w:fldChar w:fldCharType="end"/>
      </w:r>
    </w:p>
    <w:p w14:paraId="306F0E33">
      <w:pPr>
        <w:spacing w:after="200" w:line="400" w:lineRule="atLeast"/>
      </w:pPr>
      <w:r>
        <w:fldChar w:fldCharType="begin"/>
      </w:r>
      <w:r>
        <w:instrText xml:space="preserve"> HYPERLINK "https://m.zhangyue.com/readbook/13136860/6.html?p2=116406&amp;showDownload=1" \h </w:instrText>
      </w:r>
      <w:r>
        <w:fldChar w:fldCharType="separate"/>
      </w:r>
      <w:r>
        <w:rPr>
          <w:rStyle w:val="13"/>
          <w:color w:val="0563C1"/>
        </w:rPr>
        <w:t>[236,237,238]. 三 中国现当代史学（1949年至今）</w:t>
      </w:r>
      <w:r>
        <w:rPr>
          <w:rStyle w:val="13"/>
          <w:color w:val="0563C1"/>
        </w:rPr>
        <w:fldChar w:fldCharType="end"/>
      </w:r>
    </w:p>
    <w:p w14:paraId="41F09C2F">
      <w:pPr>
        <w:spacing w:after="200" w:line="400" w:lineRule="atLeast"/>
      </w:pPr>
      <w:r>
        <w:fldChar w:fldCharType="begin"/>
      </w:r>
      <w:r>
        <w:instrText xml:space="preserve"> HYPERLINK "https://files.metaso.cn/api/public-file/preview?fileName=8672197063844773888.pdf" \h </w:instrText>
      </w:r>
      <w:r>
        <w:fldChar w:fldCharType="separate"/>
      </w:r>
      <w:r>
        <w:rPr>
          <w:rStyle w:val="13"/>
          <w:color w:val="0563C1"/>
        </w:rPr>
        <w:t>[239]. 《边疆史地丛书》序</w:t>
      </w:r>
      <w:r>
        <w:rPr>
          <w:rStyle w:val="13"/>
          <w:color w:val="0563C1"/>
        </w:rPr>
        <w:fldChar w:fldCharType="end"/>
      </w:r>
    </w:p>
    <w:p w14:paraId="7BD6499F">
      <w:pPr>
        <w:spacing w:after="200" w:line="400" w:lineRule="atLeast"/>
      </w:pPr>
      <w:r>
        <w:fldChar w:fldCharType="begin"/>
      </w:r>
      <w:r>
        <w:instrText xml:space="preserve"> HYPERLINK "https://baike.sogou.com/v1924138.htm?ch=zhihu.topic" \h </w:instrText>
      </w:r>
      <w:r>
        <w:fldChar w:fldCharType="separate"/>
      </w:r>
      <w:r>
        <w:rPr>
          <w:rStyle w:val="13"/>
          <w:color w:val="0563C1"/>
        </w:rPr>
        <w:t>[243]. 抗日战争</w:t>
      </w:r>
      <w:r>
        <w:rPr>
          <w:rStyle w:val="13"/>
          <w:color w:val="0563C1"/>
        </w:rPr>
        <w:fldChar w:fldCharType="end"/>
      </w:r>
    </w:p>
    <w:p w14:paraId="12C771D0">
      <w:pPr>
        <w:spacing w:after="200" w:line="400" w:lineRule="atLeast"/>
      </w:pPr>
      <w:r>
        <w:fldChar w:fldCharType="begin"/>
      </w:r>
      <w:r>
        <w:instrText xml:space="preserve"> HYPERLINK "https://book.douban.com/subject/36707984/" \h </w:instrText>
      </w:r>
      <w:r>
        <w:fldChar w:fldCharType="separate"/>
      </w:r>
      <w:r>
        <w:rPr>
          <w:rStyle w:val="13"/>
          <w:color w:val="0563C1"/>
        </w:rPr>
        <w:t>[245]. 抗日战争：1937-1945（修订版）</w:t>
      </w:r>
      <w:r>
        <w:rPr>
          <w:rStyle w:val="13"/>
          <w:color w:val="0563C1"/>
        </w:rPr>
        <w:fldChar w:fldCharType="end"/>
      </w:r>
    </w:p>
    <w:p w14:paraId="0D3930D3">
      <w:pPr>
        <w:spacing w:after="200" w:line="400" w:lineRule="atLeast"/>
      </w:pPr>
      <w:r>
        <w:fldChar w:fldCharType="begin"/>
      </w:r>
      <w:r>
        <w:instrText xml:space="preserve"> HYPERLINK "http://jds.cssn.cn/webpic/web/jdsww/UploadFiles/zyqk/2010/12/jdsyj198705.pdf" \h </w:instrText>
      </w:r>
      <w:r>
        <w:fldChar w:fldCharType="separate"/>
      </w:r>
      <w:r>
        <w:rPr>
          <w:rStyle w:val="13"/>
          <w:color w:val="0563C1"/>
        </w:rPr>
        <w:t>[248]. 抗日战争与中国历史</w:t>
      </w:r>
      <w:r>
        <w:rPr>
          <w:rStyle w:val="13"/>
          <w:color w:val="0563C1"/>
        </w:rPr>
        <w:fldChar w:fldCharType="end"/>
      </w:r>
    </w:p>
    <w:p w14:paraId="359C2E96">
      <w:pPr>
        <w:spacing w:after="200" w:line="400" w:lineRule="atLeast"/>
      </w:pPr>
      <w:r>
        <w:fldChar w:fldCharType="begin"/>
      </w:r>
      <w:r>
        <w:instrText xml:space="preserve"> HYPERLINK "http://www.bilibili.com/video/av112763259063388?t=75" \h </w:instrText>
      </w:r>
      <w:r>
        <w:fldChar w:fldCharType="separate"/>
      </w:r>
      <w:r>
        <w:rPr>
          <w:rStyle w:val="13"/>
          <w:color w:val="0563C1"/>
        </w:rPr>
        <w:t>[250]. 【初凝】抗日战争(局部1931-1937年，全面1937-1945年)</w:t>
      </w:r>
      <w:r>
        <w:rPr>
          <w:rStyle w:val="13"/>
          <w:color w:val="0563C1"/>
        </w:rPr>
        <w:fldChar w:fldCharType="end"/>
      </w:r>
    </w:p>
    <w:p w14:paraId="193ECAC4">
      <w:pPr>
        <w:spacing w:after="200" w:line="400" w:lineRule="atLeast"/>
      </w:pPr>
      <w:r>
        <w:fldChar w:fldCharType="begin"/>
      </w:r>
      <w:r>
        <w:instrText xml:space="preserve"> HYPERLINK "https://files.metaso.cn/api/public-file/preview?fileName=8686941196297728000.pdf" \h </w:instrText>
      </w:r>
      <w:r>
        <w:fldChar w:fldCharType="separate"/>
      </w:r>
      <w:r>
        <w:rPr>
          <w:rStyle w:val="13"/>
          <w:color w:val="0563C1"/>
        </w:rPr>
        <w:t>[251]. 明清时期壮族历史研究</w:t>
      </w:r>
      <w:r>
        <w:rPr>
          <w:rStyle w:val="13"/>
          <w:color w:val="0563C1"/>
        </w:rPr>
        <w:fldChar w:fldCharType="end"/>
      </w:r>
    </w:p>
    <w:p w14:paraId="5B9E4542">
      <w:pPr>
        <w:spacing w:after="200" w:line="400" w:lineRule="atLeast"/>
      </w:pPr>
      <w:r>
        <w:fldChar w:fldCharType="begin"/>
      </w:r>
      <w:r>
        <w:instrText xml:space="preserve"> HYPERLINK "https://m.douban.com/book/subject/36919445" \h </w:instrText>
      </w:r>
      <w:r>
        <w:fldChar w:fldCharType="separate"/>
      </w:r>
      <w:r>
        <w:rPr>
          <w:rStyle w:val="13"/>
          <w:color w:val="0563C1"/>
        </w:rPr>
        <w:t>[252,258]. 马克思主义史学概论</w:t>
      </w:r>
      <w:r>
        <w:rPr>
          <w:rStyle w:val="13"/>
          <w:color w:val="0563C1"/>
        </w:rPr>
        <w:fldChar w:fldCharType="end"/>
      </w:r>
    </w:p>
    <w:p w14:paraId="17DCD88F">
      <w:pPr>
        <w:spacing w:after="200" w:line="400" w:lineRule="atLeast"/>
      </w:pPr>
      <w:r>
        <w:fldChar w:fldCharType="begin"/>
      </w:r>
      <w:r>
        <w:instrText xml:space="preserve"> HYPERLINK "https://mp.weixin.qq.com/s?__biz=MzI5Mzk3NTEyMw==&amp;mid=2247488254&amp;idx=1&amp;sn=0f6d935cea766c376fab6e99fbe26695&amp;chksm=ec68b7c2db1f3ed4ef2992789593aa5b0a6d1ae0ee53524cc2f782631731570c0fa6e58a1d65&amp;scene=27" \h </w:instrText>
      </w:r>
      <w:r>
        <w:fldChar w:fldCharType="separate"/>
      </w:r>
      <w:r>
        <w:rPr>
          <w:rStyle w:val="13"/>
          <w:color w:val="0563C1"/>
        </w:rPr>
        <w:t>[254,273]. 中国马克思主义史学范式构建论纲</w:t>
      </w:r>
      <w:r>
        <w:rPr>
          <w:rStyle w:val="13"/>
          <w:color w:val="0563C1"/>
        </w:rPr>
        <w:fldChar w:fldCharType="end"/>
      </w:r>
    </w:p>
    <w:p w14:paraId="4E4D995E">
      <w:pPr>
        <w:spacing w:after="200" w:line="400" w:lineRule="atLeast"/>
      </w:pPr>
      <w:r>
        <w:fldChar w:fldCharType="begin"/>
      </w:r>
      <w:r>
        <w:instrText xml:space="preserve"> HYPERLINK "https://files.metaso.cn/api/public-file/preview?fileName=8689118102876880896.pdf" \h </w:instrText>
      </w:r>
      <w:r>
        <w:fldChar w:fldCharType="separate"/>
      </w:r>
      <w:r>
        <w:rPr>
          <w:rStyle w:val="13"/>
          <w:color w:val="0563C1"/>
        </w:rPr>
        <w:t>[256]. 矛盾论</w:t>
      </w:r>
      <w:r>
        <w:rPr>
          <w:rStyle w:val="13"/>
          <w:color w:val="0563C1"/>
        </w:rPr>
        <w:fldChar w:fldCharType="end"/>
      </w:r>
    </w:p>
    <w:p w14:paraId="48592131">
      <w:pPr>
        <w:spacing w:after="200" w:line="400" w:lineRule="atLeast"/>
      </w:pPr>
      <w:r>
        <w:fldChar w:fldCharType="begin"/>
      </w:r>
      <w:r>
        <w:instrText xml:space="preserve"> HYPERLINK "https://baike.baidu.com/item/%E9%A9%AC%E5%85%8B%E6%80%9D%E4%B8%BB%E4%B9%89%E7%90%86%E8%AE%BA%E7%A0%94%E7%A9%B6%E5%92%8C%E5%BB%BA%E8%AE%BE%E5%B7%A5%E7%A8%8B%E9%87%8D%E7%82%B9%E6%95%99%E6%9D%90%EF%BC%9A%E5%8F%B2%E5%AD%A6%E6%A6%82%E8%AE%BA/64270022" \h </w:instrText>
      </w:r>
      <w:r>
        <w:fldChar w:fldCharType="separate"/>
      </w:r>
      <w:r>
        <w:rPr>
          <w:rStyle w:val="13"/>
          <w:color w:val="0563C1"/>
        </w:rPr>
        <w:t>[257]. 《马克思主义理论研究和建设工程重点教材：史学概论》</w:t>
      </w:r>
      <w:r>
        <w:rPr>
          <w:rStyle w:val="13"/>
          <w:color w:val="0563C1"/>
        </w:rPr>
        <w:fldChar w:fldCharType="end"/>
      </w:r>
    </w:p>
    <w:p w14:paraId="579C2224">
      <w:pPr>
        <w:spacing w:after="200" w:line="400" w:lineRule="atLeast"/>
      </w:pPr>
      <w:r>
        <w:fldChar w:fldCharType="begin"/>
      </w:r>
      <w:r>
        <w:instrText xml:space="preserve"> HYPERLINK "https://files.metaso.cn/api/public-file/preview?fileName=8683377073731710976.pdf" \h </w:instrText>
      </w:r>
      <w:r>
        <w:fldChar w:fldCharType="separate"/>
      </w:r>
      <w:r>
        <w:rPr>
          <w:rStyle w:val="13"/>
          <w:color w:val="0563C1"/>
        </w:rPr>
        <w:t>[262,264,363]. 孔子研究</w:t>
      </w:r>
      <w:r>
        <w:rPr>
          <w:rStyle w:val="13"/>
          <w:color w:val="0563C1"/>
        </w:rPr>
        <w:fldChar w:fldCharType="end"/>
      </w:r>
    </w:p>
    <w:p w14:paraId="577109CF">
      <w:pPr>
        <w:spacing w:after="200" w:line="400" w:lineRule="atLeast"/>
      </w:pPr>
      <w:r>
        <w:fldChar w:fldCharType="begin"/>
      </w:r>
      <w:r>
        <w:instrText xml:space="preserve"> HYPERLINK "https://files.metaso.cn/api/public-file/preview?fileName=8687657224790159360.pdf" \h </w:instrText>
      </w:r>
      <w:r>
        <w:fldChar w:fldCharType="separate"/>
      </w:r>
      <w:r>
        <w:rPr>
          <w:rStyle w:val="13"/>
          <w:color w:val="0563C1"/>
        </w:rPr>
        <w:t>[263,364]. 共和国教育学70年·总论卷</w:t>
      </w:r>
      <w:r>
        <w:rPr>
          <w:rStyle w:val="13"/>
          <w:color w:val="0563C1"/>
        </w:rPr>
        <w:fldChar w:fldCharType="end"/>
      </w:r>
    </w:p>
    <w:p w14:paraId="582B01F3">
      <w:pPr>
        <w:spacing w:after="200" w:line="400" w:lineRule="atLeast"/>
      </w:pPr>
      <w:r>
        <w:fldChar w:fldCharType="begin"/>
      </w:r>
      <w:r>
        <w:instrText xml:space="preserve"> HYPERLINK "https://files.metaso.cn/api/public-file/preview?fileName=8683999535097655297.pdf" \h </w:instrText>
      </w:r>
      <w:r>
        <w:fldChar w:fldCharType="separate"/>
      </w:r>
      <w:r>
        <w:rPr>
          <w:rStyle w:val="13"/>
          <w:color w:val="0563C1"/>
        </w:rPr>
        <w:t>[265,269,366]. 中国文化三部曲</w:t>
      </w:r>
      <w:r>
        <w:rPr>
          <w:rStyle w:val="13"/>
          <w:color w:val="0563C1"/>
        </w:rPr>
        <w:fldChar w:fldCharType="end"/>
      </w:r>
    </w:p>
    <w:p w14:paraId="115413E9">
      <w:pPr>
        <w:spacing w:after="200" w:line="400" w:lineRule="atLeast"/>
      </w:pPr>
      <w:r>
        <w:fldChar w:fldCharType="begin"/>
      </w:r>
      <w:r>
        <w:instrText xml:space="preserve"> HYPERLINK "https://files.metaso.cn/api/public-file/preview?fileName=8676566196227166208.pdf" \h </w:instrText>
      </w:r>
      <w:r>
        <w:fldChar w:fldCharType="separate"/>
      </w:r>
      <w:r>
        <w:rPr>
          <w:rStyle w:val="13"/>
          <w:color w:val="0563C1"/>
        </w:rPr>
        <w:t>[268]. 中国古代的家族与国家</w:t>
      </w:r>
      <w:r>
        <w:rPr>
          <w:rStyle w:val="13"/>
          <w:color w:val="0563C1"/>
        </w:rPr>
        <w:fldChar w:fldCharType="end"/>
      </w:r>
    </w:p>
    <w:p w14:paraId="2023F4A0">
      <w:pPr>
        <w:spacing w:after="200" w:line="400" w:lineRule="atLeast"/>
      </w:pPr>
      <w:r>
        <w:fldChar w:fldCharType="begin"/>
      </w:r>
      <w:r>
        <w:instrText xml:space="preserve"> HYPERLINK "https://www.bilibili.com/read/cv28737618/" \h </w:instrText>
      </w:r>
      <w:r>
        <w:fldChar w:fldCharType="separate"/>
      </w:r>
      <w:r>
        <w:rPr>
          <w:rStyle w:val="13"/>
          <w:color w:val="0563C1"/>
        </w:rPr>
        <w:t>[272]. 马克思主义史学在中国的百年发展与反思</w:t>
      </w:r>
      <w:r>
        <w:rPr>
          <w:rStyle w:val="13"/>
          <w:color w:val="0563C1"/>
        </w:rPr>
        <w:fldChar w:fldCharType="end"/>
      </w:r>
    </w:p>
    <w:p w14:paraId="1863F2FA">
      <w:pPr>
        <w:spacing w:after="400" w:line="400" w:lineRule="atLeast"/>
      </w:pPr>
      <w:r>
        <w:rPr>
          <w:i/>
        </w:rPr>
        <w:t>以下来源未被直接引用</w:t>
      </w:r>
    </w:p>
    <w:p w14:paraId="652A8BE6">
      <w:pPr>
        <w:spacing w:after="200" w:line="400" w:lineRule="atLeast"/>
      </w:pPr>
      <w:r>
        <w:fldChar w:fldCharType="begin"/>
      </w:r>
      <w:r>
        <w:instrText xml:space="preserve"> HYPERLINK "https://m.163.com/news/article/JCD0RL80052182JH.html" \h </w:instrText>
      </w:r>
      <w:r>
        <w:fldChar w:fldCharType="separate"/>
      </w:r>
      <w:r>
        <w:rPr>
          <w:rStyle w:val="13"/>
          <w:color w:val="0563C1"/>
        </w:rPr>
        <w:t>抗日战争期间中日间的宣传战（1937~1945）</w:t>
      </w:r>
      <w:r>
        <w:rPr>
          <w:rStyle w:val="13"/>
          <w:color w:val="0563C1"/>
        </w:rPr>
        <w:fldChar w:fldCharType="end"/>
      </w:r>
    </w:p>
    <w:p w14:paraId="057B22B3">
      <w:pPr>
        <w:spacing w:after="200" w:line="400" w:lineRule="atLeast"/>
      </w:pPr>
      <w:r>
        <w:fldChar w:fldCharType="begin"/>
      </w:r>
      <w:r>
        <w:instrText xml:space="preserve"> HYPERLINK "https://book.qq.com/book-read/640826/17" \h </w:instrText>
      </w:r>
      <w:r>
        <w:fldChar w:fldCharType="separate"/>
      </w:r>
      <w:r>
        <w:rPr>
          <w:rStyle w:val="13"/>
          <w:color w:val="0563C1"/>
        </w:rPr>
        <w:t>中国近代通史·第九卷：抗日战争（1937-1945）</w:t>
      </w:r>
      <w:r>
        <w:rPr>
          <w:rStyle w:val="13"/>
          <w:color w:val="0563C1"/>
        </w:rPr>
        <w:fldChar w:fldCharType="end"/>
      </w:r>
    </w:p>
    <w:p w14:paraId="7719A230">
      <w:pPr>
        <w:spacing w:after="200" w:line="400" w:lineRule="atLeast"/>
      </w:pPr>
      <w:r>
        <w:fldChar w:fldCharType="begin"/>
      </w:r>
      <w:r>
        <w:instrText xml:space="preserve"> HYPERLINK "https://cn.bing.com/search?q=Zhongguo%20dui%20Ri%20zhan%20zheng%20sun%20shi%20zhi%20gu%20ji%2C%201937-1943" \h </w:instrText>
      </w:r>
      <w:r>
        <w:fldChar w:fldCharType="separate"/>
      </w:r>
      <w:r>
        <w:rPr>
          <w:rStyle w:val="13"/>
          <w:color w:val="0563C1"/>
        </w:rPr>
        <w:t>Zhongguo dui Ri zhan zheng sun shi zhi gu ji, 1937-1943</w:t>
      </w:r>
      <w:r>
        <w:rPr>
          <w:rStyle w:val="13"/>
          <w:color w:val="0563C1"/>
        </w:rPr>
        <w:fldChar w:fldCharType="end"/>
      </w:r>
    </w:p>
    <w:p w14:paraId="1D1E7FD1">
      <w:pPr>
        <w:spacing w:after="200" w:line="400" w:lineRule="atLeast"/>
      </w:pPr>
      <w:r>
        <w:fldChar w:fldCharType="begin"/>
      </w:r>
      <w:r>
        <w:instrText xml:space="preserve"> HYPERLINK "https://www.bookschina.com/9264367.htm" \h </w:instrText>
      </w:r>
      <w:r>
        <w:fldChar w:fldCharType="separate"/>
      </w:r>
      <w:r>
        <w:rPr>
          <w:rStyle w:val="13"/>
          <w:color w:val="0563C1"/>
        </w:rPr>
        <w:t>中国近代通史·第九卷:抗日战争(1937—1945)</w:t>
      </w:r>
      <w:r>
        <w:rPr>
          <w:rStyle w:val="13"/>
          <w:color w:val="0563C1"/>
        </w:rPr>
        <w:fldChar w:fldCharType="end"/>
      </w:r>
    </w:p>
    <w:p w14:paraId="446C0E0E">
      <w:pPr>
        <w:spacing w:after="200" w:line="400" w:lineRule="atLeast"/>
      </w:pPr>
      <w:r>
        <w:fldChar w:fldCharType="begin"/>
      </w:r>
      <w:r>
        <w:instrText xml:space="preserve"> HYPERLINK "http://www.historisktidskrift.se/ht1/fulltext/2018-1/pdf/HT_2018_1_178-190_nytt_om_historisk_forskning.pdf" \h </w:instrText>
      </w:r>
      <w:r>
        <w:fldChar w:fldCharType="separate"/>
      </w:r>
      <w:r>
        <w:rPr>
          <w:rStyle w:val="13"/>
          <w:color w:val="0563C1"/>
        </w:rPr>
        <w:t>Nytt om historisk forskning</w:t>
      </w:r>
      <w:r>
        <w:rPr>
          <w:rStyle w:val="13"/>
          <w:color w:val="0563C1"/>
        </w:rPr>
        <w:fldChar w:fldCharType="end"/>
      </w:r>
    </w:p>
    <w:p w14:paraId="0F8EDF39">
      <w:pPr>
        <w:spacing w:after="200" w:line="400" w:lineRule="atLeast"/>
      </w:pPr>
      <w:r>
        <w:fldChar w:fldCharType="begin"/>
      </w:r>
      <w:r>
        <w:instrText xml:space="preserve"> HYPERLINK "https://escholarship.org/content/qt59n2d2n1/qt59n2d2n1_noSplash_2239b2b4fbe602445aebf4aa4864898d.pdf?t=lbxohi" \h </w:instrText>
      </w:r>
      <w:r>
        <w:fldChar w:fldCharType="separate"/>
      </w:r>
      <w:r>
        <w:rPr>
          <w:rStyle w:val="13"/>
          <w:color w:val="0563C1"/>
        </w:rPr>
        <w:t>The Politics of Knowledge: Area Studies and the Disciplines</w:t>
      </w:r>
      <w:r>
        <w:rPr>
          <w:rStyle w:val="13"/>
          <w:color w:val="0563C1"/>
        </w:rPr>
        <w:fldChar w:fldCharType="end"/>
      </w:r>
    </w:p>
    <w:p w14:paraId="24633444">
      <w:pPr>
        <w:spacing w:after="200" w:line="400" w:lineRule="atLeast"/>
      </w:pPr>
      <w:r>
        <w:fldChar w:fldCharType="begin"/>
      </w:r>
      <w:r>
        <w:instrText xml:space="preserve"> HYPERLINK "https://www.da-vienna.ac.at/en/Faculty/Department-of-International-History" \h </w:instrText>
      </w:r>
      <w:r>
        <w:fldChar w:fldCharType="separate"/>
      </w:r>
      <w:r>
        <w:rPr>
          <w:rStyle w:val="13"/>
          <w:color w:val="0563C1"/>
        </w:rPr>
        <w:t>Historical Studies</w:t>
      </w:r>
      <w:r>
        <w:rPr>
          <w:rStyle w:val="13"/>
          <w:color w:val="0563C1"/>
        </w:rPr>
        <w:fldChar w:fldCharType="end"/>
      </w:r>
    </w:p>
    <w:p w14:paraId="5172A7E4">
      <w:pPr>
        <w:spacing w:after="200" w:line="400" w:lineRule="atLeast"/>
      </w:pPr>
      <w:r>
        <w:fldChar w:fldCharType="begin"/>
      </w:r>
      <w:r>
        <w:instrText xml:space="preserve"> HYPERLINK "https://www.ssoar.info/ssoar/bitstream/handle/document/28605/ssoar-hsrsupp-2004-no_16-historische_sozialforschung_auswahlbibliographie_1975-2000.pdf?sequence=1" \h </w:instrText>
      </w:r>
      <w:r>
        <w:fldChar w:fldCharType="separate"/>
      </w:r>
      <w:r>
        <w:rPr>
          <w:rStyle w:val="13"/>
          <w:color w:val="0563C1"/>
        </w:rPr>
        <w:t>Historische Sozialforschung: Auswahlbibliographie 1975-2000</w:t>
      </w:r>
      <w:r>
        <w:rPr>
          <w:rStyle w:val="13"/>
          <w:color w:val="0563C1"/>
        </w:rPr>
        <w:fldChar w:fldCharType="end"/>
      </w:r>
    </w:p>
    <w:p w14:paraId="4FD482D1">
      <w:pPr>
        <w:spacing w:after="200" w:line="400" w:lineRule="atLeast"/>
      </w:pPr>
      <w:r>
        <w:fldChar w:fldCharType="begin"/>
      </w:r>
      <w:r>
        <w:instrText xml:space="preserve"> HYPERLINK "https://fh.pku.edu.cn/docs/2018-11/20181111095629769161.pdf" \h </w:instrText>
      </w:r>
      <w:r>
        <w:fldChar w:fldCharType="separate"/>
      </w:r>
      <w:r>
        <w:rPr>
          <w:rStyle w:val="13"/>
          <w:color w:val="0563C1"/>
        </w:rPr>
        <w:t>再论社会史的概念问题</w:t>
      </w:r>
      <w:r>
        <w:rPr>
          <w:rStyle w:val="13"/>
          <w:color w:val="0563C1"/>
        </w:rPr>
        <w:fldChar w:fldCharType="end"/>
      </w:r>
    </w:p>
    <w:p w14:paraId="47A16941">
      <w:pPr>
        <w:spacing w:after="200" w:line="400" w:lineRule="atLeast"/>
      </w:pPr>
      <w:r>
        <w:fldChar w:fldCharType="begin"/>
      </w:r>
      <w:r>
        <w:instrText xml:space="preserve"> HYPERLINK "http://www.hrmediciones.com/images/descargas/HistoriaReiMilitaris/HRM4.pdf" \h </w:instrText>
      </w:r>
      <w:r>
        <w:fldChar w:fldCharType="separate"/>
      </w:r>
      <w:r>
        <w:rPr>
          <w:rStyle w:val="13"/>
          <w:color w:val="0563C1"/>
        </w:rPr>
        <w:t>El asedio de Bergen op Zoom</w:t>
      </w:r>
      <w:r>
        <w:rPr>
          <w:rStyle w:val="13"/>
          <w:color w:val="0563C1"/>
        </w:rPr>
        <w:fldChar w:fldCharType="end"/>
      </w:r>
    </w:p>
    <w:p w14:paraId="73E923EA">
      <w:pPr>
        <w:spacing w:after="200" w:line="400" w:lineRule="atLeast"/>
      </w:pPr>
      <w:r>
        <w:fldChar w:fldCharType="begin"/>
      </w:r>
      <w:r>
        <w:instrText xml:space="preserve"> HYPERLINK "https://noesis.uis.edu.co/bitstreams/dedb4e27-8a3f-4c19-84e3-299fe60d65c9/download" \h </w:instrText>
      </w:r>
      <w:r>
        <w:fldChar w:fldCharType="separate"/>
      </w:r>
      <w:r>
        <w:rPr>
          <w:rStyle w:val="13"/>
          <w:color w:val="0563C1"/>
        </w:rPr>
        <w:t>BALANCE HISTORIOGRÁFICO DE LA PRODUCCIÓN ACADÉMICA DE LA ESCUELA DE HISTORIA SOBRE LAS PROVINCIAS NORORIENTALES ENTRE 1778 A 1857</w:t>
      </w:r>
      <w:r>
        <w:rPr>
          <w:rStyle w:val="13"/>
          <w:color w:val="0563C1"/>
        </w:rPr>
        <w:fldChar w:fldCharType="end"/>
      </w:r>
    </w:p>
    <w:p w14:paraId="4EEADA29">
      <w:pPr>
        <w:spacing w:after="200" w:line="400" w:lineRule="atLeast"/>
      </w:pPr>
      <w:r>
        <w:fldChar w:fldCharType="begin"/>
      </w:r>
      <w:r>
        <w:instrText xml:space="preserve"> HYPERLINK "https://files.metaso.cn/api/public-file/preview?fileName=8687071269882077184.pdf" \h </w:instrText>
      </w:r>
      <w:r>
        <w:fldChar w:fldCharType="separate"/>
      </w:r>
      <w:r>
        <w:rPr>
          <w:rStyle w:val="13"/>
          <w:color w:val="0563C1"/>
        </w:rPr>
        <w:t>青年用户微信朋友圈隐私管理动因研究</w:t>
      </w:r>
      <w:r>
        <w:rPr>
          <w:rStyle w:val="13"/>
          <w:color w:val="0563C1"/>
        </w:rPr>
        <w:fldChar w:fldCharType="end"/>
      </w:r>
    </w:p>
    <w:p w14:paraId="11C34751">
      <w:pPr>
        <w:spacing w:after="200" w:line="400" w:lineRule="atLeast"/>
      </w:pPr>
      <w:r>
        <w:fldChar w:fldCharType="begin"/>
      </w:r>
      <w:r>
        <w:instrText xml:space="preserve"> HYPERLINK "https://files.metaso.cn/api/public-file/preview?fileName=8676824346870431744.pdf" \h </w:instrText>
      </w:r>
      <w:r>
        <w:fldChar w:fldCharType="separate"/>
      </w:r>
      <w:r>
        <w:rPr>
          <w:rStyle w:val="13"/>
          <w:color w:val="0563C1"/>
        </w:rPr>
        <w:t>工程总承包项目管理过程中风险的识别及防范——基于企业经营视角</w:t>
      </w:r>
      <w:r>
        <w:rPr>
          <w:rStyle w:val="13"/>
          <w:color w:val="0563C1"/>
        </w:rPr>
        <w:fldChar w:fldCharType="end"/>
      </w:r>
    </w:p>
    <w:p w14:paraId="494C6391">
      <w:pPr>
        <w:spacing w:after="200" w:line="400" w:lineRule="atLeast"/>
      </w:pPr>
      <w:r>
        <w:fldChar w:fldCharType="begin"/>
      </w:r>
      <w:r>
        <w:instrText xml:space="preserve"> HYPERLINK "https://baike.baidu.com/item/%E5%8F%A3%E8%BF%B0%E5%8F%B2/2040292#%3A~%3Atext%3D%E5%8F%A3%E8%BF%B0%E5%8F%B2%E6%98%AF%E4%BB%A5%E6%90%9C%E9%9B%86%2C%E7%89%88%E6%9C%AC%E5%A4%9A%E5%8F%98%E7%AD%89%E9%97%AE%E9%A2%98%E3%80%82" \h </w:instrText>
      </w:r>
      <w:r>
        <w:fldChar w:fldCharType="separate"/>
      </w:r>
      <w:r>
        <w:rPr>
          <w:rStyle w:val="13"/>
          <w:color w:val="0563C1"/>
        </w:rPr>
        <w:t>口述史研究综述</w:t>
      </w:r>
      <w:r>
        <w:rPr>
          <w:rStyle w:val="13"/>
          <w:color w:val="0563C1"/>
        </w:rPr>
        <w:fldChar w:fldCharType="end"/>
      </w:r>
    </w:p>
    <w:p w14:paraId="537C76E5">
      <w:pPr>
        <w:spacing w:after="200" w:line="400" w:lineRule="atLeast"/>
      </w:pPr>
      <w:r>
        <w:fldChar w:fldCharType="begin"/>
      </w:r>
      <w:r>
        <w:instrText xml:space="preserve"> HYPERLINK "https://www.xinghestudios.com/post/12373.html" \h </w:instrText>
      </w:r>
      <w:r>
        <w:fldChar w:fldCharType="separate"/>
      </w:r>
      <w:r>
        <w:rPr>
          <w:rStyle w:val="13"/>
          <w:color w:val="0563C1"/>
        </w:rPr>
        <w:t>数据收集和分析方法</w:t>
      </w:r>
      <w:r>
        <w:rPr>
          <w:rStyle w:val="13"/>
          <w:color w:val="0563C1"/>
        </w:rPr>
        <w:fldChar w:fldCharType="end"/>
      </w:r>
    </w:p>
    <w:p w14:paraId="38CC5997">
      <w:pPr>
        <w:spacing w:after="200" w:line="400" w:lineRule="atLeast"/>
      </w:pPr>
      <w:r>
        <w:fldChar w:fldCharType="begin"/>
      </w:r>
      <w:r>
        <w:instrText xml:space="preserve"> HYPERLINK "https://knowledge.uchicago.edu/record/1423/files/Weng_uchicago_0330D_14639.pdf" \h </w:instrText>
      </w:r>
      <w:r>
        <w:fldChar w:fldCharType="separate"/>
      </w:r>
      <w:r>
        <w:rPr>
          <w:rStyle w:val="13"/>
          <w:color w:val="0563C1"/>
        </w:rPr>
        <w:t>SHAPING LEVIATHAN'S TEETH: STATE-BUILDING AND MILITARY STRATEGY IN REPUBLICAN CHINA, 1937-1949</w:t>
      </w:r>
      <w:r>
        <w:rPr>
          <w:rStyle w:val="13"/>
          <w:color w:val="0563C1"/>
        </w:rPr>
        <w:fldChar w:fldCharType="end"/>
      </w:r>
    </w:p>
    <w:p w14:paraId="081B4236">
      <w:pPr>
        <w:spacing w:after="200" w:line="400" w:lineRule="atLeast"/>
      </w:pPr>
      <w:r>
        <w:fldChar w:fldCharType="begin"/>
      </w:r>
      <w:r>
        <w:instrText xml:space="preserve"> HYPERLINK "https://files.metaso.cn/api/public-file/preview?fileName=8686630850728558592.pdf" \h </w:instrText>
      </w:r>
      <w:r>
        <w:fldChar w:fldCharType="separate"/>
      </w:r>
      <w:r>
        <w:rPr>
          <w:rStyle w:val="13"/>
          <w:color w:val="0563C1"/>
        </w:rPr>
        <w:t>抗日战争胜利后的时局和我们的方针</w:t>
      </w:r>
      <w:r>
        <w:rPr>
          <w:rStyle w:val="13"/>
          <w:color w:val="0563C1"/>
        </w:rPr>
        <w:fldChar w:fldCharType="end"/>
      </w:r>
    </w:p>
    <w:p w14:paraId="26430F88">
      <w:pPr>
        <w:spacing w:after="200" w:line="400" w:lineRule="atLeast"/>
      </w:pPr>
      <w:r>
        <w:fldChar w:fldCharType="begin"/>
      </w:r>
      <w:r>
        <w:instrText xml:space="preserve"> HYPERLINK "https://files.metaso.cn/api/public-file/preview?fileName=8681616719901048832.pdf" \h </w:instrText>
      </w:r>
      <w:r>
        <w:fldChar w:fldCharType="separate"/>
      </w:r>
      <w:r>
        <w:rPr>
          <w:rStyle w:val="13"/>
          <w:color w:val="0563C1"/>
        </w:rPr>
        <w:t>毛泽东选集第二卷</w:t>
      </w:r>
      <w:r>
        <w:rPr>
          <w:rStyle w:val="13"/>
          <w:color w:val="0563C1"/>
        </w:rPr>
        <w:fldChar w:fldCharType="end"/>
      </w:r>
    </w:p>
    <w:p w14:paraId="49C6005D">
      <w:pPr>
        <w:spacing w:after="200" w:line="400" w:lineRule="atLeast"/>
      </w:pPr>
      <w:r>
        <w:fldChar w:fldCharType="begin"/>
      </w:r>
      <w:r>
        <w:instrText xml:space="preserve"> HYPERLINK "https://files.metaso.cn/api/public-file/preview?fileName=8689109499217219584.pdf" \h </w:instrText>
      </w:r>
      <w:r>
        <w:fldChar w:fldCharType="separate"/>
      </w:r>
      <w:r>
        <w:rPr>
          <w:rStyle w:val="13"/>
          <w:color w:val="0563C1"/>
        </w:rPr>
        <w:t>毛泽东选集</w:t>
      </w:r>
      <w:r>
        <w:rPr>
          <w:rStyle w:val="13"/>
          <w:color w:val="0563C1"/>
        </w:rPr>
        <w:fldChar w:fldCharType="end"/>
      </w:r>
    </w:p>
    <w:p w14:paraId="5E06597E">
      <w:pPr>
        <w:spacing w:after="200" w:line="400" w:lineRule="atLeast"/>
      </w:pPr>
      <w:r>
        <w:fldChar w:fldCharType="begin"/>
      </w:r>
      <w:r>
        <w:instrText xml:space="preserve"> HYPERLINK "https://files.metaso.cn/api/public-file/preview?fileName=8687068895207268352.pdf" \h </w:instrText>
      </w:r>
      <w:r>
        <w:fldChar w:fldCharType="separate"/>
      </w:r>
      <w:r>
        <w:rPr>
          <w:rStyle w:val="13"/>
          <w:color w:val="0563C1"/>
        </w:rPr>
        <w:t>二〇二二年齐齐哈尔市初中学业考试历史试卷</w:t>
      </w:r>
      <w:r>
        <w:rPr>
          <w:rStyle w:val="13"/>
          <w:color w:val="0563C1"/>
        </w:rPr>
        <w:fldChar w:fldCharType="end"/>
      </w:r>
    </w:p>
    <w:p w14:paraId="638C626D">
      <w:pPr>
        <w:spacing w:after="200" w:line="400" w:lineRule="atLeast"/>
      </w:pPr>
      <w:r>
        <w:fldChar w:fldCharType="begin"/>
      </w:r>
      <w:r>
        <w:instrText xml:space="preserve"> HYPERLINK "http://www.mgzx.org.cn/uploads/pdf/minguoyanjiu2017.12.pdf" \h </w:instrText>
      </w:r>
      <w:r>
        <w:fldChar w:fldCharType="separate"/>
      </w:r>
      <w:r>
        <w:rPr>
          <w:rStyle w:val="13"/>
          <w:color w:val="0563C1"/>
        </w:rPr>
        <w:t>民国研究</w:t>
      </w:r>
      <w:r>
        <w:rPr>
          <w:rStyle w:val="13"/>
          <w:color w:val="0563C1"/>
        </w:rPr>
        <w:fldChar w:fldCharType="end"/>
      </w:r>
    </w:p>
    <w:p w14:paraId="251720BB">
      <w:pPr>
        <w:spacing w:after="200" w:line="400" w:lineRule="atLeast"/>
      </w:pPr>
      <w:r>
        <w:fldChar w:fldCharType="begin"/>
      </w:r>
      <w:r>
        <w:instrText xml:space="preserve"> HYPERLINK "https://m.douban.com/book/annotation/145534822" \h </w:instrText>
      </w:r>
      <w:r>
        <w:fldChar w:fldCharType="separate"/>
      </w:r>
      <w:r>
        <w:rPr>
          <w:rStyle w:val="13"/>
          <w:color w:val="0563C1"/>
        </w:rPr>
        <w:t>第三部分（1937-1949）</w:t>
      </w:r>
      <w:r>
        <w:rPr>
          <w:rStyle w:val="13"/>
          <w:color w:val="0563C1"/>
        </w:rPr>
        <w:fldChar w:fldCharType="end"/>
      </w:r>
    </w:p>
    <w:p w14:paraId="4C74D45D">
      <w:pPr>
        <w:spacing w:after="200" w:line="400" w:lineRule="atLeast"/>
      </w:pPr>
      <w:r>
        <w:fldChar w:fldCharType="begin"/>
      </w:r>
      <w:r>
        <w:instrText xml:space="preserve"> HYPERLINK "https://files.metaso.cn/api/public-file/preview?fileName=8683377156552962048.pdf" \h </w:instrText>
      </w:r>
      <w:r>
        <w:fldChar w:fldCharType="separate"/>
      </w:r>
      <w:r>
        <w:rPr>
          <w:rStyle w:val="13"/>
          <w:color w:val="0563C1"/>
        </w:rPr>
        <w:t>儒家经济思想研究</w:t>
      </w:r>
      <w:r>
        <w:rPr>
          <w:rStyle w:val="13"/>
          <w:color w:val="0563C1"/>
        </w:rPr>
        <w:fldChar w:fldCharType="end"/>
      </w:r>
    </w:p>
    <w:p w14:paraId="2E25C4CE">
      <w:pPr>
        <w:spacing w:after="200" w:line="400" w:lineRule="atLeast"/>
      </w:pPr>
      <w:r>
        <w:fldChar w:fldCharType="begin"/>
      </w:r>
      <w:r>
        <w:instrText xml:space="preserve"> HYPERLINK "https://book.kongfz.com/270032/8395785878" \h </w:instrText>
      </w:r>
      <w:r>
        <w:fldChar w:fldCharType="separate"/>
      </w:r>
      <w:r>
        <w:rPr>
          <w:rStyle w:val="13"/>
          <w:color w:val="0563C1"/>
        </w:rPr>
        <w:t>战火洗礼/马克思主义与20世纪中国文艺活动</w:t>
      </w:r>
      <w:r>
        <w:rPr>
          <w:rStyle w:val="13"/>
          <w:color w:val="0563C1"/>
        </w:rPr>
        <w:fldChar w:fldCharType="end"/>
      </w:r>
    </w:p>
    <w:p w14:paraId="07EE8642">
      <w:pPr>
        <w:spacing w:after="200" w:line="400" w:lineRule="atLeast"/>
      </w:pPr>
      <w:r>
        <w:fldChar w:fldCharType="begin"/>
      </w:r>
      <w:r>
        <w:instrText xml:space="preserve"> HYPERLINK "https://baike.baidu.com/item/%E5%9B%BD%E5%8E%86/3895422#%3A~%3Atext%3D%E5%9B%BD%E5%8E%86%EF%BC%8C%E5%8D%B3%E5%85%AC%E5%8E%86%EF%BC%8C%E5%85%A8%E7%A7%B0%2C%E6%B2%BF%E7%94%A8%E2%80%9C%E5%9B%BD%E5%8E%86%E2%80%9D%E7%A7%B0%E8%B0%93%E3%80%82" \h </w:instrText>
      </w:r>
      <w:r>
        <w:fldChar w:fldCharType="separate"/>
      </w:r>
      <w:r>
        <w:rPr>
          <w:rStyle w:val="13"/>
          <w:color w:val="0563C1"/>
        </w:rPr>
        <w:t>国历</w:t>
      </w:r>
      <w:r>
        <w:rPr>
          <w:rStyle w:val="13"/>
          <w:color w:val="0563C1"/>
        </w:rPr>
        <w:fldChar w:fldCharType="end"/>
      </w:r>
    </w:p>
    <w:p w14:paraId="2B14B762">
      <w:pPr>
        <w:spacing w:after="200" w:line="400" w:lineRule="atLeast"/>
      </w:pPr>
      <w:r>
        <w:fldChar w:fldCharType="begin"/>
      </w:r>
      <w:r>
        <w:instrText xml:space="preserve"> HYPERLINK "https://chuangshi.qq.com/read/26243984/5" \h </w:instrText>
      </w:r>
      <w:r>
        <w:fldChar w:fldCharType="separate"/>
      </w:r>
      <w:r>
        <w:rPr>
          <w:rStyle w:val="13"/>
          <w:color w:val="0563C1"/>
        </w:rPr>
        <w:t>现代化语境下的民众教育与社会改造：1928-1937年北平地区民众教育馆研究</w:t>
      </w:r>
      <w:r>
        <w:rPr>
          <w:rStyle w:val="13"/>
          <w:color w:val="0563C1"/>
        </w:rPr>
        <w:fldChar w:fldCharType="end"/>
      </w:r>
    </w:p>
    <w:p w14:paraId="0C311B5F">
      <w:pPr>
        <w:spacing w:after="200" w:line="400" w:lineRule="atLeast"/>
      </w:pPr>
      <w:r>
        <w:fldChar w:fldCharType="begin"/>
      </w:r>
      <w:r>
        <w:instrText xml:space="preserve"> HYPERLINK "http://jds.cssn.cn/webpic/web/jdsww/UploadFiles/zyqk/2010/12/201012091628094324.pdf" \h </w:instrText>
      </w:r>
      <w:r>
        <w:fldChar w:fldCharType="separate"/>
      </w:r>
      <w:r>
        <w:rPr>
          <w:rStyle w:val="13"/>
          <w:color w:val="0563C1"/>
        </w:rPr>
        <w:t>一年以来的中国近代史研究综述</w:t>
      </w:r>
      <w:r>
        <w:rPr>
          <w:rStyle w:val="13"/>
          <w:color w:val="0563C1"/>
        </w:rPr>
        <w:fldChar w:fldCharType="end"/>
      </w:r>
    </w:p>
    <w:p w14:paraId="3389FA7A">
      <w:pPr>
        <w:spacing w:after="200" w:line="400" w:lineRule="atLeast"/>
      </w:pPr>
      <w:r>
        <w:fldChar w:fldCharType="begin"/>
      </w:r>
      <w:r>
        <w:instrText xml:space="preserve"> HYPERLINK "http://search.dangdang.com/?key=%25E4%25B8%25AD%25E5%259B%25BD%25E6%258A%2597%25E6%2597%25A5%25E6%2588%2598%25E4%25BA%2589%25E5%258F%25B2%25E7%2594%25BB%2520.%2520%25E7%25AC%25AC%25E4%25B8%2580%25E5%258D%25B7%2520%3A%25E5%259B%25BD%25E9%259A%25BE%25E5%25BD%2593%25E5%25A4%25B4" \h </w:instrText>
      </w:r>
      <w:r>
        <w:fldChar w:fldCharType="separate"/>
      </w:r>
      <w:r>
        <w:rPr>
          <w:rStyle w:val="13"/>
          <w:color w:val="0563C1"/>
        </w:rPr>
        <w:t>中国抗日战争史</w:t>
      </w:r>
      <w:r>
        <w:rPr>
          <w:rStyle w:val="13"/>
          <w:color w:val="0563C1"/>
        </w:rPr>
        <w:fldChar w:fldCharType="end"/>
      </w:r>
    </w:p>
    <w:p w14:paraId="434FFBF2">
      <w:pPr>
        <w:spacing w:after="200" w:line="400" w:lineRule="atLeast"/>
      </w:pPr>
      <w:r>
        <w:fldChar w:fldCharType="begin"/>
      </w:r>
      <w:r>
        <w:instrText xml:space="preserve"> HYPERLINK "https://libimg.jnu.edu.cn/ContentDelivery/20190530/20150630181619_51_86A1BC3920BBD0A63F1F1D9D9AA23FD9.pdf" \h </w:instrText>
      </w:r>
      <w:r>
        <w:fldChar w:fldCharType="separate"/>
      </w:r>
      <w:r>
        <w:rPr>
          <w:rStyle w:val="13"/>
          <w:color w:val="0563C1"/>
        </w:rPr>
        <w:t>重温抗战卓绝历程，维护和平自强道义——纪念抗战胜利70周年专题书目暨南大学图书馆党支部编制</w:t>
      </w:r>
      <w:r>
        <w:rPr>
          <w:rStyle w:val="13"/>
          <w:color w:val="0563C1"/>
        </w:rPr>
        <w:fldChar w:fldCharType="end"/>
      </w:r>
    </w:p>
    <w:p w14:paraId="140B2A0B">
      <w:pPr>
        <w:spacing w:after="200" w:line="400" w:lineRule="atLeast"/>
      </w:pPr>
      <w:r>
        <w:fldChar w:fldCharType="begin"/>
      </w:r>
      <w:r>
        <w:instrText xml:space="preserve"> HYPERLINK "http://k.sina.com.cn/article_5044281310_12ca99fde02001pzvc.html" \h </w:instrText>
      </w:r>
      <w:r>
        <w:fldChar w:fldCharType="separate"/>
      </w:r>
      <w:r>
        <w:rPr>
          <w:rStyle w:val="13"/>
          <w:color w:val="0563C1"/>
        </w:rPr>
        <w:t>抗日战争研究</w:t>
      </w:r>
      <w:r>
        <w:rPr>
          <w:rStyle w:val="13"/>
          <w:color w:val="0563C1"/>
        </w:rPr>
        <w:fldChar w:fldCharType="end"/>
      </w:r>
    </w:p>
    <w:p w14:paraId="677AF9B6">
      <w:pPr>
        <w:spacing w:after="200" w:line="400" w:lineRule="atLeast"/>
      </w:pPr>
      <w:r>
        <w:fldChar w:fldCharType="begin"/>
      </w:r>
      <w:r>
        <w:instrText xml:space="preserve"> HYPERLINK "http://jds.cssn.cn/webpic/web/jdsww/UploadFiles/ztsjk/2011/5/201105041146082506.pdf" \h </w:instrText>
      </w:r>
      <w:r>
        <w:fldChar w:fldCharType="separate"/>
      </w:r>
      <w:r>
        <w:rPr>
          <w:rStyle w:val="13"/>
          <w:color w:val="0563C1"/>
        </w:rPr>
        <w:t>1987年中国近代史论文资料书目索引（中文部分）</w:t>
      </w:r>
      <w:r>
        <w:rPr>
          <w:rStyle w:val="13"/>
          <w:color w:val="0563C1"/>
        </w:rPr>
        <w:fldChar w:fldCharType="end"/>
      </w:r>
    </w:p>
    <w:p w14:paraId="33E8197D">
      <w:pPr>
        <w:spacing w:after="200" w:line="400" w:lineRule="atLeast"/>
      </w:pPr>
      <w:r>
        <w:fldChar w:fldCharType="begin"/>
      </w:r>
      <w:r>
        <w:instrText xml:space="preserve"> HYPERLINK "https://book.kongfz.com/457799/8340528468" \h </w:instrText>
      </w:r>
      <w:r>
        <w:fldChar w:fldCharType="separate"/>
      </w:r>
      <w:r>
        <w:rPr>
          <w:rStyle w:val="13"/>
          <w:color w:val="0563C1"/>
        </w:rPr>
        <w:t>中国近代通史：抗日战争（1937-1945）</w:t>
      </w:r>
      <w:r>
        <w:rPr>
          <w:rStyle w:val="13"/>
          <w:color w:val="0563C1"/>
        </w:rPr>
        <w:fldChar w:fldCharType="end"/>
      </w:r>
    </w:p>
    <w:p w14:paraId="1298382E">
      <w:pPr>
        <w:spacing w:after="200" w:line="400" w:lineRule="atLeast"/>
      </w:pPr>
      <w:r>
        <w:fldChar w:fldCharType="begin"/>
      </w:r>
      <w:r>
        <w:instrText xml:space="preserve"> HYPERLINK "https://books.liying-cn.net/政治·历史/[英]费正清,崔瑞德/剑桥中国史/14-剑桥中华人民共和国史上卷.pdf" \h </w:instrText>
      </w:r>
      <w:r>
        <w:fldChar w:fldCharType="separate"/>
      </w:r>
      <w:r>
        <w:rPr>
          <w:rStyle w:val="13"/>
          <w:color w:val="0563C1"/>
        </w:rPr>
        <w:t>剑桥中华人民共和国史：革命的中国的兴起 1949-1965</w:t>
      </w:r>
      <w:r>
        <w:rPr>
          <w:rStyle w:val="13"/>
          <w:color w:val="0563C1"/>
        </w:rPr>
        <w:fldChar w:fldCharType="end"/>
      </w:r>
    </w:p>
    <w:p w14:paraId="4C9A986E">
      <w:pPr>
        <w:spacing w:after="200" w:line="400" w:lineRule="atLeast"/>
      </w:pPr>
      <w:r>
        <w:fldChar w:fldCharType="begin"/>
      </w:r>
      <w:r>
        <w:instrText xml:space="preserve"> HYPERLINK "https://www.ssoar.info/ssoar/bitstream/document/19331/1/ssoar-2005-thanner-china_1911-1949.pdf" \h </w:instrText>
      </w:r>
      <w:r>
        <w:fldChar w:fldCharType="separate"/>
      </w:r>
      <w:r>
        <w:rPr>
          <w:rStyle w:val="13"/>
          <w:color w:val="0563C1"/>
        </w:rPr>
        <w:t>China 1911-1949: Forschungsstand II</w:t>
      </w:r>
      <w:r>
        <w:rPr>
          <w:rStyle w:val="13"/>
          <w:color w:val="0563C1"/>
        </w:rPr>
        <w:fldChar w:fldCharType="end"/>
      </w:r>
    </w:p>
    <w:p w14:paraId="1AE32DBC">
      <w:pPr>
        <w:spacing w:after="200" w:line="400" w:lineRule="atLeast"/>
      </w:pPr>
      <w:r>
        <w:fldChar w:fldCharType="begin"/>
      </w:r>
      <w:r>
        <w:instrText xml:space="preserve"> HYPERLINK "https://files.metaso.cn/api/public-file/preview?fileName=8681924838872158208.pdf" \h </w:instrText>
      </w:r>
      <w:r>
        <w:fldChar w:fldCharType="separate"/>
      </w:r>
      <w:r>
        <w:rPr>
          <w:rStyle w:val="13"/>
          <w:color w:val="0563C1"/>
        </w:rPr>
        <w:t>中国企业文化研究</w:t>
      </w:r>
      <w:r>
        <w:rPr>
          <w:rStyle w:val="13"/>
          <w:color w:val="0563C1"/>
        </w:rPr>
        <w:fldChar w:fldCharType="end"/>
      </w:r>
    </w:p>
    <w:p w14:paraId="3B5ECAA9">
      <w:pPr>
        <w:spacing w:after="200" w:line="400" w:lineRule="atLeast"/>
      </w:pPr>
      <w:r>
        <w:fldChar w:fldCharType="begin"/>
      </w:r>
      <w:r>
        <w:instrText xml:space="preserve"> HYPERLINK "https://m.bookschina.com/8722032.htm" \h </w:instrText>
      </w:r>
      <w:r>
        <w:fldChar w:fldCharType="separate"/>
      </w:r>
      <w:r>
        <w:rPr>
          <w:rStyle w:val="13"/>
          <w:color w:val="0563C1"/>
        </w:rPr>
        <w:t>1937－1949年的中国经济史</w:t>
      </w:r>
      <w:r>
        <w:rPr>
          <w:rStyle w:val="13"/>
          <w:color w:val="0563C1"/>
        </w:rPr>
        <w:fldChar w:fldCharType="end"/>
      </w:r>
    </w:p>
    <w:p w14:paraId="6178017F">
      <w:pPr>
        <w:spacing w:after="200" w:line="400" w:lineRule="atLeast"/>
      </w:pPr>
      <w:r>
        <w:fldChar w:fldCharType="begin"/>
      </w:r>
      <w:r>
        <w:instrText xml:space="preserve"> HYPERLINK "https://files.metaso.cn/api/public-file/preview?fileName=8688010842103205888.pdf" \h </w:instrText>
      </w:r>
      <w:r>
        <w:fldChar w:fldCharType="separate"/>
      </w:r>
      <w:r>
        <w:rPr>
          <w:rStyle w:val="13"/>
          <w:color w:val="0563C1"/>
        </w:rPr>
        <w:t>中华人民共和国专题史稿（卷一）：开国创业 1949</w:t>
      </w:r>
      <w:r>
        <w:rPr>
          <w:rStyle w:val="13"/>
          <w:color w:val="0563C1"/>
        </w:rPr>
        <w:fldChar w:fldCharType="end"/>
      </w:r>
    </w:p>
    <w:p w14:paraId="347655BA">
      <w:pPr>
        <w:spacing w:after="200" w:line="400" w:lineRule="atLeast"/>
      </w:pPr>
      <w:r>
        <w:fldChar w:fldCharType="begin"/>
      </w:r>
      <w:r>
        <w:instrText xml:space="preserve"> HYPERLINK "https://files.metaso.cn/api/public-file/preview?fileName=8686220077996670976.pdf" \h </w:instrText>
      </w:r>
      <w:r>
        <w:fldChar w:fldCharType="separate"/>
      </w:r>
      <w:r>
        <w:rPr>
          <w:rStyle w:val="13"/>
          <w:color w:val="0563C1"/>
        </w:rPr>
        <w:t>《中国的农村扶贫开发》</w:t>
      </w:r>
      <w:r>
        <w:rPr>
          <w:rStyle w:val="13"/>
          <w:color w:val="0563C1"/>
        </w:rPr>
        <w:fldChar w:fldCharType="end"/>
      </w:r>
    </w:p>
    <w:p w14:paraId="07EF0344">
      <w:pPr>
        <w:spacing w:after="200" w:line="400" w:lineRule="atLeast"/>
      </w:pPr>
      <w:r>
        <w:fldChar w:fldCharType="begin"/>
      </w:r>
      <w:r>
        <w:instrText xml:space="preserve"> HYPERLINK "https://files.metaso.cn/api/public-file/preview?fileName=8687071103668232192.pdf" \h </w:instrText>
      </w:r>
      <w:r>
        <w:fldChar w:fldCharType="separate"/>
      </w:r>
      <w:r>
        <w:rPr>
          <w:rStyle w:val="13"/>
          <w:color w:val="0563C1"/>
        </w:rPr>
        <w:t>立足健康中国关注农村留守儿童心理健康 ——农村留守儿童心理发展特点研究</w:t>
      </w:r>
      <w:r>
        <w:rPr>
          <w:rStyle w:val="13"/>
          <w:color w:val="0563C1"/>
        </w:rPr>
        <w:fldChar w:fldCharType="end"/>
      </w:r>
    </w:p>
    <w:p w14:paraId="33543ED4">
      <w:pPr>
        <w:spacing w:after="200" w:line="400" w:lineRule="atLeast"/>
      </w:pPr>
      <w:r>
        <w:fldChar w:fldCharType="begin"/>
      </w:r>
      <w:r>
        <w:instrText xml:space="preserve"> HYPERLINK "https://files.metaso.cn/api/public-file/preview?fileName=8676568723606228992.pdf" \h </w:instrText>
      </w:r>
      <w:r>
        <w:fldChar w:fldCharType="separate"/>
      </w:r>
      <w:r>
        <w:rPr>
          <w:rStyle w:val="13"/>
          <w:color w:val="0563C1"/>
        </w:rPr>
        <w:t>中国魏晋南北朝经济史</w:t>
      </w:r>
      <w:r>
        <w:rPr>
          <w:rStyle w:val="13"/>
          <w:color w:val="0563C1"/>
        </w:rPr>
        <w:fldChar w:fldCharType="end"/>
      </w:r>
    </w:p>
    <w:p w14:paraId="707FB280">
      <w:pPr>
        <w:spacing w:after="200" w:line="400" w:lineRule="atLeast"/>
      </w:pPr>
      <w:r>
        <w:fldChar w:fldCharType="begin"/>
      </w:r>
      <w:r>
        <w:instrText xml:space="preserve"> HYPERLINK "http://www.shehui.pku.edu.cn/upload/editor/file/20191101/20191101153704_6871.pdf" \h </w:instrText>
      </w:r>
      <w:r>
        <w:fldChar w:fldCharType="separate"/>
      </w:r>
      <w:r>
        <w:rPr>
          <w:rStyle w:val="13"/>
          <w:color w:val="0563C1"/>
        </w:rPr>
        <w:t>中国社会研究史中的西南边疆调查: 1928－1947</w:t>
      </w:r>
      <w:r>
        <w:rPr>
          <w:rStyle w:val="13"/>
          <w:color w:val="0563C1"/>
        </w:rPr>
        <w:fldChar w:fldCharType="end"/>
      </w:r>
    </w:p>
    <w:p w14:paraId="0ED1C73B">
      <w:pPr>
        <w:spacing w:after="200" w:line="400" w:lineRule="atLeast"/>
      </w:pPr>
      <w:r>
        <w:fldChar w:fldCharType="begin"/>
      </w:r>
      <w:r>
        <w:instrText xml:space="preserve"> HYPERLINK "https://baike.baidu.com/item/%25E4%25BA%25BA%25E5%258F%25A3%25E6%2599%25AE%25E6%259F%25A5%25E4%25BA%25BA%25E5%258F%25A3%25E5%25B9%25B4%25E9%25BE%2584%25E7%25BB%2593%25E6%259E%2584%25E5%259B%25BE/9656973" \h </w:instrText>
      </w:r>
      <w:r>
        <w:fldChar w:fldCharType="separate"/>
      </w:r>
      <w:r>
        <w:rPr>
          <w:rStyle w:val="13"/>
          <w:color w:val="0563C1"/>
        </w:rPr>
        <w:t>中国人口迁移和城市化研究</w:t>
      </w:r>
      <w:r>
        <w:rPr>
          <w:rStyle w:val="13"/>
          <w:color w:val="0563C1"/>
        </w:rPr>
        <w:fldChar w:fldCharType="end"/>
      </w:r>
    </w:p>
    <w:p w14:paraId="1D7DFCF1">
      <w:pPr>
        <w:spacing w:after="200" w:line="400" w:lineRule="atLeast"/>
      </w:pPr>
      <w:r>
        <w:fldChar w:fldCharType="begin"/>
      </w:r>
      <w:r>
        <w:instrText xml:space="preserve"> HYPERLINK "https://m.douban.com/book/subject/3244611/" \h </w:instrText>
      </w:r>
      <w:r>
        <w:fldChar w:fldCharType="separate"/>
      </w:r>
      <w:r>
        <w:rPr>
          <w:rStyle w:val="13"/>
          <w:color w:val="0563C1"/>
        </w:rPr>
        <w:t>革命与历史:中国马克思主义历史学的起源1919-1937</w:t>
      </w:r>
      <w:r>
        <w:rPr>
          <w:rStyle w:val="13"/>
          <w:color w:val="0563C1"/>
        </w:rPr>
        <w:fldChar w:fldCharType="end"/>
      </w:r>
    </w:p>
    <w:p w14:paraId="113377A3">
      <w:pPr>
        <w:spacing w:after="200" w:line="400" w:lineRule="atLeast"/>
      </w:pPr>
      <w:r>
        <w:fldChar w:fldCharType="begin"/>
      </w:r>
      <w:r>
        <w:instrText xml:space="preserve"> HYPERLINK "https://files.metaso.cn/api/public-file/preview?fileName=8687364797122138112.pdf" \h </w:instrText>
      </w:r>
      <w:r>
        <w:fldChar w:fldCharType="separate"/>
      </w:r>
      <w:r>
        <w:rPr>
          <w:rStyle w:val="13"/>
          <w:color w:val="0563C1"/>
        </w:rPr>
        <w:t>毛主席语录</w:t>
      </w:r>
      <w:r>
        <w:rPr>
          <w:rStyle w:val="13"/>
          <w:color w:val="0563C1"/>
        </w:rPr>
        <w:fldChar w:fldCharType="end"/>
      </w:r>
    </w:p>
    <w:p w14:paraId="3830A344">
      <w:pPr>
        <w:spacing w:after="200" w:line="400" w:lineRule="atLeast"/>
      </w:pPr>
      <w:r>
        <w:fldChar w:fldCharType="begin"/>
      </w:r>
      <w:r>
        <w:instrText xml:space="preserve"> HYPERLINK "https://www.aoi.uzh.ch/dam/jcr:c488795e-ff45-4975-95d2-4359903d03bb/D-D.pdf" \h </w:instrText>
      </w:r>
      <w:r>
        <w:fldChar w:fldCharType="separate"/>
      </w:r>
      <w:r>
        <w:rPr>
          <w:rStyle w:val="13"/>
          <w:color w:val="0563C1"/>
        </w:rPr>
        <w:t>Report Title</w:t>
      </w:r>
      <w:r>
        <w:rPr>
          <w:rStyle w:val="13"/>
          <w:color w:val="0563C1"/>
        </w:rPr>
        <w:fldChar w:fldCharType="end"/>
      </w:r>
    </w:p>
    <w:p w14:paraId="7B1ACE22">
      <w:pPr>
        <w:spacing w:after="200" w:line="400" w:lineRule="atLeast"/>
      </w:pPr>
      <w:r>
        <w:fldChar w:fldCharType="begin"/>
      </w:r>
      <w:r>
        <w:instrText xml:space="preserve"> HYPERLINK "http://lls.cssn.cn/xsqk/xsqk_sxllyj/sxllyj_wqcx/wqcx_2020n/2020n_2020nd04q/202009/P020200901595883285632.pdf" \h </w:instrText>
      </w:r>
      <w:r>
        <w:fldChar w:fldCharType="separate"/>
      </w:r>
      <w:r>
        <w:rPr>
          <w:rStyle w:val="13"/>
          <w:color w:val="0563C1"/>
        </w:rPr>
        <w:t>植入与生长: 在探索中前进的中国马克思主义史学理论</w:t>
      </w:r>
      <w:r>
        <w:rPr>
          <w:rStyle w:val="13"/>
          <w:color w:val="0563C1"/>
        </w:rPr>
        <w:fldChar w:fldCharType="end"/>
      </w:r>
    </w:p>
    <w:p w14:paraId="13A6F80E">
      <w:pPr>
        <w:spacing w:after="200" w:line="400" w:lineRule="atLeast"/>
      </w:pPr>
      <w:r>
        <w:fldChar w:fldCharType="begin"/>
      </w:r>
      <w:r>
        <w:instrText xml:space="preserve"> HYPERLINK "https://files.metaso.cn/api/public-file/preview?fileName=8673619743053193216.pdf" \h </w:instrText>
      </w:r>
      <w:r>
        <w:fldChar w:fldCharType="separate"/>
      </w:r>
      <w:r>
        <w:rPr>
          <w:rStyle w:val="13"/>
          <w:color w:val="0563C1"/>
        </w:rPr>
        <w:t>中国史学史</w:t>
      </w:r>
      <w:r>
        <w:rPr>
          <w:rStyle w:val="13"/>
          <w:color w:val="0563C1"/>
        </w:rPr>
        <w:fldChar w:fldCharType="end"/>
      </w:r>
    </w:p>
    <w:p w14:paraId="5B0EC1EC">
      <w:pPr>
        <w:spacing w:after="200" w:line="400" w:lineRule="atLeast"/>
      </w:pPr>
      <w:r>
        <w:fldChar w:fldCharType="begin"/>
      </w:r>
      <w:r>
        <w:instrText xml:space="preserve"> HYPERLINK "http://finance.sina.com.cn/leadership/mroll/20090521/16046256926.shtml" \h </w:instrText>
      </w:r>
      <w:r>
        <w:fldChar w:fldCharType="separate"/>
      </w:r>
      <w:r>
        <w:rPr>
          <w:rStyle w:val="13"/>
          <w:color w:val="0563C1"/>
        </w:rPr>
        <w:t>长远的社会史和经济史</w:t>
      </w:r>
      <w:r>
        <w:rPr>
          <w:rStyle w:val="13"/>
          <w:color w:val="0563C1"/>
        </w:rPr>
        <w:fldChar w:fldCharType="end"/>
      </w:r>
    </w:p>
    <w:p w14:paraId="6C8CC5D7">
      <w:pPr>
        <w:spacing w:after="200" w:line="400" w:lineRule="atLeast"/>
      </w:pPr>
      <w:r>
        <w:fldChar w:fldCharType="begin"/>
      </w:r>
      <w:r>
        <w:instrText xml:space="preserve"> HYPERLINK "https://files.metaso.cn/api/public-file/preview?fileName=8682635411654848512.pdf" \h </w:instrText>
      </w:r>
      <w:r>
        <w:fldChar w:fldCharType="separate"/>
      </w:r>
      <w:r>
        <w:rPr>
          <w:rStyle w:val="13"/>
          <w:color w:val="0563C1"/>
        </w:rPr>
        <w:t>中国与白银时代的终结：1873～1937</w:t>
      </w:r>
      <w:r>
        <w:rPr>
          <w:rStyle w:val="13"/>
          <w:color w:val="0563C1"/>
        </w:rPr>
        <w:fldChar w:fldCharType="end"/>
      </w:r>
    </w:p>
    <w:p w14:paraId="48FDC2DA">
      <w:pPr>
        <w:spacing w:after="200" w:line="400" w:lineRule="atLeast"/>
      </w:pPr>
      <w:r>
        <w:fldChar w:fldCharType="begin"/>
      </w:r>
      <w:r>
        <w:instrText xml:space="preserve"> HYPERLINK "https://www.jit.edu.cn/_mediafile/jlkj/files/UploadedFiles/2010-10/201010191559216.doc" \h </w:instrText>
      </w:r>
      <w:r>
        <w:fldChar w:fldCharType="separate"/>
      </w:r>
      <w:r>
        <w:rPr>
          <w:rStyle w:val="13"/>
          <w:color w:val="0563C1"/>
        </w:rPr>
        <w:t>附：2010年国家社科基金重大基础理论研究招标课题</w:t>
      </w:r>
      <w:r>
        <w:rPr>
          <w:rStyle w:val="13"/>
          <w:color w:val="0563C1"/>
        </w:rPr>
        <w:fldChar w:fldCharType="end"/>
      </w:r>
    </w:p>
    <w:p w14:paraId="71C264EB">
      <w:pPr>
        <w:spacing w:after="200" w:line="400" w:lineRule="atLeast"/>
      </w:pPr>
      <w:r>
        <w:fldChar w:fldCharType="begin"/>
      </w:r>
      <w:r>
        <w:instrText xml:space="preserve"> HYPERLINK "https://cn.bing.com/search?q=Zhongguo%20ge%20ming%20gen%20ju%20di%20jing%20ji%20da%20shi%20ji%2C%201937-1949" \h </w:instrText>
      </w:r>
      <w:r>
        <w:fldChar w:fldCharType="separate"/>
      </w:r>
      <w:r>
        <w:rPr>
          <w:rStyle w:val="13"/>
          <w:color w:val="0563C1"/>
        </w:rPr>
        <w:t>Zhongguo ge ming gen ju di jing ji da shi ji, 1937-1949</w:t>
      </w:r>
      <w:r>
        <w:rPr>
          <w:rStyle w:val="13"/>
          <w:color w:val="0563C1"/>
        </w:rPr>
        <w:fldChar w:fldCharType="end"/>
      </w:r>
    </w:p>
    <w:p w14:paraId="0925DCC5">
      <w:pPr>
        <w:spacing w:after="200" w:line="400" w:lineRule="atLeast"/>
      </w:pPr>
      <w:r>
        <w:fldChar w:fldCharType="begin"/>
      </w:r>
      <w:r>
        <w:instrText xml:space="preserve"> HYPERLINK "https://m.smzdm.com/p/132308452/" \h </w:instrText>
      </w:r>
      <w:r>
        <w:fldChar w:fldCharType="separate"/>
      </w:r>
      <w:r>
        <w:rPr>
          <w:rStyle w:val="13"/>
          <w:color w:val="0563C1"/>
        </w:rPr>
        <w:t>476元 中国近代经济史（1937-1949 ）（全三册共六本）</w:t>
      </w:r>
      <w:r>
        <w:rPr>
          <w:rStyle w:val="13"/>
          <w:color w:val="0563C1"/>
        </w:rPr>
        <w:fldChar w:fldCharType="end"/>
      </w:r>
    </w:p>
    <w:p w14:paraId="62CEC024">
      <w:pPr>
        <w:spacing w:after="200" w:line="400" w:lineRule="atLeast"/>
      </w:pPr>
      <w:r>
        <w:fldChar w:fldCharType="begin"/>
      </w:r>
      <w:r>
        <w:instrText xml:space="preserve"> HYPERLINK "https://baike.baidu.com/item/%E3%80%8A%E4%B8%AD%E5%9B%BD%E7%A4%BE%E4%BC%9A%E4%B9%8B%E5%8F%B2%E7%9A%84%E5%88%86%E6%9E%90%E3%80%8B%E7%BB%AA%E8%AE%BA/55717164" \h </w:instrText>
      </w:r>
      <w:r>
        <w:fldChar w:fldCharType="separate"/>
      </w:r>
      <w:r>
        <w:rPr>
          <w:rStyle w:val="13"/>
          <w:color w:val="0563C1"/>
        </w:rPr>
        <w:t>研究中国社会史的必要和方法</w:t>
      </w:r>
      <w:r>
        <w:rPr>
          <w:rStyle w:val="13"/>
          <w:color w:val="0563C1"/>
        </w:rPr>
        <w:fldChar w:fldCharType="end"/>
      </w:r>
    </w:p>
    <w:p w14:paraId="11D9C598">
      <w:pPr>
        <w:spacing w:after="200" w:line="400" w:lineRule="atLeast"/>
      </w:pPr>
      <w:r>
        <w:fldChar w:fldCharType="begin"/>
      </w:r>
      <w:r>
        <w:instrText xml:space="preserve"> HYPERLINK "https://baike.baidu.com/item/%E7%A0%94%E7%A9%B6%E4%B8%AD%E5%9B%BD%E7%A4%BE%E4%BC%9A%E5%8F%B2%E7%9A%84%E6%96%B9%E6%B3%95%E5%92%8C%E8%A7%82%E7%82%B9/55700698" \h </w:instrText>
      </w:r>
      <w:r>
        <w:fldChar w:fldCharType="separate"/>
      </w:r>
      <w:r>
        <w:rPr>
          <w:rStyle w:val="13"/>
          <w:color w:val="0563C1"/>
        </w:rPr>
        <w:t>研究中国社会史的方法和观点</w:t>
      </w:r>
      <w:r>
        <w:rPr>
          <w:rStyle w:val="13"/>
          <w:color w:val="0563C1"/>
        </w:rPr>
        <w:fldChar w:fldCharType="end"/>
      </w:r>
    </w:p>
    <w:p w14:paraId="5FAD9A4B">
      <w:pPr>
        <w:spacing w:after="200" w:line="400" w:lineRule="atLeast"/>
      </w:pPr>
      <w:r>
        <w:fldChar w:fldCharType="begin"/>
      </w:r>
      <w:r>
        <w:instrText xml:space="preserve"> HYPERLINK "https://m.douban.com/note/871719888/" \h </w:instrText>
      </w:r>
      <w:r>
        <w:fldChar w:fldCharType="separate"/>
      </w:r>
      <w:r>
        <w:rPr>
          <w:rStyle w:val="13"/>
          <w:color w:val="0563C1"/>
        </w:rPr>
        <w:t>社会史视野研究方法</w:t>
      </w:r>
      <w:r>
        <w:rPr>
          <w:rStyle w:val="13"/>
          <w:color w:val="0563C1"/>
        </w:rPr>
        <w:fldChar w:fldCharType="end"/>
      </w:r>
    </w:p>
    <w:p w14:paraId="7134AE9B">
      <w:pPr>
        <w:spacing w:after="200" w:line="400" w:lineRule="atLeast"/>
      </w:pPr>
      <w:r>
        <w:fldChar w:fldCharType="begin"/>
      </w:r>
      <w:r>
        <w:instrText xml:space="preserve"> HYPERLINK "https://m.douban.com/book/subject/35731913/" \h </w:instrText>
      </w:r>
      <w:r>
        <w:fldChar w:fldCharType="separate"/>
      </w:r>
      <w:r>
        <w:rPr>
          <w:rStyle w:val="13"/>
          <w:color w:val="0563C1"/>
        </w:rPr>
        <w:t>中国近代经济史（1937-1949 ）（全三册共六本）</w:t>
      </w:r>
      <w:r>
        <w:rPr>
          <w:rStyle w:val="13"/>
          <w:color w:val="0563C1"/>
        </w:rPr>
        <w:fldChar w:fldCharType="end"/>
      </w:r>
    </w:p>
    <w:p w14:paraId="75068FA8">
      <w:pPr>
        <w:spacing w:after="200" w:line="400" w:lineRule="atLeast"/>
      </w:pPr>
      <w:r>
        <w:fldChar w:fldCharType="begin"/>
      </w:r>
      <w:r>
        <w:instrText xml:space="preserve"> HYPERLINK "https://new.qq.com/rain/a/20220106A0B7R000" \h </w:instrText>
      </w:r>
      <w:r>
        <w:fldChar w:fldCharType="separate"/>
      </w:r>
      <w:r>
        <w:rPr>
          <w:rStyle w:val="13"/>
          <w:color w:val="0563C1"/>
        </w:rPr>
        <w:t>如何研究中国社会史</w:t>
      </w:r>
      <w:r>
        <w:rPr>
          <w:rStyle w:val="13"/>
          <w:color w:val="0563C1"/>
        </w:rPr>
        <w:fldChar w:fldCharType="end"/>
      </w:r>
    </w:p>
    <w:p w14:paraId="45464B18">
      <w:pPr>
        <w:spacing w:after="200" w:line="400" w:lineRule="atLeast"/>
      </w:pPr>
      <w:r>
        <w:fldChar w:fldCharType="begin"/>
      </w:r>
      <w:r>
        <w:instrText xml:space="preserve"> HYPERLINK "https://files.metaso.cn/api/public-file/preview?fileName=8686495257127796736.pdf" \h </w:instrText>
      </w:r>
      <w:r>
        <w:fldChar w:fldCharType="separate"/>
      </w:r>
      <w:r>
        <w:rPr>
          <w:rStyle w:val="13"/>
          <w:color w:val="0563C1"/>
        </w:rPr>
        <w:t>南渡北归</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BF36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A3331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3843</Words>
  <Characters>4489</Characters>
  <TotalTime>0</TotalTime>
  <ScaleCrop>false</ScaleCrop>
  <LinksUpToDate>false</LinksUpToDate>
  <CharactersWithSpaces>4579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2026-01-04T17:23:36Z</dcterms:created>
  <dc:creator>86188</dc:creator>
  <cp:lastModifiedBy>dyx</cp:lastModifiedBy>
  <dcterms:modified xsi:type="dcterms:W3CDTF">2026-01-04T17:24:21Z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5bd0f04a-d85e-435b-98f2-34a1e816dedc","Lable":"1","ReservedCode1":"6cdf4e4e1b3d15bb4bd92749249ea276","ReservedCode2":"6cdf4e4e1b3d15bb4bd92749249ea276","PropagateID":"Metasota_docx_6933e6dabe072a1f63bd1a1f_1_5bd0f04a-d85e-435b-98f2-34a1e816ded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F3A0A2549C6540E28F95C39FDA08EB6E_12</vt:lpwstr>
  </property>
</Properties>
</file>