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FF3F635">
      <w:pPr>
        <w:spacing w:after="400" w:line="400" w:lineRule="atLeast"/>
      </w:pPr>
      <w:bookmarkStart w:id="0" w:name="_GoBack"/>
      <w:bookmarkEnd w:id="0"/>
      <w:r>
        <w:rPr>
          <w:b/>
          <w:sz w:val="30"/>
        </w:rPr>
        <w:t>关于1937-1949年中国历史研究的学术报告：成果、范式与前沿展望</w:t>
      </w:r>
    </w:p>
    <w:p w14:paraId="37EECB8A">
      <w:pPr>
        <w:spacing w:after="400" w:line="400" w:lineRule="atLeast"/>
      </w:pPr>
      <w:r>
        <w:rPr>
          <w:b/>
        </w:rPr>
        <w:t>报告日期：2025年12月18日</w:t>
      </w:r>
    </w:p>
    <w:p w14:paraId="1AFAFEE2">
      <w:pPr>
        <w:spacing w:after="400" w:line="400" w:lineRule="atLeast"/>
      </w:pPr>
      <w:r>
        <w:rPr>
          <w:b/>
          <w:sz w:val="26"/>
        </w:rPr>
        <w:t>导言：时代背景与学术脉络</w:t>
      </w:r>
    </w:p>
    <w:p w14:paraId="49B8F85A">
      <w:pPr>
        <w:spacing w:after="400" w:line="400" w:lineRule="atLeast"/>
      </w:pPr>
      <w:r>
        <w:t>1937年至1949年，是中国历史上一个充满剧变、苦难与希望的特殊时期。它始于卢沟桥畔的炮火，标志着中华民族全面抗日战争的开端 [[1]]，终于天安门城楼上的庄严宣告，见证了中华人民共和国的诞生 [[2]]。这十二年间，中国经历了世界上规模最大、时间最长的反法西斯战争，以及随之而来的深刻社会变革与国共内战。这一时期的历史复杂性、戏剧性与重要性，使其成为中国近现代史研究中一个永恒的富矿，吸引了数代学者的不懈探索。</w:t>
      </w:r>
    </w:p>
    <w:p w14:paraId="6FE11A25">
      <w:pPr>
        <w:spacing w:after="400" w:line="400" w:lineRule="atLeast"/>
      </w:pPr>
      <w:r>
        <w:t>自1949年以来，特别是改革开放之后，中国历史学界对这一时期的研究无论在广度还是深度上都取得了长足的进步 [[3]][[4]]。研究范式从早期的革命史叙事，逐渐发展为革命史、现代化史、社会史、全球史等多元范式并存的局面 [[5]]。研究材料的不断发掘，尤其是各级档案的开放、私人文献（如日记、书信）的整理出版以及口述史料的广泛应用，为研究的深化提供了坚实基础 [[6]][[7]][[8]]。</w:t>
      </w:r>
    </w:p>
    <w:p w14:paraId="16B24431">
      <w:pPr>
        <w:spacing w:after="400" w:line="400" w:lineRule="atLeast"/>
      </w:pPr>
      <w:r>
        <w:t>本报告旨在系统梳理和总结当前中国历史学界对于1937-1949年这一时段的研究成果。报告将首先概览该领域的主要学术著作与研究格局；其次，从研究领域、研究视角、研究方法、理论运用、主要结论与学术争议等多个维度，对现有成果进行横向对比与深度分析；最后，基于对当前学术前沿和研究空白的判断，为未来可能的研究方向提出2-3个具有高度潜力和空间的选题。本报告力求做到结构清晰、论证深入、视野开阔，以期为相关领域的学者提供一份有价值的参考。</w:t>
      </w:r>
    </w:p>
    <w:p w14:paraId="30AEBEBB">
      <w:pPr>
        <w:spacing w:after="400" w:line="400" w:lineRule="atLeast"/>
      </w:pPr>
      <w:r>
        <w:rPr>
          <w:b/>
          <w:sz w:val="26"/>
        </w:rPr>
        <w:t>第一部分：研究成果与核心论著概览</w:t>
      </w:r>
    </w:p>
    <w:p w14:paraId="7408F597">
      <w:pPr>
        <w:spacing w:after="400" w:line="400" w:lineRule="atLeast"/>
      </w:pPr>
      <w:r>
        <w:t>中国历史学界对1937-1949年的研究积累了丰硕的成果，形成了一个由权威机构、核心期刊和一系列代表性著作构成的学术矩阵。</w:t>
      </w:r>
    </w:p>
    <w:p w14:paraId="59CA9462">
      <w:pPr>
        <w:spacing w:after="400" w:line="400" w:lineRule="atLeast"/>
      </w:pPr>
      <w:r>
        <w:rPr>
          <w:b/>
        </w:rPr>
        <w:t>一、 权威机构与学术平台</w:t>
      </w:r>
    </w:p>
    <w:p w14:paraId="67D997EC">
      <w:pPr>
        <w:spacing w:after="400" w:line="400" w:lineRule="atLeast"/>
      </w:pPr>
      <w:r>
        <w:t>中国社会科学院近代史研究所、中国抗日战争史学会等机构是推动该领域研究的核心力量，它们通过组织大型学术会议、编纂多卷本史书和出版专业期刊，引领着学术方向 [[9]][[10]][[11]]。例如，《抗日战争研究》杂志作为该领域的权威期刊，发表了大量前沿性的学术论文，是观察学术动态的重要窗口 [[12]]。此外，中国人民大学出版社、社会科学文献出版社等也出版了大量高质量的相关专著，形成了重要的学术出版阵地 [[13]]。</w:t>
      </w:r>
    </w:p>
    <w:p w14:paraId="3FB355F4">
      <w:pPr>
        <w:spacing w:after="400" w:line="400" w:lineRule="atLeast"/>
      </w:pPr>
      <w:r>
        <w:rPr>
          <w:b/>
        </w:rPr>
        <w:t>二、 标志性与代表性著作</w:t>
      </w:r>
    </w:p>
    <w:p w14:paraId="141F1917">
      <w:pPr>
        <w:spacing w:after="400" w:line="400" w:lineRule="atLeast"/>
      </w:pPr>
      <w:r>
        <w:t>在众多研究成果中，几部多卷本通史和有影响力的专著构成了该领域研究的基础框架：</w:t>
      </w:r>
    </w:p>
    <w:p w14:paraId="27BBF697">
      <w:pPr>
        <w:numPr>
          <w:ilvl w:val="-1"/>
          <w:numId w:val="1"/>
        </w:numPr>
        <w:spacing w:after="400" w:line="400" w:lineRule="atLeast"/>
      </w:pPr>
      <w:r>
        <w:rPr>
          <w:b/>
        </w:rPr>
        <w:t>《中国近代通史·第九卷：抗日战争(1937—1945)》</w:t>
      </w:r>
      <w:r>
        <w:t>：由王建朗、曾景忠等学者撰写，是《中国近代通史》系列中的一卷。该书系统全面地梳理了抗日战争八年的历史，内容涵盖政治、军事、经济、外交、社会、文化等多个层面，广泛吸收了国内外最新的研究成果和新公布的档案史料，被认为是该领域一部集大成式的权威著作 [[14]][[15]][[16]]。它不仅在史实考据上力求精准，也在宏观叙事上展现了较高的理论自觉，试图融合“革命”与“现代化”两种研究范式 [[17]][[18]]。</w:t>
      </w:r>
    </w:p>
    <w:p w14:paraId="61FA4D26">
      <w:pPr>
        <w:numPr>
          <w:ilvl w:val="-1"/>
          <w:numId w:val="1"/>
        </w:numPr>
        <w:spacing w:after="400" w:line="400" w:lineRule="atLeast"/>
      </w:pPr>
      <w:r>
        <w:rPr>
          <w:b/>
        </w:rPr>
        <w:t>《中国抗日战争史》（多卷本）</w:t>
      </w:r>
      <w:r>
        <w:t>：由军事科学院军事历史研究部组织编纂，是另一部具有里程碑意义的官方史学巨著 [[19]][[20]][[21]]。此书的突出特点在于其宏大的军事史视野，详细梳理了战争的各个阶段、重要战役以及国共两党的军事战略与作战行动。它突破了传统的战役史框架，将中国抗战置于第二次世界大战的全球史背景中进行考察，并大量使用了未曾公开的军事档案 [[22]][[23]]。</w:t>
      </w:r>
    </w:p>
    <w:p w14:paraId="3D166BA2">
      <w:pPr>
        <w:numPr>
          <w:ilvl w:val="-1"/>
          <w:numId w:val="1"/>
        </w:numPr>
        <w:spacing w:after="400" w:line="400" w:lineRule="atLeast"/>
      </w:pPr>
      <w:r>
        <w:rPr>
          <w:b/>
        </w:rPr>
        <w:t>《抗战与战后中国》</w:t>
      </w:r>
      <w:r>
        <w:t>：著名历史学家杨天石的力作，代表了利用新发掘档案进行专题深化研究的典范 [[24]][[25]][[26]]。该书聚焦于抗战及战后国民党政权的内外政策，特别是通过对蒋介石日记及其他核心档案的解读，深入探讨了“桐工作”、“姜豪工作”等中日秘密谈判的内幕，以及战后国民党政权与民族资产阶级代表人物（如陈光甫）的关系，从而深刻揭示了国民党政权失败的内在原因 [[27]][[28]]。</w:t>
      </w:r>
    </w:p>
    <w:p w14:paraId="3E728ACD">
      <w:pPr>
        <w:numPr>
          <w:ilvl w:val="-1"/>
          <w:numId w:val="1"/>
        </w:numPr>
        <w:spacing w:after="400" w:line="400" w:lineRule="atLeast"/>
      </w:pPr>
      <w:r>
        <w:rPr>
          <w:b/>
        </w:rPr>
        <w:t>《当代中国抗日战争史研究（1949—2021）》</w:t>
      </w:r>
      <w:r>
        <w:t>：这是一部学术史回顾著作，系统梳理了新中国成立七十余年来抗战史研究的历程、成就、方法变迁和主要争论，为我们理解该领域的学术脉络提供了清晰的路线图 [[29]][[30]][[31]]。</w:t>
      </w:r>
    </w:p>
    <w:p w14:paraId="670102D0">
      <w:pPr>
        <w:spacing w:after="400" w:line="400" w:lineRule="atLeast"/>
      </w:pPr>
      <w:r>
        <w:t>除上述著作外，还涌现出大量专题研究，如关注战时教育的《西南联大与现代中国（1937-1946）》[[32]][[33]]研究特定区域的《胶东革命根据地党的建设研究(1937-1949)》[[34]][[35]]以及探讨经济变迁的《中代经济史1937-1949》[[36]]等，共同构成了该领域丰富多元的研究图景。</w:t>
      </w:r>
    </w:p>
    <w:p w14:paraId="17D3A815">
      <w:pPr>
        <w:spacing w:after="400" w:line="400" w:lineRule="atLeast"/>
      </w:pPr>
      <w:r>
        <w:rPr>
          <w:b/>
          <w:sz w:val="26"/>
        </w:rPr>
        <w:t>第二部分：横向对比分析——多维度的考察</w:t>
      </w:r>
    </w:p>
    <w:p w14:paraId="01EEC64B">
      <w:pPr>
        <w:spacing w:after="400" w:line="400" w:lineRule="atLeast"/>
      </w:pPr>
      <w:r>
        <w:t>为了更深刻地理解1937-1949年历史研究的现状，本部分将从研究领域、视角、方法、理论和结论争议五个维度，对现有成果进行系统的横向分析。</w:t>
      </w:r>
    </w:p>
    <w:p w14:paraId="5CB9176E">
      <w:pPr>
        <w:spacing w:after="400" w:line="400" w:lineRule="atLeast"/>
      </w:pPr>
      <w:r>
        <w:rPr>
          <w:b/>
          <w:sz w:val="24"/>
        </w:rPr>
        <w:t>2.1 研究领域：从宏大叙事到精深专题</w:t>
      </w:r>
    </w:p>
    <w:p w14:paraId="37024590">
      <w:pPr>
        <w:spacing w:after="400" w:line="400" w:lineRule="atLeast"/>
      </w:pPr>
      <w:r>
        <w:t>对1937-1949年的研究领域，呈现出从宏大叙事为主，向宏观与微观相结合、多领域全面开花的趋势。</w:t>
      </w:r>
    </w:p>
    <w:p w14:paraId="6F9BCD99">
      <w:pPr>
        <w:numPr>
          <w:ilvl w:val="-1"/>
          <w:numId w:val="1"/>
        </w:numPr>
        <w:spacing w:after="400" w:line="400" w:lineRule="atLeast"/>
      </w:pPr>
      <w:r>
        <w:rPr>
          <w:b/>
        </w:rPr>
        <w:t>宏大叙事：政治、军事与外交史的基石</w:t>
      </w:r>
    </w:p>
    <w:p w14:paraId="1FE5C33F">
      <w:pPr>
        <w:spacing w:after="400" w:line="400" w:lineRule="atLeast"/>
      </w:pPr>
      <w:r>
        <w:t>早期研究多集中于政治史和军事史的宏大叙事。这包括：</w:t>
      </w:r>
      <w:r>
        <w:rPr>
          <w:b/>
        </w:rPr>
        <w:t>抗日战争的进程</w:t>
      </w:r>
      <w:r>
        <w:t>（正面战场与敌后战场、重大战役、战略演变）、</w:t>
      </w:r>
      <w:r>
        <w:rPr>
          <w:b/>
        </w:rPr>
        <w:t>国共两党关系</w:t>
      </w:r>
      <w:r>
        <w:t>（从合作到对抗的演变、政治博弈）、</w:t>
      </w:r>
      <w:r>
        <w:rPr>
          <w:b/>
        </w:rPr>
        <w:t>战时政府与政治</w:t>
      </w:r>
      <w:r>
        <w:t>（国民政府的战时体制、中共根据地的政权建设）以及</w:t>
      </w:r>
      <w:r>
        <w:rPr>
          <w:b/>
        </w:rPr>
        <w:t>国际关系与外交</w:t>
      </w:r>
      <w:r>
        <w:t>（中美苏英关系、废除不平等条约、中国在世界反法西斯战争中的地位等）[[37]][[38]][[39]]。这些领域的研究构成了我们理解这一时期的基本框架，至今仍是学术探讨的核心。例如，《中国近代通史·第九卷》和《中国抗日战争史》都以宏大的篇幅系统地处理了这些主题 [[40]][[41]]。</w:t>
      </w:r>
    </w:p>
    <w:p w14:paraId="67ACEF07">
      <w:pPr>
        <w:numPr>
          <w:ilvl w:val="-1"/>
          <w:numId w:val="1"/>
        </w:numPr>
        <w:spacing w:after="400" w:line="400" w:lineRule="atLeast"/>
      </w:pPr>
      <w:r>
        <w:rPr>
          <w:b/>
        </w:rPr>
        <w:t>专题深化：经济、社会与文化史的拓展</w:t>
      </w:r>
    </w:p>
    <w:p w14:paraId="7A204AE3">
      <w:pPr>
        <w:spacing w:after="400" w:line="400" w:lineRule="atLeast"/>
      </w:pPr>
      <w:r>
        <w:t>随着研究的深入，学者们将目光投向了更广阔的专题领域，极大地丰富了我们对这一时期的认知。</w:t>
      </w:r>
    </w:p>
    <w:p w14:paraId="0F0D9D7F">
      <w:pPr>
        <w:numPr>
          <w:ilvl w:val="-1"/>
          <w:numId w:val="1"/>
        </w:numPr>
        <w:spacing w:after="400" w:line="400" w:lineRule="atLeast"/>
      </w:pPr>
      <w:r>
        <w:rPr>
          <w:b/>
        </w:rPr>
        <w:t>经济史研究</w:t>
      </w:r>
      <w:r>
        <w:t>：战时经济是该领域的重要分支。研究议题包括国民政府的统制经济、法币改革与恶性通货膨胀、后方工业建设与“黄金十年”成果的内迁、日本对沦陷区的经济掠夺、以及中共根据地的经济模式等 [[42]]。然而，有学者指出，相较于政治和军事史，经济史的某些领域，如区域经济、能源史、企业史等，仍有待深入挖掘 [[43]][[44]]。</w:t>
      </w:r>
    </w:p>
    <w:p w14:paraId="761ED085">
      <w:pPr>
        <w:numPr>
          <w:ilvl w:val="-1"/>
          <w:numId w:val="1"/>
        </w:numPr>
        <w:spacing w:after="400" w:line="400" w:lineRule="atLeast"/>
      </w:pPr>
      <w:r>
        <w:rPr>
          <w:b/>
        </w:rPr>
        <w:t>社会史研究</w:t>
      </w:r>
      <w:r>
        <w:t>：这是近年来发展最为迅速、成果最为丰硕的领域之一。1930年代兴起的“眼光向下的历史研究”思潮在当代得到了复兴和深化 [[45]][[46]]。研究者们开始关注战争对中国社会的剧烈冲击和重构，议题包括：难民问题、人口迁徙、城乡关系变动、社会阶层分化、基层组织（保甲制度）、社会救济、民众日常生活、以及战争创伤等。特别值得一提的是，</w:t>
      </w:r>
      <w:r>
        <w:rPr>
          <w:b/>
        </w:rPr>
        <w:t>微观史</w:t>
      </w:r>
      <w:r>
        <w:t>和</w:t>
      </w:r>
      <w:r>
        <w:rPr>
          <w:b/>
        </w:rPr>
        <w:t>底层研究</w:t>
      </w:r>
      <w:r>
        <w:t>的兴起，使得普通人成为历史的主角。例如，有学者利用地方法院档案，研究战时北平底层妇女“弃夫潜逃”的现象，从一个独特的切面揭示了战争对婚姻、家庭伦理和个体生存策略的深刻影响 [[47]][[48]][[49]]。这标志着研究从“帝王将相”转向了“芸芸众生” [[50]]。</w:t>
      </w:r>
    </w:p>
    <w:p w14:paraId="0FE9E172">
      <w:pPr>
        <w:numPr>
          <w:ilvl w:val="-1"/>
          <w:numId w:val="1"/>
        </w:numPr>
        <w:spacing w:after="400" w:line="400" w:lineRule="atLeast"/>
      </w:pPr>
      <w:r>
        <w:rPr>
          <w:b/>
        </w:rPr>
        <w:t>文化与思想史研究</w:t>
      </w:r>
      <w:r>
        <w:t>：这一领域同样取得了显著进展。研究内容包括：战时教育（特别是西南联大的历史成为一个标杆性的研究对象 [[51]][[52]]、新闻出版、文艺创作与宣传（如革命文学与红色文学的研究 [[53]]、学术思想的演变（如战时新儒家的文化保守主义思潮 [[54]]、以及中西文化论争等。这些研究揭示了在硝烟弥漫的年代，思想与文化的脉搏如何顽强跳动，并为战后中国的思想格局奠定了基础。不过，相较于政治史，文化史在早期曾长期处于相对边缘的地位 [[55]][[56]]。</w:t>
      </w:r>
    </w:p>
    <w:p w14:paraId="79938A99">
      <w:pPr>
        <w:spacing w:after="400" w:line="400" w:lineRule="atLeast"/>
      </w:pPr>
      <w:r>
        <w:rPr>
          <w:b/>
          <w:sz w:val="24"/>
        </w:rPr>
        <w:t>2.2 研究视角：从单一到多元的范式转换</w:t>
      </w:r>
    </w:p>
    <w:p w14:paraId="3A89DC8A">
      <w:pPr>
        <w:spacing w:after="400" w:line="400" w:lineRule="atLeast"/>
      </w:pPr>
      <w:r>
        <w:t>研究视角的演变是该领域成熟的重要标志，主要体现在以下几个维度的转换：</w:t>
      </w:r>
    </w:p>
    <w:p w14:paraId="13089C30">
      <w:pPr>
        <w:numPr>
          <w:ilvl w:val="-1"/>
          <w:numId w:val="1"/>
        </w:numPr>
        <w:spacing w:after="400" w:line="400" w:lineRule="atLeast"/>
      </w:pPr>
      <w:r>
        <w:rPr>
          <w:b/>
        </w:rPr>
        <w:t>从“革命史”到“革命史”与“现代化”范式并存</w:t>
      </w:r>
    </w:p>
    <w:p w14:paraId="710D4E81">
      <w:pPr>
        <w:spacing w:after="400" w:line="400" w:lineRule="atLeast"/>
      </w:pPr>
      <w:r>
        <w:t>1949年后相当长的一段时间里，中国大陆的近代史研究主要在**“革命史”范式</w:t>
      </w:r>
      <w:r>
        <w:rPr>
          <w:b/>
        </w:rPr>
        <w:t>指导下进行 [</w:t>
      </w:r>
      <w:r>
        <w:t>[57]</w:t>
      </w:r>
      <w:r>
        <w:rPr>
          <w:b/>
        </w:rPr>
        <w:t>][</w:t>
      </w:r>
      <w:r>
        <w:t>[58]</w:t>
      </w:r>
      <w:r>
        <w:rPr>
          <w:b/>
        </w:rPr>
        <w:t>]。这一范式以马克思主义的阶级分析为核心，强调“帝国主义侵略”与“人民大众反抗”两条主线，重点突出中国共产党的历史贡献和国民党政权的腐败反动。在这一视角下，抗日战争被视为新民主主义革命的重要组成部分，敌后战场的决定性作用得到格外强调 [</w:t>
      </w:r>
      <w:r>
        <w:t>[59]</w:t>
      </w:r>
      <w:r>
        <w:rPr>
          <w:b/>
        </w:rPr>
        <w:t>][</w:t>
      </w:r>
      <w:r>
        <w:t>[60]</w:t>
      </w:r>
      <w:r>
        <w:rPr>
          <w:b/>
        </w:rPr>
        <w:t>]。</w:t>
      </w:r>
    </w:p>
    <w:p w14:paraId="6415FAC0">
      <w:pPr>
        <w:spacing w:after="400" w:line="400" w:lineRule="atLeast"/>
      </w:pPr>
      <w:r>
        <w:rPr>
          <w:b/>
        </w:rPr>
        <w:t>改革开放后，随着思想的解放和学术视野的开阔，</w:t>
      </w:r>
      <w:r>
        <w:t>“现代化”范式**（或称“近代化”范式）逐渐兴起 [[61]]。这一范式借鉴了西方现代化理论，更关注中国从传统社会向现代社会转型过程中的政治、经济、社会和文化变迁。在此视角下，国民党政府在抗战前（南京国民政府时期）和抗战中的国家建设努力、制度构建、外交活动等得到了更为客观和公允的评价。两种范式的并存、对话乃至融合，使得对1937-1949年历史的解读变得更加立体和复杂。如《中国近代通史》系列就被认为体现了融合两种范式的理论自觉 [[62]]。</w:t>
      </w:r>
    </w:p>
    <w:p w14:paraId="132461E9">
      <w:pPr>
        <w:numPr>
          <w:ilvl w:val="-1"/>
          <w:numId w:val="1"/>
        </w:numPr>
        <w:spacing w:after="400" w:line="400" w:lineRule="atLeast"/>
      </w:pPr>
      <w:r>
        <w:rPr>
          <w:b/>
        </w:rPr>
        <w:t>从“中国中心观”到“全球史”视野的整合</w:t>
      </w:r>
    </w:p>
    <w:p w14:paraId="036A958E">
      <w:pPr>
        <w:spacing w:after="400" w:line="400" w:lineRule="atLeast"/>
      </w:pPr>
      <w:r>
        <w:t>传统研究倾向于将抗日战争视为一个相对独立的中国内部事件。近年来，**全球史（Global History）</w:t>
      </w:r>
      <w:r>
        <w:rPr>
          <w:b/>
        </w:rPr>
        <w:t>和</w:t>
      </w:r>
      <w:r>
        <w:t>跨国史（Transnational History）**的视角被越来越多地引入 [[63]]。学者们开始强调将中国抗日战争置于第二次世界大战的整体框架中去理解。例如，《中国抗日战争史》就明确将中国战场与世界反法西斯战争的全局联系起来，分析苏联援助、美国参战等国际因素如何深刻影响了战争的进程和结局 [[64]]。这种视角不仅有助于更准确地评估中国战场在世界反法西斯战争中的地位和贡献，也能够揭示战争期间全球范围内的物资流动、人员往来、思想传播和技术转移，从而深化对战争复杂性的认识。</w:t>
      </w:r>
    </w:p>
    <w:p w14:paraId="0512A599">
      <w:pPr>
        <w:numPr>
          <w:ilvl w:val="-1"/>
          <w:numId w:val="1"/>
        </w:numPr>
        <w:spacing w:after="400" w:line="400" w:lineRule="atLeast"/>
      </w:pPr>
      <w:r>
        <w:rPr>
          <w:b/>
        </w:rPr>
        <w:t>从“精英视角”到“社会底层视角”的下移</w:t>
      </w:r>
    </w:p>
    <w:p w14:paraId="7D2B4EE2">
      <w:pPr>
        <w:spacing w:after="400" w:line="400" w:lineRule="atLeast"/>
      </w:pPr>
      <w:r>
        <w:t>如前所述，这是一个根本性的转变。传统的历史书写聚焦于政治领袖、军事将领、知识精英的决策与活动。而新一代的研究则越来越多地采用**“自下而上”（bottom-up）**的视角，力图重构普通民众、边缘群体（如妇女、难民、特定职业者）在战争中的经历、感受和应对策略 [[65]][[66]]。这种视角转换不仅使历史叙事更加丰满和人性化，也挑战了过去那种由精英主导的、高度同质化的历史图景，揭示了在宏大历史进程下，不同社会群体经验的巨大差异性和多样性。</w:t>
      </w:r>
    </w:p>
    <w:p w14:paraId="2C2D9976">
      <w:pPr>
        <w:spacing w:after="400" w:line="400" w:lineRule="atLeast"/>
      </w:pPr>
      <w:r>
        <w:rPr>
          <w:b/>
          <w:sz w:val="24"/>
        </w:rPr>
        <w:t>2.3 研究方法：从传统考据到跨学科融合</w:t>
      </w:r>
    </w:p>
    <w:p w14:paraId="2C9EBB9E">
      <w:pPr>
        <w:spacing w:after="400" w:line="400" w:lineRule="atLeast"/>
      </w:pPr>
      <w:r>
        <w:t>研究方法的创新是推动学术进步的直接动力。在1937-1949年的研究中，方法论的演进尤为明显。</w:t>
      </w:r>
    </w:p>
    <w:p w14:paraId="74D069DA">
      <w:pPr>
        <w:numPr>
          <w:ilvl w:val="-1"/>
          <w:numId w:val="1"/>
        </w:numPr>
        <w:spacing w:after="400" w:line="400" w:lineRule="atLeast"/>
      </w:pPr>
      <w:r>
        <w:rPr>
          <w:b/>
        </w:rPr>
        <w:t>传统史学方法的深化与拓展</w:t>
      </w:r>
    </w:p>
    <w:p w14:paraId="1765D74C">
      <w:pPr>
        <w:spacing w:after="400" w:line="400" w:lineRule="atLeast"/>
      </w:pPr>
      <w:r>
        <w:t>以史料为依据的</w:t>
      </w:r>
      <w:r>
        <w:rPr>
          <w:b/>
        </w:rPr>
        <w:t>实证研究</w:t>
      </w:r>
      <w:r>
        <w:t>始终是历史学的根基。学者们在运用传统文献方面达到了新的高度，其表现为：</w:t>
      </w:r>
    </w:p>
    <w:p w14:paraId="4360D97E">
      <w:pPr>
        <w:numPr>
          <w:ilvl w:val="0"/>
          <w:numId w:val="2"/>
        </w:numPr>
        <w:spacing w:after="400" w:line="400" w:lineRule="atLeast"/>
      </w:pPr>
      <w:r>
        <w:rPr>
          <w:b/>
        </w:rPr>
        <w:t>档案利用的深度化</w:t>
      </w:r>
      <w:r>
        <w:t>：随着海内外各类档案（如国民党党史馆档案、各省市档案馆档案、美国斯坦福大学胡佛研究所藏档等）的逐步开放，学者得以接触到前所未见的一手资料。杨天石对蒋介石日记的研究即是利用核心档案进行突破的典范 [[67]][[68]]。</w:t>
      </w:r>
    </w:p>
    <w:p w14:paraId="1BD9F275">
      <w:pPr>
        <w:numPr>
          <w:ilvl w:val="0"/>
          <w:numId w:val="2"/>
        </w:numPr>
        <w:spacing w:after="400" w:line="400" w:lineRule="atLeast"/>
      </w:pPr>
      <w:r>
        <w:rPr>
          <w:b/>
        </w:rPr>
        <w:t>史料类型的多样化</w:t>
      </w:r>
      <w:r>
        <w:t>：除了官方档案，日记、书信、回忆录、报刊杂志、地方志、工商档案、影像资料（如《中国摄影史1937-1949》 [[69]][[70]]等“软”材料得到前所未有的重视。</w:t>
      </w:r>
    </w:p>
    <w:p w14:paraId="13C71847">
      <w:pPr>
        <w:numPr>
          <w:ilvl w:val="0"/>
          <w:numId w:val="2"/>
        </w:numPr>
        <w:spacing w:after="400" w:line="400" w:lineRule="atLeast"/>
      </w:pPr>
      <w:r>
        <w:rPr>
          <w:b/>
        </w:rPr>
        <w:t>口述史的广泛应用</w:t>
      </w:r>
      <w:r>
        <w:t>：通过对战争亲历者（老兵、普通民众等）的访谈，抢救了大量鲜活的“活”史料，弥补了文献记载的不足。</w:t>
      </w:r>
    </w:p>
    <w:p w14:paraId="3CB4BCB6">
      <w:pPr>
        <w:numPr>
          <w:ilvl w:val="-1"/>
          <w:numId w:val="2"/>
        </w:numPr>
        <w:spacing w:after="400" w:line="400" w:lineRule="atLeast"/>
      </w:pPr>
      <w:r>
        <w:rPr>
          <w:b/>
        </w:rPr>
        <w:t>社会科学方法的系统引入</w:t>
      </w:r>
    </w:p>
    <w:p w14:paraId="6CD606C6">
      <w:pPr>
        <w:spacing w:after="400" w:line="400" w:lineRule="atLeast"/>
      </w:pPr>
      <w:r>
        <w:t>改革开放后，中国史学界开始大规模借鉴西方社会科学的理论与方法 [[71]][[72]][[73]]。</w:t>
      </w:r>
    </w:p>
    <w:p w14:paraId="3C67FBF6">
      <w:pPr>
        <w:numPr>
          <w:ilvl w:val="0"/>
          <w:numId w:val="3"/>
        </w:numPr>
        <w:spacing w:after="400" w:line="400" w:lineRule="atLeast"/>
      </w:pPr>
      <w:r>
        <w:rPr>
          <w:b/>
        </w:rPr>
        <w:t>量化分析（Quantitative Analysis）</w:t>
      </w:r>
      <w:r>
        <w:t>：通过对经济数据、人口数据、社会调查数据等进行统计分析，为历史现象提供更精确的解释。例如，对抗战时期通货膨胀率、兵员伤亡、难民数量等进行量化研究 [[74]]。</w:t>
      </w:r>
    </w:p>
    <w:p w14:paraId="73FA687B">
      <w:pPr>
        <w:numPr>
          <w:ilvl w:val="0"/>
          <w:numId w:val="3"/>
        </w:numPr>
        <w:spacing w:after="400" w:line="400" w:lineRule="atLeast"/>
      </w:pPr>
      <w:r>
        <w:rPr>
          <w:b/>
        </w:rPr>
        <w:t>社会学与人类学方法</w:t>
      </w:r>
      <w:r>
        <w:t>：借鉴田野调查、参与式观察、社区研究等方法，对特定区域的社会结构、文化习俗、权力关系进行深入的个案分析 [[75]]。这在中共根据地的研究中尤为常见。</w:t>
      </w:r>
    </w:p>
    <w:p w14:paraId="2ED963E5">
      <w:pPr>
        <w:numPr>
          <w:ilvl w:val="0"/>
          <w:numId w:val="3"/>
        </w:numPr>
        <w:spacing w:after="400" w:line="400" w:lineRule="atLeast"/>
      </w:pPr>
      <w:r>
        <w:rPr>
          <w:b/>
        </w:rPr>
        <w:t>政治学理论</w:t>
      </w:r>
      <w:r>
        <w:t>：运用国家理论、利益集团理论、决策过程理论等来分析战时政治行为，使得对国共两党政策制定和政治运作的分析更具理论深度。</w:t>
      </w:r>
    </w:p>
    <w:p w14:paraId="31848488">
      <w:pPr>
        <w:numPr>
          <w:ilvl w:val="-1"/>
          <w:numId w:val="3"/>
        </w:numPr>
        <w:spacing w:after="400" w:line="400" w:lineRule="atLeast"/>
      </w:pPr>
      <w:r>
        <w:rPr>
          <w:b/>
        </w:rPr>
        <w:t>新兴的跨学科与数字人文方法</w:t>
      </w:r>
    </w:p>
    <w:p w14:paraId="7908D8AB">
      <w:pPr>
        <w:spacing w:after="400" w:line="400" w:lineRule="atLeast"/>
      </w:pPr>
      <w:r>
        <w:t>进入21世纪，特别是近十年来，一些更前沿的研究方法开始崭露头角，预示着未来的发展方向。</w:t>
      </w:r>
    </w:p>
    <w:p w14:paraId="14E1E5D7">
      <w:pPr>
        <w:numPr>
          <w:ilvl w:val="0"/>
          <w:numId w:val="4"/>
        </w:numPr>
        <w:spacing w:after="400" w:line="400" w:lineRule="atLeast"/>
      </w:pPr>
      <w:r>
        <w:rPr>
          <w:b/>
        </w:rPr>
        <w:t>跨学科交叉</w:t>
      </w:r>
      <w:r>
        <w:t>：“新史学”倡导利用多学科方法来分析历史 [[76]]。例如，</w:t>
      </w:r>
      <w:r>
        <w:rPr>
          <w:b/>
        </w:rPr>
        <w:t>环境史</w:t>
      </w:r>
      <w:r>
        <w:t>的视角开始被用于探讨战争对自然环境的影响（如1938年花园口决堤事件的生态后果）；</w:t>
      </w:r>
      <w:r>
        <w:rPr>
          <w:b/>
        </w:rPr>
        <w:t>医学史</w:t>
      </w:r>
      <w:r>
        <w:t>则关注战时的公共卫生、疾病传播与创伤治疗。</w:t>
      </w:r>
    </w:p>
    <w:p w14:paraId="7CC73DB6">
      <w:pPr>
        <w:numPr>
          <w:ilvl w:val="0"/>
          <w:numId w:val="4"/>
        </w:numPr>
        <w:spacing w:after="400" w:line="400" w:lineRule="atLeast"/>
      </w:pPr>
      <w:r>
        <w:rPr>
          <w:b/>
        </w:rPr>
        <w:t>数字人文（Digital Humanities）</w:t>
      </w:r>
      <w:r>
        <w:t>：这是最具革命性的新兴方法之一 [[77]][[78]][[79]]。它利用计算机技术处理和分析海量历史数据。尽管搜索结果显示，在1937-1949年这一特定时段，成熟的数字人文应用案例尚不多见 ，但其潜力是巨大的。可以想见，利用**地理信息系统（GIS）</w:t>
      </w:r>
      <w:r>
        <w:rPr>
          <w:b/>
        </w:rPr>
        <w:t>技术将战争进程、人口迁徙、资源分布等信息进行空间可视化分析 [</w:t>
      </w:r>
      <w:r>
        <w:t>[80]</w:t>
      </w:r>
      <w:r>
        <w:rPr>
          <w:b/>
        </w:rPr>
        <w:t>][</w:t>
      </w:r>
      <w:r>
        <w:t>[81]</w:t>
      </w:r>
      <w:r>
        <w:rPr>
          <w:b/>
        </w:rPr>
        <w:t>]；或利用</w:t>
      </w:r>
      <w:r>
        <w:t>文本挖掘（Text Mining）**技术，对战时数百万字的报刊、政府公文进行主题建模和情感分析，都将带来传统方法难以企及的发现 [[82]][[83]]。这代表了史学研究方法论的一个重要前沿。</w:t>
      </w:r>
    </w:p>
    <w:p w14:paraId="3B8964A1">
      <w:pPr>
        <w:spacing w:after="400" w:line="400" w:lineRule="atLeast"/>
      </w:pPr>
      <w:r>
        <w:rPr>
          <w:b/>
          <w:sz w:val="24"/>
        </w:rPr>
        <w:t>2.4 理论运用：从一元主导到多元对话</w:t>
      </w:r>
    </w:p>
    <w:p w14:paraId="3E79B1DC">
      <w:pPr>
        <w:spacing w:after="400" w:line="400" w:lineRule="atLeast"/>
      </w:pPr>
      <w:r>
        <w:t>理论框架是历史研究的灵魂，它决定了学者如何提出问题、组织材料和解释历史。</w:t>
      </w:r>
    </w:p>
    <w:p w14:paraId="20F6B1DE">
      <w:pPr>
        <w:numPr>
          <w:ilvl w:val="-1"/>
          <w:numId w:val="1"/>
        </w:numPr>
        <w:spacing w:after="400" w:line="400" w:lineRule="atLeast"/>
      </w:pPr>
      <w:r>
        <w:rPr>
          <w:b/>
        </w:rPr>
        <w:t>马克思主义唯物史观的主导与演变</w:t>
      </w:r>
    </w:p>
    <w:p w14:paraId="105DAA24">
      <w:pPr>
        <w:spacing w:after="400" w:line="400" w:lineRule="atLeast"/>
      </w:pPr>
      <w:r>
        <w:t>自1930年代起，马克思主义史学在中国兴起，并在1949年后成为历史研究的官方指导思想 [[84]][[85]][[86]]。其核心理论，如</w:t>
      </w:r>
      <w:r>
        <w:rPr>
          <w:b/>
        </w:rPr>
        <w:t>阶级分析法</w:t>
      </w:r>
      <w:r>
        <w:t>、</w:t>
      </w:r>
      <w:r>
        <w:rPr>
          <w:b/>
        </w:rPr>
        <w:t>生产力与生产关系</w:t>
      </w:r>
      <w:r>
        <w:t>、</w:t>
      </w:r>
      <w:r>
        <w:rPr>
          <w:b/>
        </w:rPr>
        <w:t>经济基础与上层建筑</w:t>
      </w:r>
      <w:r>
        <w:t>等，为理解近代中国的社会性质（半殖民地半封建社会）、主要矛盾（阶级矛盾与民族矛盾）和历史动力（人民革命）提供了宏观解释框架。在1937-1949年的研究中，这一理论被广泛用于分析国共两党的阶级基础、土地革命的意义以及中国革命的必然性 [[87]][[88]]。然而，在特定历史时期，该理论也曾被教条化地运用，导致研究的模式化和简单化 [[89]]。改革开放后，学者们开始强调将马克思主义作为一种科学的世界观和方法论，而不是僵化的教条，主张将其与中国具体历史实际相结合，进行更具弹性和开放性的研究 [[90]]。</w:t>
      </w:r>
    </w:p>
    <w:p w14:paraId="24847517">
      <w:pPr>
        <w:numPr>
          <w:ilvl w:val="-1"/>
          <w:numId w:val="1"/>
        </w:numPr>
        <w:spacing w:after="400" w:line="400" w:lineRule="atLeast"/>
      </w:pPr>
      <w:r>
        <w:rPr>
          <w:b/>
        </w:rPr>
        <w:t>西方理论的借鉴、对话与融合</w:t>
      </w:r>
    </w:p>
    <w:p w14:paraId="66DEE422">
      <w:pPr>
        <w:spacing w:after="400" w:line="400" w:lineRule="atLeast"/>
      </w:pPr>
      <w:r>
        <w:t>近几十年来，西方人文社会科学的各种理论思潮被大量引入中国史学界，形成了与本土理论传统对话、激荡的局面 [[91]][[92]][[93]]。</w:t>
      </w:r>
    </w:p>
    <w:p w14:paraId="3DE5C93D">
      <w:pPr>
        <w:numPr>
          <w:ilvl w:val="-1"/>
          <w:numId w:val="1"/>
        </w:numPr>
        <w:spacing w:after="400" w:line="400" w:lineRule="atLeast"/>
      </w:pPr>
      <w:r>
        <w:rPr>
          <w:b/>
        </w:rPr>
        <w:t>现代化理论</w:t>
      </w:r>
      <w:r>
        <w:t>：如前所述，它提供了与革命史范式不同的解释框架。</w:t>
      </w:r>
    </w:p>
    <w:p w14:paraId="6D949D25">
      <w:pPr>
        <w:numPr>
          <w:ilvl w:val="-1"/>
          <w:numId w:val="1"/>
        </w:numPr>
        <w:spacing w:after="400" w:line="400" w:lineRule="atLeast"/>
      </w:pPr>
      <w:r>
        <w:rPr>
          <w:b/>
        </w:rPr>
        <w:t>国家与社会理论</w:t>
      </w:r>
      <w:r>
        <w:t>：如韦伯的国家理论、哈贝马斯的公共领域理论等，被用来分析战时国家权力的扩张与渗透、公民社会的兴衰以及国家与社会之间的复杂互动。</w:t>
      </w:r>
    </w:p>
    <w:p w14:paraId="5D96FB51">
      <w:pPr>
        <w:numPr>
          <w:ilvl w:val="-1"/>
          <w:numId w:val="1"/>
        </w:numPr>
        <w:spacing w:after="400" w:line="400" w:lineRule="atLeast"/>
      </w:pPr>
      <w:r>
        <w:rPr>
          <w:b/>
        </w:rPr>
        <w:t>后现代与后殖民理论</w:t>
      </w:r>
      <w:r>
        <w:t>：这些理论促使学者反思历史叙事本身，关注话语、权力与知识的关联，解构宏大叙事，并更加重视边缘群体的声音和被压抑的历史记忆。</w:t>
      </w:r>
    </w:p>
    <w:p w14:paraId="113D0C9C">
      <w:pPr>
        <w:numPr>
          <w:ilvl w:val="-1"/>
          <w:numId w:val="1"/>
        </w:numPr>
        <w:spacing w:after="400" w:line="400" w:lineRule="atLeast"/>
      </w:pPr>
      <w:r>
        <w:rPr>
          <w:b/>
        </w:rPr>
        <w:t>新文化史与心态史</w:t>
      </w:r>
      <w:r>
        <w:t>：受法国年鉴学派等影响，学者们开始关注长时段的社会心态、集体记忆、文化表征等“看不见”的历史层面 [[94]]。</w:t>
      </w:r>
    </w:p>
    <w:p w14:paraId="04637191">
      <w:pPr>
        <w:spacing w:after="400" w:line="400" w:lineRule="atLeast"/>
      </w:pPr>
      <w:r>
        <w:t>这种理论上的多元化，使得研究不再局限于单一的解释框架，而是能够从不同理论视角出发，对同一历史现象进行多层次、多维度的解读，极大地提升了研究的理论复杂性和思想深度。</w:t>
      </w:r>
    </w:p>
    <w:p w14:paraId="7FF9AC47">
      <w:pPr>
        <w:spacing w:after="400" w:line="400" w:lineRule="atLeast"/>
      </w:pPr>
      <w:r>
        <w:rPr>
          <w:b/>
          <w:sz w:val="24"/>
        </w:rPr>
        <w:t>2.5 主要研究结论与核心学术争议</w:t>
      </w:r>
    </w:p>
    <w:p w14:paraId="1C561A41">
      <w:pPr>
        <w:spacing w:after="400" w:line="400" w:lineRule="atLeast"/>
      </w:pPr>
      <w:r>
        <w:t>经过几十年的发展，学界在一些基本问题上形成了共识，但在许多具体问题上，依然存在着激烈而富有成效的学术争议。</w:t>
      </w:r>
    </w:p>
    <w:p w14:paraId="14EB1282">
      <w:pPr>
        <w:numPr>
          <w:ilvl w:val="-1"/>
          <w:numId w:val="1"/>
        </w:numPr>
        <w:spacing w:after="400" w:line="400" w:lineRule="atLeast"/>
      </w:pPr>
      <w:r>
        <w:rPr>
          <w:b/>
        </w:rPr>
        <w:t>基本共识</w:t>
      </w:r>
    </w:p>
    <w:p w14:paraId="70802AAD">
      <w:pPr>
        <w:spacing w:after="400" w:line="400" w:lineRule="atLeast"/>
      </w:pPr>
      <w:r>
        <w:t>学界普遍认为，抗日战争是中华民族由衰败走向复兴的重大转折点；它是中国近代以来第一次取得完全胜利的反侵略战争，极大地激发了民族精神和国家认同；中国战场作为世界反法西斯战争的东方主战场，为最终胜利做出了不可磨灭的巨大贡献。</w:t>
      </w:r>
    </w:p>
    <w:p w14:paraId="235F60E8">
      <w:pPr>
        <w:numPr>
          <w:ilvl w:val="-1"/>
          <w:numId w:val="1"/>
        </w:numPr>
        <w:spacing w:after="400" w:line="400" w:lineRule="atLeast"/>
      </w:pPr>
      <w:r>
        <w:rPr>
          <w:b/>
        </w:rPr>
        <w:t>核心争议点一：正面战场与敌后战场的地位与作用评价</w:t>
      </w:r>
    </w:p>
    <w:p w14:paraId="2C4AEB4A">
      <w:pPr>
        <w:spacing w:after="400" w:line="400" w:lineRule="atLeast"/>
      </w:pPr>
      <w:r>
        <w:t>这是抗战史研究中持续时间最长、也最为敏感的争议之一 [[95]][[96]]。争议主要围绕以下几点：</w:t>
      </w:r>
    </w:p>
    <w:p w14:paraId="1AF3FE5C">
      <w:pPr>
        <w:numPr>
          <w:ilvl w:val="0"/>
          <w:numId w:val="5"/>
        </w:numPr>
        <w:spacing w:after="400" w:line="400" w:lineRule="atLeast"/>
      </w:pPr>
      <w:r>
        <w:rPr>
          <w:b/>
        </w:rPr>
        <w:t>主战场之争</w:t>
      </w:r>
      <w:r>
        <w:t>：早期观点受政治影响，或强调敌后战场是唯一主战场，或反之。当前，更多学者倾向于一种更为动态和整合的看法。一种观点认为，在战争的战略防御阶段，正面战场是主战场，承担了抵御日军战略进攻的主要任务；进入战略相持阶段后，敌后战场的作用日益上升，成为牵制和消耗日军的重要力量 [[97]]。</w:t>
      </w:r>
    </w:p>
    <w:p w14:paraId="547E77F9">
      <w:pPr>
        <w:numPr>
          <w:ilvl w:val="0"/>
          <w:numId w:val="5"/>
        </w:numPr>
        <w:spacing w:after="400" w:line="400" w:lineRule="atLeast"/>
      </w:pPr>
      <w:r>
        <w:rPr>
          <w:b/>
        </w:rPr>
        <w:t>关系之辩</w:t>
      </w:r>
      <w:r>
        <w:t>：越来越多的学者认识到，将两个战场截然对立和割裂是不符合历史真实的 [[98]][[99]]。两者在战略上是相互配合、相互支持的。正面战场的大规模会战吸引和消耗了日军主力，为敌后战场的开辟和发展创造了条件；而敌后战场的广泛开展，则有力地牵制了日军兵力，使其无法集中力量攻击正面战场，从而在战略上支撑了持久抗战 [[100]]。今天的研究更强调两者是一个有机整体。</w:t>
      </w:r>
    </w:p>
    <w:p w14:paraId="257A6F1B">
      <w:pPr>
        <w:numPr>
          <w:ilvl w:val="-1"/>
          <w:numId w:val="5"/>
        </w:numPr>
        <w:spacing w:after="400" w:line="400" w:lineRule="atLeast"/>
      </w:pPr>
      <w:r>
        <w:rPr>
          <w:b/>
        </w:rPr>
        <w:t>核心争议点二：对国民党政权的历史评价</w:t>
      </w:r>
    </w:p>
    <w:p w14:paraId="514F8925">
      <w:pPr>
        <w:spacing w:after="400" w:line="400" w:lineRule="atLeast"/>
      </w:pPr>
      <w:r>
        <w:t>这也是一个从“全盘否定”走向“复杂化、多面化”评价的领域。</w:t>
      </w:r>
    </w:p>
    <w:p w14:paraId="3B7464C1">
      <w:pPr>
        <w:numPr>
          <w:ilvl w:val="0"/>
          <w:numId w:val="6"/>
        </w:numPr>
        <w:spacing w:after="400" w:line="400" w:lineRule="atLeast"/>
      </w:pPr>
      <w:r>
        <w:rPr>
          <w:b/>
        </w:rPr>
        <w:t>抗战决心与表现</w:t>
      </w:r>
      <w:r>
        <w:t>：过去多强调国民党统治集团的动摇、妥协乃至投降的一面。而随着蒋介石日记等资料的公布，学者们得以更细致地考察其决策过程。杨天石等学者的研究表明，尽管国民党高层内部存在“和平”与“抵抗”的路线摇摆，且与日本有过秘密接触（如“桐工作”），但蒋介石本人始终坚持“恢复到卢沟桥事变前原状”的底线，并未准备投降 [[101]]。同时，学界也充分肯定了国民党军队在正面战场上（尤其是在战争初期）进行的英勇抵抗和巨大牺牲 [[102]][[103]]。</w:t>
      </w:r>
    </w:p>
    <w:p w14:paraId="59103D8F">
      <w:pPr>
        <w:numPr>
          <w:ilvl w:val="0"/>
          <w:numId w:val="6"/>
        </w:numPr>
        <w:spacing w:after="400" w:line="400" w:lineRule="atLeast"/>
      </w:pPr>
      <w:r>
        <w:rPr>
          <w:b/>
        </w:rPr>
        <w:t>战时统治与失败原因</w:t>
      </w:r>
      <w:r>
        <w:t>：在肯定其抗战贡献的同时，学界对其战时的政治腐败、经济崩溃（恶性通胀）、军事上的僵化以及失去民心等问题进行了深刻的批判性研究。探讨国民党政权为何在赢得抗战胜利后短短四年内就兵败大陆，是战后史研究的核心议题之一。研究普遍认为，其根本原因在于未能有效解决土地问题、抑制官僚资本、推进民主政治，最终被广大人民所抛弃 [[104]]。</w:t>
      </w:r>
    </w:p>
    <w:p w14:paraId="5990DB5D">
      <w:pPr>
        <w:numPr>
          <w:ilvl w:val="-1"/>
          <w:numId w:val="6"/>
        </w:numPr>
        <w:spacing w:after="400" w:line="400" w:lineRule="atLeast"/>
      </w:pPr>
      <w:r>
        <w:rPr>
          <w:b/>
        </w:rPr>
        <w:t>核心争议点三：战争对中国社会现代化的影响</w:t>
      </w:r>
    </w:p>
    <w:p w14:paraId="74CB6B6A">
      <w:pPr>
        <w:spacing w:after="400" w:line="400" w:lineRule="atLeast"/>
      </w:pPr>
      <w:r>
        <w:t>关于战争是“打断”了还是“催生”了中国的现代化，学界存在不同看法。</w:t>
      </w:r>
    </w:p>
    <w:p w14:paraId="322B1AEF">
      <w:pPr>
        <w:numPr>
          <w:ilvl w:val="0"/>
          <w:numId w:val="7"/>
        </w:numPr>
        <w:spacing w:after="400" w:line="400" w:lineRule="atLeast"/>
      </w:pPr>
      <w:r>
        <w:rPr>
          <w:b/>
        </w:rPr>
        <w:t>“打断论”</w:t>
      </w:r>
      <w:r>
        <w:t>：认为战争摧毁了战前“黄金十年”的建设成果，使中国的工业化进程被迫中断，社会经济遭到巨大破坏，延缓了中国的现代化转型。</w:t>
      </w:r>
    </w:p>
    <w:p w14:paraId="1E20789F">
      <w:pPr>
        <w:numPr>
          <w:ilvl w:val="0"/>
          <w:numId w:val="7"/>
        </w:numPr>
        <w:spacing w:after="400" w:line="400" w:lineRule="atLeast"/>
      </w:pPr>
      <w:r>
        <w:rPr>
          <w:b/>
        </w:rPr>
        <w:t>“催生论”或“重塑论”</w:t>
      </w:r>
      <w:r>
        <w:t>：认为战争虽然带来了巨大破坏，但也在客观上以前所未有的深度和广度将整个国家和民众动员起来，极大地推动了国家整合、民族认同的构建和大众政治参与。战争的需求也刺激了后方重工业和军事工业的发展。更重要的是，战争彻底重塑了中国的政治版图和社会结构，为中国共产党领导的、一种不同于西方的现代化道路的开启创造了历史条件。</w:t>
      </w:r>
    </w:p>
    <w:p w14:paraId="5E11A11B">
      <w:pPr>
        <w:spacing w:after="400" w:line="400" w:lineRule="atLeast"/>
      </w:pPr>
      <w:r>
        <w:t>这些争议的存在，本身就是学术充满活力的表现。它们推动着学者不断发掘新史料，运用新方法，从不同角度审视历史，从而使我们对1937-1949年这段历史的认识不断趋于深化和全面。</w:t>
      </w:r>
    </w:p>
    <w:p w14:paraId="55ECC941">
      <w:pPr>
        <w:spacing w:after="400" w:line="400" w:lineRule="atLeast"/>
      </w:pPr>
      <w:r>
        <w:rPr>
          <w:b/>
          <w:sz w:val="26"/>
        </w:rPr>
        <w:t>第三部分：未来研究潜力与选题预测</w:t>
      </w:r>
    </w:p>
    <w:p w14:paraId="0F02EE97">
      <w:pPr>
        <w:spacing w:after="400" w:line="400" w:lineRule="atLeast"/>
      </w:pPr>
      <w:r>
        <w:t>基于对当前研究现状、研究空白和学术前沿的综合判断，我认为未来在1937-1949年中国历史研究领域，以下2-3个选题具有极大的研究潜力和学术空间。</w:t>
      </w:r>
    </w:p>
    <w:p w14:paraId="4599B4EC">
      <w:pPr>
        <w:spacing w:after="400" w:line="400" w:lineRule="atLeast"/>
      </w:pPr>
      <w:r>
        <w:rPr>
          <w:b/>
          <w:sz w:val="24"/>
        </w:rPr>
        <w:t>预测一：数字人文与环境史视域下的战争时空重构（Spatiotemporal Reconstruction of the War through the Lens of Digital Humanities and Environmental History）</w:t>
      </w:r>
    </w:p>
    <w:p w14:paraId="6CE4B52B">
      <w:pPr>
        <w:numPr>
          <w:ilvl w:val="-1"/>
          <w:numId w:val="1"/>
        </w:numPr>
        <w:spacing w:after="400" w:line="400" w:lineRule="atLeast"/>
      </w:pPr>
      <w:r>
        <w:rPr>
          <w:b/>
        </w:rPr>
        <w:t>研究潜力与理由</w:t>
      </w:r>
      <w:r>
        <w:t>：</w:t>
      </w:r>
    </w:p>
    <w:p w14:paraId="36BBA40F">
      <w:pPr>
        <w:spacing w:after="400" w:line="400" w:lineRule="atLeast"/>
      </w:pPr>
      <w:r>
        <w:t>当前，数字人文和环境史作为国际史学界的前沿领域，在中国史研究中的应用尚处于起步阶段。如前文分析，搜索结果显示，在1937-1949年这一具体时段，系统运用这些新方法的成果凤毛麟角，这构成了一个明显的“方法论洼地”和研究蓝海 。将这些方法应用于材料极为丰富的抗战史和战后史，有望产生突破性的研究成果，实现从“读史”到“算史”和“绘史”的飞跃。</w:t>
      </w:r>
    </w:p>
    <w:p w14:paraId="695A59FB">
      <w:pPr>
        <w:numPr>
          <w:ilvl w:val="-1"/>
          <w:numId w:val="1"/>
        </w:numPr>
        <w:spacing w:after="400" w:line="400" w:lineRule="atLeast"/>
      </w:pPr>
      <w:r>
        <w:rPr>
          <w:b/>
        </w:rPr>
        <w:t>具体研究课题方向</w:t>
      </w:r>
      <w:r>
        <w:t>：</w:t>
      </w:r>
    </w:p>
    <w:p w14:paraId="48C5D32A">
      <w:pPr>
        <w:numPr>
          <w:ilvl w:val="0"/>
          <w:numId w:val="8"/>
        </w:numPr>
        <w:spacing w:after="400" w:line="400" w:lineRule="atLeast"/>
      </w:pPr>
      <w:r>
        <w:rPr>
          <w:b/>
        </w:rPr>
        <w:t>基于GIS的战争时空分析</w:t>
      </w:r>
      <w:r>
        <w:t>：</w:t>
      </w:r>
    </w:p>
    <w:p w14:paraId="6DF1712D">
      <w:pPr>
        <w:numPr>
          <w:ilvl w:val="0"/>
          <w:numId w:val="1"/>
        </w:numPr>
        <w:spacing w:after="400" w:line="400" w:lineRule="atLeast"/>
      </w:pPr>
      <w:r>
        <w:rPr>
          <w:b/>
        </w:rPr>
        <w:t>难民流徙与社会重构的空间化研究</w:t>
      </w:r>
      <w:r>
        <w:t>：利用GIS技术，将数千万难民的迁徙路线、来源地、目的地、中转站等数据进行可视化，并与交通线、战线变化、资源分布、疫病传播等图层进行叠加分析。这不仅能直观展示战争对人口地理的巨大冲击，还能揭示难民如何重塑了后方（尤其是西南、西北地区）的城市格局、劳动力市场和地方文化。</w:t>
      </w:r>
    </w:p>
    <w:p w14:paraId="49BC251F">
      <w:pPr>
        <w:numPr>
          <w:ilvl w:val="0"/>
          <w:numId w:val="1"/>
        </w:numPr>
        <w:spacing w:after="400" w:line="400" w:lineRule="atLeast"/>
      </w:pPr>
      <w:r>
        <w:rPr>
          <w:b/>
        </w:rPr>
        <w:t>资源、经济与军事行动的地理关联分析</w:t>
      </w:r>
      <w:r>
        <w:t>：建立战时中国资源（粮食、矿产、工业设施）分布的数据库，并与日军的进攻路线、军事基地布局、经济掠夺策略以及国共两党的根据地选址进行空间关联分析，从而在地理空间上解释军事与经济决策的内在逻辑。</w:t>
      </w:r>
    </w:p>
    <w:p w14:paraId="59D9A9C9">
      <w:pPr>
        <w:numPr>
          <w:ilvl w:val="0"/>
          <w:numId w:val="8"/>
        </w:numPr>
        <w:spacing w:after="400" w:line="400" w:lineRule="atLeast"/>
      </w:pPr>
      <w:r>
        <w:rPr>
          <w:b/>
        </w:rPr>
        <w:t>战争的环境史研究</w:t>
      </w:r>
      <w:r>
        <w:t>：</w:t>
      </w:r>
    </w:p>
    <w:p w14:paraId="7673459E">
      <w:pPr>
        <w:numPr>
          <w:ilvl w:val="0"/>
          <w:numId w:val="1"/>
        </w:numPr>
        <w:spacing w:after="400" w:line="400" w:lineRule="atLeast"/>
      </w:pPr>
      <w:r>
        <w:rPr>
          <w:b/>
        </w:rPr>
        <w:t>“战争疤痕”的生态史考察</w:t>
      </w:r>
      <w:r>
        <w:t>：系统研究战争行为对中国自然环境造成的长期影响，例如，花园口决堤对黄淮平原生态系统的毁灭性打击及其长达数年的后续影响；“焦土抗战”和三光政策对植被、土壤和水系的破坏；以及战争对野生动物种群和栖息地的影响。</w:t>
      </w:r>
    </w:p>
    <w:p w14:paraId="01A9EFCF">
      <w:pPr>
        <w:numPr>
          <w:ilvl w:val="0"/>
          <w:numId w:val="1"/>
        </w:numPr>
        <w:spacing w:after="400" w:line="400" w:lineRule="atLeast"/>
      </w:pPr>
      <w:r>
        <w:rPr>
          <w:b/>
        </w:rPr>
        <w:t>能源与后勤的环境维度</w:t>
      </w:r>
      <w:r>
        <w:t>：研究战时能源（煤、木炭、桐油等）的开采、运输和消耗，如何受到地理环境的制约，又反过来如何改变了地方环境。这可以填补目前国内近代能源史研究的不足 [[105]]。</w:t>
      </w:r>
    </w:p>
    <w:p w14:paraId="3E365C32">
      <w:pPr>
        <w:numPr>
          <w:ilvl w:val="0"/>
          <w:numId w:val="8"/>
        </w:numPr>
        <w:spacing w:after="400" w:line="400" w:lineRule="atLeast"/>
      </w:pPr>
      <w:r>
        <w:rPr>
          <w:b/>
        </w:rPr>
        <w:t>基于文本挖掘的社会心态与舆论演变研究</w:t>
      </w:r>
      <w:r>
        <w:t>：</w:t>
      </w:r>
    </w:p>
    <w:p w14:paraId="57CBE342">
      <w:pPr>
        <w:numPr>
          <w:ilvl w:val="0"/>
          <w:numId w:val="1"/>
        </w:numPr>
        <w:spacing w:after="400" w:line="400" w:lineRule="atLeast"/>
      </w:pPr>
      <w:r>
        <w:t>建立涵盖《大公报》、《新华日报》等国共两党及第三方主要报刊的数字化文本库，运用主题模型（Topic Modeling）和情感分析（Sentiment Analysis）等方法，动态追踪不同战争阶段公众关注议题的变迁、对政府和战争信心的波动，以及“汉奸”、“英雄”、“国家”等核心概念在公共舆论中的语义演变。</w:t>
      </w:r>
    </w:p>
    <w:p w14:paraId="4645959E">
      <w:pPr>
        <w:spacing w:after="400" w:line="400" w:lineRule="atLeast"/>
      </w:pPr>
      <w:r>
        <w:rPr>
          <w:b/>
          <w:sz w:val="24"/>
        </w:rPr>
        <w:t>预测二：战争中的“身体”与“情感”：基于微观史的社会生活史深化研究（The "Body" and "Emotion" in Wartime: Deepening the Social History of Everyday Life through Microhistory）</w:t>
      </w:r>
    </w:p>
    <w:p w14:paraId="56DB0C34">
      <w:pPr>
        <w:numPr>
          <w:ilvl w:val="-1"/>
          <w:numId w:val="1"/>
        </w:numPr>
        <w:spacing w:after="400" w:line="400" w:lineRule="atLeast"/>
      </w:pPr>
      <w:r>
        <w:rPr>
          <w:b/>
        </w:rPr>
        <w:t>研究潜力与理由</w:t>
      </w:r>
      <w:r>
        <w:t>：</w:t>
      </w:r>
    </w:p>
    <w:p w14:paraId="74AC6B05">
      <w:pPr>
        <w:spacing w:after="400" w:line="400" w:lineRule="atLeast"/>
      </w:pPr>
      <w:r>
        <w:t>尽管社会史研究已取得长足进步，但多集中于社会结构、群体和制度层面。对个体最本真、最私密的“身体经验”和“情感体验”的探究仍显不足。近年来国际上兴起的**身体史（History of the Body）</w:t>
      </w:r>
      <w:r>
        <w:rPr>
          <w:b/>
        </w:rPr>
        <w:t>和</w:t>
      </w:r>
      <w:r>
        <w:t>情感史（History of Emotions）**为我们提供了新的理论武器。这一视角将历史的探照灯直接打在人的基本生存状态上，能极大地增强历史的“体感”和“温度”，是对“眼光向下”研究范式的进一步深化，完全符合当前关注微观个体经验的学术潮流 [[106]][[107]]。</w:t>
      </w:r>
    </w:p>
    <w:p w14:paraId="01D9FEA8">
      <w:pPr>
        <w:numPr>
          <w:ilvl w:val="-1"/>
          <w:numId w:val="1"/>
        </w:numPr>
        <w:spacing w:after="400" w:line="400" w:lineRule="atLeast"/>
      </w:pPr>
      <w:r>
        <w:rPr>
          <w:b/>
        </w:rPr>
        <w:t>具体研究课题方向</w:t>
      </w:r>
      <w:r>
        <w:t>：</w:t>
      </w:r>
    </w:p>
    <w:p w14:paraId="106BAFCE">
      <w:pPr>
        <w:numPr>
          <w:ilvl w:val="0"/>
          <w:numId w:val="9"/>
        </w:numPr>
        <w:spacing w:after="400" w:line="400" w:lineRule="atLeast"/>
      </w:pPr>
      <w:r>
        <w:rPr>
          <w:b/>
        </w:rPr>
        <w:t>饥饿、营养与身体政治</w:t>
      </w:r>
      <w:r>
        <w:t>：</w:t>
      </w:r>
    </w:p>
    <w:p w14:paraId="0997DDFF">
      <w:pPr>
        <w:numPr>
          <w:ilvl w:val="0"/>
          <w:numId w:val="1"/>
        </w:numPr>
        <w:spacing w:after="400" w:line="400" w:lineRule="atLeast"/>
      </w:pPr>
      <w:r>
        <w:t>研究战时不同地区、不同人群（士兵、难民、学生、市民）的食物结构、营养状况和因营养不良导致的疾病（如脚气病、夜盲症）。</w:t>
      </w:r>
    </w:p>
    <w:p w14:paraId="370E44C5">
      <w:pPr>
        <w:numPr>
          <w:ilvl w:val="0"/>
          <w:numId w:val="1"/>
        </w:numPr>
        <w:spacing w:after="400" w:line="400" w:lineRule="atLeast"/>
      </w:pPr>
      <w:r>
        <w:t>分析政府的粮食配给政策如何作用于民众的身体，食物如何成为一种控制与抗争的资源，以及“吃饱饭”如何成为一种核心的政治诉求和合法性来源。</w:t>
      </w:r>
    </w:p>
    <w:p w14:paraId="1EDB4B3F">
      <w:pPr>
        <w:numPr>
          <w:ilvl w:val="0"/>
          <w:numId w:val="9"/>
        </w:numPr>
        <w:spacing w:after="400" w:line="400" w:lineRule="atLeast"/>
      </w:pPr>
      <w:r>
        <w:rPr>
          <w:b/>
        </w:rPr>
        <w:t>疾病、创伤与医疗史</w:t>
      </w:r>
      <w:r>
        <w:t>：</w:t>
      </w:r>
    </w:p>
    <w:p w14:paraId="015F3520">
      <w:pPr>
        <w:numPr>
          <w:ilvl w:val="0"/>
          <w:numId w:val="1"/>
        </w:numPr>
        <w:spacing w:after="400" w:line="400" w:lineRule="atLeast"/>
      </w:pPr>
      <w:r>
        <w:t>从社会史角度研究战时疫病（霍乱、疟疾、鼠疫等）的流行与社会应对，考察公共卫生体系的建立、挣扎与失败。</w:t>
      </w:r>
    </w:p>
    <w:p w14:paraId="7085349D">
      <w:pPr>
        <w:numPr>
          <w:ilvl w:val="0"/>
          <w:numId w:val="1"/>
        </w:numPr>
        <w:spacing w:after="400" w:line="400" w:lineRule="atLeast"/>
      </w:pPr>
      <w:r>
        <w:t>研究战争带来的巨大身体创伤（伤兵）和心理创伤（PTSD），以及当时社会对伤残军人的安置、救助和文化想象。这可以与残障史研究相结合。</w:t>
      </w:r>
    </w:p>
    <w:p w14:paraId="14B4F824">
      <w:pPr>
        <w:numPr>
          <w:ilvl w:val="0"/>
          <w:numId w:val="9"/>
        </w:numPr>
        <w:spacing w:after="400" w:line="400" w:lineRule="atLeast"/>
      </w:pPr>
      <w:r>
        <w:rPr>
          <w:b/>
        </w:rPr>
        <w:t>情感的社会史</w:t>
      </w:r>
      <w:r>
        <w:t>：</w:t>
      </w:r>
    </w:p>
    <w:p w14:paraId="75DC62FB">
      <w:pPr>
        <w:numPr>
          <w:ilvl w:val="0"/>
          <w:numId w:val="1"/>
        </w:numPr>
        <w:spacing w:after="400" w:line="400" w:lineRule="atLeast"/>
      </w:pPr>
      <w:r>
        <w:rPr>
          <w:b/>
        </w:rPr>
        <w:t>恐惧的日常化</w:t>
      </w:r>
      <w:r>
        <w:t>：通过日记、书信和口述史，研究空袭、屠杀、征兵等带来的普遍性恐惧，如何渗透进民众的日常生活，并塑造了他们的行为模式（如修建防空洞、逃难）。</w:t>
      </w:r>
    </w:p>
    <w:p w14:paraId="60249E03">
      <w:pPr>
        <w:numPr>
          <w:ilvl w:val="0"/>
          <w:numId w:val="1"/>
        </w:numPr>
        <w:spacing w:after="400" w:line="400" w:lineRule="atLeast"/>
      </w:pPr>
      <w:r>
        <w:rPr>
          <w:b/>
        </w:rPr>
        <w:t>爱国主义情感的动员与表达</w:t>
      </w:r>
      <w:r>
        <w:t>：分析政府、政党和知识分子如何通过宣传、歌曲、仪式等手段，塑造和动员民众的爱国情感。同时，也考察民众自发的、多样的爱国情感表达方式，及其与官方叙事的异同。</w:t>
      </w:r>
    </w:p>
    <w:p w14:paraId="48C7FEB6">
      <w:pPr>
        <w:numPr>
          <w:ilvl w:val="0"/>
          <w:numId w:val="1"/>
        </w:numPr>
        <w:spacing w:after="400" w:line="400" w:lineRule="atLeast"/>
      </w:pPr>
      <w:r>
        <w:rPr>
          <w:b/>
        </w:rPr>
        <w:t>私人情感的坚守与变异</w:t>
      </w:r>
      <w:r>
        <w:t>：探讨在战争的极端环境下，家庭内部的亲情、爱情和友情如何被维系、扭曲或重塑。例如，前述的“弃夫潜逃”研究 [[108]][[109]]就是一个绝佳的切入点，可以拓展到对战时离婚率、家庭暴力、代际关系变化等更广泛问题的探讨。</w:t>
      </w:r>
    </w:p>
    <w:p w14:paraId="517EF7A4">
      <w:pPr>
        <w:spacing w:after="400" w:line="400" w:lineRule="atLeast"/>
      </w:pPr>
      <w:r>
        <w:t>这两个选题方向，前者代表了方法论上的前沿突破，后者代表了研究视角上的人本主义深化。它们共同的特点是：</w:t>
      </w:r>
      <w:r>
        <w:rPr>
          <w:b/>
        </w:rPr>
        <w:t>跨学科</w:t>
      </w:r>
      <w:r>
        <w:t>（融合地理学、环境科学、社会学、心理学等）、</w:t>
      </w:r>
      <w:r>
        <w:rPr>
          <w:b/>
        </w:rPr>
        <w:t>问题导向</w:t>
      </w:r>
      <w:r>
        <w:t>和</w:t>
      </w:r>
      <w:r>
        <w:rPr>
          <w:b/>
        </w:rPr>
        <w:t>高度依赖新材料与新方法</w:t>
      </w:r>
      <w:r>
        <w:t>。它们有望将1937-1949年的历史研究从已有的框架中解放出来，开启全新的学术增长点。</w:t>
      </w:r>
    </w:p>
    <w:p w14:paraId="101957E9">
      <w:pPr>
        <w:spacing w:after="400" w:line="400" w:lineRule="atLeast"/>
      </w:pPr>
      <w:r>
        <w:rPr>
          <w:b/>
          <w:sz w:val="26"/>
        </w:rPr>
        <w:t>结语</w:t>
      </w:r>
    </w:p>
    <w:p w14:paraId="49B14981">
      <w:pPr>
        <w:spacing w:after="400" w:line="400" w:lineRule="atLeast"/>
      </w:pPr>
      <w:r>
        <w:t>回溯七十余年的学术历程，中国历史学界对1937-1949年的研究，经历了一场深刻而持续的“范式革命”。研究工作从业已形成的宏大政治军事叙事，成功地向经济、社会、文化等多元领域拓展；研究视角从单一的革命史观，演变为多元理论指导下的立体观察；研究方法也从传统的文献考据，发展到社会科学方法乃至数字人文技术的引入。如今，这一研究领域呈现出前所未有的活力与复杂性。</w:t>
      </w:r>
    </w:p>
    <w:p w14:paraId="53AD0B3B">
      <w:pPr>
        <w:spacing w:after="400" w:line="400" w:lineRule="atLeast"/>
      </w:pPr>
      <w:r>
        <w:t>然而，任何时代的学术研究都无法宣称终结。正如本报告所预测，无论是运用数字人文技术对战争时空进行颠覆性的重构，还是通过微观史学深入人类最本源的身体与情感经验，都预示着这片看似已被反复耕犁的土地，仍蕴藏着等待被发掘的宝藏。未来的研究，必将更加跨学科、更具问题意识、更富有人文关怀，从而引领我们对那段决定了现代中国命运的峥嵘岁月，获得更深刻、更全面、也更具同情之理解。</w:t>
      </w:r>
    </w:p>
    <w:p w14:paraId="7CF9605C">
      <w:pPr>
        <w:spacing w:after="400" w:line="400" w:lineRule="atLeast"/>
      </w:pPr>
      <w:r>
        <w:t>（</w:t>
      </w:r>
      <w:r>
        <w:rPr>
          <w:b/>
        </w:rPr>
        <w:t>说明：</w:t>
      </w:r>
      <w:r>
        <w:t xml:space="preserve"> 本报告已按要求撰写完成，内容详尽，并严格按照指定格式进行内联引用。您可以将此文本复制到Word等文字处理软件中，即可轻松保存为.docx格式。）</w:t>
      </w:r>
    </w:p>
    <w:p w14:paraId="248AB7D7">
      <w:pPr>
        <w:pStyle w:val="3"/>
        <w:spacing w:after="400" w:line="400" w:lineRule="atLeast"/>
      </w:pPr>
      <w:r>
        <w:t>文献来源</w:t>
      </w:r>
    </w:p>
    <w:p w14:paraId="707B545C">
      <w:pPr>
        <w:spacing w:after="200" w:line="400" w:lineRule="atLeast"/>
      </w:pPr>
      <w:r>
        <w:fldChar w:fldCharType="begin"/>
      </w:r>
      <w:r>
        <w:instrText xml:space="preserve"> HYPERLINK "https://s.wanfangdata.com.cn/paper?q=%E4%B8%AD%E5%9B%BD%E4%B8%AD%E9%97%B4%E5%85%9A%E6%B4%BE%E7%A0%94%E7%A9%B6%EF%BC%9A1937-1949" \h </w:instrText>
      </w:r>
      <w:r>
        <w:fldChar w:fldCharType="separate"/>
      </w:r>
      <w:r>
        <w:rPr>
          <w:rStyle w:val="13"/>
          <w:color w:val="0563C1"/>
        </w:rPr>
        <w:t>[50]. 中国中间党派研究：1937-1949</w:t>
      </w:r>
      <w:r>
        <w:rPr>
          <w:rStyle w:val="13"/>
          <w:color w:val="0563C1"/>
        </w:rPr>
        <w:fldChar w:fldCharType="end"/>
      </w:r>
    </w:p>
    <w:p w14:paraId="036011FB">
      <w:pPr>
        <w:spacing w:after="200" w:line="400" w:lineRule="atLeast"/>
      </w:pPr>
      <w:r>
        <w:fldChar w:fldCharType="begin"/>
      </w:r>
      <w:r>
        <w:instrText xml:space="preserve"> HYPERLINK "https://s.wanfangdata.com.cn/paper?q=1937-1949%E5%B9%B4%E9%87%8D%E5%BA%86%E5%9F%8E%E5%B8%82%E5%BB%BA%E8%AE%BE%E4%B8%8E%E8%A7%84%E5%88%92%E7%A0%94%E7%A9%B6" \h </w:instrText>
      </w:r>
      <w:r>
        <w:fldChar w:fldCharType="separate"/>
      </w:r>
      <w:r>
        <w:rPr>
          <w:rStyle w:val="13"/>
          <w:color w:val="0563C1"/>
        </w:rPr>
        <w:t>[80,91,102,105]. 1937-1949年重庆城市建设与规划研究</w:t>
      </w:r>
      <w:r>
        <w:rPr>
          <w:rStyle w:val="13"/>
          <w:color w:val="0563C1"/>
        </w:rPr>
        <w:fldChar w:fldCharType="end"/>
      </w:r>
    </w:p>
    <w:p w14:paraId="31E47882">
      <w:pPr>
        <w:spacing w:after="200" w:line="400" w:lineRule="atLeast"/>
      </w:pPr>
      <w:r>
        <w:fldChar w:fldCharType="begin"/>
      </w:r>
      <w:r>
        <w:instrText xml:space="preserve"> HYPERLINK "https://s.wanfangdata.com.cn/paper?q=%E9%9D%A9%E5%91%BD%E6%A0%B9%E6%8D%AE%E5%9C%B0%E5%A5%B3%E6%80%A7%E5%A9%9A%E5%A7%BB%E5%AE%B6%E5%BA%AD%E8%B4%A2%E4%BA%A7%E6%9D%83%E7%A0%94%E7%A9%B6%EF%BC%881937-1949%EF%BC%89%0D%0A" \h </w:instrText>
      </w:r>
      <w:r>
        <w:fldChar w:fldCharType="separate"/>
      </w:r>
      <w:r>
        <w:rPr>
          <w:rStyle w:val="13"/>
          <w:color w:val="0563C1"/>
        </w:rPr>
        <w:t>[136]. 革命根据地女性婚姻家庭财产权研究（1937-1949）</w:t>
      </w:r>
      <w:r>
        <w:rPr>
          <w:rStyle w:val="13"/>
          <w:color w:val="0563C1"/>
        </w:rPr>
        <w:cr/>
      </w:r>
      <w:r>
        <w:rPr>
          <w:rStyle w:val="13"/>
          <w:color w:val="0563C1"/>
        </w:rPr>
        <w:t xml:space="preserve">                        ——以一种跨学科整体综合考察的视角</w:t>
      </w:r>
      <w:r>
        <w:rPr>
          <w:rStyle w:val="13"/>
          <w:color w:val="0563C1"/>
        </w:rPr>
        <w:fldChar w:fldCharType="end"/>
      </w:r>
    </w:p>
    <w:p w14:paraId="5C00AFB2">
      <w:pPr>
        <w:spacing w:after="200" w:line="400" w:lineRule="atLeast"/>
      </w:pPr>
      <w:r>
        <w:fldChar w:fldCharType="begin"/>
      </w:r>
      <w:r>
        <w:instrText xml:space="preserve"> HYPERLINK "https://doi.org/10.1007/978-3-662-56253-6" \h </w:instrText>
      </w:r>
      <w:r>
        <w:fldChar w:fldCharType="separate"/>
      </w:r>
      <w:r>
        <w:rPr>
          <w:rStyle w:val="13"/>
          <w:color w:val="0563C1"/>
        </w:rPr>
        <w:t>[290]. An Historical Sketch of Chinese Historiography</w:t>
      </w:r>
      <w:r>
        <w:rPr>
          <w:rStyle w:val="13"/>
          <w:color w:val="0563C1"/>
        </w:rPr>
        <w:fldChar w:fldCharType="end"/>
      </w:r>
    </w:p>
    <w:p w14:paraId="3724CA65">
      <w:pPr>
        <w:spacing w:after="200" w:line="400" w:lineRule="atLeast"/>
      </w:pPr>
      <w:r>
        <w:fldChar w:fldCharType="begin"/>
      </w:r>
      <w:r>
        <w:instrText xml:space="preserve"> HYPERLINK "https://www.semanticscholar.org/search?q=Changing%20Humanities%20and%20Smart%20Application%20of%20Digital%20Technologies&amp;sort=relevance" \h </w:instrText>
      </w:r>
      <w:r>
        <w:fldChar w:fldCharType="separate"/>
      </w:r>
      <w:r>
        <w:rPr>
          <w:rStyle w:val="13"/>
          <w:color w:val="0563C1"/>
        </w:rPr>
        <w:t>[380,396,424,430,433]. Changing Humanities and Smart Application of Digital Technologies</w:t>
      </w:r>
      <w:r>
        <w:rPr>
          <w:rStyle w:val="13"/>
          <w:color w:val="0563C1"/>
        </w:rPr>
        <w:fldChar w:fldCharType="end"/>
      </w:r>
    </w:p>
    <w:p w14:paraId="07C82E57">
      <w:pPr>
        <w:spacing w:after="200" w:line="400" w:lineRule="atLeast"/>
      </w:pPr>
      <w:r>
        <w:fldChar w:fldCharType="begin"/>
      </w:r>
      <w:r>
        <w:instrText xml:space="preserve"> HYPERLINK "https://doi.org/10.6017/ital.v40i3.13279" \h </w:instrText>
      </w:r>
      <w:r>
        <w:fldChar w:fldCharType="separate"/>
      </w:r>
      <w:r>
        <w:rPr>
          <w:rStyle w:val="13"/>
          <w:color w:val="0563C1"/>
        </w:rPr>
        <w:t>[395]. Text Analysis and Visualization Research on the Hetu Dangse During the Qing Dynasty of China</w:t>
      </w:r>
      <w:r>
        <w:rPr>
          <w:rStyle w:val="13"/>
          <w:color w:val="0563C1"/>
        </w:rPr>
        <w:fldChar w:fldCharType="end"/>
      </w:r>
    </w:p>
    <w:p w14:paraId="410993DE">
      <w:pPr>
        <w:spacing w:after="200" w:line="400" w:lineRule="atLeast"/>
      </w:pPr>
      <w:r>
        <w:fldChar w:fldCharType="begin"/>
      </w:r>
      <w:r>
        <w:instrText xml:space="preserve"> HYPERLINK "https://s.wanfangdata.com.cn/paper?q=%E9%99%95%E7%94%98%E5%AE%81%E8%BE%B9%E5%8C%BA%E6%94%BF%E5%BA%9C%E7%BC%89%E7%A7%81%E7%A0%94%E7%A9%B6%EF%BC%881937-1949%E5%B9%B4%EF%BC%89" \h </w:instrText>
      </w:r>
      <w:r>
        <w:fldChar w:fldCharType="separate"/>
      </w:r>
      <w:r>
        <w:rPr>
          <w:rStyle w:val="13"/>
          <w:color w:val="0563C1"/>
        </w:rPr>
        <w:t>[399,443]. 陕甘宁边区政府缉私研究（1937-1949年）</w:t>
      </w:r>
      <w:r>
        <w:rPr>
          <w:rStyle w:val="13"/>
          <w:color w:val="0563C1"/>
        </w:rPr>
        <w:fldChar w:fldCharType="end"/>
      </w:r>
    </w:p>
    <w:p w14:paraId="0F011F08">
      <w:pPr>
        <w:spacing w:after="400" w:line="400" w:lineRule="atLeast"/>
      </w:pPr>
      <w:r>
        <w:rPr>
          <w:i/>
        </w:rPr>
        <w:t>以下来源未被直接引用</w:t>
      </w:r>
    </w:p>
    <w:p w14:paraId="5D1BBDD6">
      <w:pPr>
        <w:spacing w:after="200" w:line="400" w:lineRule="atLeast"/>
      </w:pPr>
      <w:r>
        <w:fldChar w:fldCharType="begin"/>
      </w:r>
      <w:r>
        <w:instrText xml:space="preserve"> HYPERLINK "https://doi.org/10.24224/2227-1295-2020-3-317-330" \h </w:instrText>
      </w:r>
      <w:r>
        <w:fldChar w:fldCharType="separate"/>
      </w:r>
      <w:r>
        <w:rPr>
          <w:rStyle w:val="13"/>
          <w:color w:val="0563C1"/>
        </w:rPr>
        <w:t>Theoretical and Methodological Approaches of Studying the Image of China of 1931-1949 in USA Historiography</w:t>
      </w:r>
      <w:r>
        <w:rPr>
          <w:rStyle w:val="13"/>
          <w:color w:val="0563C1"/>
        </w:rPr>
        <w:fldChar w:fldCharType="end"/>
      </w:r>
    </w:p>
    <w:p w14:paraId="49BA022E">
      <w:pPr>
        <w:spacing w:after="200" w:line="400" w:lineRule="atLeast"/>
      </w:pPr>
      <w:r>
        <w:fldChar w:fldCharType="begin"/>
      </w:r>
      <w:r>
        <w:instrText xml:space="preserve"> HYPERLINK "https://doi.org/10.53469/jsshl.2024.07(02).06" \h </w:instrText>
      </w:r>
      <w:r>
        <w:fldChar w:fldCharType="separate"/>
      </w:r>
      <w:r>
        <w:rPr>
          <w:rStyle w:val="13"/>
          <w:color w:val="0563C1"/>
        </w:rPr>
        <w:t>Expanding Perspectives in the Study of Chinese Social History</w:t>
      </w:r>
      <w:r>
        <w:rPr>
          <w:rStyle w:val="13"/>
          <w:color w:val="0563C1"/>
        </w:rPr>
        <w:fldChar w:fldCharType="end"/>
      </w:r>
    </w:p>
    <w:p w14:paraId="22C0F65F">
      <w:pPr>
        <w:spacing w:after="200" w:line="400" w:lineRule="atLeast"/>
      </w:pPr>
      <w:r>
        <w:fldChar w:fldCharType="begin"/>
      </w:r>
      <w:r>
        <w:instrText xml:space="preserve"> HYPERLINK "https://doi.org/10.1215/00182702-19-3-481" \h </w:instrText>
      </w:r>
      <w:r>
        <w:fldChar w:fldCharType="separate"/>
      </w:r>
      <w:r>
        <w:rPr>
          <w:rStyle w:val="13"/>
          <w:color w:val="0563C1"/>
        </w:rPr>
        <w:t>History of Chinese Economic Thought: Overview and Recent Works</w:t>
      </w:r>
      <w:r>
        <w:rPr>
          <w:rStyle w:val="13"/>
          <w:color w:val="0563C1"/>
        </w:rPr>
        <w:fldChar w:fldCharType="end"/>
      </w:r>
    </w:p>
    <w:p w14:paraId="11B567AB">
      <w:pPr>
        <w:spacing w:after="200" w:line="400" w:lineRule="atLeast"/>
      </w:pPr>
      <w:r>
        <w:fldChar w:fldCharType="begin"/>
      </w:r>
      <w:r>
        <w:instrText xml:space="preserve"> HYPERLINK "https://doi.org/10.1080/14672715.1986.10409772" \h </w:instrText>
      </w:r>
      <w:r>
        <w:fldChar w:fldCharType="separate"/>
      </w:r>
      <w:r>
        <w:rPr>
          <w:rStyle w:val="13"/>
          <w:color w:val="0563C1"/>
        </w:rPr>
        <w:t>Review essay: The China-centered approach: Traits, tendencies, and tensions</w:t>
      </w:r>
      <w:r>
        <w:rPr>
          <w:rStyle w:val="13"/>
          <w:color w:val="0563C1"/>
        </w:rPr>
        <w:fldChar w:fldCharType="end"/>
      </w:r>
    </w:p>
    <w:p w14:paraId="7E48AFC0">
      <w:pPr>
        <w:spacing w:after="200" w:line="400" w:lineRule="atLeast"/>
      </w:pPr>
      <w:r>
        <w:fldChar w:fldCharType="begin"/>
      </w:r>
      <w:r>
        <w:instrText xml:space="preserve"> HYPERLINK "https://www.semanticscholar.org/search?q=China%20handbook%2C%201937-1944%20%3A%20a%20comprehensive%20survey%20of%20major%20developments%20in%20China%20in%20seven%20years%20of%20war&amp;sort=relevance" \h </w:instrText>
      </w:r>
      <w:r>
        <w:fldChar w:fldCharType="separate"/>
      </w:r>
      <w:r>
        <w:rPr>
          <w:rStyle w:val="13"/>
          <w:color w:val="0563C1"/>
        </w:rPr>
        <w:t>China handbook, 1937-1944 : a comprehensive survey of major developments in China in seven years of war</w:t>
      </w:r>
      <w:r>
        <w:rPr>
          <w:rStyle w:val="13"/>
          <w:color w:val="0563C1"/>
        </w:rPr>
        <w:fldChar w:fldCharType="end"/>
      </w:r>
    </w:p>
    <w:p w14:paraId="4238915E">
      <w:pPr>
        <w:pStyle w:val="3"/>
        <w:spacing w:after="400" w:line="400" w:lineRule="atLeast"/>
      </w:pPr>
      <w:r>
        <w:t>其他来源</w:t>
      </w:r>
    </w:p>
    <w:p w14:paraId="74B67CB7">
      <w:pPr>
        <w:spacing w:after="200" w:line="400" w:lineRule="atLeast"/>
      </w:pPr>
      <w:r>
        <w:fldChar w:fldCharType="begin"/>
      </w:r>
      <w:r>
        <w:instrText xml:space="preserve"> HYPERLINK "http://finance.sina.com.cn/jjxw/2025-08-18/doc-infmmmiu9736415.shtml" \h </w:instrText>
      </w:r>
      <w:r>
        <w:fldChar w:fldCharType="separate"/>
      </w:r>
      <w:r>
        <w:rPr>
          <w:rStyle w:val="13"/>
          <w:color w:val="0563C1"/>
        </w:rPr>
        <w:t>[1,7,9,16,456,460,466,476,479,498]. 《中国抗日战争史》</w:t>
      </w:r>
      <w:r>
        <w:rPr>
          <w:rStyle w:val="13"/>
          <w:color w:val="0563C1"/>
        </w:rPr>
        <w:fldChar w:fldCharType="end"/>
      </w:r>
    </w:p>
    <w:p w14:paraId="639ED6E8">
      <w:pPr>
        <w:spacing w:after="200" w:line="400" w:lineRule="atLeast"/>
      </w:pPr>
      <w:r>
        <w:fldChar w:fldCharType="begin"/>
      </w:r>
      <w:r>
        <w:instrText xml:space="preserve"> HYPERLINK "https://m.163.com/news/article/JCD0RL80052182JH.html" \h </w:instrText>
      </w:r>
      <w:r>
        <w:fldChar w:fldCharType="separate"/>
      </w:r>
      <w:r>
        <w:rPr>
          <w:rStyle w:val="13"/>
          <w:color w:val="0563C1"/>
        </w:rPr>
        <w:t>[2,32,454,467]. 抗日战争期间中日间的宣传战（1937~1945）</w:t>
      </w:r>
      <w:r>
        <w:rPr>
          <w:rStyle w:val="13"/>
          <w:color w:val="0563C1"/>
        </w:rPr>
        <w:fldChar w:fldCharType="end"/>
      </w:r>
    </w:p>
    <w:p w14:paraId="7C3CA598">
      <w:pPr>
        <w:spacing w:after="200" w:line="400" w:lineRule="atLeast"/>
      </w:pPr>
      <w:r>
        <w:fldChar w:fldCharType="begin"/>
      </w:r>
      <w:r>
        <w:instrText xml:space="preserve"> HYPERLINK "https://baike.baidu.com/item/%E6%8A%97%E6%88%98%E4%B8%8E%E6%88%98%E5%90%8E%E4%B8%AD%E5%9B%BD/2906067" \h </w:instrText>
      </w:r>
      <w:r>
        <w:fldChar w:fldCharType="separate"/>
      </w:r>
      <w:r>
        <w:rPr>
          <w:rStyle w:val="13"/>
          <w:color w:val="0563C1"/>
        </w:rPr>
        <w:t>[3,23,26,31,139,140,141,142,143,144,145,146,453,471,473,474,475,514,515,548,551]. 《抗战与战后中国》</w:t>
      </w:r>
      <w:r>
        <w:rPr>
          <w:rStyle w:val="13"/>
          <w:color w:val="0563C1"/>
        </w:rPr>
        <w:fldChar w:fldCharType="end"/>
      </w:r>
    </w:p>
    <w:p w14:paraId="44CD1D4D">
      <w:pPr>
        <w:spacing w:after="200" w:line="400" w:lineRule="atLeast"/>
      </w:pPr>
      <w:r>
        <w:fldChar w:fldCharType="begin"/>
      </w:r>
      <w:r>
        <w:instrText xml:space="preserve"> HYPERLINK "https://book.douban.com/subject/2173196/" \h </w:instrText>
      </w:r>
      <w:r>
        <w:fldChar w:fldCharType="separate"/>
      </w:r>
      <w:r>
        <w:rPr>
          <w:rStyle w:val="13"/>
          <w:color w:val="0563C1"/>
        </w:rPr>
        <w:t>[4,27,472]. 抗战与战后中国</w:t>
      </w:r>
      <w:r>
        <w:rPr>
          <w:rStyle w:val="13"/>
          <w:color w:val="0563C1"/>
        </w:rPr>
        <w:fldChar w:fldCharType="end"/>
      </w:r>
    </w:p>
    <w:p w14:paraId="582D926C">
      <w:pPr>
        <w:spacing w:after="200" w:line="400" w:lineRule="atLeast"/>
      </w:pPr>
      <w:r>
        <w:fldChar w:fldCharType="begin"/>
      </w:r>
      <w:r>
        <w:instrText xml:space="preserve"> HYPERLINK "https://baike.baidu.com/item/%E4%B8%AD%E5%9B%BD%E8%BF%91%E4%BB%A3%E9%80%9A%E5%8F%B2%C2%B7%E7%AC%AC%E4%B9%9D%E5%8D%B7%EF%BC%9A%E6%8A%97%E6%97%A5%E6%88%98%E4%BA%89%281937%E2%80%941945%29/64008175" \h </w:instrText>
      </w:r>
      <w:r>
        <w:fldChar w:fldCharType="separate"/>
      </w:r>
      <w:r>
        <w:rPr>
          <w:rStyle w:val="13"/>
          <w:color w:val="0563C1"/>
        </w:rPr>
        <w:t>[5,20,218,404,408,414,461,463,484]. 《中国近代通史·第九卷：抗日战争(1937—1945)》</w:t>
      </w:r>
      <w:r>
        <w:rPr>
          <w:rStyle w:val="13"/>
          <w:color w:val="0563C1"/>
        </w:rPr>
        <w:fldChar w:fldCharType="end"/>
      </w:r>
    </w:p>
    <w:p w14:paraId="5A68A7F3">
      <w:pPr>
        <w:spacing w:after="200" w:line="400" w:lineRule="atLeast"/>
      </w:pPr>
      <w:r>
        <w:fldChar w:fldCharType="begin"/>
      </w:r>
      <w:r>
        <w:instrText xml:space="preserve"> HYPERLINK "https://baike.baidu.com/item/%E4%B8%AD%E5%9B%BD%E8%BF%91%E4%BB%A3%E9%80%9A%E5%8F%B2%EF%BC%9A%E6%8A%97%E6%97%A5%E6%88%98%E4%BA%89%281937-1945%29%EF%BC%88%E7%AC%AC%E4%B9%9D%E5%8D%B7%EF%BC%89/60019751" \h </w:instrText>
      </w:r>
      <w:r>
        <w:fldChar w:fldCharType="separate"/>
      </w:r>
      <w:r>
        <w:rPr>
          <w:rStyle w:val="13"/>
          <w:color w:val="0563C1"/>
        </w:rPr>
        <w:t>[6,462]. 《中国近代通史：抗日战争(1937-1945)（第九卷）》</w:t>
      </w:r>
      <w:r>
        <w:rPr>
          <w:rStyle w:val="13"/>
          <w:color w:val="0563C1"/>
        </w:rPr>
        <w:fldChar w:fldCharType="end"/>
      </w:r>
    </w:p>
    <w:p w14:paraId="752A0F5F">
      <w:pPr>
        <w:spacing w:after="200" w:line="400" w:lineRule="atLeast"/>
      </w:pPr>
      <w:r>
        <w:fldChar w:fldCharType="begin"/>
      </w:r>
      <w:r>
        <w:instrText xml:space="preserve"> HYPERLINK "https://www.163.com/dy/article/K7BC9S6J052182JH.html" \h </w:instrText>
      </w:r>
      <w:r>
        <w:fldChar w:fldCharType="separate"/>
      </w:r>
      <w:r>
        <w:rPr>
          <w:rStyle w:val="13"/>
          <w:color w:val="0563C1"/>
        </w:rPr>
        <w:t>[8,11,38,478,480,499]. 中国社会科学网讯（记者高莹）</w:t>
      </w:r>
      <w:r>
        <w:rPr>
          <w:rStyle w:val="13"/>
          <w:color w:val="0563C1"/>
        </w:rPr>
        <w:fldChar w:fldCharType="end"/>
      </w:r>
    </w:p>
    <w:p w14:paraId="6FC5696C">
      <w:pPr>
        <w:spacing w:after="200" w:line="400" w:lineRule="atLeast"/>
      </w:pPr>
      <w:r>
        <w:fldChar w:fldCharType="begin"/>
      </w:r>
      <w:r>
        <w:instrText xml:space="preserve"> HYPERLINK "https://m.thepaper.cn/newsDetail_forward_31646907" \h </w:instrText>
      </w:r>
      <w:r>
        <w:fldChar w:fldCharType="separate"/>
      </w:r>
      <w:r>
        <w:rPr>
          <w:rStyle w:val="13"/>
          <w:color w:val="0563C1"/>
        </w:rPr>
        <w:t>[10,24,29,477]. 「新书推荐」长安街读书会第20250906期干部学习新书书单</w:t>
      </w:r>
      <w:r>
        <w:rPr>
          <w:rStyle w:val="13"/>
          <w:color w:val="0563C1"/>
        </w:rPr>
        <w:fldChar w:fldCharType="end"/>
      </w:r>
    </w:p>
    <w:p w14:paraId="2A33DFFB">
      <w:pPr>
        <w:spacing w:after="200" w:line="400" w:lineRule="atLeast"/>
      </w:pPr>
      <w:r>
        <w:fldChar w:fldCharType="begin"/>
      </w:r>
      <w:r>
        <w:instrText xml:space="preserve"> HYPERLINK "http://www.dlymgz.cn/jsp/down/down.jsp?filename=sunjuan20110523100812743.pdf" \h </w:instrText>
      </w:r>
      <w:r>
        <w:fldChar w:fldCharType="separate"/>
      </w:r>
      <w:r>
        <w:rPr>
          <w:rStyle w:val="13"/>
          <w:color w:val="0563C1"/>
        </w:rPr>
        <w:t>[12,13,21,485]. 剑桥中华民国史</w:t>
      </w:r>
      <w:r>
        <w:rPr>
          <w:rStyle w:val="13"/>
          <w:color w:val="0563C1"/>
        </w:rPr>
        <w:fldChar w:fldCharType="end"/>
      </w:r>
    </w:p>
    <w:p w14:paraId="69B29331">
      <w:pPr>
        <w:spacing w:after="200" w:line="400" w:lineRule="atLeast"/>
      </w:pPr>
      <w:r>
        <w:fldChar w:fldCharType="begin"/>
      </w:r>
      <w:r>
        <w:instrText xml:space="preserve"> HYPERLINK "https://files.metaso.cn/api/public-file/preview?fileName=8687067378524139520.pdf" \h </w:instrText>
      </w:r>
      <w:r>
        <w:fldChar w:fldCharType="separate"/>
      </w:r>
      <w:r>
        <w:rPr>
          <w:rStyle w:val="13"/>
          <w:color w:val="0563C1"/>
        </w:rPr>
        <w:t>[14]. 中国共产党历史</w:t>
      </w:r>
      <w:r>
        <w:rPr>
          <w:rStyle w:val="13"/>
          <w:color w:val="0563C1"/>
        </w:rPr>
        <w:fldChar w:fldCharType="end"/>
      </w:r>
    </w:p>
    <w:p w14:paraId="1CCCAE0E">
      <w:pPr>
        <w:spacing w:after="200" w:line="400" w:lineRule="atLeast"/>
      </w:pPr>
      <w:r>
        <w:fldChar w:fldCharType="begin"/>
      </w:r>
      <w:r>
        <w:instrText xml:space="preserve"> HYPERLINK "http://jds.cssn.cn/webpic/web/jdsww/UploadFiles/zyqk/2010/12/201012091628094324.pdf" \h </w:instrText>
      </w:r>
      <w:r>
        <w:fldChar w:fldCharType="separate"/>
      </w:r>
      <w:r>
        <w:rPr>
          <w:rStyle w:val="13"/>
          <w:color w:val="0563C1"/>
        </w:rPr>
        <w:t>[15,18,28,37,457,459]. 一年以来的中国近代史研究综述</w:t>
      </w:r>
      <w:r>
        <w:rPr>
          <w:rStyle w:val="13"/>
          <w:color w:val="0563C1"/>
        </w:rPr>
        <w:fldChar w:fldCharType="end"/>
      </w:r>
    </w:p>
    <w:p w14:paraId="41515A88">
      <w:pPr>
        <w:spacing w:after="200" w:line="400" w:lineRule="atLeast"/>
      </w:pPr>
      <w:r>
        <w:fldChar w:fldCharType="begin"/>
      </w:r>
      <w:r>
        <w:instrText xml:space="preserve"> HYPERLINK "http://jds.cssn.cn/webpic/web/jdsww/UploadFiles/zyqk/2010/12/201012141547255314.pdf" \h </w:instrText>
      </w:r>
      <w:r>
        <w:fldChar w:fldCharType="separate"/>
      </w:r>
      <w:r>
        <w:rPr>
          <w:rStyle w:val="13"/>
          <w:color w:val="0563C1"/>
        </w:rPr>
        <w:t>[17,19,22,39,149,458,486]. 对抗日战争史研究的管见</w:t>
      </w:r>
      <w:r>
        <w:rPr>
          <w:rStyle w:val="13"/>
          <w:color w:val="0563C1"/>
        </w:rPr>
        <w:fldChar w:fldCharType="end"/>
      </w:r>
    </w:p>
    <w:p w14:paraId="04AB0D17">
      <w:pPr>
        <w:spacing w:after="200" w:line="400" w:lineRule="atLeast"/>
      </w:pPr>
      <w:r>
        <w:fldChar w:fldCharType="begin"/>
      </w:r>
      <w:r>
        <w:instrText xml:space="preserve"> HYPERLINK "https://read.qq.com/read/1000856428/133" \h </w:instrText>
      </w:r>
      <w:r>
        <w:fldChar w:fldCharType="separate"/>
      </w:r>
      <w:r>
        <w:rPr>
          <w:rStyle w:val="13"/>
          <w:color w:val="0563C1"/>
        </w:rPr>
        <w:t>[25]. 战时和战后的变化，1937—1949年</w:t>
      </w:r>
      <w:r>
        <w:rPr>
          <w:rStyle w:val="13"/>
          <w:color w:val="0563C1"/>
        </w:rPr>
        <w:fldChar w:fldCharType="end"/>
      </w:r>
    </w:p>
    <w:p w14:paraId="047122F9">
      <w:pPr>
        <w:spacing w:after="200" w:line="400" w:lineRule="atLeast"/>
      </w:pPr>
      <w:r>
        <w:fldChar w:fldCharType="begin"/>
      </w:r>
      <w:r>
        <w:instrText xml:space="preserve"> HYPERLINK "https://www.krzzjn.com/uploadfile/2020/0622/20200622092025114.pdf" \h </w:instrText>
      </w:r>
      <w:r>
        <w:fldChar w:fldCharType="separate"/>
      </w:r>
      <w:r>
        <w:rPr>
          <w:rStyle w:val="13"/>
          <w:color w:val="0563C1"/>
        </w:rPr>
        <w:t>[30,33,455]. 2007年抗日战争史论文目录索引</w:t>
      </w:r>
      <w:r>
        <w:rPr>
          <w:rStyle w:val="13"/>
          <w:color w:val="0563C1"/>
        </w:rPr>
        <w:fldChar w:fldCharType="end"/>
      </w:r>
    </w:p>
    <w:p w14:paraId="6C4C2F96">
      <w:pPr>
        <w:spacing w:after="200" w:line="400" w:lineRule="atLeast"/>
      </w:pPr>
      <w:r>
        <w:fldChar w:fldCharType="begin"/>
      </w:r>
      <w:r>
        <w:instrText xml:space="preserve"> HYPERLINK "https://www.krzzjn.com/uploadfile/2020/1125/20201125063636238.pdf" \h </w:instrText>
      </w:r>
      <w:r>
        <w:fldChar w:fldCharType="separate"/>
      </w:r>
      <w:r>
        <w:rPr>
          <w:rStyle w:val="13"/>
          <w:color w:val="0563C1"/>
        </w:rPr>
        <w:t>[34]. 论抗战史的书写转向——以何铭生著《南京1937:血战危城》为中心</w:t>
      </w:r>
      <w:r>
        <w:rPr>
          <w:rStyle w:val="13"/>
          <w:color w:val="0563C1"/>
        </w:rPr>
        <w:fldChar w:fldCharType="end"/>
      </w:r>
    </w:p>
    <w:p w14:paraId="4AE842B3">
      <w:pPr>
        <w:spacing w:after="200" w:line="400" w:lineRule="atLeast"/>
      </w:pPr>
      <w:r>
        <w:fldChar w:fldCharType="begin"/>
      </w:r>
      <w:r>
        <w:instrText xml:space="preserve"> HYPERLINK "http://www.1937nanjing.org/wodekangzhan/mingrentici/2021/0708/4856.html" \h </w:instrText>
      </w:r>
      <w:r>
        <w:fldChar w:fldCharType="separate"/>
      </w:r>
      <w:r>
        <w:rPr>
          <w:rStyle w:val="13"/>
          <w:color w:val="0563C1"/>
        </w:rPr>
        <w:t>[35]. 国外新四军和华中抗日根据地研究的发展历程和主要研究成果</w:t>
      </w:r>
      <w:r>
        <w:rPr>
          <w:rStyle w:val="13"/>
          <w:color w:val="0563C1"/>
        </w:rPr>
        <w:fldChar w:fldCharType="end"/>
      </w:r>
    </w:p>
    <w:p w14:paraId="1F8B6E1F">
      <w:pPr>
        <w:spacing w:after="200" w:line="400" w:lineRule="atLeast"/>
      </w:pPr>
      <w:r>
        <w:fldChar w:fldCharType="begin"/>
      </w:r>
      <w:r>
        <w:instrText xml:space="preserve"> HYPERLINK "https://m.krzzjn.com/show-65-44912.html" \h </w:instrText>
      </w:r>
      <w:r>
        <w:fldChar w:fldCharType="separate"/>
      </w:r>
      <w:r>
        <w:rPr>
          <w:rStyle w:val="13"/>
          <w:color w:val="0563C1"/>
        </w:rPr>
        <w:t>[36]. 为中国而战：中日战争军事史论文集(1937-1945)</w:t>
      </w:r>
      <w:r>
        <w:rPr>
          <w:rStyle w:val="13"/>
          <w:color w:val="0563C1"/>
        </w:rPr>
        <w:fldChar w:fldCharType="end"/>
      </w:r>
    </w:p>
    <w:p w14:paraId="21DCA837">
      <w:pPr>
        <w:spacing w:after="200" w:line="400" w:lineRule="atLeast"/>
      </w:pPr>
      <w:r>
        <w:fldChar w:fldCharType="begin"/>
      </w:r>
      <w:r>
        <w:instrText xml:space="preserve"> HYPERLINK "http://www.thepaper.cn/newsDetail_forward_1901385" \h </w:instrText>
      </w:r>
      <w:r>
        <w:fldChar w:fldCharType="separate"/>
      </w:r>
      <w:r>
        <w:rPr>
          <w:rStyle w:val="13"/>
          <w:color w:val="0563C1"/>
        </w:rPr>
        <w:t>[40,41,46,248]. 清史</w:t>
      </w:r>
      <w:r>
        <w:rPr>
          <w:rStyle w:val="13"/>
          <w:color w:val="0563C1"/>
        </w:rPr>
        <w:fldChar w:fldCharType="end"/>
      </w:r>
    </w:p>
    <w:p w14:paraId="2EC38B1B">
      <w:pPr>
        <w:spacing w:after="200" w:line="400" w:lineRule="atLeast"/>
      </w:pPr>
      <w:r>
        <w:fldChar w:fldCharType="begin"/>
      </w:r>
      <w:r>
        <w:instrText xml:space="preserve"> HYPERLINK "https://sn.huatu.com/zt/2021jdwzlnzl/zl/15.pdf" \h </w:instrText>
      </w:r>
      <w:r>
        <w:fldChar w:fldCharType="separate"/>
      </w:r>
      <w:r>
        <w:rPr>
          <w:rStyle w:val="13"/>
          <w:color w:val="0563C1"/>
        </w:rPr>
        <w:t>[42,55,72,82,84,95,522,531,535]. 2021军队文职笔试考点集锦《历史学》</w:t>
      </w:r>
      <w:r>
        <w:rPr>
          <w:rStyle w:val="13"/>
          <w:color w:val="0563C1"/>
        </w:rPr>
        <w:fldChar w:fldCharType="end"/>
      </w:r>
    </w:p>
    <w:p w14:paraId="0E5D0FEF">
      <w:pPr>
        <w:spacing w:after="200" w:line="400" w:lineRule="atLeast"/>
      </w:pPr>
      <w:r>
        <w:fldChar w:fldCharType="begin"/>
      </w:r>
      <w:r>
        <w:instrText xml:space="preserve"> HYPERLINK "https://files.metaso.cn/api/public-file/preview?fileName=8676568161487568896.pdf" \h </w:instrText>
      </w:r>
      <w:r>
        <w:fldChar w:fldCharType="separate"/>
      </w:r>
      <w:r>
        <w:rPr>
          <w:rStyle w:val="13"/>
          <w:color w:val="0563C1"/>
        </w:rPr>
        <w:t>[43,85,93,99,234,250,276]. 中國史研究指南 II 魏晉南北朝史·隋唐五代史</w:t>
      </w:r>
      <w:r>
        <w:rPr>
          <w:rStyle w:val="13"/>
          <w:color w:val="0563C1"/>
        </w:rPr>
        <w:fldChar w:fldCharType="end"/>
      </w:r>
    </w:p>
    <w:p w14:paraId="12F7567F">
      <w:pPr>
        <w:spacing w:after="200" w:line="400" w:lineRule="atLeast"/>
      </w:pPr>
      <w:r>
        <w:fldChar w:fldCharType="begin"/>
      </w:r>
      <w:r>
        <w:instrText xml:space="preserve"> HYPERLINK "http://www.albolafia.com/trab/LaAlbolafia_N7(junio2016).pdf" \h </w:instrText>
      </w:r>
      <w:r>
        <w:fldChar w:fldCharType="separate"/>
      </w:r>
      <w:r>
        <w:rPr>
          <w:rStyle w:val="13"/>
          <w:color w:val="0563C1"/>
        </w:rPr>
        <w:t>[44,60,67,110,450,519,539]. China: Una historia en construcción</w:t>
      </w:r>
      <w:r>
        <w:rPr>
          <w:rStyle w:val="13"/>
          <w:color w:val="0563C1"/>
        </w:rPr>
        <w:fldChar w:fldCharType="end"/>
      </w:r>
    </w:p>
    <w:p w14:paraId="01CC2C78">
      <w:pPr>
        <w:spacing w:after="200" w:line="400" w:lineRule="atLeast"/>
      </w:pPr>
      <w:r>
        <w:fldChar w:fldCharType="begin"/>
      </w:r>
      <w:r>
        <w:instrText xml:space="preserve"> HYPERLINK "https://pdfs.semanticscholar.org/22e0/966de7936af2528ab4a2ae98748ea86a8986.pdf" \h </w:instrText>
      </w:r>
      <w:r>
        <w:fldChar w:fldCharType="separate"/>
      </w:r>
      <w:r>
        <w:rPr>
          <w:rStyle w:val="13"/>
          <w:color w:val="0563C1"/>
        </w:rPr>
        <w:t>[45,61,63,68,451,536]. The characteristics and trends of historical writing in the People’s Republic of China since 1978</w:t>
      </w:r>
      <w:r>
        <w:rPr>
          <w:rStyle w:val="13"/>
          <w:color w:val="0563C1"/>
        </w:rPr>
        <w:fldChar w:fldCharType="end"/>
      </w:r>
    </w:p>
    <w:p w14:paraId="1374B22A">
      <w:pPr>
        <w:spacing w:after="200" w:line="400" w:lineRule="atLeast"/>
      </w:pPr>
      <w:r>
        <w:fldChar w:fldCharType="begin"/>
      </w:r>
      <w:r>
        <w:instrText xml:space="preserve"> HYPERLINK "https://baike.baidu.com/item/%E4%B8%AD%E4%BB%A3%E7%BB%8F%E6%B5%8E%E5%8F%B21937-1949/60905854" \h </w:instrText>
      </w:r>
      <w:r>
        <w:fldChar w:fldCharType="separate"/>
      </w:r>
      <w:r>
        <w:rPr>
          <w:rStyle w:val="13"/>
          <w:color w:val="0563C1"/>
        </w:rPr>
        <w:t>[47,134,227,441,442,483,489]. 《中代经济史1937-1949》</w:t>
      </w:r>
      <w:r>
        <w:rPr>
          <w:rStyle w:val="13"/>
          <w:color w:val="0563C1"/>
        </w:rPr>
        <w:fldChar w:fldCharType="end"/>
      </w:r>
    </w:p>
    <w:p w14:paraId="49B33AA5">
      <w:pPr>
        <w:spacing w:after="200" w:line="400" w:lineRule="atLeast"/>
      </w:pPr>
      <w:r>
        <w:fldChar w:fldCharType="begin"/>
      </w:r>
      <w:r>
        <w:instrText xml:space="preserve"> HYPERLINK "http://rucres.ruc.edu.cn/userfiles/upload/record/201803221511375082.pdf" \h </w:instrText>
      </w:r>
      <w:r>
        <w:fldChar w:fldCharType="separate"/>
      </w:r>
      <w:r>
        <w:rPr>
          <w:rStyle w:val="13"/>
          <w:color w:val="0563C1"/>
        </w:rPr>
        <w:t>[48,492,512]. 当代中国社会——当代中国史视角下的社会史研究</w:t>
      </w:r>
      <w:r>
        <w:rPr>
          <w:rStyle w:val="13"/>
          <w:color w:val="0563C1"/>
        </w:rPr>
        <w:fldChar w:fldCharType="end"/>
      </w:r>
    </w:p>
    <w:p w14:paraId="7051749C">
      <w:pPr>
        <w:spacing w:after="200" w:line="400" w:lineRule="atLeast"/>
      </w:pPr>
      <w:r>
        <w:fldChar w:fldCharType="begin"/>
      </w:r>
      <w:r>
        <w:instrText xml:space="preserve"> HYPERLINK "https://files.metaso.cn/api/public-file/preview?fileName=8684500101614804992.pdf" \h </w:instrText>
      </w:r>
      <w:r>
        <w:fldChar w:fldCharType="separate"/>
      </w:r>
      <w:r>
        <w:rPr>
          <w:rStyle w:val="13"/>
          <w:color w:val="0563C1"/>
        </w:rPr>
        <w:t>[49,279,493]. 大历史与历史研究</w:t>
      </w:r>
      <w:r>
        <w:rPr>
          <w:rStyle w:val="13"/>
          <w:color w:val="0563C1"/>
        </w:rPr>
        <w:fldChar w:fldCharType="end"/>
      </w:r>
    </w:p>
    <w:p w14:paraId="47FB386D">
      <w:pPr>
        <w:spacing w:after="200" w:line="400" w:lineRule="atLeast"/>
      </w:pPr>
      <w:r>
        <w:fldChar w:fldCharType="begin"/>
      </w:r>
      <w:r>
        <w:instrText xml:space="preserve"> HYPERLINK "https://baike.baidu.com/item/%E4%B8%AD%E5%9B%BD%E8%80%83%E5%8F%A4%E5%AD%A6" \h </w:instrText>
      </w:r>
      <w:r>
        <w:fldChar w:fldCharType="separate"/>
      </w:r>
      <w:r>
        <w:rPr>
          <w:rStyle w:val="13"/>
          <w:color w:val="0563C1"/>
        </w:rPr>
        <w:t>[51,64]. 中国考古学</w:t>
      </w:r>
      <w:r>
        <w:rPr>
          <w:rStyle w:val="13"/>
          <w:color w:val="0563C1"/>
        </w:rPr>
        <w:fldChar w:fldCharType="end"/>
      </w:r>
    </w:p>
    <w:p w14:paraId="44151594">
      <w:pPr>
        <w:spacing w:after="200" w:line="400" w:lineRule="atLeast"/>
      </w:pPr>
      <w:r>
        <w:fldChar w:fldCharType="begin"/>
      </w:r>
      <w:r>
        <w:instrText xml:space="preserve"> HYPERLINK "https://m.douban.com/book/subject/37206605/" \h </w:instrText>
      </w:r>
      <w:r>
        <w:fldChar w:fldCharType="separate"/>
      </w:r>
      <w:r>
        <w:rPr>
          <w:rStyle w:val="13"/>
          <w:color w:val="0563C1"/>
        </w:rPr>
        <w:t>[52,133,327,330,500]. 1937一1949</w:t>
      </w:r>
      <w:r>
        <w:rPr>
          <w:rStyle w:val="13"/>
          <w:color w:val="0563C1"/>
        </w:rPr>
        <w:fldChar w:fldCharType="end"/>
      </w:r>
    </w:p>
    <w:p w14:paraId="29D0D2F5">
      <w:pPr>
        <w:spacing w:after="200" w:line="400" w:lineRule="atLeast"/>
      </w:pPr>
      <w:r>
        <w:fldChar w:fldCharType="begin"/>
      </w:r>
      <w:r>
        <w:instrText xml:space="preserve"> HYPERLINK "https://files.metaso.cn/api/public-file/preview?fileName=8687657224790159360.pdf" \h </w:instrText>
      </w:r>
      <w:r>
        <w:fldChar w:fldCharType="separate"/>
      </w:r>
      <w:r>
        <w:rPr>
          <w:rStyle w:val="13"/>
          <w:color w:val="0563C1"/>
        </w:rPr>
        <w:t>[53,92,96,98,339]. 共和国教育学70年·总论卷</w:t>
      </w:r>
      <w:r>
        <w:rPr>
          <w:rStyle w:val="13"/>
          <w:color w:val="0563C1"/>
        </w:rPr>
        <w:fldChar w:fldCharType="end"/>
      </w:r>
    </w:p>
    <w:p w14:paraId="103163D7">
      <w:pPr>
        <w:spacing w:after="200" w:line="400" w:lineRule="atLeast"/>
      </w:pPr>
      <w:r>
        <w:fldChar w:fldCharType="begin"/>
      </w:r>
      <w:r>
        <w:instrText xml:space="preserve"> HYPERLINK "https://files.metaso.cn/api/public-file/preview?fileName=8683377073731710976.pdf" \h </w:instrText>
      </w:r>
      <w:r>
        <w:fldChar w:fldCharType="separate"/>
      </w:r>
      <w:r>
        <w:rPr>
          <w:rStyle w:val="13"/>
          <w:color w:val="0563C1"/>
        </w:rPr>
        <w:t>[54,57]. 孔子研究</w:t>
      </w:r>
      <w:r>
        <w:rPr>
          <w:rStyle w:val="13"/>
          <w:color w:val="0563C1"/>
        </w:rPr>
        <w:fldChar w:fldCharType="end"/>
      </w:r>
    </w:p>
    <w:p w14:paraId="3315BF09">
      <w:pPr>
        <w:spacing w:after="200" w:line="400" w:lineRule="atLeast"/>
      </w:pPr>
      <w:r>
        <w:fldChar w:fldCharType="begin"/>
      </w:r>
      <w:r>
        <w:instrText xml:space="preserve"> HYPERLINK "https://www.jfdaily.com/news/detail?id=174391" \h </w:instrText>
      </w:r>
      <w:r>
        <w:fldChar w:fldCharType="separate"/>
      </w:r>
      <w:r>
        <w:rPr>
          <w:rStyle w:val="13"/>
          <w:color w:val="0563C1"/>
        </w:rPr>
        <w:t>[56,59,62,518,538]. 中国历史学研究70年</w:t>
      </w:r>
      <w:r>
        <w:rPr>
          <w:rStyle w:val="13"/>
          <w:color w:val="0563C1"/>
        </w:rPr>
        <w:fldChar w:fldCharType="end"/>
      </w:r>
    </w:p>
    <w:p w14:paraId="764BFAA7">
      <w:pPr>
        <w:spacing w:after="200" w:line="400" w:lineRule="atLeast"/>
      </w:pPr>
      <w:r>
        <w:fldChar w:fldCharType="begin"/>
      </w:r>
      <w:r>
        <w:instrText xml:space="preserve"> HYPERLINK "https://sxyk.henu.edu.cn/info/1014/1089.htm" \h </w:instrText>
      </w:r>
      <w:r>
        <w:fldChar w:fldCharType="separate"/>
      </w:r>
      <w:r>
        <w:rPr>
          <w:rStyle w:val="13"/>
          <w:color w:val="0563C1"/>
        </w:rPr>
        <w:t>[58,111]. 1949年后中国历史学研究从研究方法上经历了三个阶段</w:t>
      </w:r>
      <w:r>
        <w:rPr>
          <w:rStyle w:val="13"/>
          <w:color w:val="0563C1"/>
        </w:rPr>
        <w:fldChar w:fldCharType="end"/>
      </w:r>
    </w:p>
    <w:p w14:paraId="01C3CC10">
      <w:pPr>
        <w:spacing w:after="200" w:line="400" w:lineRule="atLeast"/>
      </w:pPr>
      <w:r>
        <w:fldChar w:fldCharType="begin"/>
      </w:r>
      <w:r>
        <w:instrText xml:space="preserve"> HYPERLINK "http://www.xhgmw.com/m/view.php?aid=26200&amp;pageno=5" \h </w:instrText>
      </w:r>
      <w:r>
        <w:fldChar w:fldCharType="separate"/>
      </w:r>
      <w:r>
        <w:rPr>
          <w:rStyle w:val="13"/>
          <w:color w:val="0563C1"/>
        </w:rPr>
        <w:t>[65,66,448,449]. 追求之境——张海鹏先生与中国近代史研究(5)</w:t>
      </w:r>
      <w:r>
        <w:rPr>
          <w:rStyle w:val="13"/>
          <w:color w:val="0563C1"/>
        </w:rPr>
        <w:fldChar w:fldCharType="end"/>
      </w:r>
    </w:p>
    <w:p w14:paraId="26D520E2">
      <w:pPr>
        <w:spacing w:after="200" w:line="400" w:lineRule="atLeast"/>
      </w:pPr>
      <w:r>
        <w:fldChar w:fldCharType="begin"/>
      </w:r>
      <w:r>
        <w:instrText xml:space="preserve"> HYPERLINK "https://baike.baidu.com/item/%E4%B8%AD%E5%9B%BD%E9%A9%AC%E5%85%8B%E6%80%9D%E4%B8%BB%E4%B9%89%E5%8F%B2%E5%AD%A6/2038222" \h </w:instrText>
      </w:r>
      <w:r>
        <w:fldChar w:fldCharType="separate"/>
      </w:r>
      <w:r>
        <w:rPr>
          <w:rStyle w:val="13"/>
          <w:color w:val="0563C1"/>
        </w:rPr>
        <w:t>[69,76,87,94,532]. 以马克思主义为理论指导的中国历史学</w:t>
      </w:r>
      <w:r>
        <w:rPr>
          <w:rStyle w:val="13"/>
          <w:color w:val="0563C1"/>
        </w:rPr>
        <w:fldChar w:fldCharType="end"/>
      </w:r>
    </w:p>
    <w:p w14:paraId="7AB1DABE">
      <w:pPr>
        <w:spacing w:after="200" w:line="400" w:lineRule="atLeast"/>
      </w:pPr>
      <w:r>
        <w:fldChar w:fldCharType="begin"/>
      </w:r>
      <w:r>
        <w:instrText xml:space="preserve"> HYPERLINK "http://www.jzjyyun.cn/player//data1/2024/1/30/18/54/admin/cac352d5a32861ddcf94622998f815dd.docx" \h </w:instrText>
      </w:r>
      <w:r>
        <w:fldChar w:fldCharType="separate"/>
      </w:r>
      <w:r>
        <w:rPr>
          <w:rStyle w:val="13"/>
          <w:color w:val="0563C1"/>
        </w:rPr>
        <w:t>[70,78,83,86,534]. 史学入门与史料研读</w:t>
      </w:r>
      <w:r>
        <w:rPr>
          <w:rStyle w:val="13"/>
          <w:color w:val="0563C1"/>
        </w:rPr>
        <w:fldChar w:fldCharType="end"/>
      </w:r>
    </w:p>
    <w:p w14:paraId="522FA63B">
      <w:pPr>
        <w:spacing w:after="200" w:line="400" w:lineRule="atLeast"/>
      </w:pPr>
      <w:r>
        <w:fldChar w:fldCharType="begin"/>
      </w:r>
      <w:r>
        <w:instrText xml:space="preserve"> HYPERLINK "https://central.bac-lac.gc.ca/.item?id=TC-OKQ-6186&amp;op=pdf&amp;app=Library&amp;is_thesis=1&amp;oclc_number=1032924580" \h </w:instrText>
      </w:r>
      <w:r>
        <w:fldChar w:fldCharType="separate"/>
      </w:r>
      <w:r>
        <w:rPr>
          <w:rStyle w:val="13"/>
          <w:color w:val="0563C1"/>
        </w:rPr>
        <w:t>[71,88,533]. A Springboard to Victory: Shandong Province and Chinese Communist Military and Financial Strength 1937-1945</w:t>
      </w:r>
      <w:r>
        <w:rPr>
          <w:rStyle w:val="13"/>
          <w:color w:val="0563C1"/>
        </w:rPr>
        <w:fldChar w:fldCharType="end"/>
      </w:r>
    </w:p>
    <w:p w14:paraId="09301750">
      <w:pPr>
        <w:spacing w:after="200" w:line="400" w:lineRule="atLeast"/>
      </w:pPr>
      <w:r>
        <w:fldChar w:fldCharType="begin"/>
      </w:r>
      <w:r>
        <w:instrText xml:space="preserve"> HYPERLINK "https://m.douban.com/book/review/13790693/" \h </w:instrText>
      </w:r>
      <w:r>
        <w:fldChar w:fldCharType="separate"/>
      </w:r>
      <w:r>
        <w:rPr>
          <w:rStyle w:val="13"/>
          <w:color w:val="0563C1"/>
        </w:rPr>
        <w:t>[73,75,89,97,107,114,286,341,345,452,504,508]. 《当代中国近代史理论研究（1949-2019）》结构与摘抄（非摘要）</w:t>
      </w:r>
      <w:r>
        <w:rPr>
          <w:rStyle w:val="13"/>
          <w:color w:val="0563C1"/>
        </w:rPr>
        <w:fldChar w:fldCharType="end"/>
      </w:r>
    </w:p>
    <w:p w14:paraId="2A99515F">
      <w:pPr>
        <w:spacing w:after="200" w:line="400" w:lineRule="atLeast"/>
      </w:pPr>
      <w:r>
        <w:fldChar w:fldCharType="begin"/>
      </w:r>
      <w:r>
        <w:instrText xml:space="preserve"> HYPERLINK "https://www.bookschina.com/9264367.htm" \h </w:instrText>
      </w:r>
      <w:r>
        <w:fldChar w:fldCharType="separate"/>
      </w:r>
      <w:r>
        <w:rPr>
          <w:rStyle w:val="13"/>
          <w:color w:val="0563C1"/>
        </w:rPr>
        <w:t>[74,220,364,367,405,410,415,418,464,505,509]. 中国近代通史·第九卷:抗日战争(1937—1945)</w:t>
      </w:r>
      <w:r>
        <w:rPr>
          <w:rStyle w:val="13"/>
          <w:color w:val="0563C1"/>
        </w:rPr>
        <w:fldChar w:fldCharType="end"/>
      </w:r>
    </w:p>
    <w:p w14:paraId="5207D21F">
      <w:pPr>
        <w:spacing w:after="200" w:line="400" w:lineRule="atLeast"/>
      </w:pPr>
      <w:r>
        <w:fldChar w:fldCharType="begin"/>
      </w:r>
      <w:r>
        <w:instrText xml:space="preserve"> HYPERLINK "https://baike.baidu.com/item/%E8%83%B6%E4%B8%9C%E9%9D%A9%E5%91%BD%E6%A0%B9%E6%8D%AE%E5%9C%B0%E5%85%9A%E7%9A%84%E5%BB%BA%E8%AE%BE%E7%A0%94%E7%A9%B6%281937-1949%29/64356259" \h </w:instrText>
      </w:r>
      <w:r>
        <w:fldChar w:fldCharType="separate"/>
      </w:r>
      <w:r>
        <w:rPr>
          <w:rStyle w:val="13"/>
          <w:color w:val="0563C1"/>
        </w:rPr>
        <w:t>[77,292,328,331,344,346,398,481]. 《胶东革命根据地党的建设研究(1937-1949)》</w:t>
      </w:r>
      <w:r>
        <w:rPr>
          <w:rStyle w:val="13"/>
          <w:color w:val="0563C1"/>
        </w:rPr>
        <w:fldChar w:fldCharType="end"/>
      </w:r>
    </w:p>
    <w:p w14:paraId="022C635F">
      <w:pPr>
        <w:spacing w:after="200" w:line="400" w:lineRule="atLeast"/>
      </w:pPr>
      <w:r>
        <w:fldChar w:fldCharType="begin"/>
      </w:r>
      <w:r>
        <w:instrText xml:space="preserve"> HYPERLINK "https://books.liying-cn.net/政治·历史/[美]易劳逸/毁灭的种子：战争与革命中的国民党中国(1937－1949).pdf" \h </w:instrText>
      </w:r>
      <w:r>
        <w:fldChar w:fldCharType="separate"/>
      </w:r>
      <w:r>
        <w:rPr>
          <w:rStyle w:val="13"/>
          <w:color w:val="0563C1"/>
        </w:rPr>
        <w:t>[79]. SEEDS OF DESTRUCTION: Nationalist China in War and Revolution, 1937-1949</w:t>
      </w:r>
      <w:r>
        <w:rPr>
          <w:rStyle w:val="13"/>
          <w:color w:val="0563C1"/>
        </w:rPr>
        <w:fldChar w:fldCharType="end"/>
      </w:r>
    </w:p>
    <w:p w14:paraId="48F0FBC3">
      <w:pPr>
        <w:spacing w:after="200" w:line="400" w:lineRule="atLeast"/>
      </w:pPr>
      <w:r>
        <w:fldChar w:fldCharType="begin"/>
      </w:r>
      <w:r>
        <w:instrText xml:space="preserve"> HYPERLINK "https://www.bilibili.com/opus/582872056152121144" \h </w:instrText>
      </w:r>
      <w:r>
        <w:fldChar w:fldCharType="separate"/>
      </w:r>
      <w:r>
        <w:rPr>
          <w:rStyle w:val="13"/>
          <w:color w:val="0563C1"/>
        </w:rPr>
        <w:t>[81]. 考研政治史纲时间轴：1919年—1949年大事记！</w:t>
      </w:r>
      <w:r>
        <w:rPr>
          <w:rStyle w:val="13"/>
          <w:color w:val="0563C1"/>
        </w:rPr>
        <w:fldChar w:fldCharType="end"/>
      </w:r>
    </w:p>
    <w:p w14:paraId="06071C7E">
      <w:pPr>
        <w:spacing w:after="200" w:line="400" w:lineRule="atLeast"/>
      </w:pPr>
      <w:r>
        <w:fldChar w:fldCharType="begin"/>
      </w:r>
      <w:r>
        <w:instrText xml:space="preserve"> HYPERLINK "http://www.zxls.com/UploadFiles/Article/UploadFiles2008/201701/zxls2017011221470706.pdf" \h </w:instrText>
      </w:r>
      <w:r>
        <w:fldChar w:fldCharType="separate"/>
      </w:r>
      <w:r>
        <w:rPr>
          <w:rStyle w:val="13"/>
          <w:color w:val="0563C1"/>
        </w:rPr>
        <w:t>[90,537]. 抗战时期的国民党政权——1937－1945年民国政治史研究述评</w:t>
      </w:r>
      <w:r>
        <w:rPr>
          <w:rStyle w:val="13"/>
          <w:color w:val="0563C1"/>
        </w:rPr>
        <w:fldChar w:fldCharType="end"/>
      </w:r>
    </w:p>
    <w:p w14:paraId="20DFACBF">
      <w:pPr>
        <w:spacing w:after="200" w:line="400" w:lineRule="atLeast"/>
      </w:pPr>
      <w:r>
        <w:fldChar w:fldCharType="begin"/>
      </w:r>
      <w:r>
        <w:instrText xml:space="preserve"> HYPERLINK "https://ignca.gov.in/Asi_data/17456.pdf" \h </w:instrText>
      </w:r>
      <w:r>
        <w:fldChar w:fldCharType="separate"/>
      </w:r>
      <w:r>
        <w:rPr>
          <w:rStyle w:val="13"/>
          <w:color w:val="0563C1"/>
        </w:rPr>
        <w:t>[100,103]. THE CHINESE THEIR HISTORY AND CULTURE</w:t>
      </w:r>
      <w:r>
        <w:rPr>
          <w:rStyle w:val="13"/>
          <w:color w:val="0563C1"/>
        </w:rPr>
        <w:fldChar w:fldCharType="end"/>
      </w:r>
    </w:p>
    <w:p w14:paraId="51B1AEF8">
      <w:pPr>
        <w:spacing w:after="200" w:line="400" w:lineRule="atLeast"/>
      </w:pPr>
      <w:r>
        <w:fldChar w:fldCharType="begin"/>
      </w:r>
      <w:r>
        <w:instrText xml:space="preserve"> HYPERLINK "https://www.cambridge.org/core/journals/modern-asian-studies/article/tragedy-of-wuhan-1938/114FAD8A49CD60B20777245CC98FBE1F" \h </w:instrText>
      </w:r>
      <w:r>
        <w:fldChar w:fldCharType="separate"/>
      </w:r>
      <w:r>
        <w:rPr>
          <w:rStyle w:val="13"/>
          <w:color w:val="0563C1"/>
        </w:rPr>
        <w:t>[101,104,113]. There is a striking disconnect between the imaginative range of interests which preoccupy historians of World Wars I and II in Europe and North America and the much more narrow political concerns of China historians working on the Sino-Japanese War of 1937–45</w:t>
      </w:r>
      <w:r>
        <w:rPr>
          <w:rStyle w:val="13"/>
          <w:color w:val="0563C1"/>
        </w:rPr>
        <w:fldChar w:fldCharType="end"/>
      </w:r>
    </w:p>
    <w:p w14:paraId="365F3DFC">
      <w:pPr>
        <w:spacing w:after="200" w:line="400" w:lineRule="atLeast"/>
      </w:pPr>
      <w:r>
        <w:fldChar w:fldCharType="begin"/>
      </w:r>
      <w:r>
        <w:instrText xml:space="preserve"> HYPERLINK "https://www.douban.com/group/topic/7810374/" \h </w:instrText>
      </w:r>
      <w:r>
        <w:fldChar w:fldCharType="separate"/>
      </w:r>
      <w:r>
        <w:rPr>
          <w:rStyle w:val="13"/>
          <w:color w:val="0563C1"/>
        </w:rPr>
        <w:t>[106]. 罗志田:近三十年中国近代史研究的变与不变——几点不系统...</w:t>
      </w:r>
      <w:r>
        <w:rPr>
          <w:rStyle w:val="13"/>
          <w:color w:val="0563C1"/>
        </w:rPr>
        <w:fldChar w:fldCharType="end"/>
      </w:r>
    </w:p>
    <w:p w14:paraId="6783C778">
      <w:pPr>
        <w:spacing w:after="200" w:line="400" w:lineRule="atLeast"/>
      </w:pPr>
      <w:r>
        <w:fldChar w:fldCharType="begin"/>
      </w:r>
      <w:r>
        <w:instrText xml:space="preserve"> HYPERLINK "https://files.metaso.cn/api/public-file/preview?fileName=8676827242838249472.pdf" \h </w:instrText>
      </w:r>
      <w:r>
        <w:fldChar w:fldCharType="separate"/>
      </w:r>
      <w:r>
        <w:rPr>
          <w:rStyle w:val="13"/>
          <w:color w:val="0563C1"/>
        </w:rPr>
        <w:t>[108,338]. 组态视角下工程总承包项目外包策略影响因素及其绩效研究</w:t>
      </w:r>
      <w:r>
        <w:rPr>
          <w:rStyle w:val="13"/>
          <w:color w:val="0563C1"/>
        </w:rPr>
        <w:fldChar w:fldCharType="end"/>
      </w:r>
    </w:p>
    <w:p w14:paraId="26DD35D9">
      <w:pPr>
        <w:spacing w:after="200" w:line="400" w:lineRule="atLeast"/>
      </w:pPr>
      <w:r>
        <w:fldChar w:fldCharType="begin"/>
      </w:r>
      <w:r>
        <w:instrText xml:space="preserve"> HYPERLINK "https://www.cish.org/wp-content/uploads/2015/09/Session-II-Modern-Chinese-History.pdf" \h </w:instrText>
      </w:r>
      <w:r>
        <w:fldChar w:fldCharType="separate"/>
      </w:r>
      <w:r>
        <w:rPr>
          <w:rStyle w:val="13"/>
          <w:color w:val="0563C1"/>
        </w:rPr>
        <w:t>[109]. Session II: Modern Chinese History</w:t>
      </w:r>
      <w:r>
        <w:rPr>
          <w:rStyle w:val="13"/>
          <w:color w:val="0563C1"/>
        </w:rPr>
        <w:fldChar w:fldCharType="end"/>
      </w:r>
    </w:p>
    <w:p w14:paraId="689093A9">
      <w:pPr>
        <w:spacing w:after="200" w:line="400" w:lineRule="atLeast"/>
      </w:pPr>
      <w:r>
        <w:fldChar w:fldCharType="begin"/>
      </w:r>
      <w:r>
        <w:instrText xml:space="preserve"> HYPERLINK "https://www.marxists.org/chinese/pdf/america/20171218c.pdf" \h </w:instrText>
      </w:r>
      <w:r>
        <w:fldChar w:fldCharType="separate"/>
      </w:r>
      <w:r>
        <w:rPr>
          <w:rStyle w:val="13"/>
          <w:color w:val="0563C1"/>
        </w:rPr>
        <w:t>[112,340]. 革命与历史:中国马克思主义历史学的起源，1919-1937</w:t>
      </w:r>
      <w:r>
        <w:rPr>
          <w:rStyle w:val="13"/>
          <w:color w:val="0563C1"/>
        </w:rPr>
        <w:fldChar w:fldCharType="end"/>
      </w:r>
    </w:p>
    <w:p w14:paraId="05FDFB77">
      <w:pPr>
        <w:spacing w:after="200" w:line="400" w:lineRule="atLeast"/>
      </w:pPr>
      <w:r>
        <w:fldChar w:fldCharType="begin"/>
      </w:r>
      <w:r>
        <w:instrText xml:space="preserve"> HYPERLINK "https://baike.baidu.com/item/%E8%8D%92%E6%94%BF/2125869#%3A~%3Atext%3D%E8%8D%92%E6%94%BF%E6%98%AF%E4%B8%AD%E5%9B%BD%E5%8F%A4%E4%BB%A3%2C%EF%BC%8C%E8%B5%88%E4%B9%8F%E7%BB%9D%E3%80%82%E2%80%9D%E3%80%82" \h </w:instrText>
      </w:r>
      <w:r>
        <w:fldChar w:fldCharType="separate"/>
      </w:r>
      <w:r>
        <w:rPr>
          <w:rStyle w:val="13"/>
          <w:color w:val="0563C1"/>
        </w:rPr>
        <w:t>[115,117]. 荒政</w:t>
      </w:r>
      <w:r>
        <w:rPr>
          <w:rStyle w:val="13"/>
          <w:color w:val="0563C1"/>
        </w:rPr>
        <w:fldChar w:fldCharType="end"/>
      </w:r>
    </w:p>
    <w:p w14:paraId="6C75860D">
      <w:pPr>
        <w:spacing w:after="200" w:line="400" w:lineRule="atLeast"/>
      </w:pPr>
      <w:r>
        <w:fldChar w:fldCharType="begin"/>
      </w:r>
      <w:r>
        <w:instrText xml:space="preserve"> HYPERLINK "https://www.163.com/dy/article/JPR61FC905438Q4K.html" \h </w:instrText>
      </w:r>
      <w:r>
        <w:fldChar w:fldCharType="separate"/>
      </w:r>
      <w:r>
        <w:rPr>
          <w:rStyle w:val="13"/>
          <w:color w:val="0563C1"/>
        </w:rPr>
        <w:t>[116,490,552]. 新书 | 裴广强《能源·经济·环境 : 近代江南能源史研究 :（1840—1937）》后记</w:t>
      </w:r>
      <w:r>
        <w:rPr>
          <w:rStyle w:val="13"/>
          <w:color w:val="0563C1"/>
        </w:rPr>
        <w:fldChar w:fldCharType="end"/>
      </w:r>
    </w:p>
    <w:p w14:paraId="1810766C">
      <w:pPr>
        <w:spacing w:after="200" w:line="400" w:lineRule="atLeast"/>
      </w:pPr>
      <w:r>
        <w:fldChar w:fldCharType="begin"/>
      </w:r>
      <w:r>
        <w:instrText xml:space="preserve"> HYPERLINK "https://read.qq.com/read/1054237966/12" \h </w:instrText>
      </w:r>
      <w:r>
        <w:fldChar w:fldCharType="separate"/>
      </w:r>
      <w:r>
        <w:rPr>
          <w:rStyle w:val="13"/>
          <w:color w:val="0563C1"/>
        </w:rPr>
        <w:t>[118]. 目前史学研究中存在的几个问题</w:t>
      </w:r>
      <w:r>
        <w:rPr>
          <w:rStyle w:val="13"/>
          <w:color w:val="0563C1"/>
        </w:rPr>
        <w:fldChar w:fldCharType="end"/>
      </w:r>
    </w:p>
    <w:p w14:paraId="300C3069">
      <w:pPr>
        <w:spacing w:after="200" w:line="400" w:lineRule="atLeast"/>
      </w:pPr>
      <w:r>
        <w:fldChar w:fldCharType="begin"/>
      </w:r>
      <w:r>
        <w:instrText xml:space="preserve"> HYPERLINK "http://www.thepaper.cn/newsDetail_forward_1460027" \h </w:instrText>
      </w:r>
      <w:r>
        <w:fldChar w:fldCharType="separate"/>
      </w:r>
      <w:r>
        <w:rPr>
          <w:rStyle w:val="13"/>
          <w:color w:val="0563C1"/>
        </w:rPr>
        <w:t>[119]. 王朝体制与中国历史</w:t>
      </w:r>
      <w:r>
        <w:rPr>
          <w:rStyle w:val="13"/>
          <w:color w:val="0563C1"/>
        </w:rPr>
        <w:fldChar w:fldCharType="end"/>
      </w:r>
    </w:p>
    <w:p w14:paraId="5E73D618">
      <w:pPr>
        <w:spacing w:after="200" w:line="400" w:lineRule="atLeast"/>
      </w:pPr>
      <w:r>
        <w:fldChar w:fldCharType="begin"/>
      </w:r>
      <w:r>
        <w:instrText xml:space="preserve"> HYPERLINK "https://www.krzzjn.com/show-1817-146280.html" \h </w:instrText>
      </w:r>
      <w:r>
        <w:fldChar w:fldCharType="separate"/>
      </w:r>
      <w:r>
        <w:rPr>
          <w:rStyle w:val="13"/>
          <w:color w:val="0563C1"/>
        </w:rPr>
        <w:t>[120]. 甲午战争史研究概况及争论问题</w:t>
      </w:r>
      <w:r>
        <w:rPr>
          <w:rStyle w:val="13"/>
          <w:color w:val="0563C1"/>
        </w:rPr>
        <w:fldChar w:fldCharType="end"/>
      </w:r>
    </w:p>
    <w:p w14:paraId="4F7FD9D9">
      <w:pPr>
        <w:spacing w:after="200" w:line="400" w:lineRule="atLeast"/>
      </w:pPr>
      <w:r>
        <w:fldChar w:fldCharType="begin"/>
      </w:r>
      <w:r>
        <w:instrText xml:space="preserve"> HYPERLINK "https://www.thepaper.cn/newsDetail_forward_30964364" \h </w:instrText>
      </w:r>
      <w:r>
        <w:fldChar w:fldCharType="separate"/>
      </w:r>
      <w:r>
        <w:rPr>
          <w:rStyle w:val="13"/>
          <w:color w:val="0563C1"/>
        </w:rPr>
        <w:t>[121,253,297,306]. 热爆的夏天，这些书最能让人静下来</w:t>
      </w:r>
      <w:r>
        <w:rPr>
          <w:rStyle w:val="13"/>
          <w:color w:val="0563C1"/>
        </w:rPr>
        <w:fldChar w:fldCharType="end"/>
      </w:r>
    </w:p>
    <w:p w14:paraId="4A307903">
      <w:pPr>
        <w:spacing w:after="200" w:line="400" w:lineRule="atLeast"/>
      </w:pPr>
      <w:r>
        <w:fldChar w:fldCharType="begin"/>
      </w:r>
      <w:r>
        <w:instrText xml:space="preserve"> HYPERLINK "http://m.dangdang.com/product.php?pid=23683288&amp;ac=content" \h </w:instrText>
      </w:r>
      <w:r>
        <w:fldChar w:fldCharType="separate"/>
      </w:r>
      <w:r>
        <w:rPr>
          <w:rStyle w:val="13"/>
          <w:color w:val="0563C1"/>
        </w:rPr>
        <w:t>[122]. 追寻中国的现代--多元变革时代中的中国小说研究(1937-1949)</w:t>
      </w:r>
      <w:r>
        <w:rPr>
          <w:rStyle w:val="13"/>
          <w:color w:val="0563C1"/>
        </w:rPr>
        <w:fldChar w:fldCharType="end"/>
      </w:r>
    </w:p>
    <w:p w14:paraId="696DCC55">
      <w:pPr>
        <w:spacing w:after="200" w:line="400" w:lineRule="atLeast"/>
      </w:pPr>
      <w:r>
        <w:fldChar w:fldCharType="begin"/>
      </w:r>
      <w:r>
        <w:instrText xml:space="preserve"> HYPERLINK "https://refubium.fu-berlin.de/bitstream/handle/fub188/46452/OA_978-3-666-50204-0.pdf?sequence=1&amp;isAllowed=y&amp;save=y" \h </w:instrText>
      </w:r>
      <w:r>
        <w:fldChar w:fldCharType="separate"/>
      </w:r>
      <w:r>
        <w:rPr>
          <w:rStyle w:val="13"/>
          <w:color w:val="0563C1"/>
        </w:rPr>
        <w:t>[123,259]. Die Formierung der frühen Religionswissenschaft in China (1890-1949): Diskurse, Kontexte, Akteure</w:t>
      </w:r>
      <w:r>
        <w:rPr>
          <w:rStyle w:val="13"/>
          <w:color w:val="0563C1"/>
        </w:rPr>
        <w:fldChar w:fldCharType="end"/>
      </w:r>
    </w:p>
    <w:p w14:paraId="04361337">
      <w:pPr>
        <w:spacing w:after="200" w:line="400" w:lineRule="atLeast"/>
      </w:pPr>
      <w:r>
        <w:fldChar w:fldCharType="begin"/>
      </w:r>
      <w:r>
        <w:instrText xml:space="preserve"> HYPERLINK "https://m.thepaper.cn/newsDetail_forward_5271434" \h </w:instrText>
      </w:r>
      <w:r>
        <w:fldChar w:fldCharType="separate"/>
      </w:r>
      <w:r>
        <w:rPr>
          <w:rStyle w:val="13"/>
          <w:color w:val="0563C1"/>
        </w:rPr>
        <w:t>[124,127,130,520,541]. 新中国70年来的中国古代史研究</w:t>
      </w:r>
      <w:r>
        <w:rPr>
          <w:rStyle w:val="13"/>
          <w:color w:val="0563C1"/>
        </w:rPr>
        <w:fldChar w:fldCharType="end"/>
      </w:r>
    </w:p>
    <w:p w14:paraId="3CA6D655">
      <w:pPr>
        <w:spacing w:after="200" w:line="400" w:lineRule="atLeast"/>
      </w:pPr>
      <w:r>
        <w:fldChar w:fldCharType="begin"/>
      </w:r>
      <w:r>
        <w:instrText xml:space="preserve"> HYPERLINK "https://www.cnr.cn/tech/techph/20251112/t20251112_527427580.shtml" \h </w:instrText>
      </w:r>
      <w:r>
        <w:fldChar w:fldCharType="separate"/>
      </w:r>
      <w:r>
        <w:rPr>
          <w:rStyle w:val="13"/>
          <w:color w:val="0563C1"/>
        </w:rPr>
        <w:t>[125,131,266,267,510]. 金顶智库|中国近代新闻史专题的多维面相及其书写创新——读《中国近代...</w:t>
      </w:r>
      <w:r>
        <w:rPr>
          <w:rStyle w:val="13"/>
          <w:color w:val="0563C1"/>
        </w:rPr>
        <w:fldChar w:fldCharType="end"/>
      </w:r>
    </w:p>
    <w:p w14:paraId="46718505">
      <w:pPr>
        <w:spacing w:after="200" w:line="400" w:lineRule="atLeast"/>
      </w:pPr>
      <w:r>
        <w:fldChar w:fldCharType="begin"/>
      </w:r>
      <w:r>
        <w:instrText xml:space="preserve"> HYPERLINK "https://s.zhangyue.com/read?bid=12064847&amp;cid=4&amp;anchorId=&amp;rentId=106409&amp;appId=dfc13e6f" \h </w:instrText>
      </w:r>
      <w:r>
        <w:fldChar w:fldCharType="separate"/>
      </w:r>
      <w:r>
        <w:rPr>
          <w:rStyle w:val="13"/>
          <w:color w:val="0563C1"/>
        </w:rPr>
        <w:t>[126,128]. 抗战时期国立中央大学的学生生活（1937—1945）</w:t>
      </w:r>
      <w:r>
        <w:rPr>
          <w:rStyle w:val="13"/>
          <w:color w:val="0563C1"/>
        </w:rPr>
        <w:fldChar w:fldCharType="end"/>
      </w:r>
    </w:p>
    <w:p w14:paraId="308B2801">
      <w:pPr>
        <w:spacing w:after="200" w:line="400" w:lineRule="atLeast"/>
      </w:pPr>
      <w:r>
        <w:fldChar w:fldCharType="begin"/>
      </w:r>
      <w:r>
        <w:instrText xml:space="preserve"> HYPERLINK "https://open.fau.de/bitstreams/c2ea459d-b2b3-4425-90e8-00633ba7bba1/download" \h </w:instrText>
      </w:r>
      <w:r>
        <w:fldChar w:fldCharType="separate"/>
      </w:r>
      <w:r>
        <w:rPr>
          <w:rStyle w:val="13"/>
          <w:color w:val="0563C1"/>
        </w:rPr>
        <w:t>[129,523]. The Transnational Development of China’s Modern Historiography: The Role of Chinese Doctoral Students at American Universities during the Republican Era (1912-1949)</w:t>
      </w:r>
      <w:r>
        <w:rPr>
          <w:rStyle w:val="13"/>
          <w:color w:val="0563C1"/>
        </w:rPr>
        <w:fldChar w:fldCharType="end"/>
      </w:r>
    </w:p>
    <w:p w14:paraId="513304C8">
      <w:pPr>
        <w:spacing w:after="200" w:line="400" w:lineRule="atLeast"/>
      </w:pPr>
      <w:r>
        <w:fldChar w:fldCharType="begin"/>
      </w:r>
      <w:r>
        <w:instrText xml:space="preserve"> HYPERLINK "https://search.dangdang.com/?key2=%E7%8E%8B%E5%BB%BA%E6%9C%97%5C&amp;category_path=01.00.00.00.00.00%5C&amp;medium=01" \h </w:instrText>
      </w:r>
      <w:r>
        <w:fldChar w:fldCharType="separate"/>
      </w:r>
      <w:r>
        <w:rPr>
          <w:rStyle w:val="13"/>
          <w:color w:val="0563C1"/>
        </w:rPr>
        <w:t>[132,287,294,335]. 中国近代通史·第九卷：抗日战争（1937—1945）</w:t>
      </w:r>
      <w:r>
        <w:rPr>
          <w:rStyle w:val="13"/>
          <w:color w:val="0563C1"/>
        </w:rPr>
        <w:fldChar w:fldCharType="end"/>
      </w:r>
    </w:p>
    <w:p w14:paraId="72494603">
      <w:pPr>
        <w:spacing w:after="200" w:line="400" w:lineRule="atLeast"/>
      </w:pPr>
      <w:r>
        <w:fldChar w:fldCharType="begin"/>
      </w:r>
      <w:r>
        <w:instrText xml:space="preserve"> HYPERLINK "http://dianda.cqvip.com/Qikan/Article/Detail?id=7106005980" \h </w:instrText>
      </w:r>
      <w:r>
        <w:fldChar w:fldCharType="separate"/>
      </w:r>
      <w:r>
        <w:rPr>
          <w:rStyle w:val="13"/>
          <w:color w:val="0563C1"/>
        </w:rPr>
        <w:t>[135]. 以岳谦厚《边区的革命(1937—1949):华北及陕甘宁根据地社会史论 ...</w:t>
      </w:r>
      <w:r>
        <w:rPr>
          <w:rStyle w:val="13"/>
          <w:color w:val="0563C1"/>
        </w:rPr>
        <w:fldChar w:fldCharType="end"/>
      </w:r>
    </w:p>
    <w:p w14:paraId="152992FF">
      <w:pPr>
        <w:spacing w:after="200" w:line="400" w:lineRule="atLeast"/>
      </w:pPr>
      <w:r>
        <w:fldChar w:fldCharType="begin"/>
      </w:r>
      <w:r>
        <w:instrText xml:space="preserve"> HYPERLINK "https://worldhumanitiesreport.org/wp-content/uploads/2024/05/Chi_2.1_Historiography-in-China.pdf" \h </w:instrText>
      </w:r>
      <w:r>
        <w:fldChar w:fldCharType="separate"/>
      </w:r>
      <w:r>
        <w:rPr>
          <w:rStyle w:val="13"/>
          <w:color w:val="0563C1"/>
        </w:rPr>
        <w:t>[137,291,540]. Historiography in China</w:t>
      </w:r>
      <w:r>
        <w:rPr>
          <w:rStyle w:val="13"/>
          <w:color w:val="0563C1"/>
        </w:rPr>
        <w:fldChar w:fldCharType="end"/>
      </w:r>
    </w:p>
    <w:p w14:paraId="78E320AD">
      <w:pPr>
        <w:spacing w:after="200" w:line="400" w:lineRule="atLeast"/>
      </w:pPr>
      <w:r>
        <w:fldChar w:fldCharType="begin"/>
      </w:r>
      <w:r>
        <w:instrText xml:space="preserve"> HYPERLINK "https://history.tsu.edu.cn/_upload/article/files/2f/7e/2f151cdd425ab31b281328306f51/3453723b-ddc2-4fbe-9c1e-b273f9372267.pdf" \h </w:instrText>
      </w:r>
      <w:r>
        <w:fldChar w:fldCharType="separate"/>
      </w:r>
      <w:r>
        <w:rPr>
          <w:rStyle w:val="13"/>
          <w:color w:val="0563C1"/>
        </w:rPr>
        <w:t>[138]. 论史学方法体系的重建</w:t>
      </w:r>
      <w:r>
        <w:rPr>
          <w:rStyle w:val="13"/>
          <w:color w:val="0563C1"/>
        </w:rPr>
        <w:fldChar w:fldCharType="end"/>
      </w:r>
    </w:p>
    <w:p w14:paraId="36C16835">
      <w:pPr>
        <w:spacing w:after="200" w:line="400" w:lineRule="atLeast"/>
      </w:pPr>
      <w:r>
        <w:fldChar w:fldCharType="begin"/>
      </w:r>
      <w:r>
        <w:instrText xml:space="preserve"> HYPERLINK "https://baike.baidu.com/item/%E4%B8%AD%E5%9B%BD%E6%8A%97%E6%97%A5%E6%88%98%E4%BA%89%E5%8F%B2/4522636" \h </w:instrText>
      </w:r>
      <w:r>
        <w:fldChar w:fldCharType="separate"/>
      </w:r>
      <w:r>
        <w:rPr>
          <w:rStyle w:val="13"/>
          <w:color w:val="0563C1"/>
        </w:rPr>
        <w:t>[147,151,468,469,511]. 《中国抗日战争史》</w:t>
      </w:r>
      <w:r>
        <w:rPr>
          <w:rStyle w:val="13"/>
          <w:color w:val="0563C1"/>
        </w:rPr>
        <w:fldChar w:fldCharType="end"/>
      </w:r>
    </w:p>
    <w:p w14:paraId="71AD05C0">
      <w:pPr>
        <w:spacing w:after="200" w:line="400" w:lineRule="atLeast"/>
      </w:pPr>
      <w:r>
        <w:fldChar w:fldCharType="begin"/>
      </w:r>
      <w:r>
        <w:instrText xml:space="preserve"> HYPERLINK "https://m.douban.com/book/review/12175365/" \h </w:instrText>
      </w:r>
      <w:r>
        <w:fldChar w:fldCharType="separate"/>
      </w:r>
      <w:r>
        <w:rPr>
          <w:rStyle w:val="13"/>
          <w:color w:val="0563C1"/>
        </w:rPr>
        <w:t>[148,150]. 新编《中国抗日战争史》与过往战史书写有何不同</w:t>
      </w:r>
      <w:r>
        <w:rPr>
          <w:rStyle w:val="13"/>
          <w:color w:val="0563C1"/>
        </w:rPr>
        <w:fldChar w:fldCharType="end"/>
      </w:r>
    </w:p>
    <w:p w14:paraId="465890FA">
      <w:pPr>
        <w:spacing w:after="200" w:line="400" w:lineRule="atLeast"/>
      </w:pPr>
      <w:r>
        <w:fldChar w:fldCharType="begin"/>
      </w:r>
      <w:r>
        <w:instrText xml:space="preserve"> HYPERLINK "http://www.360doc.com/content/25/0330/04/16534268_1150153577.shtml" \h </w:instrText>
      </w:r>
      <w:r>
        <w:fldChar w:fldCharType="separate"/>
      </w:r>
      <w:r>
        <w:rPr>
          <w:rStyle w:val="13"/>
          <w:color w:val="0563C1"/>
        </w:rPr>
        <w:t>[152,542]. 中国的抗日战争是一场波澜壮阔的全民族抗战</w:t>
      </w:r>
      <w:r>
        <w:rPr>
          <w:rStyle w:val="13"/>
          <w:color w:val="0563C1"/>
        </w:rPr>
        <w:fldChar w:fldCharType="end"/>
      </w:r>
    </w:p>
    <w:p w14:paraId="31AAB4EE">
      <w:pPr>
        <w:spacing w:after="200" w:line="400" w:lineRule="atLeast"/>
      </w:pPr>
      <w:r>
        <w:fldChar w:fldCharType="begin"/>
      </w:r>
      <w:r>
        <w:instrText xml:space="preserve"> HYPERLINK "https://www.krzzjn.com/show-18-5799.html" \h </w:instrText>
      </w:r>
      <w:r>
        <w:fldChar w:fldCharType="separate"/>
      </w:r>
      <w:r>
        <w:rPr>
          <w:rStyle w:val="13"/>
          <w:color w:val="0563C1"/>
        </w:rPr>
        <w:t>[153,162,543]. 抗日战争史研究的进展与热点问题</w:t>
      </w:r>
      <w:r>
        <w:rPr>
          <w:rStyle w:val="13"/>
          <w:color w:val="0563C1"/>
        </w:rPr>
        <w:fldChar w:fldCharType="end"/>
      </w:r>
    </w:p>
    <w:p w14:paraId="480E30FA">
      <w:pPr>
        <w:spacing w:after="200" w:line="400" w:lineRule="atLeast"/>
      </w:pPr>
      <w:r>
        <w:fldChar w:fldCharType="begin"/>
      </w:r>
      <w:r>
        <w:instrText xml:space="preserve"> HYPERLINK "https://baijiahao.baidu.com/s?id=1676800027721669141" \h </w:instrText>
      </w:r>
      <w:r>
        <w:fldChar w:fldCharType="separate"/>
      </w:r>
      <w:r>
        <w:rPr>
          <w:rStyle w:val="13"/>
          <w:color w:val="0563C1"/>
        </w:rPr>
        <w:t>[154,163,166,544]. 抗日战争，历史学界比较多争议的学术问题有哪些？</w:t>
      </w:r>
      <w:r>
        <w:rPr>
          <w:rStyle w:val="13"/>
          <w:color w:val="0563C1"/>
        </w:rPr>
        <w:fldChar w:fldCharType="end"/>
      </w:r>
    </w:p>
    <w:p w14:paraId="5AFDE198">
      <w:pPr>
        <w:spacing w:after="200" w:line="400" w:lineRule="atLeast"/>
      </w:pPr>
      <w:r>
        <w:fldChar w:fldCharType="begin"/>
      </w:r>
      <w:r>
        <w:instrText xml:space="preserve"> HYPERLINK "http://www.gov.cn/2015-08/13/content_2912628.htm" \h </w:instrText>
      </w:r>
      <w:r>
        <w:fldChar w:fldCharType="separate"/>
      </w:r>
      <w:r>
        <w:rPr>
          <w:rStyle w:val="13"/>
          <w:color w:val="0563C1"/>
        </w:rPr>
        <w:t>[155,545]. 抗日战争正面战场和敌后战场相互依存、相互支持</w:t>
      </w:r>
      <w:r>
        <w:rPr>
          <w:rStyle w:val="13"/>
          <w:color w:val="0563C1"/>
        </w:rPr>
        <w:fldChar w:fldCharType="end"/>
      </w:r>
    </w:p>
    <w:p w14:paraId="192882C0">
      <w:pPr>
        <w:spacing w:after="200" w:line="400" w:lineRule="atLeast"/>
      </w:pPr>
      <w:r>
        <w:fldChar w:fldCharType="begin"/>
      </w:r>
      <w:r>
        <w:instrText xml:space="preserve"> HYPERLINK "http://theory.people.com.cn/GB/49157/49163/3650825.html" \h </w:instrText>
      </w:r>
      <w:r>
        <w:fldChar w:fldCharType="separate"/>
      </w:r>
      <w:r>
        <w:rPr>
          <w:rStyle w:val="13"/>
          <w:color w:val="0563C1"/>
        </w:rPr>
        <w:t>[156,546]. 抗日战争研究的进展与反思</w:t>
      </w:r>
      <w:r>
        <w:rPr>
          <w:rStyle w:val="13"/>
          <w:color w:val="0563C1"/>
        </w:rPr>
        <w:fldChar w:fldCharType="end"/>
      </w:r>
    </w:p>
    <w:p w14:paraId="754593D4">
      <w:pPr>
        <w:spacing w:after="200" w:line="400" w:lineRule="atLeast"/>
      </w:pPr>
      <w:r>
        <w:fldChar w:fldCharType="begin"/>
      </w:r>
      <w:r>
        <w:instrText xml:space="preserve"> HYPERLINK "http://jxyyj.ruc.edu.cn/CN/article/downloadArticleFile.do?attachType=PDF&amp;id=13825" \h </w:instrText>
      </w:r>
      <w:r>
        <w:fldChar w:fldCharType="separate"/>
      </w:r>
      <w:r>
        <w:rPr>
          <w:rStyle w:val="13"/>
          <w:color w:val="0563C1"/>
        </w:rPr>
        <w:t>[157,165,167,547]. 近十年来抗日战争研究述评</w:t>
      </w:r>
      <w:r>
        <w:rPr>
          <w:rStyle w:val="13"/>
          <w:color w:val="0563C1"/>
        </w:rPr>
        <w:fldChar w:fldCharType="end"/>
      </w:r>
    </w:p>
    <w:p w14:paraId="75B81991">
      <w:pPr>
        <w:spacing w:after="200" w:line="400" w:lineRule="atLeast"/>
      </w:pPr>
      <w:r>
        <w:fldChar w:fldCharType="begin"/>
      </w:r>
      <w:r>
        <w:instrText xml:space="preserve"> HYPERLINK "https://www.dushu.com/showbook/101155/1040252.html" \h </w:instrText>
      </w:r>
      <w:r>
        <w:fldChar w:fldCharType="separate"/>
      </w:r>
      <w:r>
        <w:rPr>
          <w:rStyle w:val="13"/>
          <w:color w:val="0563C1"/>
        </w:rPr>
        <w:t>[158,170,549]. 第三节 学术观点与问题讨论举要 中国现代史体系问题</w:t>
      </w:r>
      <w:r>
        <w:rPr>
          <w:rStyle w:val="13"/>
          <w:color w:val="0563C1"/>
        </w:rPr>
        <w:fldChar w:fldCharType="end"/>
      </w:r>
    </w:p>
    <w:p w14:paraId="68C8F5EA">
      <w:pPr>
        <w:spacing w:after="200" w:line="400" w:lineRule="atLeast"/>
      </w:pPr>
      <w:r>
        <w:fldChar w:fldCharType="begin"/>
      </w:r>
      <w:r>
        <w:instrText xml:space="preserve"> HYPERLINK "http://jds.cssn.cn/webpic/web/jdsww/UploadFiles/zyqk/2010/12/201012141547009618.pdf" \h </w:instrText>
      </w:r>
      <w:r>
        <w:fldChar w:fldCharType="separate"/>
      </w:r>
      <w:r>
        <w:rPr>
          <w:rStyle w:val="13"/>
          <w:color w:val="0563C1"/>
        </w:rPr>
        <w:t>[159,161,550]. 对抗战史研究的看法</w:t>
      </w:r>
      <w:r>
        <w:rPr>
          <w:rStyle w:val="13"/>
          <w:color w:val="0563C1"/>
        </w:rPr>
        <w:fldChar w:fldCharType="end"/>
      </w:r>
    </w:p>
    <w:p w14:paraId="23369474">
      <w:pPr>
        <w:spacing w:after="200" w:line="400" w:lineRule="atLeast"/>
      </w:pPr>
      <w:r>
        <w:fldChar w:fldCharType="begin"/>
      </w:r>
      <w:r>
        <w:instrText xml:space="preserve"> HYPERLINK "https://www.doc88.com/p-134780080797.html" \h </w:instrText>
      </w:r>
      <w:r>
        <w:fldChar w:fldCharType="separate"/>
      </w:r>
      <w:r>
        <w:rPr>
          <w:rStyle w:val="13"/>
          <w:color w:val="0563C1"/>
        </w:rPr>
        <w:t>[160]. 抗日战争正面战场是中国抗日战争史研究的主要内容之一</w:t>
      </w:r>
      <w:r>
        <w:rPr>
          <w:rStyle w:val="13"/>
          <w:color w:val="0563C1"/>
        </w:rPr>
        <w:fldChar w:fldCharType="end"/>
      </w:r>
    </w:p>
    <w:p w14:paraId="5C461F04">
      <w:pPr>
        <w:spacing w:after="200" w:line="400" w:lineRule="atLeast"/>
      </w:pPr>
      <w:r>
        <w:fldChar w:fldCharType="begin"/>
      </w:r>
      <w:r>
        <w:instrText xml:space="preserve"> HYPERLINK "http://jxyyj.ruc.edu.cn/CN/article/downloadArticleFile.do?attachType=PDF&amp;id=12867" \h </w:instrText>
      </w:r>
      <w:r>
        <w:fldChar w:fldCharType="separate"/>
      </w:r>
      <w:r>
        <w:rPr>
          <w:rStyle w:val="13"/>
          <w:color w:val="0563C1"/>
        </w:rPr>
        <w:t>[164]. 近年来抗日战争史研究综述</w:t>
      </w:r>
      <w:r>
        <w:rPr>
          <w:rStyle w:val="13"/>
          <w:color w:val="0563C1"/>
        </w:rPr>
        <w:fldChar w:fldCharType="end"/>
      </w:r>
    </w:p>
    <w:p w14:paraId="17795DA0">
      <w:pPr>
        <w:spacing w:after="200" w:line="400" w:lineRule="atLeast"/>
      </w:pPr>
      <w:r>
        <w:fldChar w:fldCharType="begin"/>
      </w:r>
      <w:r>
        <w:instrText xml:space="preserve"> HYPERLINK "https://new.qq.com/rain/a/20250923A04TEI00" \h </w:instrText>
      </w:r>
      <w:r>
        <w:fldChar w:fldCharType="separate"/>
      </w:r>
      <w:r>
        <w:rPr>
          <w:rStyle w:val="13"/>
          <w:color w:val="0563C1"/>
        </w:rPr>
        <w:t>[168]. 抗战中的一系列争议性或敏感问题</w:t>
      </w:r>
      <w:r>
        <w:rPr>
          <w:rStyle w:val="13"/>
          <w:color w:val="0563C1"/>
        </w:rPr>
        <w:fldChar w:fldCharType="end"/>
      </w:r>
    </w:p>
    <w:p w14:paraId="6AFD6370">
      <w:pPr>
        <w:spacing w:after="200" w:line="400" w:lineRule="atLeast"/>
      </w:pPr>
      <w:r>
        <w:fldChar w:fldCharType="begin"/>
      </w:r>
      <w:r>
        <w:instrText xml:space="preserve"> HYPERLINK "https://theory.gmw.cn/2015-09/17/content_17070765.htm" \h </w:instrText>
      </w:r>
      <w:r>
        <w:fldChar w:fldCharType="separate"/>
      </w:r>
      <w:r>
        <w:rPr>
          <w:rStyle w:val="13"/>
          <w:color w:val="0563C1"/>
        </w:rPr>
        <w:t>[169]. 下大力气推进抗日战争史研究</w:t>
      </w:r>
      <w:r>
        <w:rPr>
          <w:rStyle w:val="13"/>
          <w:color w:val="0563C1"/>
        </w:rPr>
        <w:fldChar w:fldCharType="end"/>
      </w:r>
    </w:p>
    <w:p w14:paraId="6C64337A">
      <w:pPr>
        <w:spacing w:after="200" w:line="400" w:lineRule="atLeast"/>
      </w:pPr>
      <w:r>
        <w:fldChar w:fldCharType="begin"/>
      </w:r>
      <w:r>
        <w:instrText xml:space="preserve"> HYPERLINK "https://www.geodoi.ac.cn/DOIPaper/HTML/2024139401/202401139406.htm" \h </w:instrText>
      </w:r>
      <w:r>
        <w:fldChar w:fldCharType="separate"/>
      </w:r>
      <w:r>
        <w:rPr>
          <w:rStyle w:val="13"/>
          <w:color w:val="0563C1"/>
        </w:rPr>
        <w:t>[171,174,524]. 王阳明在浙江活动足迹时空数据集</w:t>
      </w:r>
      <w:r>
        <w:rPr>
          <w:rStyle w:val="13"/>
          <w:color w:val="0563C1"/>
        </w:rPr>
        <w:fldChar w:fldCharType="end"/>
      </w:r>
    </w:p>
    <w:p w14:paraId="641A951D">
      <w:pPr>
        <w:spacing w:after="200" w:line="400" w:lineRule="atLeast"/>
      </w:pPr>
      <w:r>
        <w:fldChar w:fldCharType="begin"/>
      </w:r>
      <w:r>
        <w:instrText xml:space="preserve"> HYPERLINK "https://www.rdfybk.com/qw/DownPdf?id=881100" \h </w:instrText>
      </w:r>
      <w:r>
        <w:fldChar w:fldCharType="separate"/>
      </w:r>
      <w:r>
        <w:rPr>
          <w:rStyle w:val="13"/>
          <w:color w:val="0563C1"/>
        </w:rPr>
        <w:t>[172,175,177,182,187,193,525]. 数字史学对历史研究的方法创新与实践路径</w:t>
      </w:r>
      <w:r>
        <w:rPr>
          <w:rStyle w:val="13"/>
          <w:color w:val="0563C1"/>
        </w:rPr>
        <w:fldChar w:fldCharType="end"/>
      </w:r>
    </w:p>
    <w:p w14:paraId="3677E86B">
      <w:pPr>
        <w:spacing w:after="200" w:line="400" w:lineRule="atLeast"/>
      </w:pPr>
      <w:r>
        <w:fldChar w:fldCharType="begin"/>
      </w:r>
      <w:r>
        <w:instrText xml:space="preserve"> HYPERLINK "https://www.libraryjournal.com.cn/CN/abstract/abstract1949.shtml" \h </w:instrText>
      </w:r>
      <w:r>
        <w:fldChar w:fldCharType="separate"/>
      </w:r>
      <w:r>
        <w:rPr>
          <w:rStyle w:val="13"/>
          <w:color w:val="0563C1"/>
        </w:rPr>
        <w:t>[173,191,194,313,316,348,360,419,425,428,431]. Digital humanities</w:t>
      </w:r>
      <w:r>
        <w:rPr>
          <w:rStyle w:val="13"/>
          <w:color w:val="0563C1"/>
        </w:rPr>
        <w:fldChar w:fldCharType="end"/>
      </w:r>
    </w:p>
    <w:p w14:paraId="36AAF1FB">
      <w:pPr>
        <w:spacing w:after="200" w:line="400" w:lineRule="atLeast"/>
      </w:pPr>
      <w:r>
        <w:fldChar w:fldCharType="begin"/>
      </w:r>
      <w:r>
        <w:instrText xml:space="preserve"> HYPERLINK "https://uplopen.com/chapters/10301/files/236d8961-fa76-409c-9283-091cc934249d.pdf" \h </w:instrText>
      </w:r>
      <w:r>
        <w:fldChar w:fldCharType="separate"/>
      </w:r>
      <w:r>
        <w:rPr>
          <w:rStyle w:val="13"/>
          <w:color w:val="0563C1"/>
        </w:rPr>
        <w:t>[176,180]. Agricultural Technocrats in Modern China: A Network-Based Study of the Ministry of Agriculture and Forestry</w:t>
      </w:r>
      <w:r>
        <w:rPr>
          <w:rStyle w:val="13"/>
          <w:color w:val="0563C1"/>
        </w:rPr>
        <w:fldChar w:fldCharType="end"/>
      </w:r>
    </w:p>
    <w:p w14:paraId="30487E83">
      <w:pPr>
        <w:spacing w:after="200" w:line="400" w:lineRule="atLeast"/>
      </w:pPr>
      <w:r>
        <w:fldChar w:fldCharType="begin"/>
      </w:r>
      <w:r>
        <w:instrText xml:space="preserve"> HYPERLINK "https://shss.sjtu.edu.cn/Kindeditor/Upload/file/20250916/202509161649480905380.pdf" \h </w:instrText>
      </w:r>
      <w:r>
        <w:fldChar w:fldCharType="separate"/>
      </w:r>
      <w:r>
        <w:rPr>
          <w:rStyle w:val="13"/>
          <w:color w:val="0563C1"/>
        </w:rPr>
        <w:t>[178,196]. 人工智能与“历史学家的技艺”</w:t>
      </w:r>
      <w:r>
        <w:rPr>
          <w:rStyle w:val="13"/>
          <w:color w:val="0563C1"/>
        </w:rPr>
        <w:fldChar w:fldCharType="end"/>
      </w:r>
    </w:p>
    <w:p w14:paraId="107FF690">
      <w:pPr>
        <w:spacing w:after="200" w:line="400" w:lineRule="atLeast"/>
      </w:pPr>
      <w:r>
        <w:fldChar w:fldCharType="begin"/>
      </w:r>
      <w:r>
        <w:instrText xml:space="preserve"> HYPERLINK "http://hbdaxh.cn/home/article/detail/id/4161.html" \h </w:instrText>
      </w:r>
      <w:r>
        <w:fldChar w:fldCharType="separate"/>
      </w:r>
      <w:r>
        <w:rPr>
          <w:rStyle w:val="13"/>
          <w:color w:val="0563C1"/>
        </w:rPr>
        <w:t>[179,183,185,188]. 档案学与史学在数字人文研究中的范式比较与融合</w:t>
      </w:r>
      <w:r>
        <w:rPr>
          <w:rStyle w:val="13"/>
          <w:color w:val="0563C1"/>
        </w:rPr>
        <w:fldChar w:fldCharType="end"/>
      </w:r>
    </w:p>
    <w:p w14:paraId="72DC18A7">
      <w:pPr>
        <w:spacing w:after="200" w:line="400" w:lineRule="atLeast"/>
      </w:pPr>
      <w:r>
        <w:fldChar w:fldCharType="begin"/>
      </w:r>
      <w:r>
        <w:instrText xml:space="preserve"> HYPERLINK "http://hbdaxh.cn/home/article/detail/id/4160.html" \h </w:instrText>
      </w:r>
      <w:r>
        <w:fldChar w:fldCharType="separate"/>
      </w:r>
      <w:r>
        <w:rPr>
          <w:rStyle w:val="13"/>
          <w:color w:val="0563C1"/>
        </w:rPr>
        <w:t>[181]. 数字人文视角下我国近代档案史料的开发利用</w:t>
      </w:r>
      <w:r>
        <w:rPr>
          <w:rStyle w:val="13"/>
          <w:color w:val="0563C1"/>
        </w:rPr>
        <w:fldChar w:fldCharType="end"/>
      </w:r>
    </w:p>
    <w:p w14:paraId="7A244D3E">
      <w:pPr>
        <w:spacing w:after="200" w:line="400" w:lineRule="atLeast"/>
      </w:pPr>
      <w:r>
        <w:fldChar w:fldCharType="begin"/>
      </w:r>
      <w:r>
        <w:instrText xml:space="preserve"> HYPERLINK "http://www.lalavision.com/cn/article/pdf/preview/10.14085/j.fjyl.2017.11.0016.07.pdf" \h </w:instrText>
      </w:r>
      <w:r>
        <w:fldChar w:fldCharType="separate"/>
      </w:r>
      <w:r>
        <w:rPr>
          <w:rStyle w:val="13"/>
          <w:color w:val="0563C1"/>
        </w:rPr>
        <w:t>[184,190,192]. 数字化时代背景下空间人文方法在景观史研究中的应用 Spatial Humanities in Landacpe History Studies in the Digital Era</w:t>
      </w:r>
      <w:r>
        <w:rPr>
          <w:rStyle w:val="13"/>
          <w:color w:val="0563C1"/>
        </w:rPr>
        <w:fldChar w:fldCharType="end"/>
      </w:r>
    </w:p>
    <w:p w14:paraId="4023F2B1">
      <w:pPr>
        <w:spacing w:after="200" w:line="400" w:lineRule="atLeast"/>
      </w:pPr>
      <w:r>
        <w:fldChar w:fldCharType="begin"/>
      </w:r>
      <w:r>
        <w:instrText xml:space="preserve"> HYPERLINK "http://www.scal.edu.cn/sites/default/files/attachment/dxtsgxb/LIBRA%20%E6%8A%80%E6%9C%AF%E7%90%86%E8%AE%BA%E5%8F%8A%E5%85%B6%E5%9C%A8%E5%8F%B2%E6%96%99%E5%9B%BE%E5%83%8F%E8%B5%84%E6%BA%90%E4%B8%AD%E7%9A%84%E5%BA%94%E7%94%A8%20%20%E9%99%88%E6%B6%9B%2C%E6%9D%8E%E6%83%A0%2C%E5%BC%A0%E6%B0%B8%E5%A8%9F%2C%E5%AD%99%E5%AE%89.pdf" \h </w:instrText>
      </w:r>
      <w:r>
        <w:fldChar w:fldCharType="separate"/>
      </w:r>
      <w:r>
        <w:rPr>
          <w:rStyle w:val="13"/>
          <w:color w:val="0563C1"/>
        </w:rPr>
        <w:t>[186,189,349,376,383,384,391,420,426,436]. LIBRA 技术理论及其在史料图像资源中的应用</w:t>
      </w:r>
      <w:r>
        <w:rPr>
          <w:rStyle w:val="13"/>
          <w:color w:val="0563C1"/>
        </w:rPr>
        <w:fldChar w:fldCharType="end"/>
      </w:r>
    </w:p>
    <w:p w14:paraId="2EA62CDA">
      <w:pPr>
        <w:spacing w:after="200" w:line="400" w:lineRule="atLeast"/>
      </w:pPr>
      <w:r>
        <w:fldChar w:fldCharType="begin"/>
      </w:r>
      <w:r>
        <w:instrText xml:space="preserve"> HYPERLINK "https://finance.sina.cn/2025-02-10/detail-ineixsms4099990.d.html" \h </w:instrText>
      </w:r>
      <w:r>
        <w:fldChar w:fldCharType="separate"/>
      </w:r>
      <w:r>
        <w:rPr>
          <w:rStyle w:val="13"/>
          <w:color w:val="0563C1"/>
        </w:rPr>
        <w:t>[195]. 人工智能在史学研究中并非无往不利</w:t>
      </w:r>
      <w:r>
        <w:rPr>
          <w:rStyle w:val="13"/>
          <w:color w:val="0563C1"/>
        </w:rPr>
        <w:fldChar w:fldCharType="end"/>
      </w:r>
    </w:p>
    <w:p w14:paraId="6E89C921">
      <w:pPr>
        <w:spacing w:after="200" w:line="400" w:lineRule="atLeast"/>
      </w:pPr>
      <w:r>
        <w:fldChar w:fldCharType="begin"/>
      </w:r>
      <w:r>
        <w:instrText xml:space="preserve"> HYPERLINK "https://pnclink.org/pnc2014/english/Docs/Shiyung%20Liu.pdf" \h </w:instrText>
      </w:r>
      <w:r>
        <w:fldChar w:fldCharType="separate"/>
      </w:r>
      <w:r>
        <w:rPr>
          <w:rStyle w:val="13"/>
          <w:color w:val="0563C1"/>
        </w:rPr>
        <w:t>[197,198,199,203]. Digital Humanities Research in the Study of Environmental History: Probing to methodology</w:t>
      </w:r>
      <w:r>
        <w:rPr>
          <w:rStyle w:val="13"/>
          <w:color w:val="0563C1"/>
        </w:rPr>
        <w:fldChar w:fldCharType="end"/>
      </w:r>
    </w:p>
    <w:p w14:paraId="0E2B8BBD">
      <w:pPr>
        <w:spacing w:after="200" w:line="400" w:lineRule="atLeast"/>
      </w:pPr>
      <w:r>
        <w:fldChar w:fldCharType="begin"/>
      </w:r>
      <w:r>
        <w:instrText xml:space="preserve"> HYPERLINK "https://baike.baidu.com/item/%E4%B8%AD%E5%9B%BD%E6%91%84%E5%BD%B1%E5%8F%B21937-1949/12105809" \h </w:instrText>
      </w:r>
      <w:r>
        <w:fldChar w:fldCharType="separate"/>
      </w:r>
      <w:r>
        <w:rPr>
          <w:rStyle w:val="13"/>
          <w:color w:val="0563C1"/>
        </w:rPr>
        <w:t>[200,201,401,402,516,517]. 中国摄影史1937-1949</w:t>
      </w:r>
      <w:r>
        <w:rPr>
          <w:rStyle w:val="13"/>
          <w:color w:val="0563C1"/>
        </w:rPr>
        <w:fldChar w:fldCharType="end"/>
      </w:r>
    </w:p>
    <w:p w14:paraId="09C39F8A">
      <w:pPr>
        <w:spacing w:after="200" w:line="400" w:lineRule="atLeast"/>
      </w:pPr>
      <w:r>
        <w:fldChar w:fldCharType="begin"/>
      </w:r>
      <w:r>
        <w:instrText xml:space="preserve"> HYPERLINK "https://m.bookschina.com/8722032.htm" \h </w:instrText>
      </w:r>
      <w:r>
        <w:fldChar w:fldCharType="separate"/>
      </w:r>
      <w:r>
        <w:rPr>
          <w:rStyle w:val="13"/>
          <w:color w:val="0563C1"/>
        </w:rPr>
        <w:t>[202,205,206,207,208,209,210,211,212,213,214,215,216,217,231]. 1937－1949年的中国经济史</w:t>
      </w:r>
      <w:r>
        <w:rPr>
          <w:rStyle w:val="13"/>
          <w:color w:val="0563C1"/>
        </w:rPr>
        <w:fldChar w:fldCharType="end"/>
      </w:r>
    </w:p>
    <w:p w14:paraId="42260107">
      <w:pPr>
        <w:spacing w:after="200" w:line="400" w:lineRule="atLeast"/>
      </w:pPr>
      <w:r>
        <w:fldChar w:fldCharType="begin"/>
      </w:r>
      <w:r>
        <w:instrText xml:space="preserve"> HYPERLINK "http://hgis.fudan.edu.cn/wp-content/uploads/2024/05/数字运河_从设想到可能_张鹏程-1-1.pdf" \h </w:instrText>
      </w:r>
      <w:r>
        <w:fldChar w:fldCharType="separate"/>
      </w:r>
      <w:r>
        <w:rPr>
          <w:rStyle w:val="13"/>
          <w:color w:val="0563C1"/>
        </w:rPr>
        <w:t>[204]. “数字运河”：从设想到可能</w:t>
      </w:r>
      <w:r>
        <w:rPr>
          <w:rStyle w:val="13"/>
          <w:color w:val="0563C1"/>
        </w:rPr>
        <w:fldChar w:fldCharType="end"/>
      </w:r>
    </w:p>
    <w:p w14:paraId="0454D108">
      <w:pPr>
        <w:spacing w:after="200" w:line="400" w:lineRule="atLeast"/>
      </w:pPr>
      <w:r>
        <w:fldChar w:fldCharType="begin"/>
      </w:r>
      <w:r>
        <w:instrText xml:space="preserve"> HYPERLINK "https://m.douban.com/book/subject/4141511/" \h </w:instrText>
      </w:r>
      <w:r>
        <w:fldChar w:fldCharType="separate"/>
      </w:r>
      <w:r>
        <w:rPr>
          <w:rStyle w:val="13"/>
          <w:color w:val="0563C1"/>
        </w:rPr>
        <w:t>[219,406,412,416,487]. 中国近代通史（第九卷）</w:t>
      </w:r>
      <w:r>
        <w:rPr>
          <w:rStyle w:val="13"/>
          <w:color w:val="0563C1"/>
        </w:rPr>
        <w:fldChar w:fldCharType="end"/>
      </w:r>
    </w:p>
    <w:p w14:paraId="6AF22FBB">
      <w:pPr>
        <w:spacing w:after="200" w:line="400" w:lineRule="atLeast"/>
      </w:pPr>
      <w:r>
        <w:fldChar w:fldCharType="begin"/>
      </w:r>
      <w:r>
        <w:instrText xml:space="preserve"> HYPERLINK "https://finance.sina.cn/2025-08-18/detail-infmmmiu9736415.d.html" \h </w:instrText>
      </w:r>
      <w:r>
        <w:fldChar w:fldCharType="separate"/>
      </w:r>
      <w:r>
        <w:rPr>
          <w:rStyle w:val="13"/>
          <w:color w:val="0563C1"/>
        </w:rPr>
        <w:t>[221]. 大型抗战通史著作《中国抗日战争史》列入中国社科院重大成果</w:t>
      </w:r>
      <w:r>
        <w:rPr>
          <w:rStyle w:val="13"/>
          <w:color w:val="0563C1"/>
        </w:rPr>
        <w:fldChar w:fldCharType="end"/>
      </w:r>
    </w:p>
    <w:p w14:paraId="4114AF4A">
      <w:pPr>
        <w:spacing w:after="200" w:line="400" w:lineRule="atLeast"/>
      </w:pPr>
      <w:r>
        <w:fldChar w:fldCharType="begin"/>
      </w:r>
      <w:r>
        <w:instrText xml:space="preserve"> HYPERLINK "https://files.metaso.cn/api/public-file/preview?fileName=8689065768452116480.pdf" \h </w:instrText>
      </w:r>
      <w:r>
        <w:fldChar w:fldCharType="separate"/>
      </w:r>
      <w:r>
        <w:rPr>
          <w:rStyle w:val="13"/>
          <w:color w:val="0563C1"/>
        </w:rPr>
        <w:t>[222]. 一款暗示着未来的搜索软件</w:t>
      </w:r>
      <w:r>
        <w:rPr>
          <w:rStyle w:val="13"/>
          <w:color w:val="0563C1"/>
        </w:rPr>
        <w:fldChar w:fldCharType="end"/>
      </w:r>
    </w:p>
    <w:p w14:paraId="4C4B5C3B">
      <w:pPr>
        <w:spacing w:after="200" w:line="400" w:lineRule="atLeast"/>
      </w:pPr>
      <w:r>
        <w:fldChar w:fldCharType="begin"/>
      </w:r>
      <w:r>
        <w:instrText xml:space="preserve"> HYPERLINK "https://files.metaso.cn/api/public-file/preview?fileName=8676824019100520448.pdf" \h </w:instrText>
      </w:r>
      <w:r>
        <w:fldChar w:fldCharType="separate"/>
      </w:r>
      <w:r>
        <w:rPr>
          <w:rStyle w:val="13"/>
          <w:color w:val="0563C1"/>
        </w:rPr>
        <w:t>[223]. 基于粗糙集理论的工程总承包项目投标决策研究</w:t>
      </w:r>
      <w:r>
        <w:rPr>
          <w:rStyle w:val="13"/>
          <w:color w:val="0563C1"/>
        </w:rPr>
        <w:fldChar w:fldCharType="end"/>
      </w:r>
    </w:p>
    <w:p w14:paraId="45405B94">
      <w:pPr>
        <w:spacing w:after="200" w:line="400" w:lineRule="atLeast"/>
      </w:pPr>
      <w:r>
        <w:fldChar w:fldCharType="begin"/>
      </w:r>
      <w:r>
        <w:instrText xml:space="preserve"> HYPERLINK "https://files.metaso.cn/api/public-file/preview?fileName=8676875817892737024.pdf" \h </w:instrText>
      </w:r>
      <w:r>
        <w:fldChar w:fldCharType="separate"/>
      </w:r>
      <w:r>
        <w:rPr>
          <w:rStyle w:val="13"/>
          <w:color w:val="0563C1"/>
        </w:rPr>
        <w:t>[224]. 中国联合工程有限公司EPC业务探秘</w:t>
      </w:r>
      <w:r>
        <w:rPr>
          <w:rStyle w:val="13"/>
          <w:color w:val="0563C1"/>
        </w:rPr>
        <w:fldChar w:fldCharType="end"/>
      </w:r>
    </w:p>
    <w:p w14:paraId="28B66998">
      <w:pPr>
        <w:spacing w:after="200" w:line="400" w:lineRule="atLeast"/>
      </w:pPr>
      <w:r>
        <w:fldChar w:fldCharType="begin"/>
      </w:r>
      <w:r>
        <w:instrText xml:space="preserve"> HYPERLINK "https://files.metaso.cn/api/public-file/preview?fileName=8676564681529380864.pdf" \h </w:instrText>
      </w:r>
      <w:r>
        <w:fldChar w:fldCharType="separate"/>
      </w:r>
      <w:r>
        <w:rPr>
          <w:rStyle w:val="13"/>
          <w:color w:val="0563C1"/>
        </w:rPr>
        <w:t>[225,226]. 唐代土地买卖研究</w:t>
      </w:r>
      <w:r>
        <w:rPr>
          <w:rStyle w:val="13"/>
          <w:color w:val="0563C1"/>
        </w:rPr>
        <w:fldChar w:fldCharType="end"/>
      </w:r>
    </w:p>
    <w:p w14:paraId="5FC764C9">
      <w:pPr>
        <w:spacing w:after="200" w:line="400" w:lineRule="atLeast"/>
      </w:pPr>
      <w:r>
        <w:fldChar w:fldCharType="begin"/>
      </w:r>
      <w:r>
        <w:instrText xml:space="preserve"> HYPERLINK "https://m.douban.com/book/subject/35731913/" \h </w:instrText>
      </w:r>
      <w:r>
        <w:fldChar w:fldCharType="separate"/>
      </w:r>
      <w:r>
        <w:rPr>
          <w:rStyle w:val="13"/>
          <w:color w:val="0563C1"/>
        </w:rPr>
        <w:t>[228,332]. 中国近代经济史（1937-1949 ）（全三册共六本）</w:t>
      </w:r>
      <w:r>
        <w:rPr>
          <w:rStyle w:val="13"/>
          <w:color w:val="0563C1"/>
        </w:rPr>
        <w:fldChar w:fldCharType="end"/>
      </w:r>
    </w:p>
    <w:p w14:paraId="2668758E">
      <w:pPr>
        <w:spacing w:after="200" w:line="400" w:lineRule="atLeast"/>
      </w:pPr>
      <w:r>
        <w:fldChar w:fldCharType="begin"/>
      </w:r>
      <w:r>
        <w:instrText xml:space="preserve"> HYPERLINK "http://www.hoyubook.co.jp/book/detail.php?id=9898" \h </w:instrText>
      </w:r>
      <w:r>
        <w:fldChar w:fldCharType="separate"/>
      </w:r>
      <w:r>
        <w:rPr>
          <w:rStyle w:val="13"/>
          <w:color w:val="0563C1"/>
        </w:rPr>
        <w:t>[229]. 中国近代经济史 1937-1949(全6)</w:t>
      </w:r>
      <w:r>
        <w:rPr>
          <w:rStyle w:val="13"/>
          <w:color w:val="0563C1"/>
        </w:rPr>
        <w:fldChar w:fldCharType="end"/>
      </w:r>
    </w:p>
    <w:p w14:paraId="5CD299FB">
      <w:pPr>
        <w:spacing w:after="200" w:line="400" w:lineRule="atLeast"/>
      </w:pPr>
      <w:r>
        <w:fldChar w:fldCharType="begin"/>
      </w:r>
      <w:r>
        <w:instrText xml:space="preserve"> HYPERLINK "https://www.hkihss.hku.hk/wp-content/uploads/2020/09/cbh-08-1.pdf" \h </w:instrText>
      </w:r>
      <w:r>
        <w:fldChar w:fldCharType="separate"/>
      </w:r>
      <w:r>
        <w:rPr>
          <w:rStyle w:val="13"/>
          <w:color w:val="0563C1"/>
        </w:rPr>
        <w:t>[230,233,491]. Chinese Business History</w:t>
      </w:r>
      <w:r>
        <w:rPr>
          <w:rStyle w:val="13"/>
          <w:color w:val="0563C1"/>
        </w:rPr>
        <w:fldChar w:fldCharType="end"/>
      </w:r>
    </w:p>
    <w:p w14:paraId="42EBFBEF">
      <w:pPr>
        <w:spacing w:after="200" w:line="400" w:lineRule="atLeast"/>
      </w:pPr>
      <w:r>
        <w:fldChar w:fldCharType="begin"/>
      </w:r>
      <w:r>
        <w:instrText xml:space="preserve"> HYPERLINK "https://files.metaso.cn/api/public-file/preview?fileName=8667065842285985792.pdf" \h </w:instrText>
      </w:r>
      <w:r>
        <w:fldChar w:fldCharType="separate"/>
      </w:r>
      <w:r>
        <w:rPr>
          <w:rStyle w:val="13"/>
          <w:color w:val="0563C1"/>
        </w:rPr>
        <w:t>[232,235,521]. 我回来几天先谈谈当前中国经济的战略走向！</w:t>
      </w:r>
      <w:r>
        <w:rPr>
          <w:rStyle w:val="13"/>
          <w:color w:val="0563C1"/>
        </w:rPr>
        <w:fldChar w:fldCharType="end"/>
      </w:r>
    </w:p>
    <w:p w14:paraId="58C2D3E7">
      <w:pPr>
        <w:spacing w:after="200" w:line="400" w:lineRule="atLeast"/>
      </w:pPr>
      <w:r>
        <w:fldChar w:fldCharType="begin"/>
      </w:r>
      <w:r>
        <w:instrText xml:space="preserve"> HYPERLINK "http://iqh.ruc.edu.cn/old/jssxwhsyj/xjdt/sx_ztzs/326fbf9310e744f3990e5f78b8853231.htm" \h </w:instrText>
      </w:r>
      <w:r>
        <w:fldChar w:fldCharType="separate"/>
      </w:r>
      <w:r>
        <w:rPr>
          <w:rStyle w:val="13"/>
          <w:color w:val="0563C1"/>
        </w:rPr>
        <w:t>[236]. 中国近代社会文化史研究的进展与反思</w:t>
      </w:r>
      <w:r>
        <w:rPr>
          <w:rStyle w:val="13"/>
          <w:color w:val="0563C1"/>
        </w:rPr>
        <w:fldChar w:fldCharType="end"/>
      </w:r>
    </w:p>
    <w:p w14:paraId="5DDFC79C">
      <w:pPr>
        <w:spacing w:after="200" w:line="400" w:lineRule="atLeast"/>
      </w:pPr>
      <w:r>
        <w:fldChar w:fldCharType="begin"/>
      </w:r>
      <w:r>
        <w:instrText xml:space="preserve"> HYPERLINK "https://pdfyl.ertongbook.com/23/31085031.pdf" \h </w:instrText>
      </w:r>
      <w:r>
        <w:fldChar w:fldCharType="separate"/>
      </w:r>
      <w:r>
        <w:rPr>
          <w:rStyle w:val="13"/>
          <w:color w:val="0563C1"/>
        </w:rPr>
        <w:t>[237,239,244]. 中国流氓史</w:t>
      </w:r>
      <w:r>
        <w:rPr>
          <w:rStyle w:val="13"/>
          <w:color w:val="0563C1"/>
        </w:rPr>
        <w:fldChar w:fldCharType="end"/>
      </w:r>
    </w:p>
    <w:p w14:paraId="0C9AC72F">
      <w:pPr>
        <w:spacing w:after="200" w:line="400" w:lineRule="atLeast"/>
      </w:pPr>
      <w:r>
        <w:fldChar w:fldCharType="begin"/>
      </w:r>
      <w:r>
        <w:instrText xml:space="preserve"> HYPERLINK "http://iqh.ruc.edu.cn/jssxwhsyj/xjdt/sx_ztzs/4fc6aa3a523d4a12befc4f2a788fa5d0.htm" \h </w:instrText>
      </w:r>
      <w:r>
        <w:fldChar w:fldCharType="separate"/>
      </w:r>
      <w:r>
        <w:rPr>
          <w:rStyle w:val="13"/>
          <w:color w:val="0563C1"/>
        </w:rPr>
        <w:t>[238,246,247]. 70年来中国近代史学科建设成就突出表现在</w:t>
      </w:r>
      <w:r>
        <w:rPr>
          <w:rStyle w:val="13"/>
          <w:color w:val="0563C1"/>
        </w:rPr>
        <w:fldChar w:fldCharType="end"/>
      </w:r>
    </w:p>
    <w:p w14:paraId="32CE983B">
      <w:pPr>
        <w:spacing w:after="200" w:line="400" w:lineRule="atLeast"/>
      </w:pPr>
      <w:r>
        <w:fldChar w:fldCharType="begin"/>
      </w:r>
      <w:r>
        <w:instrText xml:space="preserve"> HYPERLINK "http://iqh.ruc.edu.cn/old/qdshsyj/glygs/8b18343c0cf34dc38bc706a68fa2651a.htm" \h </w:instrText>
      </w:r>
      <w:r>
        <w:fldChar w:fldCharType="separate"/>
      </w:r>
      <w:r>
        <w:rPr>
          <w:rStyle w:val="13"/>
          <w:color w:val="0563C1"/>
        </w:rPr>
        <w:t>[240]. What Is the Direction of Chinese Social History Research</w:t>
      </w:r>
      <w:r>
        <w:rPr>
          <w:rStyle w:val="13"/>
          <w:color w:val="0563C1"/>
        </w:rPr>
        <w:fldChar w:fldCharType="end"/>
      </w:r>
    </w:p>
    <w:p w14:paraId="6EEB4640">
      <w:pPr>
        <w:spacing w:after="200" w:line="400" w:lineRule="atLeast"/>
      </w:pPr>
      <w:r>
        <w:fldChar w:fldCharType="begin"/>
      </w:r>
      <w:r>
        <w:instrText xml:space="preserve"> HYPERLINK "http://historychina.net/qsyj/ztyj/ztyj/2005-03-24/26921.shtml" \h </w:instrText>
      </w:r>
      <w:r>
        <w:fldChar w:fldCharType="separate"/>
      </w:r>
      <w:r>
        <w:rPr>
          <w:rStyle w:val="13"/>
          <w:color w:val="0563C1"/>
        </w:rPr>
        <w:t>[241,243,502]. 必须加强中国近代文化史的研究</w:t>
      </w:r>
      <w:r>
        <w:rPr>
          <w:rStyle w:val="13"/>
          <w:color w:val="0563C1"/>
        </w:rPr>
        <w:fldChar w:fldCharType="end"/>
      </w:r>
    </w:p>
    <w:p w14:paraId="4BEE3DC9">
      <w:pPr>
        <w:spacing w:after="200" w:line="400" w:lineRule="atLeast"/>
      </w:pPr>
      <w:r>
        <w:fldChar w:fldCharType="begin"/>
      </w:r>
      <w:r>
        <w:instrText xml:space="preserve"> HYPERLINK "http://rdbk1.ynlib.cn:6251/Qw/Paper/196589" \h </w:instrText>
      </w:r>
      <w:r>
        <w:fldChar w:fldCharType="separate"/>
      </w:r>
      <w:r>
        <w:rPr>
          <w:rStyle w:val="13"/>
          <w:color w:val="0563C1"/>
        </w:rPr>
        <w:t>[242,245,503]. 中国近代文化史研究</w:t>
      </w:r>
      <w:r>
        <w:rPr>
          <w:rStyle w:val="13"/>
          <w:color w:val="0563C1"/>
        </w:rPr>
        <w:fldChar w:fldCharType="end"/>
      </w:r>
    </w:p>
    <w:p w14:paraId="62E19614">
      <w:pPr>
        <w:spacing w:after="200" w:line="400" w:lineRule="atLeast"/>
      </w:pPr>
      <w:r>
        <w:fldChar w:fldCharType="begin"/>
      </w:r>
      <w:r>
        <w:instrText xml:space="preserve"> HYPERLINK "https://files.metaso.cn/api/public-file/preview?fileName=8676568750045675520.pdf" \h </w:instrText>
      </w:r>
      <w:r>
        <w:fldChar w:fldCharType="separate"/>
      </w:r>
      <w:r>
        <w:rPr>
          <w:rStyle w:val="13"/>
          <w:color w:val="0563C1"/>
        </w:rPr>
        <w:t>[249]. 九品官人法研究：科举前史</w:t>
      </w:r>
      <w:r>
        <w:rPr>
          <w:rStyle w:val="13"/>
          <w:color w:val="0563C1"/>
        </w:rPr>
        <w:fldChar w:fldCharType="end"/>
      </w:r>
    </w:p>
    <w:p w14:paraId="6B53289E">
      <w:pPr>
        <w:spacing w:after="200" w:line="400" w:lineRule="atLeast"/>
      </w:pPr>
      <w:r>
        <w:fldChar w:fldCharType="begin"/>
      </w:r>
      <w:r>
        <w:instrText xml:space="preserve"> HYPERLINK "https://danrc.com/DesktopModules/EasyDNNNews/DocumentDownload.ashx?portalid=1&amp;moduleid=1525&amp;articleid=1178&amp;documentid=285" \h </w:instrText>
      </w:r>
      <w:r>
        <w:fldChar w:fldCharType="separate"/>
      </w:r>
      <w:r>
        <w:rPr>
          <w:rStyle w:val="13"/>
          <w:color w:val="0563C1"/>
        </w:rPr>
        <w:t>[251]. Understanding the Mighty Empire: Chinese Area Studies and the Construction of Liberal Consensus, 1928-1979</w:t>
      </w:r>
      <w:r>
        <w:rPr>
          <w:rStyle w:val="13"/>
          <w:color w:val="0563C1"/>
        </w:rPr>
        <w:fldChar w:fldCharType="end"/>
      </w:r>
    </w:p>
    <w:p w14:paraId="61BFCB95">
      <w:pPr>
        <w:spacing w:after="200" w:line="400" w:lineRule="atLeast"/>
      </w:pPr>
      <w:r>
        <w:fldChar w:fldCharType="begin"/>
      </w:r>
      <w:r>
        <w:instrText xml:space="preserve"> HYPERLINK "https://m.thepaper.cn/newsDetail_forward_31173905?commTag=true" \h </w:instrText>
      </w:r>
      <w:r>
        <w:fldChar w:fldCharType="separate"/>
      </w:r>
      <w:r>
        <w:rPr>
          <w:rStyle w:val="13"/>
          <w:color w:val="0563C1"/>
        </w:rPr>
        <w:t>[252,298,307,494,553,555]. 《弃夫潜逃》：为历史的边缘群体画像</w:t>
      </w:r>
      <w:r>
        <w:rPr>
          <w:rStyle w:val="13"/>
          <w:color w:val="0563C1"/>
        </w:rPr>
        <w:fldChar w:fldCharType="end"/>
      </w:r>
    </w:p>
    <w:p w14:paraId="264B3C77">
      <w:pPr>
        <w:spacing w:after="200" w:line="400" w:lineRule="atLeast"/>
      </w:pPr>
      <w:r>
        <w:fldChar w:fldCharType="begin"/>
      </w:r>
      <w:r>
        <w:instrText xml:space="preserve"> HYPERLINK "https://www.163.com/dy/article/K8EUKAIN0514R9P4.html" \h </w:instrText>
      </w:r>
      <w:r>
        <w:fldChar w:fldCharType="separate"/>
      </w:r>
      <w:r>
        <w:rPr>
          <w:rStyle w:val="13"/>
          <w:color w:val="0563C1"/>
        </w:rPr>
        <w:t>[254,255,495,556]. 弃夫潜逃：战时北平底层妇女的生活与犯罪（1937—1949）</w:t>
      </w:r>
      <w:r>
        <w:rPr>
          <w:rStyle w:val="13"/>
          <w:color w:val="0563C1"/>
        </w:rPr>
        <w:fldChar w:fldCharType="end"/>
      </w:r>
    </w:p>
    <w:p w14:paraId="15504B53">
      <w:pPr>
        <w:spacing w:after="200" w:line="400" w:lineRule="atLeast"/>
      </w:pPr>
      <w:r>
        <w:fldChar w:fldCharType="begin"/>
      </w:r>
      <w:r>
        <w:instrText xml:space="preserve"> HYPERLINK "https://m.163.com/dy/article/K6RI41O70512D3VJ.html?clickfrom=subscribe" \h </w:instrText>
      </w:r>
      <w:r>
        <w:fldChar w:fldCharType="separate"/>
      </w:r>
      <w:r>
        <w:rPr>
          <w:rStyle w:val="13"/>
          <w:color w:val="0563C1"/>
        </w:rPr>
        <w:t>[256,497,513]. 弃夫潜逃：战时北平底层妇女的生活与犯罪(1937—1949)</w:t>
      </w:r>
      <w:r>
        <w:rPr>
          <w:rStyle w:val="13"/>
          <w:color w:val="0563C1"/>
        </w:rPr>
        <w:fldChar w:fldCharType="end"/>
      </w:r>
    </w:p>
    <w:p w14:paraId="6434B622">
      <w:pPr>
        <w:spacing w:after="200" w:line="400" w:lineRule="atLeast"/>
      </w:pPr>
      <w:r>
        <w:fldChar w:fldCharType="begin"/>
      </w:r>
      <w:r>
        <w:instrText xml:space="preserve"> HYPERLINK "https://finance.sina.cn/2025-11-18/detail-infxvifa4034962.d.html" \h </w:instrText>
      </w:r>
      <w:r>
        <w:fldChar w:fldCharType="separate"/>
      </w:r>
      <w:r>
        <w:rPr>
          <w:rStyle w:val="13"/>
          <w:color w:val="0563C1"/>
        </w:rPr>
        <w:t>[257,304,309]. 非虚构与历史｜1900-1949，一份难得的北方工人和市民生活记录</w:t>
      </w:r>
      <w:r>
        <w:rPr>
          <w:rStyle w:val="13"/>
          <w:color w:val="0563C1"/>
        </w:rPr>
        <w:fldChar w:fldCharType="end"/>
      </w:r>
    </w:p>
    <w:p w14:paraId="7B066B60">
      <w:pPr>
        <w:spacing w:after="200" w:line="400" w:lineRule="atLeast"/>
      </w:pPr>
      <w:r>
        <w:fldChar w:fldCharType="begin"/>
      </w:r>
      <w:r>
        <w:instrText xml:space="preserve"> HYPERLINK "http://finance.sina.com.cn/jjxw/2025-09-29/doc-infscsyr3432565.shtml" \h </w:instrText>
      </w:r>
      <w:r>
        <w:fldChar w:fldCharType="separate"/>
      </w:r>
      <w:r>
        <w:rPr>
          <w:rStyle w:val="13"/>
          <w:color w:val="0563C1"/>
        </w:rPr>
        <w:t>[258,269]. 天津工人：1900-1949</w:t>
      </w:r>
      <w:r>
        <w:rPr>
          <w:rStyle w:val="13"/>
          <w:color w:val="0563C1"/>
        </w:rPr>
        <w:fldChar w:fldCharType="end"/>
      </w:r>
    </w:p>
    <w:p w14:paraId="7BA658E1">
      <w:pPr>
        <w:spacing w:after="200" w:line="400" w:lineRule="atLeast"/>
      </w:pPr>
      <w:r>
        <w:fldChar w:fldCharType="begin"/>
      </w:r>
      <w:r>
        <w:instrText xml:space="preserve"> HYPERLINK "https://files.metaso.cn/api/public-file/preview?fileName=8686943344419037184.pdf" \h </w:instrText>
      </w:r>
      <w:r>
        <w:fldChar w:fldCharType="separate"/>
      </w:r>
      <w:r>
        <w:rPr>
          <w:rStyle w:val="13"/>
          <w:color w:val="0563C1"/>
        </w:rPr>
        <w:t>[260]. 西藏通史</w:t>
      </w:r>
      <w:r>
        <w:rPr>
          <w:rStyle w:val="13"/>
          <w:color w:val="0563C1"/>
        </w:rPr>
        <w:fldChar w:fldCharType="end"/>
      </w:r>
    </w:p>
    <w:p w14:paraId="370EB7C8">
      <w:pPr>
        <w:spacing w:after="200" w:line="400" w:lineRule="atLeast"/>
      </w:pPr>
      <w:r>
        <w:fldChar w:fldCharType="begin"/>
      </w:r>
      <w:r>
        <w:instrText xml:space="preserve"> HYPERLINK "https://files.metaso.cn/api/public-file/preview?fileName=8684470553833099264.pdf" \h </w:instrText>
      </w:r>
      <w:r>
        <w:fldChar w:fldCharType="separate"/>
      </w:r>
      <w:r>
        <w:rPr>
          <w:rStyle w:val="13"/>
          <w:color w:val="0563C1"/>
        </w:rPr>
        <w:t>[261]. 义务教育教科书 中国历史 八年级 下册</w:t>
      </w:r>
      <w:r>
        <w:rPr>
          <w:rStyle w:val="13"/>
          <w:color w:val="0563C1"/>
        </w:rPr>
        <w:fldChar w:fldCharType="end"/>
      </w:r>
    </w:p>
    <w:p w14:paraId="599B356B">
      <w:pPr>
        <w:spacing w:after="200" w:line="400" w:lineRule="atLeast"/>
      </w:pPr>
      <w:r>
        <w:fldChar w:fldCharType="begin"/>
      </w:r>
      <w:r>
        <w:instrText xml:space="preserve"> HYPERLINK "http://www.hprc.org.cn/gsyj/yjjg/gxddzgyjzx/200909/t20090912_3958429.html" \h </w:instrText>
      </w:r>
      <w:r>
        <w:fldChar w:fldCharType="separate"/>
      </w:r>
      <w:r>
        <w:rPr>
          <w:rStyle w:val="13"/>
          <w:color w:val="0563C1"/>
        </w:rPr>
        <w:t>[262]. 毛泽东、斯大林与朝鲜战争</w:t>
      </w:r>
      <w:r>
        <w:rPr>
          <w:rStyle w:val="13"/>
          <w:color w:val="0563C1"/>
        </w:rPr>
        <w:fldChar w:fldCharType="end"/>
      </w:r>
    </w:p>
    <w:p w14:paraId="245B5006">
      <w:pPr>
        <w:spacing w:after="200" w:line="400" w:lineRule="atLeast"/>
      </w:pPr>
      <w:r>
        <w:fldChar w:fldCharType="begin"/>
      </w:r>
      <w:r>
        <w:instrText xml:space="preserve"> HYPERLINK "https://chinastudies.nju.edu.cn/attached/file/20191113/20191113131800_665.pdf" \h </w:instrText>
      </w:r>
      <w:r>
        <w:fldChar w:fldCharType="separate"/>
      </w:r>
      <w:r>
        <w:rPr>
          <w:rStyle w:val="13"/>
          <w:color w:val="0563C1"/>
        </w:rPr>
        <w:t>[263]. 大变革时代的学术回响——社会学家与改革开放40周年</w:t>
      </w:r>
      <w:r>
        <w:rPr>
          <w:rStyle w:val="13"/>
          <w:color w:val="0563C1"/>
        </w:rPr>
        <w:fldChar w:fldCharType="end"/>
      </w:r>
    </w:p>
    <w:p w14:paraId="173DB863">
      <w:pPr>
        <w:spacing w:after="200" w:line="400" w:lineRule="atLeast"/>
      </w:pPr>
      <w:r>
        <w:fldChar w:fldCharType="begin"/>
      </w:r>
      <w:r>
        <w:instrText xml:space="preserve"> HYPERLINK "https://files.metaso.cn/api/public-file/preview?fileName=8683377114817929216.pdf" \h </w:instrText>
      </w:r>
      <w:r>
        <w:fldChar w:fldCharType="separate"/>
      </w:r>
      <w:r>
        <w:rPr>
          <w:rStyle w:val="13"/>
          <w:color w:val="0563C1"/>
        </w:rPr>
        <w:t>[264,501]. 儒家管理思想研究</w:t>
      </w:r>
      <w:r>
        <w:rPr>
          <w:rStyle w:val="13"/>
          <w:color w:val="0563C1"/>
        </w:rPr>
        <w:fldChar w:fldCharType="end"/>
      </w:r>
    </w:p>
    <w:p w14:paraId="25507269">
      <w:pPr>
        <w:spacing w:after="200" w:line="400" w:lineRule="atLeast"/>
      </w:pPr>
      <w:r>
        <w:fldChar w:fldCharType="begin"/>
      </w:r>
      <w:r>
        <w:instrText xml:space="preserve"> HYPERLINK "https://m.thepaper.cn/newsDetail_forward_31785080" \h </w:instrText>
      </w:r>
      <w:r>
        <w:fldChar w:fldCharType="separate"/>
      </w:r>
      <w:r>
        <w:rPr>
          <w:rStyle w:val="13"/>
          <w:color w:val="0563C1"/>
        </w:rPr>
        <w:t>[265]. 【历史文化】行行重行行——张海鹏的近代史研究之路‖王凤青</w:t>
      </w:r>
      <w:r>
        <w:rPr>
          <w:rStyle w:val="13"/>
          <w:color w:val="0563C1"/>
        </w:rPr>
        <w:fldChar w:fldCharType="end"/>
      </w:r>
    </w:p>
    <w:p w14:paraId="1CA99913">
      <w:pPr>
        <w:spacing w:after="200" w:line="400" w:lineRule="atLeast"/>
      </w:pPr>
      <w:r>
        <w:fldChar w:fldCharType="begin"/>
      </w:r>
      <w:r>
        <w:instrText xml:space="preserve"> HYPERLINK "https://files.metaso.cn/api/public-file/preview?fileName=8676822706817486848.pdf" \h </w:instrText>
      </w:r>
      <w:r>
        <w:fldChar w:fldCharType="separate"/>
      </w:r>
      <w:r>
        <w:rPr>
          <w:rStyle w:val="13"/>
          <w:color w:val="0563C1"/>
        </w:rPr>
        <w:t>[268]. 2023 研究前沿</w:t>
      </w:r>
      <w:r>
        <w:rPr>
          <w:rStyle w:val="13"/>
          <w:color w:val="0563C1"/>
        </w:rPr>
        <w:fldChar w:fldCharType="end"/>
      </w:r>
    </w:p>
    <w:p w14:paraId="105A8ABC">
      <w:pPr>
        <w:spacing w:after="200" w:line="400" w:lineRule="atLeast"/>
      </w:pPr>
      <w:r>
        <w:fldChar w:fldCharType="begin"/>
      </w:r>
      <w:r>
        <w:instrText xml:space="preserve"> HYPERLINK "https://m.thepaper.cn/newsDetail_forward_1901385?from=sohu" \h </w:instrText>
      </w:r>
      <w:r>
        <w:fldChar w:fldCharType="separate"/>
      </w:r>
      <w:r>
        <w:rPr>
          <w:rStyle w:val="13"/>
          <w:color w:val="0563C1"/>
        </w:rPr>
        <w:t>[270,273,274,281]. 倪玉平：清史研究的基本问题</w:t>
      </w:r>
      <w:r>
        <w:rPr>
          <w:rStyle w:val="13"/>
          <w:color w:val="0563C1"/>
        </w:rPr>
        <w:fldChar w:fldCharType="end"/>
      </w:r>
    </w:p>
    <w:p w14:paraId="7816D262">
      <w:pPr>
        <w:spacing w:after="200" w:line="400" w:lineRule="atLeast"/>
      </w:pPr>
      <w:r>
        <w:fldChar w:fldCharType="begin"/>
      </w:r>
      <w:r>
        <w:instrText xml:space="preserve"> HYPERLINK "https://chuangshi.qq.com/read/54237786/6" \h </w:instrText>
      </w:r>
      <w:r>
        <w:fldChar w:fldCharType="separate"/>
      </w:r>
      <w:r>
        <w:rPr>
          <w:rStyle w:val="13"/>
          <w:color w:val="0563C1"/>
        </w:rPr>
        <w:t>[271,275,277,280,282,285,506]. 新中国历史学研究70年</w:t>
      </w:r>
      <w:r>
        <w:rPr>
          <w:rStyle w:val="13"/>
          <w:color w:val="0563C1"/>
        </w:rPr>
        <w:fldChar w:fldCharType="end"/>
      </w:r>
    </w:p>
    <w:p w14:paraId="2DBFF28A">
      <w:pPr>
        <w:spacing w:after="200" w:line="400" w:lineRule="atLeast"/>
      </w:pPr>
      <w:r>
        <w:fldChar w:fldCharType="begin"/>
      </w:r>
      <w:r>
        <w:instrText xml:space="preserve"> HYPERLINK "https://modernchina.org/article/13029.html" \h </w:instrText>
      </w:r>
      <w:r>
        <w:fldChar w:fldCharType="separate"/>
      </w:r>
      <w:r>
        <w:rPr>
          <w:rStyle w:val="13"/>
          <w:color w:val="0563C1"/>
        </w:rPr>
        <w:t>[272,288]. 张海鹏、邹兆辰：追求历史的真谛：我的史学之路</w:t>
      </w:r>
      <w:r>
        <w:rPr>
          <w:rStyle w:val="13"/>
          <w:color w:val="0563C1"/>
        </w:rPr>
        <w:fldChar w:fldCharType="end"/>
      </w:r>
    </w:p>
    <w:p w14:paraId="00819882">
      <w:pPr>
        <w:spacing w:after="200" w:line="400" w:lineRule="atLeast"/>
      </w:pPr>
      <w:r>
        <w:fldChar w:fldCharType="begin"/>
      </w:r>
      <w:r>
        <w:instrText xml:space="preserve"> HYPERLINK "https://m.douban.com/book/subject/3244611/" \h </w:instrText>
      </w:r>
      <w:r>
        <w:fldChar w:fldCharType="separate"/>
      </w:r>
      <w:r>
        <w:rPr>
          <w:rStyle w:val="13"/>
          <w:color w:val="0563C1"/>
        </w:rPr>
        <w:t>[278,507]. 革命与历史:中国马克思主义历史学的起源1919-1937</w:t>
      </w:r>
      <w:r>
        <w:rPr>
          <w:rStyle w:val="13"/>
          <w:color w:val="0563C1"/>
        </w:rPr>
        <w:fldChar w:fldCharType="end"/>
      </w:r>
    </w:p>
    <w:p w14:paraId="229D79BA">
      <w:pPr>
        <w:spacing w:after="200" w:line="400" w:lineRule="atLeast"/>
      </w:pPr>
      <w:r>
        <w:fldChar w:fldCharType="begin"/>
      </w:r>
      <w:r>
        <w:instrText xml:space="preserve"> HYPERLINK "https://mp.weixin.qq.com/s?__biz=MzA5Mjk3Mjk5NQ==&amp;mid=2247492442&amp;idx=1&amp;sn=2fef374c6c5fb98973b6fb9e8d5cae59&amp;chksm=906651f6a711d8e092ca1db80379a8bf7db7687db9149f51c94ad1a2c0e886588ef69807c075&amp;scene=27" \h </w:instrText>
      </w:r>
      <w:r>
        <w:fldChar w:fldCharType="separate"/>
      </w:r>
      <w:r>
        <w:rPr>
          <w:rStyle w:val="13"/>
          <w:color w:val="0563C1"/>
        </w:rPr>
        <w:t>[283]. 民国时期马克思主义中国思想史撰述的演进历程</w:t>
      </w:r>
      <w:r>
        <w:rPr>
          <w:rStyle w:val="13"/>
          <w:color w:val="0563C1"/>
        </w:rPr>
        <w:fldChar w:fldCharType="end"/>
      </w:r>
    </w:p>
    <w:p w14:paraId="53559AD2">
      <w:pPr>
        <w:spacing w:after="200" w:line="400" w:lineRule="atLeast"/>
      </w:pPr>
      <w:r>
        <w:fldChar w:fldCharType="begin"/>
      </w:r>
      <w:r>
        <w:instrText xml:space="preserve"> HYPERLINK "https://mp.weixin.qq.com/s?__biz=MzIyNzc3MjAyOA==&amp;mid=2247532008&amp;idx=2&amp;sn=3e3b0e2eae2bed5a6e38fe1a8d91f6c9&amp;chksm=e979be9ea632c87a8e010a47b2009bd3b779bfd13853051ca1c75607abb49fca211309e89aba&amp;scene=27" \h </w:instrText>
      </w:r>
      <w:r>
        <w:fldChar w:fldCharType="separate"/>
      </w:r>
      <w:r>
        <w:rPr>
          <w:rStyle w:val="13"/>
          <w:color w:val="0563C1"/>
        </w:rPr>
        <w:t>[284]. 《反杜林论》在中国早期研究的逻辑进程(1920—1949)</w:t>
      </w:r>
      <w:r>
        <w:rPr>
          <w:rStyle w:val="13"/>
          <w:color w:val="0563C1"/>
        </w:rPr>
        <w:fldChar w:fldCharType="end"/>
      </w:r>
    </w:p>
    <w:p w14:paraId="18232F39">
      <w:pPr>
        <w:spacing w:after="200" w:line="400" w:lineRule="atLeast"/>
      </w:pPr>
      <w:r>
        <w:fldChar w:fldCharType="begin"/>
      </w:r>
      <w:r>
        <w:instrText xml:space="preserve"> HYPERLINK "http://idl.hbdlib.cn/book/00000000000000//pdfbook/003/004/481.pdf" \h </w:instrText>
      </w:r>
      <w:r>
        <w:fldChar w:fldCharType="separate"/>
      </w:r>
      <w:r>
        <w:rPr>
          <w:rStyle w:val="13"/>
          <w:color w:val="0563C1"/>
        </w:rPr>
        <w:t>[289]. 通向学术真际之路——中国现代学术研究方法史论</w:t>
      </w:r>
      <w:r>
        <w:rPr>
          <w:rStyle w:val="13"/>
          <w:color w:val="0563C1"/>
        </w:rPr>
        <w:fldChar w:fldCharType="end"/>
      </w:r>
    </w:p>
    <w:p w14:paraId="3287543A">
      <w:pPr>
        <w:spacing w:after="200" w:line="400" w:lineRule="atLeast"/>
      </w:pPr>
      <w:r>
        <w:fldChar w:fldCharType="begin"/>
      </w:r>
      <w:r>
        <w:instrText xml:space="preserve"> HYPERLINK "https://chaxuntsg.cdjcc.edu.cn/opac/search?q=%E6%9D%A8%E7%84%95%E9%B9%8F%E8%91%97&amp;field=creatorSearch" \h </w:instrText>
      </w:r>
      <w:r>
        <w:fldChar w:fldCharType="separate"/>
      </w:r>
      <w:r>
        <w:rPr>
          <w:rStyle w:val="13"/>
          <w:color w:val="0563C1"/>
        </w:rPr>
        <w:t>[293,482]. 胶东革命根据地党的建设研究:1937-1949</w:t>
      </w:r>
      <w:r>
        <w:rPr>
          <w:rStyle w:val="13"/>
          <w:color w:val="0563C1"/>
        </w:rPr>
        <w:fldChar w:fldCharType="end"/>
      </w:r>
    </w:p>
    <w:p w14:paraId="51C94DEC">
      <w:pPr>
        <w:spacing w:after="200" w:line="400" w:lineRule="atLeast"/>
      </w:pPr>
      <w:r>
        <w:fldChar w:fldCharType="begin"/>
      </w:r>
      <w:r>
        <w:instrText xml:space="preserve"> HYPERLINK "https://m.thepaper.cn/newsDetail_forward_31524937" \h </w:instrText>
      </w:r>
      <w:r>
        <w:fldChar w:fldCharType="separate"/>
      </w:r>
      <w:r>
        <w:rPr>
          <w:rStyle w:val="13"/>
          <w:color w:val="0563C1"/>
        </w:rPr>
        <w:t>[295,296,305,496,554]. 弃夫潜逃：战时北平底层妇女的生活与犯罪（1937—1949）</w:t>
      </w:r>
      <w:r>
        <w:rPr>
          <w:rStyle w:val="13"/>
          <w:color w:val="0563C1"/>
        </w:rPr>
        <w:fldChar w:fldCharType="end"/>
      </w:r>
    </w:p>
    <w:p w14:paraId="4B556043">
      <w:pPr>
        <w:spacing w:after="200" w:line="400" w:lineRule="atLeast"/>
      </w:pPr>
      <w:r>
        <w:fldChar w:fldCharType="begin"/>
      </w:r>
      <w:r>
        <w:instrText xml:space="preserve"> HYPERLINK "https://files.metaso.cn/api/public-file/preview?fileName=8672197063844773888.pdf" \h </w:instrText>
      </w:r>
      <w:r>
        <w:fldChar w:fldCharType="separate"/>
      </w:r>
      <w:r>
        <w:rPr>
          <w:rStyle w:val="13"/>
          <w:color w:val="0563C1"/>
        </w:rPr>
        <w:t>[299,300,308]. 《边疆史地丛书》序</w:t>
      </w:r>
      <w:r>
        <w:rPr>
          <w:rStyle w:val="13"/>
          <w:color w:val="0563C1"/>
        </w:rPr>
        <w:fldChar w:fldCharType="end"/>
      </w:r>
    </w:p>
    <w:p w14:paraId="027FC884">
      <w:pPr>
        <w:spacing w:after="200" w:line="400" w:lineRule="atLeast"/>
      </w:pPr>
      <w:r>
        <w:fldChar w:fldCharType="begin"/>
      </w:r>
      <w:r>
        <w:instrText xml:space="preserve"> HYPERLINK "https://files.metaso.cn/api/public-file/preview?fileName=8676567249486495744.pdf" \h </w:instrText>
      </w:r>
      <w:r>
        <w:fldChar w:fldCharType="separate"/>
      </w:r>
      <w:r>
        <w:rPr>
          <w:rStyle w:val="13"/>
          <w:color w:val="0563C1"/>
        </w:rPr>
        <w:t>[301,310]. 盛唐时代与东北亚政局</w:t>
      </w:r>
      <w:r>
        <w:rPr>
          <w:rStyle w:val="13"/>
          <w:color w:val="0563C1"/>
        </w:rPr>
        <w:fldChar w:fldCharType="end"/>
      </w:r>
    </w:p>
    <w:p w14:paraId="37AB1981">
      <w:pPr>
        <w:spacing w:after="200" w:line="400" w:lineRule="atLeast"/>
      </w:pPr>
      <w:r>
        <w:fldChar w:fldCharType="begin"/>
      </w:r>
      <w:r>
        <w:instrText xml:space="preserve"> HYPERLINK "https://www.bilibili.com/video/av114724918264999/" \h </w:instrText>
      </w:r>
      <w:r>
        <w:fldChar w:fldCharType="separate"/>
      </w:r>
      <w:r>
        <w:rPr>
          <w:rStyle w:val="13"/>
          <w:color w:val="0563C1"/>
        </w:rPr>
        <w:t>[302]. 弃夫潜逃：战时北平底层妇女的生活与犯罪</w:t>
      </w:r>
      <w:r>
        <w:rPr>
          <w:rStyle w:val="13"/>
          <w:color w:val="0563C1"/>
        </w:rPr>
        <w:fldChar w:fldCharType="end"/>
      </w:r>
    </w:p>
    <w:p w14:paraId="37AD462F">
      <w:pPr>
        <w:spacing w:after="200" w:line="400" w:lineRule="atLeast"/>
      </w:pPr>
      <w:r>
        <w:fldChar w:fldCharType="begin"/>
      </w:r>
      <w:r>
        <w:instrText xml:space="preserve"> HYPERLINK "http://www.cuzhiwang.com/thread-15475-1-1.html" \h </w:instrText>
      </w:r>
      <w:r>
        <w:fldChar w:fldCharType="separate"/>
      </w:r>
      <w:r>
        <w:rPr>
          <w:rStyle w:val="13"/>
          <w:color w:val="0563C1"/>
        </w:rPr>
        <w:t>[303]. 三、近代纺织工业的起伏 (1937-1949年)</w:t>
      </w:r>
      <w:r>
        <w:rPr>
          <w:rStyle w:val="13"/>
          <w:color w:val="0563C1"/>
        </w:rPr>
        <w:fldChar w:fldCharType="end"/>
      </w:r>
    </w:p>
    <w:p w14:paraId="6371628B">
      <w:pPr>
        <w:spacing w:after="200" w:line="400" w:lineRule="atLeast"/>
      </w:pPr>
      <w:r>
        <w:fldChar w:fldCharType="begin"/>
      </w:r>
      <w:r>
        <w:instrText xml:space="preserve"> HYPERLINK "https://m.thepaper.cn/baijiahao_12833644" \h </w:instrText>
      </w:r>
      <w:r>
        <w:fldChar w:fldCharType="separate"/>
      </w:r>
      <w:r>
        <w:rPr>
          <w:rStyle w:val="13"/>
          <w:color w:val="0563C1"/>
        </w:rPr>
        <w:t>[311,314,321,347,353,359,526,529]. 数字人文与中国历史研究</w:t>
      </w:r>
      <w:r>
        <w:rPr>
          <w:rStyle w:val="13"/>
          <w:color w:val="0563C1"/>
        </w:rPr>
        <w:fldChar w:fldCharType="end"/>
      </w:r>
    </w:p>
    <w:p w14:paraId="771164DB">
      <w:pPr>
        <w:spacing w:after="200" w:line="400" w:lineRule="atLeast"/>
      </w:pPr>
      <w:r>
        <w:fldChar w:fldCharType="begin"/>
      </w:r>
      <w:r>
        <w:instrText xml:space="preserve"> HYPERLINK "https://baike.baidu.com/item/%E6%95%B0%E5%AD%97%E4%BA%BA%E6%96%87/9124925#%3A~%3Atext%3D%E6%95%B0%E5%AD%97%E4%BA%BA%E6%96%87%EF%BC%8C%E5%8F%88%E7%A7%B0%E4%BA%BA%E6%96%87%2C%E5%88%86%E6%9E%90%E3%80%81%E5%8F%AF%E8%A7%86%E5%8C%96%E4%B8%8E%E4%BA%A4%E4%BA%92%E6%8A%80%E6%9C%AF%E3%80%82" \h </w:instrText>
      </w:r>
      <w:r>
        <w:fldChar w:fldCharType="separate"/>
      </w:r>
      <w:r>
        <w:rPr>
          <w:rStyle w:val="13"/>
          <w:color w:val="0563C1"/>
        </w:rPr>
        <w:t>[312,315]. 数字人文</w:t>
      </w:r>
      <w:r>
        <w:rPr>
          <w:rStyle w:val="13"/>
          <w:color w:val="0563C1"/>
        </w:rPr>
        <w:fldChar w:fldCharType="end"/>
      </w:r>
    </w:p>
    <w:p w14:paraId="57514575">
      <w:pPr>
        <w:spacing w:after="200" w:line="400" w:lineRule="atLeast"/>
      </w:pPr>
      <w:r>
        <w:fldChar w:fldCharType="begin"/>
      </w:r>
      <w:r>
        <w:instrText xml:space="preserve"> HYPERLINK "http://k.sina.cn/article_2056346650_7a915c1a02000o80y.html?from=news&amp;subch=onews" \h </w:instrText>
      </w:r>
      <w:r>
        <w:fldChar w:fldCharType="separate"/>
      </w:r>
      <w:r>
        <w:rPr>
          <w:rStyle w:val="13"/>
          <w:color w:val="0563C1"/>
        </w:rPr>
        <w:t>[317,325]. 国外开展档案数字人文项目的实践</w:t>
      </w:r>
      <w:r>
        <w:rPr>
          <w:rStyle w:val="13"/>
          <w:color w:val="0563C1"/>
        </w:rPr>
        <w:fldChar w:fldCharType="end"/>
      </w:r>
    </w:p>
    <w:p w14:paraId="2220BFB1">
      <w:pPr>
        <w:spacing w:after="200" w:line="400" w:lineRule="atLeast"/>
      </w:pPr>
      <w:r>
        <w:fldChar w:fldCharType="begin"/>
      </w:r>
      <w:r>
        <w:instrText xml:space="preserve"> HYPERLINK "https://www.lis.ac.cn/CN/article/downloadArticleFile.do?attachType=PDF&amp;id=22103" \h </w:instrText>
      </w:r>
      <w:r>
        <w:fldChar w:fldCharType="separate"/>
      </w:r>
      <w:r>
        <w:rPr>
          <w:rStyle w:val="13"/>
          <w:color w:val="0563C1"/>
        </w:rPr>
        <w:t>[318,320]. 新媒体联盟地平线报告:2017 图书馆版</w:t>
      </w:r>
      <w:r>
        <w:rPr>
          <w:rStyle w:val="13"/>
          <w:color w:val="0563C1"/>
        </w:rPr>
        <w:fldChar w:fldCharType="end"/>
      </w:r>
    </w:p>
    <w:p w14:paraId="5A68FF4F">
      <w:pPr>
        <w:spacing w:after="200" w:line="400" w:lineRule="atLeast"/>
      </w:pPr>
      <w:r>
        <w:fldChar w:fldCharType="begin"/>
      </w:r>
      <w:r>
        <w:instrText xml:space="preserve"> HYPERLINK "https://new.qq.com/rain/a/20211013A0DL8R00" \h </w:instrText>
      </w:r>
      <w:r>
        <w:fldChar w:fldCharType="separate"/>
      </w:r>
      <w:r>
        <w:rPr>
          <w:rStyle w:val="13"/>
          <w:color w:val="0563C1"/>
        </w:rPr>
        <w:t>[319,421,445]. 数字人文在中国（1980-2020）</w:t>
      </w:r>
      <w:r>
        <w:rPr>
          <w:rStyle w:val="13"/>
          <w:color w:val="0563C1"/>
        </w:rPr>
        <w:fldChar w:fldCharType="end"/>
      </w:r>
    </w:p>
    <w:p w14:paraId="5AD2D4F5">
      <w:pPr>
        <w:spacing w:after="200" w:line="400" w:lineRule="atLeast"/>
      </w:pPr>
      <w:r>
        <w:fldChar w:fldCharType="begin"/>
      </w:r>
      <w:r>
        <w:instrText xml:space="preserve"> HYPERLINK "http://nytsqb.aiijournal.com/fileup/1002-1248/PDF/1002-1248-2021-8-79.pdf" \h </w:instrText>
      </w:r>
      <w:r>
        <w:fldChar w:fldCharType="separate"/>
      </w:r>
      <w:r>
        <w:rPr>
          <w:rStyle w:val="13"/>
          <w:color w:val="0563C1"/>
        </w:rPr>
        <w:t>[322]. 数字人文在中国农史研究中的实践与思考——以中华农业文明研究院数字人文项目为例</w:t>
      </w:r>
      <w:r>
        <w:rPr>
          <w:rStyle w:val="13"/>
          <w:color w:val="0563C1"/>
        </w:rPr>
        <w:fldChar w:fldCharType="end"/>
      </w:r>
    </w:p>
    <w:p w14:paraId="50DAAAF6">
      <w:pPr>
        <w:spacing w:after="200" w:line="400" w:lineRule="atLeast"/>
      </w:pPr>
      <w:r>
        <w:fldChar w:fldCharType="begin"/>
      </w:r>
      <w:r>
        <w:instrText xml:space="preserve"> HYPERLINK "https://hal.science/hal-02913427/document" \h </w:instrText>
      </w:r>
      <w:r>
        <w:fldChar w:fldCharType="separate"/>
      </w:r>
      <w:r>
        <w:rPr>
          <w:rStyle w:val="13"/>
          <w:color w:val="0563C1"/>
        </w:rPr>
        <w:t>[323,324]. Compte-rendu de James Hinton, The Mass Observers: A History, 1937-1949</w:t>
      </w:r>
      <w:r>
        <w:rPr>
          <w:rStyle w:val="13"/>
          <w:color w:val="0563C1"/>
        </w:rPr>
        <w:fldChar w:fldCharType="end"/>
      </w:r>
    </w:p>
    <w:p w14:paraId="3A1F5304">
      <w:pPr>
        <w:spacing w:after="200" w:line="400" w:lineRule="atLeast"/>
      </w:pPr>
      <w:r>
        <w:fldChar w:fldCharType="begin"/>
      </w:r>
      <w:r>
        <w:instrText xml:space="preserve"> HYPERLINK "https://www.haijiaoshi.com/archives/13231" \h </w:instrText>
      </w:r>
      <w:r>
        <w:fldChar w:fldCharType="separate"/>
      </w:r>
      <w:r>
        <w:rPr>
          <w:rStyle w:val="13"/>
          <w:color w:val="0563C1"/>
        </w:rPr>
        <w:t>[326]. 数字史学</w:t>
      </w:r>
      <w:r>
        <w:rPr>
          <w:rStyle w:val="13"/>
          <w:color w:val="0563C1"/>
        </w:rPr>
        <w:fldChar w:fldCharType="end"/>
      </w:r>
    </w:p>
    <w:p w14:paraId="589DB4EF">
      <w:pPr>
        <w:spacing w:after="200" w:line="400" w:lineRule="atLeast"/>
      </w:pPr>
      <w:r>
        <w:fldChar w:fldCharType="begin"/>
      </w:r>
      <w:r>
        <w:instrText xml:space="preserve"> HYPERLINK "https://scholars.hkbu.edu.hk/en/publications/the-united-states-and-china-1937-1949-a-survey-of-a-critical-peri-10" \h </w:instrText>
      </w:r>
      <w:r>
        <w:fldChar w:fldCharType="separate"/>
      </w:r>
      <w:r>
        <w:rPr>
          <w:rStyle w:val="13"/>
          <w:color w:val="0563C1"/>
        </w:rPr>
        <w:t>[329]. The United States and China, 1937-1949 : a survey of a critical period</w:t>
      </w:r>
      <w:r>
        <w:rPr>
          <w:rStyle w:val="13"/>
          <w:color w:val="0563C1"/>
        </w:rPr>
        <w:fldChar w:fldCharType="end"/>
      </w:r>
    </w:p>
    <w:p w14:paraId="6A9A1E50">
      <w:pPr>
        <w:spacing w:after="200" w:line="400" w:lineRule="atLeast"/>
      </w:pPr>
      <w:r>
        <w:fldChar w:fldCharType="begin"/>
      </w:r>
      <w:r>
        <w:instrText xml:space="preserve"> HYPERLINK "https://m.bookschina.com/7844163.htm" \h </w:instrText>
      </w:r>
      <w:r>
        <w:fldChar w:fldCharType="separate"/>
      </w:r>
      <w:r>
        <w:rPr>
          <w:rStyle w:val="13"/>
          <w:color w:val="0563C1"/>
        </w:rPr>
        <w:t>[333]. 晋察冀解放区高等教育研究(1937-1949)</w:t>
      </w:r>
      <w:r>
        <w:rPr>
          <w:rStyle w:val="13"/>
          <w:color w:val="0563C1"/>
        </w:rPr>
        <w:fldChar w:fldCharType="end"/>
      </w:r>
    </w:p>
    <w:p w14:paraId="4FDA1A77">
      <w:pPr>
        <w:spacing w:after="200" w:line="400" w:lineRule="atLeast"/>
      </w:pPr>
      <w:r>
        <w:fldChar w:fldCharType="begin"/>
      </w:r>
      <w:r>
        <w:instrText xml:space="preserve"> HYPERLINK "https://www.shukui.net/book/1232572.html" \h </w:instrText>
      </w:r>
      <w:r>
        <w:fldChar w:fldCharType="separate"/>
      </w:r>
      <w:r>
        <w:rPr>
          <w:rStyle w:val="13"/>
          <w:color w:val="0563C1"/>
        </w:rPr>
        <w:t>[334]. 晋察冀解放区高等教育研究 1937-1949</w:t>
      </w:r>
      <w:r>
        <w:rPr>
          <w:rStyle w:val="13"/>
          <w:color w:val="0563C1"/>
        </w:rPr>
        <w:fldChar w:fldCharType="end"/>
      </w:r>
    </w:p>
    <w:p w14:paraId="1EC1427E">
      <w:pPr>
        <w:spacing w:after="200" w:line="400" w:lineRule="atLeast"/>
      </w:pPr>
      <w:r>
        <w:fldChar w:fldCharType="begin"/>
      </w:r>
      <w:r>
        <w:instrText xml:space="preserve"> HYPERLINK "https://weread.qq.com/web/bookDetail/dd232980811e3c56dg015f47" \h </w:instrText>
      </w:r>
      <w:r>
        <w:fldChar w:fldCharType="separate"/>
      </w:r>
      <w:r>
        <w:rPr>
          <w:rStyle w:val="13"/>
          <w:color w:val="0563C1"/>
        </w:rPr>
        <w:t>[336]. 中国现代文学研究通史·第三卷（1937—1949）·分流与整合</w:t>
      </w:r>
      <w:r>
        <w:rPr>
          <w:rStyle w:val="13"/>
          <w:color w:val="0563C1"/>
        </w:rPr>
        <w:fldChar w:fldCharType="end"/>
      </w:r>
    </w:p>
    <w:p w14:paraId="160CCE29">
      <w:pPr>
        <w:spacing w:after="200" w:line="400" w:lineRule="atLeast"/>
      </w:pPr>
      <w:r>
        <w:fldChar w:fldCharType="begin"/>
      </w:r>
      <w:r>
        <w:instrText xml:space="preserve"> HYPERLINK "http://jds.cssn.cn/webpic/web/jdsww/UploadFiles/zyqk/2010/12/jdsyj199302.pdf" \h </w:instrText>
      </w:r>
      <w:r>
        <w:fldChar w:fldCharType="separate"/>
      </w:r>
      <w:r>
        <w:rPr>
          <w:rStyle w:val="13"/>
          <w:color w:val="0563C1"/>
        </w:rPr>
        <w:t>[337,343]. 论不平等条约——兼析《中外旧约章汇编》</w:t>
      </w:r>
      <w:r>
        <w:rPr>
          <w:rStyle w:val="13"/>
          <w:color w:val="0563C1"/>
        </w:rPr>
        <w:fldChar w:fldCharType="end"/>
      </w:r>
    </w:p>
    <w:p w14:paraId="25FF3C00">
      <w:pPr>
        <w:spacing w:after="200" w:line="400" w:lineRule="atLeast"/>
      </w:pPr>
      <w:r>
        <w:fldChar w:fldCharType="begin"/>
      </w:r>
      <w:r>
        <w:instrText xml:space="preserve"> HYPERLINK "https://pdf.fengshui86.com/pdf33/G334149.pdf" \h </w:instrText>
      </w:r>
      <w:r>
        <w:fldChar w:fldCharType="separate"/>
      </w:r>
      <w:r>
        <w:rPr>
          <w:rStyle w:val="13"/>
          <w:color w:val="0563C1"/>
        </w:rPr>
        <w:t>[342]. 通向学术真际之路——中国现代学术研究方法史论</w:t>
      </w:r>
      <w:r>
        <w:rPr>
          <w:rStyle w:val="13"/>
          <w:color w:val="0563C1"/>
        </w:rPr>
        <w:fldChar w:fldCharType="end"/>
      </w:r>
    </w:p>
    <w:p w14:paraId="21008C0F">
      <w:pPr>
        <w:spacing w:after="200" w:line="400" w:lineRule="atLeast"/>
      </w:pPr>
      <w:r>
        <w:fldChar w:fldCharType="begin"/>
      </w:r>
      <w:r>
        <w:instrText xml:space="preserve"> HYPERLINK "https://www.thepaper.cn/newsdetail_forward_5229148" \h </w:instrText>
      </w:r>
      <w:r>
        <w:fldChar w:fldCharType="separate"/>
      </w:r>
      <w:r>
        <w:rPr>
          <w:rStyle w:val="13"/>
          <w:color w:val="0563C1"/>
        </w:rPr>
        <w:t>[350,379,385,423,429,434,527]. 可视化、结构化与空间分析：数字人文如何为历史学做加法？</w:t>
      </w:r>
      <w:r>
        <w:rPr>
          <w:rStyle w:val="13"/>
          <w:color w:val="0563C1"/>
        </w:rPr>
        <w:fldChar w:fldCharType="end"/>
      </w:r>
    </w:p>
    <w:p w14:paraId="33160F6A">
      <w:pPr>
        <w:spacing w:after="200" w:line="400" w:lineRule="atLeast"/>
      </w:pPr>
      <w:r>
        <w:fldChar w:fldCharType="begin"/>
      </w:r>
      <w:r>
        <w:instrText xml:space="preserve"> HYPERLINK "https://www.sohu.com/a/856378026_121124727" \h </w:instrText>
      </w:r>
      <w:r>
        <w:fldChar w:fldCharType="separate"/>
      </w:r>
      <w:r>
        <w:rPr>
          <w:rStyle w:val="13"/>
          <w:color w:val="0563C1"/>
        </w:rPr>
        <w:t>[351,528]. 历史地理学需要‘数字人文’</w:t>
      </w:r>
      <w:r>
        <w:rPr>
          <w:rStyle w:val="13"/>
          <w:color w:val="0563C1"/>
        </w:rPr>
        <w:fldChar w:fldCharType="end"/>
      </w:r>
    </w:p>
    <w:p w14:paraId="6DF1D272">
      <w:pPr>
        <w:spacing w:after="200" w:line="400" w:lineRule="atLeast"/>
      </w:pPr>
      <w:r>
        <w:fldChar w:fldCharType="begin"/>
      </w:r>
      <w:r>
        <w:instrText xml:space="preserve"> HYPERLINK "https://kfda.qfnu.edu.cn/__local/E/68/40/F441A92673B043F70601528F8F0_7975AEF5_72730.pdf" \h </w:instrText>
      </w:r>
      <w:r>
        <w:fldChar w:fldCharType="separate"/>
      </w:r>
      <w:r>
        <w:rPr>
          <w:rStyle w:val="13"/>
          <w:color w:val="0563C1"/>
        </w:rPr>
        <w:t>[352]. 地理信息系统( GIS) 与中国历史研究</w:t>
      </w:r>
      <w:r>
        <w:rPr>
          <w:rStyle w:val="13"/>
          <w:color w:val="0563C1"/>
        </w:rPr>
        <w:fldChar w:fldCharType="end"/>
      </w:r>
    </w:p>
    <w:p w14:paraId="15C50F5F">
      <w:pPr>
        <w:spacing w:after="200" w:line="400" w:lineRule="atLeast"/>
      </w:pPr>
      <w:r>
        <w:fldChar w:fldCharType="begin"/>
      </w:r>
      <w:r>
        <w:instrText xml:space="preserve"> HYPERLINK "https://worldhumanitiesreport.org/wp-content/uploads/2024/07/Chi_8.3_Digital-Humanities-in-China-1980–2020.pdf" \h </w:instrText>
      </w:r>
      <w:r>
        <w:fldChar w:fldCharType="separate"/>
      </w:r>
      <w:r>
        <w:rPr>
          <w:rStyle w:val="13"/>
          <w:color w:val="0563C1"/>
        </w:rPr>
        <w:t>[354,356,357,375,378,381,392,422,427,435,440]. Digital Humanities in China, 1980–2020</w:t>
      </w:r>
      <w:r>
        <w:rPr>
          <w:rStyle w:val="13"/>
          <w:color w:val="0563C1"/>
        </w:rPr>
        <w:fldChar w:fldCharType="end"/>
      </w:r>
    </w:p>
    <w:p w14:paraId="6C129797">
      <w:pPr>
        <w:spacing w:after="200" w:line="400" w:lineRule="atLeast"/>
      </w:pPr>
      <w:r>
        <w:fldChar w:fldCharType="begin"/>
      </w:r>
      <w:r>
        <w:instrText xml:space="preserve"> HYPERLINK "https://blog.sciencenet.cn/home.php?mod=space&amp;uid=39714&amp;do=blog&amp;id=1374515" \h </w:instrText>
      </w:r>
      <w:r>
        <w:fldChar w:fldCharType="separate"/>
      </w:r>
      <w:r>
        <w:rPr>
          <w:rStyle w:val="13"/>
          <w:color w:val="0563C1"/>
        </w:rPr>
        <w:t>[355,382,390,393,439,530]. 数字人文与古籍工作的融合与发展</w:t>
      </w:r>
      <w:r>
        <w:rPr>
          <w:rStyle w:val="13"/>
          <w:color w:val="0563C1"/>
        </w:rPr>
        <w:fldChar w:fldCharType="end"/>
      </w:r>
    </w:p>
    <w:p w14:paraId="4A63509A">
      <w:pPr>
        <w:spacing w:after="200" w:line="400" w:lineRule="atLeast"/>
      </w:pPr>
      <w:r>
        <w:fldChar w:fldCharType="begin"/>
      </w:r>
      <w:r>
        <w:instrText xml:space="preserve"> HYPERLINK "https://hgis.com.cn/wp-content/plugins/download-attachments/includes/download.php?id=7768" \h </w:instrText>
      </w:r>
      <w:r>
        <w:fldChar w:fldCharType="separate"/>
      </w:r>
      <w:r>
        <w:rPr>
          <w:rStyle w:val="13"/>
          <w:color w:val="0563C1"/>
        </w:rPr>
        <w:t>[358]. 近代海外中国文献数字化整理的学术价值与现实意义</w:t>
      </w:r>
      <w:r>
        <w:rPr>
          <w:rStyle w:val="13"/>
          <w:color w:val="0563C1"/>
        </w:rPr>
        <w:fldChar w:fldCharType="end"/>
      </w:r>
    </w:p>
    <w:p w14:paraId="3D61D6EE">
      <w:pPr>
        <w:spacing w:after="200" w:line="400" w:lineRule="atLeast"/>
      </w:pPr>
      <w:r>
        <w:fldChar w:fldCharType="begin"/>
      </w:r>
      <w:r>
        <w:instrText xml:space="preserve"> HYPERLINK "https://book.kongfz.com/568680/7427177372" \h </w:instrText>
      </w:r>
      <w:r>
        <w:fldChar w:fldCharType="separate"/>
      </w:r>
      <w:r>
        <w:rPr>
          <w:rStyle w:val="13"/>
          <w:color w:val="0563C1"/>
        </w:rPr>
        <w:t>[361,403,407,409,413,417]. 中国近代通史·第九卷：抗日战争</w:t>
      </w:r>
      <w:r>
        <w:rPr>
          <w:rStyle w:val="13"/>
          <w:color w:val="0563C1"/>
        </w:rPr>
        <w:fldChar w:fldCharType="end"/>
      </w:r>
    </w:p>
    <w:p w14:paraId="08C5AB35">
      <w:pPr>
        <w:spacing w:after="200" w:line="400" w:lineRule="atLeast"/>
      </w:pPr>
      <w:r>
        <w:fldChar w:fldCharType="begin"/>
      </w:r>
      <w:r>
        <w:instrText xml:space="preserve"> HYPERLINK "https://www.las.ac.cn/front/book/detail?id=1ac8afc50bfecdcb3870861ae04a48e0" \h </w:instrText>
      </w:r>
      <w:r>
        <w:fldChar w:fldCharType="separate"/>
      </w:r>
      <w:r>
        <w:rPr>
          <w:rStyle w:val="13"/>
          <w:color w:val="0563C1"/>
        </w:rPr>
        <w:t>[362,411]. 中国近代通史. 第九卷 抗日战争（1937-1945）</w:t>
      </w:r>
      <w:r>
        <w:rPr>
          <w:rStyle w:val="13"/>
          <w:color w:val="0563C1"/>
        </w:rPr>
        <w:fldChar w:fldCharType="end"/>
      </w:r>
    </w:p>
    <w:p w14:paraId="2E76583A">
      <w:pPr>
        <w:spacing w:after="200" w:line="400" w:lineRule="atLeast"/>
      </w:pPr>
      <w:r>
        <w:fldChar w:fldCharType="begin"/>
      </w:r>
      <w:r>
        <w:instrText xml:space="preserve"> HYPERLINK "http://opac.lib.uibe.edu.cn/opac/book/6b9b757403f4893bdb2945e4b72b094b" \h </w:instrText>
      </w:r>
      <w:r>
        <w:fldChar w:fldCharType="separate"/>
      </w:r>
      <w:r>
        <w:rPr>
          <w:rStyle w:val="13"/>
          <w:color w:val="0563C1"/>
        </w:rPr>
        <w:t>[363]. 中国近代通史</w:t>
      </w:r>
      <w:r>
        <w:rPr>
          <w:rStyle w:val="13"/>
          <w:color w:val="0563C1"/>
        </w:rPr>
        <w:fldChar w:fldCharType="end"/>
      </w:r>
    </w:p>
    <w:p w14:paraId="267D5B22">
      <w:pPr>
        <w:spacing w:after="200" w:line="400" w:lineRule="atLeast"/>
      </w:pPr>
      <w:r>
        <w:fldChar w:fldCharType="begin"/>
      </w:r>
      <w:r>
        <w:instrText xml:space="preserve"> HYPERLINK "https://book.douban.com/subject/2048147/" \h </w:instrText>
      </w:r>
      <w:r>
        <w:fldChar w:fldCharType="separate"/>
      </w:r>
      <w:r>
        <w:rPr>
          <w:rStyle w:val="13"/>
          <w:color w:val="0563C1"/>
        </w:rPr>
        <w:t>[365,368,465]. 中国近代通史（第九卷）</w:t>
      </w:r>
      <w:r>
        <w:rPr>
          <w:rStyle w:val="13"/>
          <w:color w:val="0563C1"/>
        </w:rPr>
        <w:fldChar w:fldCharType="end"/>
      </w:r>
    </w:p>
    <w:p w14:paraId="6CF757B6">
      <w:pPr>
        <w:spacing w:after="200" w:line="400" w:lineRule="atLeast"/>
      </w:pPr>
      <w:r>
        <w:fldChar w:fldCharType="begin"/>
      </w:r>
      <w:r>
        <w:instrText xml:space="preserve"> HYPERLINK "https://baike.baidu.com/item/%E4%B8%AD%E5%9B%BD%E6%8A%97%E6%97%A5%E6%88%98%E4%BA%89%E5%8F%B2/19734496" \h </w:instrText>
      </w:r>
      <w:r>
        <w:fldChar w:fldCharType="separate"/>
      </w:r>
      <w:r>
        <w:rPr>
          <w:rStyle w:val="13"/>
          <w:color w:val="0563C1"/>
        </w:rPr>
        <w:t>[366,470,488]. 《中国抗日战争史》</w:t>
      </w:r>
      <w:r>
        <w:rPr>
          <w:rStyle w:val="13"/>
          <w:color w:val="0563C1"/>
        </w:rPr>
        <w:fldChar w:fldCharType="end"/>
      </w:r>
    </w:p>
    <w:p w14:paraId="68143E06">
      <w:pPr>
        <w:spacing w:after="200" w:line="400" w:lineRule="atLeast"/>
      </w:pPr>
      <w:r>
        <w:fldChar w:fldCharType="begin"/>
      </w:r>
      <w:r>
        <w:instrText xml:space="preserve"> HYPERLINK "https://files.metaso.cn/api/public-file/preview?fileName=8676567858323931136.pdf" \h </w:instrText>
      </w:r>
      <w:r>
        <w:fldChar w:fldCharType="separate"/>
      </w:r>
      <w:r>
        <w:rPr>
          <w:rStyle w:val="13"/>
          <w:color w:val="0563C1"/>
        </w:rPr>
        <w:t>[369]. 隋唐史</w:t>
      </w:r>
      <w:r>
        <w:rPr>
          <w:rStyle w:val="13"/>
          <w:color w:val="0563C1"/>
        </w:rPr>
        <w:fldChar w:fldCharType="end"/>
      </w:r>
    </w:p>
    <w:p w14:paraId="2F97C2BE">
      <w:pPr>
        <w:spacing w:after="200" w:line="400" w:lineRule="atLeast"/>
      </w:pPr>
      <w:r>
        <w:fldChar w:fldCharType="begin"/>
      </w:r>
      <w:r>
        <w:instrText xml:space="preserve"> HYPERLINK "http://www.zxls.com/UploadFiles/Article/UploadFiles2008/201701/zxls2017011108243886.pdf" \h </w:instrText>
      </w:r>
      <w:r>
        <w:fldChar w:fldCharType="separate"/>
      </w:r>
      <w:r>
        <w:rPr>
          <w:rStyle w:val="13"/>
          <w:color w:val="0563C1"/>
        </w:rPr>
        <w:t>[370]. “中国抗日战争史研究的回顾与前瞻”高级研讨会综述</w:t>
      </w:r>
      <w:r>
        <w:rPr>
          <w:rStyle w:val="13"/>
          <w:color w:val="0563C1"/>
        </w:rPr>
        <w:fldChar w:fldCharType="end"/>
      </w:r>
    </w:p>
    <w:p w14:paraId="2F023F58">
      <w:pPr>
        <w:spacing w:after="200" w:line="400" w:lineRule="atLeast"/>
      </w:pPr>
      <w:r>
        <w:fldChar w:fldCharType="begin"/>
      </w:r>
      <w:r>
        <w:instrText xml:space="preserve"> HYPERLINK "https://files.metaso.cn/api/public-file/preview?fileName=8687066846877622272.pdf" \h </w:instrText>
      </w:r>
      <w:r>
        <w:fldChar w:fldCharType="separate"/>
      </w:r>
      <w:r>
        <w:rPr>
          <w:rStyle w:val="13"/>
          <w:color w:val="0563C1"/>
        </w:rPr>
        <w:t>[371,373]. 习近平总书记论述合集（第六版）</w:t>
      </w:r>
      <w:r>
        <w:rPr>
          <w:rStyle w:val="13"/>
          <w:color w:val="0563C1"/>
        </w:rPr>
        <w:fldChar w:fldCharType="end"/>
      </w:r>
    </w:p>
    <w:p w14:paraId="1921C4E0">
      <w:pPr>
        <w:spacing w:after="200" w:line="400" w:lineRule="atLeast"/>
      </w:pPr>
      <w:r>
        <w:fldChar w:fldCharType="begin"/>
      </w:r>
      <w:r>
        <w:instrText xml:space="preserve"> HYPERLINK "https://files.metaso.cn/api/public-file/preview?fileName=8675906287236141056.pdf" \h </w:instrText>
      </w:r>
      <w:r>
        <w:fldChar w:fldCharType="separate"/>
      </w:r>
      <w:r>
        <w:rPr>
          <w:rStyle w:val="13"/>
          <w:color w:val="0563C1"/>
        </w:rPr>
        <w:t>[372,374]. 永远的朋友 真诚的伙伴</w:t>
      </w:r>
      <w:r>
        <w:rPr>
          <w:rStyle w:val="13"/>
          <w:color w:val="0563C1"/>
        </w:rPr>
        <w:fldChar w:fldCharType="end"/>
      </w:r>
    </w:p>
    <w:p w14:paraId="43EF3631">
      <w:pPr>
        <w:spacing w:after="200" w:line="400" w:lineRule="atLeast"/>
      </w:pPr>
      <w:r>
        <w:fldChar w:fldCharType="begin"/>
      </w:r>
      <w:r>
        <w:instrText xml:space="preserve"> HYPERLINK "http://www.scal.edu.cn/sites/default/files/attachment/dxtsgxb/0401.pdf" \h </w:instrText>
      </w:r>
      <w:r>
        <w:fldChar w:fldCharType="separate"/>
      </w:r>
      <w:r>
        <w:rPr>
          <w:rStyle w:val="13"/>
          <w:color w:val="0563C1"/>
        </w:rPr>
        <w:t>[377,444]. 我国数字人文研究脉络及其在图书馆学情报学领域的典型应用</w:t>
      </w:r>
      <w:r>
        <w:rPr>
          <w:rStyle w:val="13"/>
          <w:color w:val="0563C1"/>
        </w:rPr>
        <w:fldChar w:fldCharType="end"/>
      </w:r>
    </w:p>
    <w:p w14:paraId="47E07010">
      <w:pPr>
        <w:spacing w:after="200" w:line="400" w:lineRule="atLeast"/>
      </w:pPr>
      <w:r>
        <w:fldChar w:fldCharType="begin"/>
      </w:r>
      <w:r>
        <w:instrText xml:space="preserve"> HYPERLINK "http://www.fbxslw.com/wslw/29141.html" \h </w:instrText>
      </w:r>
      <w:r>
        <w:fldChar w:fldCharType="separate"/>
      </w:r>
      <w:r>
        <w:rPr>
          <w:rStyle w:val="13"/>
          <w:color w:val="0563C1"/>
        </w:rPr>
        <w:t>[386,394]. 基于词和实体标注的古籍数字人文知识库的构建与应用以《资治通鉴·周秦汉纪》为例</w:t>
      </w:r>
      <w:r>
        <w:rPr>
          <w:rStyle w:val="13"/>
          <w:color w:val="0563C1"/>
        </w:rPr>
        <w:fldChar w:fldCharType="end"/>
      </w:r>
    </w:p>
    <w:p w14:paraId="5556945B">
      <w:pPr>
        <w:spacing w:after="200" w:line="400" w:lineRule="atLeast"/>
      </w:pPr>
      <w:r>
        <w:fldChar w:fldCharType="begin"/>
      </w:r>
      <w:r>
        <w:instrText xml:space="preserve"> HYPERLINK "https://linguaresources.com/%E6%95%B0%E5%AD%97%E4%BA%BA%E6%96%87-%E5%9C%B0%E7%90%86%E4%BF%A1%E6%81%AF%E7%B3%BB%E7%BB%9F%EF%BC%88gis%EF%BC%89%E5%A6%82%E4%BD%95%E4%B8%BA%E4%BA%BA%E6%96%87%E7%A0%94%E7%A9%B6%E5%B8%A6%E6%9D%A5/" \h </w:instrText>
      </w:r>
      <w:r>
        <w:fldChar w:fldCharType="separate"/>
      </w:r>
      <w:r>
        <w:rPr>
          <w:rStyle w:val="13"/>
          <w:color w:val="0563C1"/>
        </w:rPr>
        <w:t>[387,389]. 数字人文 | 地理信息系统（GIS）如何为人文研究带来新视角和新发现</w:t>
      </w:r>
      <w:r>
        <w:rPr>
          <w:rStyle w:val="13"/>
          <w:color w:val="0563C1"/>
        </w:rPr>
        <w:fldChar w:fldCharType="end"/>
      </w:r>
    </w:p>
    <w:p w14:paraId="495CB5E3">
      <w:pPr>
        <w:spacing w:after="200" w:line="400" w:lineRule="atLeast"/>
      </w:pPr>
      <w:r>
        <w:fldChar w:fldCharType="begin"/>
      </w:r>
      <w:r>
        <w:instrText xml:space="preserve"> HYPERLINK "https://www.360doc.cn/article/53651044_1153793814.html" \h </w:instrText>
      </w:r>
      <w:r>
        <w:fldChar w:fldCharType="separate"/>
      </w:r>
      <w:r>
        <w:rPr>
          <w:rStyle w:val="13"/>
          <w:color w:val="0563C1"/>
        </w:rPr>
        <w:t>[388]. 爬楼冠军</w:t>
      </w:r>
      <w:r>
        <w:rPr>
          <w:rStyle w:val="13"/>
          <w:color w:val="0563C1"/>
        </w:rPr>
        <w:fldChar w:fldCharType="end"/>
      </w:r>
    </w:p>
    <w:p w14:paraId="21508448">
      <w:pPr>
        <w:spacing w:after="200" w:line="400" w:lineRule="atLeast"/>
      </w:pPr>
      <w:r>
        <w:fldChar w:fldCharType="begin"/>
      </w:r>
      <w:r>
        <w:instrText xml:space="preserve"> HYPERLINK "https://baike.baidu.com/item/%E4%B8%AD%E5%9B%BD%E7%8E%B0%E4%BB%A3%E8%AF%97%E5%AF%BC%E8%AF%BB%281937-1949%29/8720240" \h </w:instrText>
      </w:r>
      <w:r>
        <w:fldChar w:fldCharType="separate"/>
      </w:r>
      <w:r>
        <w:rPr>
          <w:rStyle w:val="13"/>
          <w:color w:val="0563C1"/>
        </w:rPr>
        <w:t>[397]. 《中国现代诗导读(1937-1949)》</w:t>
      </w:r>
      <w:r>
        <w:rPr>
          <w:rStyle w:val="13"/>
          <w:color w:val="0563C1"/>
        </w:rPr>
        <w:fldChar w:fldCharType="end"/>
      </w:r>
    </w:p>
    <w:p w14:paraId="2401EA5A">
      <w:pPr>
        <w:spacing w:after="200" w:line="400" w:lineRule="atLeast"/>
      </w:pPr>
      <w:r>
        <w:fldChar w:fldCharType="begin"/>
      </w:r>
      <w:r>
        <w:instrText xml:space="preserve"> HYPERLINK "http://www.ihss.pku.edu.cn/templates/learning/index.aspx?nodeid=123&amp;&amp;page=ContentPage&amp;contentid=4207" \h </w:instrText>
      </w:r>
      <w:r>
        <w:fldChar w:fldCharType="separate"/>
      </w:r>
      <w:r>
        <w:rPr>
          <w:rStyle w:val="13"/>
          <w:color w:val="0563C1"/>
        </w:rPr>
        <w:t>[400]. 历史作为象征</w:t>
      </w:r>
      <w:r>
        <w:rPr>
          <w:rStyle w:val="13"/>
          <w:color w:val="0563C1"/>
        </w:rPr>
        <w:fldChar w:fldCharType="end"/>
      </w:r>
    </w:p>
    <w:p w14:paraId="3B73AE81">
      <w:pPr>
        <w:spacing w:after="200" w:line="400" w:lineRule="atLeast"/>
      </w:pPr>
      <w:r>
        <w:fldChar w:fldCharType="begin"/>
      </w:r>
      <w:r>
        <w:instrText xml:space="preserve"> HYPERLINK "https://digitalhumanities.nju.edu.cn/publication/5eeb52f797db2be8a7/" \h </w:instrText>
      </w:r>
      <w:r>
        <w:fldChar w:fldCharType="separate"/>
      </w:r>
      <w:r>
        <w:rPr>
          <w:rStyle w:val="13"/>
          <w:color w:val="0563C1"/>
        </w:rPr>
        <w:t>[432]. 零壹Lab：记录数字媒介之日常，反思科技与人文精神</w:t>
      </w:r>
      <w:r>
        <w:rPr>
          <w:rStyle w:val="13"/>
          <w:color w:val="0563C1"/>
        </w:rPr>
        <w:fldChar w:fldCharType="end"/>
      </w:r>
    </w:p>
    <w:p w14:paraId="27C11E51">
      <w:pPr>
        <w:spacing w:after="200" w:line="400" w:lineRule="atLeast"/>
      </w:pPr>
      <w:r>
        <w:fldChar w:fldCharType="begin"/>
      </w:r>
      <w:r>
        <w:instrText xml:space="preserve"> HYPERLINK "https://www.libraryjournal.com.cn/CN/article/downloadArticleFile.do?attachType=PDF&amp;id=2418" \h </w:instrText>
      </w:r>
      <w:r>
        <w:fldChar w:fldCharType="separate"/>
      </w:r>
      <w:r>
        <w:rPr>
          <w:rStyle w:val="13"/>
          <w:color w:val="0563C1"/>
        </w:rPr>
        <w:t>[437,438]. 时代经纬：迈向新文科的数字人文——第三届中国数字人文大会综述</w:t>
      </w:r>
      <w:r>
        <w:rPr>
          <w:rStyle w:val="13"/>
          <w:color w:val="0563C1"/>
        </w:rPr>
        <w:fldChar w:fldCharType="end"/>
      </w:r>
    </w:p>
    <w:p w14:paraId="115525A7">
      <w:pPr>
        <w:spacing w:after="200" w:line="400" w:lineRule="atLeast"/>
      </w:pPr>
      <w:r>
        <w:fldChar w:fldCharType="begin"/>
      </w:r>
      <w:r>
        <w:instrText xml:space="preserve"> HYPERLINK "http://dh.cooo.com.cn/wp-content/uploads/2021/06/%E9%9D%A2%E5%90%91%E4%BA%BA%E6%96%87%E7%A0%94%E7%A9%B6%E7%9A%84%E5%9B%BD%E5%AE%B6%E6%95%B0%E6%8D%AE%E5%9F%BA%E7%A1%80%E8%AE%BE%E6%96%BD%E5%BB%BA%E8%AE%BE_%E5%88%98%E7%82%9C.pdf" \h </w:instrText>
      </w:r>
      <w:r>
        <w:fldChar w:fldCharType="separate"/>
      </w:r>
      <w:r>
        <w:rPr>
          <w:rStyle w:val="13"/>
          <w:color w:val="0563C1"/>
        </w:rPr>
        <w:t>[446,447]. 面向人文研究的国家数据基础设施建设</w:t>
      </w:r>
      <w:r>
        <w:rPr>
          <w:rStyle w:val="13"/>
          <w:color w:val="0563C1"/>
        </w:rPr>
        <w:fldChar w:fldCharType="end"/>
      </w:r>
    </w:p>
    <w:p w14:paraId="3E11BC48">
      <w:pPr>
        <w:spacing w:after="400" w:line="400" w:lineRule="atLeast"/>
      </w:pPr>
      <w:r>
        <w:rPr>
          <w:i/>
        </w:rPr>
        <w:t>以下来源未被直接引用</w:t>
      </w:r>
    </w:p>
    <w:p w14:paraId="751FD267">
      <w:pPr>
        <w:spacing w:after="200" w:line="400" w:lineRule="atLeast"/>
      </w:pPr>
      <w:r>
        <w:fldChar w:fldCharType="begin"/>
      </w:r>
      <w:r>
        <w:instrText xml:space="preserve"> HYPERLINK "https://www.zxls.com/UploadFiles/2023/8/%E9%9D%9E%E9%80%89%E6%8B%A9%E9%A2%98%E5%85%AB%E5%A4%A7%E9%A2%98%E5%9E%8B%E4%B8%93%E9%A1%B9%E7%BB%83%E4%B9%A004_%E5%8F%98%E5%8C%96%E3%80%81%E8%B6%8B%E5%8A%BF%E7%B1%BB---2024%E5%B1%8A%E9%AB%98%E4%B8%89%E7%BB%9F%E7%BC%96%E7%89%88%E5%8E%86%E5%8F%B2%E4%B8%80%E8%BD%AE%E5%A4%8D%E4%B9%A0_202381282237.docx" \h </w:instrText>
      </w:r>
      <w:r>
        <w:fldChar w:fldCharType="separate"/>
      </w:r>
      <w:r>
        <w:rPr>
          <w:rStyle w:val="13"/>
          <w:color w:val="0563C1"/>
        </w:rPr>
        <w:t>非选择题八大题型专项练习 04 变化、趋势类</w:t>
      </w:r>
      <w:r>
        <w:rPr>
          <w:rStyle w:val="13"/>
          <w:color w:val="0563C1"/>
        </w:rPr>
        <w:fldChar w:fldCharType="end"/>
      </w:r>
    </w:p>
    <w:p w14:paraId="47AAB040">
      <w:pPr>
        <w:spacing w:after="200" w:line="400" w:lineRule="atLeast"/>
      </w:pPr>
      <w:r>
        <w:fldChar w:fldCharType="begin"/>
      </w:r>
      <w:r>
        <w:instrText xml:space="preserve"> HYPERLINK "https://m.douban.com/book/review/16410863/" \h </w:instrText>
      </w:r>
      <w:r>
        <w:fldChar w:fldCharType="separate"/>
      </w:r>
      <w:r>
        <w:rPr>
          <w:rStyle w:val="13"/>
          <w:color w:val="0563C1"/>
        </w:rPr>
        <w:t>历史学视角下的三国研究</w:t>
      </w:r>
      <w:r>
        <w:rPr>
          <w:rStyle w:val="13"/>
          <w:color w:val="0563C1"/>
        </w:rPr>
        <w:fldChar w:fldCharType="end"/>
      </w:r>
    </w:p>
    <w:p w14:paraId="4D9846A3">
      <w:pPr>
        <w:spacing w:after="200" w:line="400" w:lineRule="atLeast"/>
      </w:pPr>
      <w:r>
        <w:fldChar w:fldCharType="begin"/>
      </w:r>
      <w:r>
        <w:instrText xml:space="preserve"> HYPERLINK "https://api.pageplace.de/preview/DT0400.9781351053990_A39941884/preview-9781351053990_A39941884.pdf" \h </w:instrText>
      </w:r>
      <w:r>
        <w:fldChar w:fldCharType="separate"/>
      </w:r>
      <w:r>
        <w:rPr>
          <w:rStyle w:val="13"/>
          <w:color w:val="0563C1"/>
        </w:rPr>
        <w:t>Contemporary Studies on Modern Chinese History II</w:t>
      </w:r>
      <w:r>
        <w:rPr>
          <w:rStyle w:val="13"/>
          <w:color w:val="0563C1"/>
        </w:rPr>
        <w:fldChar w:fldCharType="end"/>
      </w:r>
    </w:p>
    <w:p w14:paraId="6EF408CB">
      <w:pPr>
        <w:spacing w:after="200" w:line="400" w:lineRule="atLeast"/>
      </w:pPr>
      <w:r>
        <w:fldChar w:fldCharType="begin"/>
      </w:r>
      <w:r>
        <w:instrText xml:space="preserve"> HYPERLINK "https://ciaotest.cc.columbia.edu/book/szd01/szd01_08.pdf" \h </w:instrText>
      </w:r>
      <w:r>
        <w:fldChar w:fldCharType="separate"/>
      </w:r>
      <w:r>
        <w:rPr>
          <w:rStyle w:val="13"/>
          <w:color w:val="0563C1"/>
        </w:rPr>
        <w:t>The Transformation of Contemporary China Studies, 1977–2002</w:t>
      </w:r>
      <w:r>
        <w:rPr>
          <w:rStyle w:val="13"/>
          <w:color w:val="0563C1"/>
        </w:rPr>
        <w:fldChar w:fldCharType="end"/>
      </w:r>
    </w:p>
    <w:p w14:paraId="146B92D9">
      <w:pPr>
        <w:spacing w:after="200" w:line="400" w:lineRule="atLeast"/>
      </w:pPr>
      <w:r>
        <w:fldChar w:fldCharType="begin"/>
      </w:r>
      <w:r>
        <w:instrText xml:space="preserve"> HYPERLINK "https://files.metaso.cn/api/public-file/preview?fileName=8676565642314797056.pdf" \h </w:instrText>
      </w:r>
      <w:r>
        <w:fldChar w:fldCharType="separate"/>
      </w:r>
      <w:r>
        <w:rPr>
          <w:rStyle w:val="13"/>
          <w:color w:val="0563C1"/>
        </w:rPr>
        <w:t>唐研究 第十一卷</w:t>
      </w:r>
      <w:r>
        <w:rPr>
          <w:rStyle w:val="13"/>
          <w:color w:val="0563C1"/>
        </w:rPr>
        <w:fldChar w:fldCharType="end"/>
      </w:r>
    </w:p>
    <w:p w14:paraId="1B7B1BB0">
      <w:pPr>
        <w:spacing w:after="200" w:line="400" w:lineRule="atLeast"/>
      </w:pPr>
      <w:r>
        <w:fldChar w:fldCharType="begin"/>
      </w:r>
      <w:r>
        <w:instrText xml:space="preserve"> HYPERLINK "http://hprc.cssn.cn/gsyj/xkjs/xkjsll/202005/P020200525358711073079.pdf" \h </w:instrText>
      </w:r>
      <w:r>
        <w:fldChar w:fldCharType="separate"/>
      </w:r>
      <w:r>
        <w:rPr>
          <w:rStyle w:val="13"/>
          <w:color w:val="0563C1"/>
        </w:rPr>
        <w:t>新中国成立 70 年来的史学理论研究</w:t>
      </w:r>
      <w:r>
        <w:rPr>
          <w:rStyle w:val="13"/>
          <w:color w:val="0563C1"/>
        </w:rPr>
        <w:fldChar w:fldCharType="end"/>
      </w:r>
    </w:p>
    <w:p w14:paraId="6B3729D4">
      <w:pPr>
        <w:spacing w:after="200" w:line="400" w:lineRule="atLeast"/>
      </w:pPr>
      <w:r>
        <w:fldChar w:fldCharType="begin"/>
      </w:r>
      <w:r>
        <w:instrText xml:space="preserve"> HYPERLINK "https://www.uni-trier.de/fileadmin/fb3/GES/Grotum/Raphael_Literatur_2003.pdf" \h </w:instrText>
      </w:r>
      <w:r>
        <w:fldChar w:fldCharType="separate"/>
      </w:r>
      <w:r>
        <w:rPr>
          <w:rStyle w:val="13"/>
          <w:color w:val="0563C1"/>
        </w:rPr>
        <w:t>Geschichtswissenschaft im Zeitalter der Extreme: Theorien, Methoden, Tendenzen von 1900 bis zur Gegenwart</w:t>
      </w:r>
      <w:r>
        <w:rPr>
          <w:rStyle w:val="13"/>
          <w:color w:val="0563C1"/>
        </w:rPr>
        <w:fldChar w:fldCharType="end"/>
      </w:r>
    </w:p>
    <w:p w14:paraId="4FEC6784">
      <w:pPr>
        <w:spacing w:after="200" w:line="400" w:lineRule="atLeast"/>
      </w:pPr>
      <w:r>
        <w:fldChar w:fldCharType="begin"/>
      </w:r>
      <w:r>
        <w:instrText xml:space="preserve"> HYPERLINK "https://m.douban.com/book/annotation/145534822" \h </w:instrText>
      </w:r>
      <w:r>
        <w:fldChar w:fldCharType="separate"/>
      </w:r>
      <w:r>
        <w:rPr>
          <w:rStyle w:val="13"/>
          <w:color w:val="0563C1"/>
        </w:rPr>
        <w:t>第三部分（1937-1949）</w:t>
      </w:r>
      <w:r>
        <w:rPr>
          <w:rStyle w:val="13"/>
          <w:color w:val="0563C1"/>
        </w:rPr>
        <w:fldChar w:fldCharType="end"/>
      </w:r>
    </w:p>
    <w:p w14:paraId="75F32E5F">
      <w:pPr>
        <w:spacing w:after="200" w:line="400" w:lineRule="atLeast"/>
      </w:pPr>
      <w:r>
        <w:fldChar w:fldCharType="begin"/>
      </w:r>
      <w:r>
        <w:instrText xml:space="preserve"> HYPERLINK "https://book.qq.com/book-read/53995177/4" \h </w:instrText>
      </w:r>
      <w:r>
        <w:fldChar w:fldCharType="separate"/>
      </w:r>
      <w:r>
        <w:rPr>
          <w:rStyle w:val="13"/>
          <w:color w:val="0563C1"/>
        </w:rPr>
        <w:t>生活的逻辑：城市日常世界中的民国知识人（1927～1937）</w:t>
      </w:r>
      <w:r>
        <w:rPr>
          <w:rStyle w:val="13"/>
          <w:color w:val="0563C1"/>
        </w:rPr>
        <w:fldChar w:fldCharType="end"/>
      </w:r>
    </w:p>
    <w:p w14:paraId="5D566462">
      <w:pPr>
        <w:spacing w:after="200" w:line="400" w:lineRule="atLeast"/>
      </w:pPr>
      <w:r>
        <w:fldChar w:fldCharType="begin"/>
      </w:r>
      <w:r>
        <w:instrText xml:space="preserve"> HYPERLINK "https://dr.ntu.edu.sg/server/api/core/bitstreams/803dc782-503b-4810-bddf-7fdd76b32fbc/content" \h </w:instrText>
      </w:r>
      <w:r>
        <w:fldChar w:fldCharType="separate"/>
      </w:r>
      <w:r>
        <w:rPr>
          <w:rStyle w:val="13"/>
          <w:color w:val="0563C1"/>
        </w:rPr>
        <w:t>现代中国知识谱系中的南洋（1911-1937） NANYANG IN MODERN CHINA'S KNOWLEDGE SYSTEM 1911-1937</w:t>
      </w:r>
      <w:r>
        <w:rPr>
          <w:rStyle w:val="13"/>
          <w:color w:val="0563C1"/>
        </w:rPr>
        <w:fldChar w:fldCharType="end"/>
      </w:r>
    </w:p>
    <w:p w14:paraId="23B2728E">
      <w:pPr>
        <w:spacing w:after="200" w:line="400" w:lineRule="atLeast"/>
      </w:pPr>
      <w:r>
        <w:fldChar w:fldCharType="begin"/>
      </w:r>
      <w:r>
        <w:instrText xml:space="preserve"> HYPERLINK "https://book.qciss.net/books/12015293" \h </w:instrText>
      </w:r>
      <w:r>
        <w:fldChar w:fldCharType="separate"/>
      </w:r>
      <w:r>
        <w:rPr>
          <w:rStyle w:val="13"/>
          <w:color w:val="0563C1"/>
        </w:rPr>
        <w:t>中华人民共和国外交史（1949—2012）</w:t>
      </w:r>
      <w:r>
        <w:rPr>
          <w:rStyle w:val="13"/>
          <w:color w:val="0563C1"/>
        </w:rPr>
        <w:fldChar w:fldCharType="end"/>
      </w:r>
    </w:p>
    <w:p w14:paraId="636030C8">
      <w:pPr>
        <w:spacing w:after="200" w:line="400" w:lineRule="atLeast"/>
      </w:pPr>
      <w:r>
        <w:fldChar w:fldCharType="begin"/>
      </w:r>
      <w:r>
        <w:instrText xml:space="preserve"> HYPERLINK "https://files.metaso.cn/api/public-file/preview?fileName=8683377133991407616.pdf" \h </w:instrText>
      </w:r>
      <w:r>
        <w:fldChar w:fldCharType="separate"/>
      </w:r>
      <w:r>
        <w:rPr>
          <w:rStyle w:val="13"/>
          <w:color w:val="0563C1"/>
        </w:rPr>
        <w:t>儒家经典研究</w:t>
      </w:r>
      <w:r>
        <w:rPr>
          <w:rStyle w:val="13"/>
          <w:color w:val="0563C1"/>
        </w:rPr>
        <w:fldChar w:fldCharType="end"/>
      </w:r>
    </w:p>
    <w:p w14:paraId="680A29DD">
      <w:pPr>
        <w:spacing w:after="200" w:line="400" w:lineRule="atLeast"/>
      </w:pPr>
      <w:r>
        <w:fldChar w:fldCharType="begin"/>
      </w:r>
      <w:r>
        <w:instrText xml:space="preserve"> HYPERLINK "https://files.metaso.cn/api/public-file/preview?fileName=8677530999414378496.pdf" \h </w:instrText>
      </w:r>
      <w:r>
        <w:fldChar w:fldCharType="separate"/>
      </w:r>
      <w:r>
        <w:rPr>
          <w:rStyle w:val="13"/>
          <w:color w:val="0563C1"/>
        </w:rPr>
        <w:t>EPC模式在建筑工程管理过程中的理论与运用实践</w:t>
      </w:r>
      <w:r>
        <w:rPr>
          <w:rStyle w:val="13"/>
          <w:color w:val="0563C1"/>
        </w:rPr>
        <w:fldChar w:fldCharType="end"/>
      </w:r>
    </w:p>
    <w:p w14:paraId="0F8907E1">
      <w:pPr>
        <w:spacing w:after="200" w:line="400" w:lineRule="atLeast"/>
      </w:pPr>
      <w:r>
        <w:fldChar w:fldCharType="begin"/>
      </w:r>
      <w:r>
        <w:instrText xml:space="preserve"> HYPERLINK "https://www.thepaper.cn/newsDetail_forward_4957782" \h </w:instrText>
      </w:r>
      <w:r>
        <w:fldChar w:fldCharType="separate"/>
      </w:r>
      <w:r>
        <w:rPr>
          <w:rStyle w:val="13"/>
          <w:color w:val="0563C1"/>
        </w:rPr>
        <w:t>中国抗日战争史</w:t>
      </w:r>
      <w:r>
        <w:rPr>
          <w:rStyle w:val="13"/>
          <w:color w:val="0563C1"/>
        </w:rPr>
        <w:fldChar w:fldCharType="end"/>
      </w:r>
    </w:p>
    <w:p w14:paraId="79061BB0">
      <w:pPr>
        <w:spacing w:after="200" w:line="400" w:lineRule="atLeast"/>
      </w:pPr>
      <w:r>
        <w:fldChar w:fldCharType="begin"/>
      </w:r>
      <w:r>
        <w:instrText xml:space="preserve"> HYPERLINK "http://news.sina.com.cn/c/2003-12-12/16092358053.shtml" \h </w:instrText>
      </w:r>
      <w:r>
        <w:fldChar w:fldCharType="separate"/>
      </w:r>
      <w:r>
        <w:rPr>
          <w:rStyle w:val="13"/>
          <w:color w:val="0563C1"/>
        </w:rPr>
        <w:t>《中国革命战争的战略问题》与《论持久战》之比较研究</w:t>
      </w:r>
      <w:r>
        <w:rPr>
          <w:rStyle w:val="13"/>
          <w:color w:val="0563C1"/>
        </w:rPr>
        <w:fldChar w:fldCharType="end"/>
      </w:r>
    </w:p>
    <w:p w14:paraId="174A4EEC">
      <w:pPr>
        <w:spacing w:after="200" w:line="400" w:lineRule="atLeast"/>
      </w:pPr>
      <w:r>
        <w:fldChar w:fldCharType="begin"/>
      </w:r>
      <w:r>
        <w:instrText xml:space="preserve"> HYPERLINK "https://files.metaso.cn/api/public-file/preview?fileName=8687070769343012864.pdf" \h </w:instrText>
      </w:r>
      <w:r>
        <w:fldChar w:fldCharType="separate"/>
      </w:r>
      <w:r>
        <w:rPr>
          <w:rStyle w:val="13"/>
          <w:color w:val="0563C1"/>
        </w:rPr>
        <w:t>集体主义教育的仪式化： 延安时期中国共产党读报组研究</w:t>
      </w:r>
      <w:r>
        <w:rPr>
          <w:rStyle w:val="13"/>
          <w:color w:val="0563C1"/>
        </w:rPr>
        <w:fldChar w:fldCharType="end"/>
      </w:r>
    </w:p>
    <w:p w14:paraId="643FF249">
      <w:pPr>
        <w:spacing w:after="200" w:line="400" w:lineRule="atLeast"/>
      </w:pPr>
      <w:r>
        <w:fldChar w:fldCharType="begin"/>
      </w:r>
      <w:r>
        <w:instrText xml:space="preserve"> HYPERLINK "https://new.qq.com/omn/20200903/20200903A0DNYL00.html" \h </w:instrText>
      </w:r>
      <w:r>
        <w:fldChar w:fldCharType="separate"/>
      </w:r>
      <w:r>
        <w:rPr>
          <w:rStyle w:val="13"/>
          <w:color w:val="0563C1"/>
        </w:rPr>
        <w:t>关于中国的抗日战争，大陆和台湾的主要史书，所记述的内容，有很大的差异</w:t>
      </w:r>
      <w:r>
        <w:rPr>
          <w:rStyle w:val="13"/>
          <w:color w:val="0563C1"/>
        </w:rPr>
        <w:fldChar w:fldCharType="end"/>
      </w:r>
    </w:p>
    <w:p w14:paraId="3B867894">
      <w:pPr>
        <w:spacing w:after="200" w:line="400" w:lineRule="atLeast"/>
      </w:pPr>
      <w:r>
        <w:fldChar w:fldCharType="begin"/>
      </w:r>
      <w:r>
        <w:instrText xml:space="preserve"> HYPERLINK "https://m.krzzjn.com/show-607-38512.html" \h </w:instrText>
      </w:r>
      <w:r>
        <w:fldChar w:fldCharType="separate"/>
      </w:r>
      <w:r>
        <w:rPr>
          <w:rStyle w:val="13"/>
          <w:color w:val="0563C1"/>
        </w:rPr>
        <w:t>笔谈“抗日战争与中日关系史研究”</w:t>
      </w:r>
      <w:r>
        <w:rPr>
          <w:rStyle w:val="13"/>
          <w:color w:val="0563C1"/>
        </w:rPr>
        <w:fldChar w:fldCharType="end"/>
      </w:r>
    </w:p>
    <w:p w14:paraId="312C6637">
      <w:pPr>
        <w:spacing w:after="200" w:line="400" w:lineRule="atLeast"/>
      </w:pPr>
      <w:r>
        <w:fldChar w:fldCharType="begin"/>
      </w:r>
      <w:r>
        <w:instrText xml:space="preserve"> HYPERLINK "http://book.cnpubc.com/?app=book&amp;controller=book&amp;action=showBook&amp;pressid=17&amp;bookid=36819" \h </w:instrText>
      </w:r>
      <w:r>
        <w:fldChar w:fldCharType="separate"/>
      </w:r>
      <w:r>
        <w:rPr>
          <w:rStyle w:val="13"/>
          <w:color w:val="0563C1"/>
        </w:rPr>
        <w:t>中日战争史研究</w:t>
      </w:r>
      <w:r>
        <w:rPr>
          <w:rStyle w:val="13"/>
          <w:color w:val="0563C1"/>
        </w:rPr>
        <w:fldChar w:fldCharType="end"/>
      </w:r>
    </w:p>
    <w:p w14:paraId="5D0B453F">
      <w:pPr>
        <w:spacing w:after="200" w:line="400" w:lineRule="atLeast"/>
      </w:pPr>
      <w:r>
        <w:fldChar w:fldCharType="begin"/>
      </w:r>
      <w:r>
        <w:instrText xml:space="preserve"> HYPERLINK "http://www.dictall.com/indu/261/26028981A58.htm" \h </w:instrText>
      </w:r>
      <w:r>
        <w:fldChar w:fldCharType="separate"/>
      </w:r>
      <w:r>
        <w:rPr>
          <w:rStyle w:val="13"/>
          <w:color w:val="0563C1"/>
        </w:rPr>
        <w:t>正面战场</w:t>
      </w:r>
      <w:r>
        <w:rPr>
          <w:rStyle w:val="13"/>
          <w:color w:val="0563C1"/>
        </w:rPr>
        <w:fldChar w:fldCharType="end"/>
      </w:r>
    </w:p>
    <w:p w14:paraId="55293B80">
      <w:pPr>
        <w:spacing w:after="200" w:line="400" w:lineRule="atLeast"/>
      </w:pPr>
      <w:r>
        <w:fldChar w:fldCharType="begin"/>
      </w:r>
      <w:r>
        <w:instrText xml:space="preserve"> HYPERLINK "https://files.metaso.cn/api/public-file/preview?fileName=8667052301285900288.pdf" \h </w:instrText>
      </w:r>
      <w:r>
        <w:fldChar w:fldCharType="separate"/>
      </w:r>
      <w:r>
        <w:rPr>
          <w:rStyle w:val="13"/>
          <w:color w:val="0563C1"/>
        </w:rPr>
        <w:t>正面抗日战争——关河五十州</w:t>
      </w:r>
      <w:r>
        <w:rPr>
          <w:rStyle w:val="13"/>
          <w:color w:val="0563C1"/>
        </w:rPr>
        <w:fldChar w:fldCharType="end"/>
      </w:r>
    </w:p>
    <w:p w14:paraId="2B70A799">
      <w:pPr>
        <w:spacing w:after="200" w:line="400" w:lineRule="atLeast"/>
      </w:pPr>
      <w:r>
        <w:fldChar w:fldCharType="begin"/>
      </w:r>
      <w:r>
        <w:instrText xml:space="preserve"> HYPERLINK "https://book.douban.com/subject/3660111/discussion/15176383/" \h </w:instrText>
      </w:r>
      <w:r>
        <w:fldChar w:fldCharType="separate"/>
      </w:r>
      <w:r>
        <w:rPr>
          <w:rStyle w:val="13"/>
          <w:color w:val="0563C1"/>
        </w:rPr>
        <w:t>抗日战争正面战场研究概况</w:t>
      </w:r>
      <w:r>
        <w:rPr>
          <w:rStyle w:val="13"/>
          <w:color w:val="0563C1"/>
        </w:rPr>
        <w:fldChar w:fldCharType="end"/>
      </w:r>
    </w:p>
    <w:p w14:paraId="20534C1F">
      <w:pPr>
        <w:spacing w:after="200" w:line="400" w:lineRule="atLeast"/>
      </w:pPr>
      <w:r>
        <w:fldChar w:fldCharType="begin"/>
      </w:r>
      <w:r>
        <w:instrText xml:space="preserve"> HYPERLINK "https://www.163.com/dy/article/J8J4DGRO05239S0U.html" \h </w:instrText>
      </w:r>
      <w:r>
        <w:fldChar w:fldCharType="separate"/>
      </w:r>
      <w:r>
        <w:rPr>
          <w:rStyle w:val="13"/>
          <w:color w:val="0563C1"/>
        </w:rPr>
        <w:t>敌后战场研究的历程与展望</w:t>
      </w:r>
      <w:r>
        <w:rPr>
          <w:rStyle w:val="13"/>
          <w:color w:val="0563C1"/>
        </w:rPr>
        <w:fldChar w:fldCharType="end"/>
      </w:r>
    </w:p>
    <w:p w14:paraId="6A39C35B">
      <w:pPr>
        <w:spacing w:after="200" w:line="400" w:lineRule="atLeast"/>
      </w:pPr>
      <w:r>
        <w:fldChar w:fldCharType="begin"/>
      </w:r>
      <w:r>
        <w:instrText xml:space="preserve"> HYPERLINK "https://m.krzzjn.com/show-360-12897.html" \h </w:instrText>
      </w:r>
      <w:r>
        <w:fldChar w:fldCharType="separate"/>
      </w:r>
      <w:r>
        <w:rPr>
          <w:rStyle w:val="13"/>
          <w:color w:val="0563C1"/>
        </w:rPr>
        <w:t>中国抗日战争正面战场研究述评</w:t>
      </w:r>
      <w:r>
        <w:rPr>
          <w:rStyle w:val="13"/>
          <w:color w:val="0563C1"/>
        </w:rPr>
        <w:fldChar w:fldCharType="end"/>
      </w:r>
    </w:p>
    <w:p w14:paraId="52EBC4CB">
      <w:pPr>
        <w:spacing w:after="200" w:line="400" w:lineRule="atLeast"/>
      </w:pPr>
      <w:r>
        <w:fldChar w:fldCharType="begin"/>
      </w:r>
      <w:r>
        <w:instrText xml:space="preserve"> HYPERLINK "https://m.krzzjn.com/show-1232-34427.html" \h </w:instrText>
      </w:r>
      <w:r>
        <w:fldChar w:fldCharType="separate"/>
      </w:r>
      <w:r>
        <w:rPr>
          <w:rStyle w:val="13"/>
          <w:color w:val="0563C1"/>
        </w:rPr>
        <w:t>抗日战争的正面战场和敌后战场</w:t>
      </w:r>
      <w:r>
        <w:rPr>
          <w:rStyle w:val="13"/>
          <w:color w:val="0563C1"/>
        </w:rPr>
        <w:fldChar w:fldCharType="end"/>
      </w:r>
    </w:p>
    <w:p w14:paraId="1471AB36">
      <w:pPr>
        <w:spacing w:after="200" w:line="400" w:lineRule="atLeast"/>
      </w:pPr>
      <w:r>
        <w:fldChar w:fldCharType="begin"/>
      </w:r>
      <w:r>
        <w:instrText xml:space="preserve"> HYPERLINK "https://rjhd.mypep.cn/actdata/3888/upload/down/201906/28eb856d42697ea0680a25b4575e7350.pptx" \h </w:instrText>
      </w:r>
      <w:r>
        <w:fldChar w:fldCharType="separate"/>
      </w:r>
      <w:r>
        <w:rPr>
          <w:rStyle w:val="13"/>
          <w:color w:val="0563C1"/>
        </w:rPr>
        <w:t>第24课 正面战场、敌后战场和抗日战争的胜利</w:t>
      </w:r>
      <w:r>
        <w:rPr>
          <w:rStyle w:val="13"/>
          <w:color w:val="0563C1"/>
        </w:rPr>
        <w:fldChar w:fldCharType="end"/>
      </w:r>
    </w:p>
    <w:p w14:paraId="108D980E">
      <w:pPr>
        <w:spacing w:after="200" w:line="400" w:lineRule="atLeast"/>
      </w:pPr>
      <w:r>
        <w:fldChar w:fldCharType="begin"/>
      </w:r>
      <w:r>
        <w:instrText xml:space="preserve"> HYPERLINK "http://www.dictall.com/indu/282/281857463BF.htm" \h </w:instrText>
      </w:r>
      <w:r>
        <w:fldChar w:fldCharType="separate"/>
      </w:r>
      <w:r>
        <w:rPr>
          <w:rStyle w:val="13"/>
          <w:color w:val="0563C1"/>
        </w:rPr>
        <w:t>Frontal War Field of Kuomingtang</w:t>
      </w:r>
      <w:r>
        <w:rPr>
          <w:rStyle w:val="13"/>
          <w:color w:val="0563C1"/>
        </w:rPr>
        <w:fldChar w:fldCharType="end"/>
      </w:r>
    </w:p>
    <w:p w14:paraId="4F2582CF">
      <w:pPr>
        <w:spacing w:after="200" w:line="400" w:lineRule="atLeast"/>
      </w:pPr>
      <w:r>
        <w:fldChar w:fldCharType="begin"/>
      </w:r>
      <w:r>
        <w:instrText xml:space="preserve"> HYPERLINK "http://hprc.org.cn/gsyj/xkjs/gsyjff/201709/P020180416404191949480.pdf" \h </w:instrText>
      </w:r>
      <w:r>
        <w:fldChar w:fldCharType="separate"/>
      </w:r>
      <w:r>
        <w:rPr>
          <w:rStyle w:val="13"/>
          <w:color w:val="0563C1"/>
        </w:rPr>
        <w:t>数字技术与史学观念——中国历史数据库与史学理念方法关系探析</w:t>
      </w:r>
      <w:r>
        <w:rPr>
          <w:rStyle w:val="13"/>
          <w:color w:val="0563C1"/>
        </w:rPr>
        <w:fldChar w:fldCharType="end"/>
      </w:r>
    </w:p>
    <w:p w14:paraId="0C07777E">
      <w:pPr>
        <w:spacing w:after="200" w:line="400" w:lineRule="atLeast"/>
      </w:pPr>
      <w:r>
        <w:fldChar w:fldCharType="begin"/>
      </w:r>
      <w:r>
        <w:instrText xml:space="preserve"> HYPERLINK "https://www.gwyoo.com/lunwen/shejilunwen/kechengshejilunwen/201903/694254.html" \h </w:instrText>
      </w:r>
      <w:r>
        <w:fldChar w:fldCharType="separate"/>
      </w:r>
      <w:r>
        <w:rPr>
          <w:rStyle w:val="13"/>
          <w:color w:val="0563C1"/>
        </w:rPr>
        <w:t>历史人文地理信息系统设计研究</w:t>
      </w:r>
      <w:r>
        <w:rPr>
          <w:rStyle w:val="13"/>
          <w:color w:val="0563C1"/>
        </w:rPr>
        <w:fldChar w:fldCharType="end"/>
      </w:r>
    </w:p>
    <w:p w14:paraId="0C3E5E41">
      <w:pPr>
        <w:spacing w:after="200" w:line="400" w:lineRule="atLeast"/>
      </w:pPr>
      <w:r>
        <w:fldChar w:fldCharType="begin"/>
      </w:r>
      <w:r>
        <w:instrText xml:space="preserve"> HYPERLINK "http://m.bsm.org.cn/forum/forum.php?mod=attachment&amp;aid=NTI2M3xhMmFjZjk2YXwxNzU3NjU1MDYzfDB8MTI5NDM%3D" \h </w:instrText>
      </w:r>
      <w:r>
        <w:fldChar w:fldCharType="separate"/>
      </w:r>
      <w:r>
        <w:rPr>
          <w:rStyle w:val="13"/>
          <w:color w:val="0563C1"/>
        </w:rPr>
        <w:t>数字史学发展动态</w:t>
      </w:r>
      <w:r>
        <w:rPr>
          <w:rStyle w:val="13"/>
          <w:color w:val="0563C1"/>
        </w:rPr>
        <w:fldChar w:fldCharType="end"/>
      </w:r>
    </w:p>
    <w:p w14:paraId="0930E895">
      <w:pPr>
        <w:spacing w:after="200" w:line="400" w:lineRule="atLeast"/>
      </w:pPr>
      <w:r>
        <w:fldChar w:fldCharType="begin"/>
      </w:r>
      <w:r>
        <w:instrText xml:space="preserve"> HYPERLINK "https://t.bookschina.com/tuan/19990" \h </w:instrText>
      </w:r>
      <w:r>
        <w:fldChar w:fldCharType="separate"/>
      </w:r>
      <w:r>
        <w:rPr>
          <w:rStyle w:val="13"/>
          <w:color w:val="0563C1"/>
        </w:rPr>
        <w:t>《中国近代通史》</w:t>
      </w:r>
      <w:r>
        <w:rPr>
          <w:rStyle w:val="13"/>
          <w:color w:val="0563C1"/>
        </w:rPr>
        <w:fldChar w:fldCharType="end"/>
      </w:r>
    </w:p>
    <w:p w14:paraId="43D1B2D7">
      <w:pPr>
        <w:spacing w:after="200" w:line="400" w:lineRule="atLeast"/>
      </w:pPr>
      <w:r>
        <w:fldChar w:fldCharType="begin"/>
      </w:r>
      <w:r>
        <w:instrText xml:space="preserve"> HYPERLINK "https://book.douban.com/author/4619230/books?start=0&amp;format=pic&amp;sortby=time" \h </w:instrText>
      </w:r>
      <w:r>
        <w:fldChar w:fldCharType="separate"/>
      </w:r>
      <w:r>
        <w:rPr>
          <w:rStyle w:val="13"/>
          <w:color w:val="0563C1"/>
        </w:rPr>
        <w:t>中国近代通史·第九卷</w:t>
      </w:r>
      <w:r>
        <w:rPr>
          <w:rStyle w:val="13"/>
          <w:color w:val="0563C1"/>
        </w:rPr>
        <w:fldChar w:fldCharType="end"/>
      </w:r>
    </w:p>
    <w:p w14:paraId="22C749C2">
      <w:pPr>
        <w:spacing w:after="200" w:line="400" w:lineRule="atLeast"/>
      </w:pPr>
      <w:r>
        <w:fldChar w:fldCharType="begin"/>
      </w:r>
      <w:r>
        <w:instrText xml:space="preserve"> HYPERLINK "https://www.yuntaigo.com/book.action?recordid=bnpuem1ibmM5Nzg3MjE0MjgyOTg5" \h </w:instrText>
      </w:r>
      <w:r>
        <w:fldChar w:fldCharType="separate"/>
      </w:r>
      <w:r>
        <w:rPr>
          <w:rStyle w:val="13"/>
          <w:color w:val="0563C1"/>
        </w:rPr>
        <w:t>中国近代通史(修订版第9卷抗日战争1937-1945)</w:t>
      </w:r>
      <w:r>
        <w:rPr>
          <w:rStyle w:val="13"/>
          <w:color w:val="0563C1"/>
        </w:rPr>
        <w:fldChar w:fldCharType="end"/>
      </w:r>
    </w:p>
    <w:p w14:paraId="6B413460">
      <w:pPr>
        <w:spacing w:after="200" w:line="400" w:lineRule="atLeast"/>
      </w:pPr>
      <w:r>
        <w:fldChar w:fldCharType="begin"/>
      </w:r>
      <w:r>
        <w:instrText xml:space="preserve"> HYPERLINK "https://xiaoshuo.qq.com/detail/1000640826" \h </w:instrText>
      </w:r>
      <w:r>
        <w:fldChar w:fldCharType="separate"/>
      </w:r>
      <w:r>
        <w:rPr>
          <w:rStyle w:val="13"/>
          <w:color w:val="0563C1"/>
        </w:rPr>
        <w:t>中国近代通史·第九卷：抗日战争（1937-1945）</w:t>
      </w:r>
      <w:r>
        <w:rPr>
          <w:rStyle w:val="13"/>
          <w:color w:val="0563C1"/>
        </w:rPr>
        <w:fldChar w:fldCharType="end"/>
      </w:r>
    </w:p>
    <w:p w14:paraId="63CB06D1">
      <w:pPr>
        <w:spacing w:after="200" w:line="400" w:lineRule="atLeast"/>
      </w:pPr>
      <w:r>
        <w:fldChar w:fldCharType="begin"/>
      </w:r>
      <w:r>
        <w:instrText xml:space="preserve"> HYPERLINK "https://files.metaso.cn/api/public-file/preview?fileName=8676824305270804480.pdf" \h </w:instrText>
      </w:r>
      <w:r>
        <w:fldChar w:fldCharType="separate"/>
      </w:r>
      <w:r>
        <w:rPr>
          <w:rStyle w:val="13"/>
          <w:color w:val="0563C1"/>
        </w:rPr>
        <w:t>工程总承包项目跨组织资源协奏——关系嵌入与治理机制的协同作用研究</w:t>
      </w:r>
      <w:r>
        <w:rPr>
          <w:rStyle w:val="13"/>
          <w:color w:val="0563C1"/>
        </w:rPr>
        <w:fldChar w:fldCharType="end"/>
      </w:r>
    </w:p>
    <w:p w14:paraId="34A9BED9">
      <w:pPr>
        <w:spacing w:after="200" w:line="400" w:lineRule="atLeast"/>
      </w:pPr>
      <w:r>
        <w:fldChar w:fldCharType="begin"/>
      </w:r>
      <w:r>
        <w:instrText xml:space="preserve"> HYPERLINK "https://files.metaso.cn/api/public-file/preview?fileName=8676824813287133184.pdf" \h </w:instrText>
      </w:r>
      <w:r>
        <w:fldChar w:fldCharType="separate"/>
      </w:r>
      <w:r>
        <w:rPr>
          <w:rStyle w:val="13"/>
          <w:color w:val="0563C1"/>
        </w:rPr>
        <w:t>我国对外工程总承包项目中的采购管理研究</w:t>
      </w:r>
      <w:r>
        <w:rPr>
          <w:rStyle w:val="13"/>
          <w:color w:val="0563C1"/>
        </w:rPr>
        <w:fldChar w:fldCharType="end"/>
      </w:r>
    </w:p>
    <w:p w14:paraId="585952E5">
      <w:pPr>
        <w:spacing w:after="200" w:line="400" w:lineRule="atLeast"/>
      </w:pPr>
      <w:r>
        <w:fldChar w:fldCharType="begin"/>
      </w:r>
      <w:r>
        <w:instrText xml:space="preserve"> HYPERLINK "http://jds.cssn.cn/mkszyysxyj/202001/P020210127572243321847.pdf" \h </w:instrText>
      </w:r>
      <w:r>
        <w:fldChar w:fldCharType="separate"/>
      </w:r>
      <w:r>
        <w:rPr>
          <w:rStyle w:val="13"/>
          <w:color w:val="0563C1"/>
        </w:rPr>
        <w:t>“全面抗战”与“全国抗战”——兼谈抗日战争史研究中概念的择用、适用和语境问题</w:t>
      </w:r>
      <w:r>
        <w:rPr>
          <w:rStyle w:val="13"/>
          <w:color w:val="0563C1"/>
        </w:rPr>
        <w:fldChar w:fldCharType="end"/>
      </w:r>
    </w:p>
    <w:p w14:paraId="79CF7666">
      <w:pPr>
        <w:spacing w:after="200" w:line="400" w:lineRule="atLeast"/>
      </w:pPr>
      <w:r>
        <w:fldChar w:fldCharType="begin"/>
      </w:r>
      <w:r>
        <w:instrText xml:space="preserve"> HYPERLINK "https://www.thepaper.cn/newsDetail_forward_21012414" \h </w:instrText>
      </w:r>
      <w:r>
        <w:fldChar w:fldCharType="separate"/>
      </w:r>
      <w:r>
        <w:rPr>
          <w:rStyle w:val="13"/>
          <w:color w:val="0563C1"/>
        </w:rPr>
        <w:t>社会史与历史社会学：一个比较的反思</w:t>
      </w:r>
      <w:r>
        <w:rPr>
          <w:rStyle w:val="13"/>
          <w:color w:val="0563C1"/>
        </w:rPr>
        <w:fldChar w:fldCharType="end"/>
      </w:r>
    </w:p>
    <w:p w14:paraId="0A347F65">
      <w:pPr>
        <w:spacing w:after="200" w:line="400" w:lineRule="atLeast"/>
      </w:pPr>
      <w:r>
        <w:fldChar w:fldCharType="begin"/>
      </w:r>
      <w:r>
        <w:instrText xml:space="preserve"> HYPERLINK "https://files.metaso.cn/api/public-file/preview?fileName=8676564984819372032.pdf" \h </w:instrText>
      </w:r>
      <w:r>
        <w:fldChar w:fldCharType="separate"/>
      </w:r>
      <w:r>
        <w:rPr>
          <w:rStyle w:val="13"/>
          <w:color w:val="0563C1"/>
        </w:rPr>
        <w:t>中古世家大族清河崔氏研究</w:t>
      </w:r>
      <w:r>
        <w:rPr>
          <w:rStyle w:val="13"/>
          <w:color w:val="0563C1"/>
        </w:rPr>
        <w:fldChar w:fldCharType="end"/>
      </w:r>
    </w:p>
    <w:p w14:paraId="7FF6BD4E">
      <w:pPr>
        <w:spacing w:after="200" w:line="400" w:lineRule="atLeast"/>
      </w:pPr>
      <w:r>
        <w:fldChar w:fldCharType="begin"/>
      </w:r>
      <w:r>
        <w:instrText xml:space="preserve"> HYPERLINK "https://baike.baidu.com/item/%E5%8E%A6%E9%97%A8%E5%A4%A7%E5%AD%A6%E5%8E%86%E5%8F%B2%E7%A0%94%E7%A9%B6%E6%89%80/22356415" \h </w:instrText>
      </w:r>
      <w:r>
        <w:fldChar w:fldCharType="separate"/>
      </w:r>
      <w:r>
        <w:rPr>
          <w:rStyle w:val="13"/>
          <w:color w:val="0563C1"/>
        </w:rPr>
        <w:t>厦门大学历史研究所</w:t>
      </w:r>
      <w:r>
        <w:rPr>
          <w:rStyle w:val="13"/>
          <w:color w:val="0563C1"/>
        </w:rPr>
        <w:fldChar w:fldCharType="end"/>
      </w:r>
    </w:p>
    <w:p w14:paraId="123EFEC4">
      <w:pPr>
        <w:spacing w:after="200" w:line="400" w:lineRule="atLeast"/>
      </w:pPr>
      <w:r>
        <w:fldChar w:fldCharType="begin"/>
      </w:r>
      <w:r>
        <w:instrText xml:space="preserve"> HYPERLINK "https://www.cambridge.org/core/services/aop-cambridge-core/content/view/F41EB44427945E1D2B10374C7EF9F50D/S2059163224000598a.pdf/jch-volume-9-issue-1-cover-and-front-matter.pdf" \h </w:instrText>
      </w:r>
      <w:r>
        <w:fldChar w:fldCharType="separate"/>
      </w:r>
      <w:r>
        <w:rPr>
          <w:rStyle w:val="13"/>
          <w:color w:val="0563C1"/>
        </w:rPr>
        <w:t>Journal of Chinese History 中国歷史學刊</w:t>
      </w:r>
      <w:r>
        <w:rPr>
          <w:rStyle w:val="13"/>
          <w:color w:val="0563C1"/>
        </w:rPr>
        <w:fldChar w:fldCharType="end"/>
      </w:r>
    </w:p>
    <w:p w14:paraId="19BE7F07">
      <w:pPr>
        <w:spacing w:after="200" w:line="400" w:lineRule="atLeast"/>
      </w:pPr>
      <w:r>
        <w:fldChar w:fldCharType="begin"/>
      </w:r>
      <w:r>
        <w:instrText xml:space="preserve"> HYPERLINK "https://xbshkx.cdut.edu.cn/cn/article/pdf/preview/10.3969/j.issn.1672-0539.2025.04.001.pdf" \h </w:instrText>
      </w:r>
      <w:r>
        <w:fldChar w:fldCharType="separate"/>
      </w:r>
      <w:r>
        <w:rPr>
          <w:rStyle w:val="13"/>
          <w:color w:val="0563C1"/>
        </w:rPr>
        <w:t>全面抗战时期周恩来文化统战思想及现实启示</w:t>
      </w:r>
      <w:r>
        <w:rPr>
          <w:rStyle w:val="13"/>
          <w:color w:val="0563C1"/>
        </w:rPr>
        <w:fldChar w:fldCharType="end"/>
      </w:r>
    </w:p>
    <w:p w14:paraId="79E307BF">
      <w:pPr>
        <w:spacing w:after="200" w:line="400" w:lineRule="atLeast"/>
      </w:pPr>
      <w:r>
        <w:fldChar w:fldCharType="begin"/>
      </w:r>
      <w:r>
        <w:instrText xml:space="preserve"> HYPERLINK "https://www.amazon.com/dp/0306707012" \h </w:instrText>
      </w:r>
      <w:r>
        <w:fldChar w:fldCharType="separate"/>
      </w:r>
      <w:r>
        <w:rPr>
          <w:rStyle w:val="13"/>
          <w:color w:val="0563C1"/>
        </w:rPr>
        <w:t>China Handbook, Nineteen Thirty-Seven to Nineteen Forty-Five</w:t>
      </w:r>
      <w:r>
        <w:rPr>
          <w:rStyle w:val="13"/>
          <w:color w:val="0563C1"/>
        </w:rPr>
        <w:fldChar w:fldCharType="end"/>
      </w:r>
    </w:p>
    <w:p w14:paraId="2BD512D7">
      <w:pPr>
        <w:spacing w:after="200" w:line="400" w:lineRule="atLeast"/>
      </w:pPr>
      <w:r>
        <w:fldChar w:fldCharType="begin"/>
      </w:r>
      <w:r>
        <w:instrText xml:space="preserve"> HYPERLINK "https://cj.sina.cn/articles/view/1644114654/61ff32de020020gvs?froms=ggmp" \h </w:instrText>
      </w:r>
      <w:r>
        <w:fldChar w:fldCharType="separate"/>
      </w:r>
      <w:r>
        <w:rPr>
          <w:rStyle w:val="13"/>
          <w:color w:val="0563C1"/>
        </w:rPr>
        <w:t>弃夫潜逃：战时北平底层妇女的生活与犯罪(1937—1949)</w:t>
      </w:r>
      <w:r>
        <w:rPr>
          <w:rStyle w:val="13"/>
          <w:color w:val="0563C1"/>
        </w:rPr>
        <w:fldChar w:fldCharType="end"/>
      </w:r>
    </w:p>
    <w:p w14:paraId="0B473042">
      <w:pPr>
        <w:spacing w:after="200" w:line="400" w:lineRule="atLeast"/>
      </w:pPr>
      <w:r>
        <w:fldChar w:fldCharType="begin"/>
      </w:r>
      <w:r>
        <w:instrText xml:space="preserve"> HYPERLINK "https://book.douban.com/tag/%E4%B8%AD%E5%9B%BD%E5%8E%86%E5%8F%B2" \h </w:instrText>
      </w:r>
      <w:r>
        <w:fldChar w:fldCharType="separate"/>
      </w:r>
      <w:r>
        <w:rPr>
          <w:rStyle w:val="13"/>
          <w:color w:val="0563C1"/>
        </w:rPr>
        <w:t>弃夫潜逃 : 战时北平底层妇女的生活与犯罪（1937—1949）</w:t>
      </w:r>
      <w:r>
        <w:rPr>
          <w:rStyle w:val="13"/>
          <w:color w:val="0563C1"/>
        </w:rPr>
        <w:fldChar w:fldCharType="end"/>
      </w:r>
    </w:p>
    <w:p w14:paraId="32474571">
      <w:pPr>
        <w:spacing w:after="200" w:line="400" w:lineRule="atLeast"/>
      </w:pPr>
      <w:r>
        <w:fldChar w:fldCharType="begin"/>
      </w:r>
      <w:r>
        <w:instrText xml:space="preserve"> HYPERLINK "https://files.metaso.cn/api/public-file/preview?fileName=8682164152477143040.pdf" \h </w:instrText>
      </w:r>
      <w:r>
        <w:fldChar w:fldCharType="separate"/>
      </w:r>
      <w:r>
        <w:rPr>
          <w:rStyle w:val="13"/>
          <w:color w:val="0563C1"/>
        </w:rPr>
        <w:t>阴道高潮：生理机制、学术争议与实践指南</w:t>
      </w:r>
      <w:r>
        <w:rPr>
          <w:rStyle w:val="13"/>
          <w:color w:val="0563C1"/>
        </w:rPr>
        <w:fldChar w:fldCharType="end"/>
      </w:r>
    </w:p>
    <w:p w14:paraId="4E396B1D">
      <w:pPr>
        <w:spacing w:after="200" w:line="400" w:lineRule="atLeast"/>
      </w:pPr>
      <w:r>
        <w:fldChar w:fldCharType="begin"/>
      </w:r>
      <w:r>
        <w:instrText xml:space="preserve"> HYPERLINK "https://baike.baidu.com/item/%E6%95%99%E8%82%B2%E7%A0%94%E7%A9%B6%E8%AF%BE%E9%A2%98/7960058#%3A~%3Atext%3D%E6%95%99%E8%82%B2%E7%A0%94%E7%A9%B6%E8%AF%BE%E9%A2%98%E6%98%AF%E6%8C%87%2C%E6%96%B9%E6%B3%95%E7%A1%AE%E7%AB%8B%E5%8F%8A%E6%88%90%E6%9E%9C%E9%A2%84%E6%B5%8B%E3%80%82" \h </w:instrText>
      </w:r>
      <w:r>
        <w:fldChar w:fldCharType="separate"/>
      </w:r>
      <w:r>
        <w:rPr>
          <w:rStyle w:val="13"/>
          <w:color w:val="0563C1"/>
        </w:rPr>
        <w:t>教育研究课题</w:t>
      </w:r>
      <w:r>
        <w:rPr>
          <w:rStyle w:val="13"/>
          <w:color w:val="0563C1"/>
        </w:rPr>
        <w:fldChar w:fldCharType="end"/>
      </w:r>
    </w:p>
    <w:p w14:paraId="53107E39">
      <w:pPr>
        <w:spacing w:after="200" w:line="400" w:lineRule="atLeast"/>
      </w:pPr>
      <w:r>
        <w:fldChar w:fldCharType="begin"/>
      </w:r>
      <w:r>
        <w:instrText xml:space="preserve"> HYPERLINK "https://podcasts.apple.com/sg/podcast/历史学人/id1684118923" \h </w:instrText>
      </w:r>
      <w:r>
        <w:fldChar w:fldCharType="separate"/>
      </w:r>
      <w:r>
        <w:rPr>
          <w:rStyle w:val="13"/>
          <w:color w:val="0563C1"/>
        </w:rPr>
        <w:t>历史学人- Podcast</w:t>
      </w:r>
      <w:r>
        <w:rPr>
          <w:rStyle w:val="13"/>
          <w:color w:val="0563C1"/>
        </w:rPr>
        <w:fldChar w:fldCharType="end"/>
      </w:r>
    </w:p>
    <w:p w14:paraId="7231ED5D">
      <w:pPr>
        <w:spacing w:after="200" w:line="400" w:lineRule="atLeast"/>
      </w:pPr>
      <w:r>
        <w:fldChar w:fldCharType="begin"/>
      </w:r>
      <w:r>
        <w:instrText xml:space="preserve"> HYPERLINK "http://nankai.teacher.360eol.com/moblic/share?teacherId=5884" \h </w:instrText>
      </w:r>
      <w:r>
        <w:fldChar w:fldCharType="separate"/>
      </w:r>
      <w:r>
        <w:rPr>
          <w:rStyle w:val="13"/>
          <w:color w:val="0563C1"/>
        </w:rPr>
        <w:t>李金铮</w:t>
      </w:r>
      <w:r>
        <w:rPr>
          <w:rStyle w:val="13"/>
          <w:color w:val="0563C1"/>
        </w:rPr>
        <w:fldChar w:fldCharType="end"/>
      </w:r>
    </w:p>
    <w:p w14:paraId="543258FB">
      <w:pPr>
        <w:spacing w:after="200" w:line="400" w:lineRule="atLeast"/>
      </w:pPr>
      <w:r>
        <w:fldChar w:fldCharType="begin"/>
      </w:r>
      <w:r>
        <w:instrText xml:space="preserve"> HYPERLINK "https://www.atlantis-press.com/article/126002383.pdf" \h </w:instrText>
      </w:r>
      <w:r>
        <w:fldChar w:fldCharType="separate"/>
      </w:r>
      <w:r>
        <w:rPr>
          <w:rStyle w:val="13"/>
          <w:color w:val="0563C1"/>
        </w:rPr>
        <w:t>Technology framework and application scenarios on Digital Humanities research</w:t>
      </w:r>
      <w:r>
        <w:rPr>
          <w:rStyle w:val="13"/>
          <w:color w:val="0563C1"/>
        </w:rPr>
        <w:fldChar w:fldCharType="end"/>
      </w:r>
    </w:p>
    <w:p w14:paraId="0B4116BE">
      <w:pPr>
        <w:spacing w:after="200" w:line="400" w:lineRule="atLeast"/>
      </w:pPr>
      <w:r>
        <w:fldChar w:fldCharType="begin"/>
      </w:r>
      <w:r>
        <w:instrText xml:space="preserve"> HYPERLINK "https://ias.hkust.edu.hk/events/the-digital-humanities-and-chinese-history" \h </w:instrText>
      </w:r>
      <w:r>
        <w:fldChar w:fldCharType="separate"/>
      </w:r>
      <w:r>
        <w:rPr>
          <w:rStyle w:val="13"/>
          <w:color w:val="0563C1"/>
        </w:rPr>
        <w:t>The Digital Humanities and Chinese History</w:t>
      </w:r>
      <w:r>
        <w:rPr>
          <w:rStyle w:val="13"/>
          <w:color w:val="0563C1"/>
        </w:rPr>
        <w:fldChar w:fldCharType="end"/>
      </w:r>
    </w:p>
    <w:p w14:paraId="62A2B6FA">
      <w:pPr>
        <w:spacing w:after="200" w:line="400" w:lineRule="atLeast"/>
      </w:pPr>
      <w:r>
        <w:fldChar w:fldCharType="begin"/>
      </w:r>
      <w:r>
        <w:instrText xml:space="preserve"> HYPERLINK "https://new.qq.com/rain/a/20231103A0484R00" \h </w:instrText>
      </w:r>
      <w:r>
        <w:fldChar w:fldCharType="separate"/>
      </w:r>
      <w:r>
        <w:rPr>
          <w:rStyle w:val="13"/>
          <w:color w:val="0563C1"/>
        </w:rPr>
        <w:t>数字人文对宋史研究的贡献</w:t>
      </w:r>
      <w:r>
        <w:rPr>
          <w:rStyle w:val="13"/>
          <w:color w:val="0563C1"/>
        </w:rPr>
        <w:fldChar w:fldCharType="end"/>
      </w:r>
    </w:p>
    <w:p w14:paraId="45D1A9DF">
      <w:pPr>
        <w:spacing w:after="200" w:line="400" w:lineRule="atLeast"/>
      </w:pPr>
      <w:r>
        <w:fldChar w:fldCharType="begin"/>
      </w:r>
      <w:r>
        <w:instrText xml:space="preserve"> HYPERLINK "https://www.rdfybk.com/qw/DownPdf?id=861618" \h </w:instrText>
      </w:r>
      <w:r>
        <w:fldChar w:fldCharType="separate"/>
      </w:r>
      <w:r>
        <w:rPr>
          <w:rStyle w:val="13"/>
          <w:color w:val="0563C1"/>
        </w:rPr>
        <w:t>数智时代与历史研究</w:t>
      </w:r>
      <w:r>
        <w:rPr>
          <w:rStyle w:val="13"/>
          <w:color w:val="0563C1"/>
        </w:rPr>
        <w:fldChar w:fldCharType="end"/>
      </w:r>
    </w:p>
    <w:p w14:paraId="7A27E7A5">
      <w:pPr>
        <w:spacing w:after="200" w:line="400" w:lineRule="atLeast"/>
      </w:pPr>
      <w:r>
        <w:fldChar w:fldCharType="begin"/>
      </w:r>
      <w:r>
        <w:instrText xml:space="preserve"> HYPERLINK "https://www.rdfybk.com/qw/DownPdf?id=858734" \h </w:instrText>
      </w:r>
      <w:r>
        <w:fldChar w:fldCharType="separate"/>
      </w:r>
      <w:r>
        <w:rPr>
          <w:rStyle w:val="13"/>
          <w:color w:val="0563C1"/>
        </w:rPr>
        <w:t>当代中国史研究学术史专题</w:t>
      </w:r>
      <w:r>
        <w:rPr>
          <w:rStyle w:val="13"/>
          <w:color w:val="0563C1"/>
        </w:rPr>
        <w:fldChar w:fldCharType="end"/>
      </w:r>
    </w:p>
    <w:p w14:paraId="162DE8B3">
      <w:pPr>
        <w:spacing w:after="200" w:line="400" w:lineRule="atLeast"/>
      </w:pPr>
      <w:r>
        <w:fldChar w:fldCharType="begin"/>
      </w:r>
      <w:r>
        <w:instrText xml:space="preserve"> HYPERLINK "https://finance.sina.cn/2021-06-03/detail-ikqciyzi7449748.d.html" \h </w:instrText>
      </w:r>
      <w:r>
        <w:fldChar w:fldCharType="separate"/>
      </w:r>
      <w:r>
        <w:rPr>
          <w:rStyle w:val="13"/>
          <w:color w:val="0563C1"/>
        </w:rPr>
        <w:t>研讨会｜破壁与赋能：多学科驱动下的数字人文</w:t>
      </w:r>
      <w:r>
        <w:rPr>
          <w:rStyle w:val="13"/>
          <w:color w:val="0563C1"/>
        </w:rPr>
        <w:fldChar w:fldCharType="end"/>
      </w:r>
    </w:p>
    <w:p w14:paraId="7B31BF3F">
      <w:pPr>
        <w:spacing w:after="200" w:line="400" w:lineRule="atLeast"/>
      </w:pPr>
      <w:r>
        <w:fldChar w:fldCharType="begin"/>
      </w:r>
      <w:r>
        <w:instrText xml:space="preserve"> HYPERLINK "http://www.xinhuanet.com/book/2016-11/16/c_129366523.htm" \h </w:instrText>
      </w:r>
      <w:r>
        <w:fldChar w:fldCharType="separate"/>
      </w:r>
      <w:r>
        <w:rPr>
          <w:rStyle w:val="13"/>
          <w:color w:val="0563C1"/>
        </w:rPr>
        <w:t>中国图书评论学会2016年10月“中国好书“-新华网</w:t>
      </w:r>
      <w:r>
        <w:rPr>
          <w:rStyle w:val="13"/>
          <w:color w:val="0563C1"/>
        </w:rPr>
        <w:fldChar w:fldCharType="end"/>
      </w:r>
    </w:p>
    <w:p w14:paraId="6774DE6C">
      <w:pPr>
        <w:spacing w:after="200" w:line="400" w:lineRule="atLeast"/>
      </w:pPr>
      <w:r>
        <w:fldChar w:fldCharType="begin"/>
      </w:r>
      <w:r>
        <w:instrText xml:space="preserve"> HYPERLINK "https://cn.bing.com/search?q=Zhongguo%20ge%20ming%20gen%20ju%20di%20jing%20ji%20da%20shi%20ji%2C%201937-1949" \h </w:instrText>
      </w:r>
      <w:r>
        <w:fldChar w:fldCharType="separate"/>
      </w:r>
      <w:r>
        <w:rPr>
          <w:rStyle w:val="13"/>
          <w:color w:val="0563C1"/>
        </w:rPr>
        <w:t>Zhongguo ge ming gen ju di jing ji da shi ji, 1937-1949</w:t>
      </w:r>
      <w:r>
        <w:rPr>
          <w:rStyle w:val="13"/>
          <w:color w:val="0563C1"/>
        </w:rPr>
        <w:fldChar w:fldCharType="end"/>
      </w:r>
    </w:p>
    <w:p w14:paraId="448D2EC0">
      <w:pPr>
        <w:spacing w:after="200" w:line="400" w:lineRule="atLeast"/>
      </w:pPr>
      <w:r>
        <w:fldChar w:fldCharType="begin"/>
      </w:r>
      <w:r>
        <w:instrText xml:space="preserve"> HYPERLINK "https://m.thepaper.cn/newsDetail_forward_7782975" \h </w:instrText>
      </w:r>
      <w:r>
        <w:fldChar w:fldCharType="separate"/>
      </w:r>
      <w:r>
        <w:rPr>
          <w:rStyle w:val="13"/>
          <w:color w:val="0563C1"/>
        </w:rPr>
        <w:t>数字人文与历史研究</w:t>
      </w:r>
      <w:r>
        <w:rPr>
          <w:rStyle w:val="13"/>
          <w:color w:val="0563C1"/>
        </w:rPr>
        <w:fldChar w:fldCharType="end"/>
      </w:r>
    </w:p>
    <w:p w14:paraId="2874E22A">
      <w:pPr>
        <w:spacing w:after="200" w:line="400" w:lineRule="atLeast"/>
      </w:pPr>
      <w:r>
        <w:fldChar w:fldCharType="begin"/>
      </w:r>
      <w:r>
        <w:instrText xml:space="preserve"> HYPERLINK "https://jour.hhu.edu.cn/hhdxxbsk/article/pdf/hhzx220435" \h </w:instrText>
      </w:r>
      <w:r>
        <w:fldChar w:fldCharType="separate"/>
      </w:r>
      <w:r>
        <w:rPr>
          <w:rStyle w:val="13"/>
          <w:color w:val="0563C1"/>
        </w:rPr>
        <w:t>基于数字人文技术的张謇水利思想研究</w:t>
      </w:r>
      <w:r>
        <w:rPr>
          <w:rStyle w:val="13"/>
          <w:color w:val="0563C1"/>
        </w:rPr>
        <w:fldChar w:fldCharType="end"/>
      </w:r>
    </w:p>
    <w:p w14:paraId="14B227D6">
      <w:pPr>
        <w:spacing w:after="200" w:line="400" w:lineRule="atLeast"/>
      </w:pPr>
      <w:r>
        <w:fldChar w:fldCharType="begin"/>
      </w:r>
      <w:r>
        <w:instrText xml:space="preserve"> HYPERLINK "https://www.163.com/dy/article/HMUEDLJ605438Q4K.html" \h </w:instrText>
      </w:r>
      <w:r>
        <w:fldChar w:fldCharType="separate"/>
      </w:r>
      <w:r>
        <w:rPr>
          <w:rStyle w:val="13"/>
          <w:color w:val="0563C1"/>
        </w:rPr>
        <w:t>陈建红 史话：数字人文在边疆历史研究中的应用</w:t>
      </w:r>
      <w:r>
        <w:rPr>
          <w:rStyle w:val="13"/>
          <w:color w:val="0563C1"/>
        </w:rPr>
        <w:fldChar w:fldCharType="end"/>
      </w:r>
    </w:p>
    <w:p w14:paraId="280332F5">
      <w:pPr>
        <w:spacing w:after="200" w:line="400" w:lineRule="atLeast"/>
      </w:pPr>
      <w:r>
        <w:fldChar w:fldCharType="begin"/>
      </w:r>
      <w:r>
        <w:instrText xml:space="preserve"> HYPERLINK "https://www.bnasie.eu/Asset/Source/bnBook_ID-2056_No-01.pdf" \h </w:instrText>
      </w:r>
      <w:r>
        <w:fldChar w:fldCharType="separate"/>
      </w:r>
      <w:r>
        <w:rPr>
          <w:rStyle w:val="13"/>
          <w:color w:val="0563C1"/>
        </w:rPr>
        <w:t>數位人文要義：尋找類型與軌跡</w:t>
      </w:r>
      <w:r>
        <w:rPr>
          <w:rStyle w:val="13"/>
          <w:color w:val="0563C1"/>
        </w:rPr>
        <w:fldChar w:fldCharType="end"/>
      </w:r>
    </w:p>
    <w:p w14:paraId="37444727">
      <w:pPr>
        <w:spacing w:after="200" w:line="400" w:lineRule="atLeast"/>
      </w:pPr>
      <w:r>
        <w:fldChar w:fldCharType="begin"/>
      </w:r>
      <w:r>
        <w:instrText xml:space="preserve"> HYPERLINK "https://www.polyu.edu.hk/polyupress/-/media/Department/PolyUPress/Book_PDF/Humanities-and-Sciences_sample-web.pdf?rev=4006b2445f15467fbaadcb9589e33794&amp;hash=E63496948D4FEF03E8D5CEB106A4FBB8" \h </w:instrText>
      </w:r>
      <w:r>
        <w:fldChar w:fldCharType="separate"/>
      </w:r>
      <w:r>
        <w:rPr>
          <w:rStyle w:val="13"/>
          <w:color w:val="0563C1"/>
        </w:rPr>
        <w:t>人文學科與通識教育——理念與實踐</w:t>
      </w:r>
      <w:r>
        <w:rPr>
          <w:rStyle w:val="13"/>
          <w:color w:val="0563C1"/>
        </w:rPr>
        <w:fldChar w:fldCharType="end"/>
      </w:r>
    </w:p>
    <w:p w14:paraId="324F3619">
      <w:pPr>
        <w:spacing w:after="200" w:line="400" w:lineRule="atLeast"/>
      </w:pPr>
      <w:r>
        <w:fldChar w:fldCharType="begin"/>
      </w:r>
      <w:r>
        <w:instrText xml:space="preserve"> HYPERLINK "https://i.ifeng.com/c/88PicLYsX6i" \h </w:instrText>
      </w:r>
      <w:r>
        <w:fldChar w:fldCharType="separate"/>
      </w:r>
      <w:r>
        <w:rPr>
          <w:rStyle w:val="13"/>
          <w:color w:val="0563C1"/>
        </w:rPr>
        <w:t>数字人文研究的理论基础</w:t>
      </w:r>
      <w:r>
        <w:rPr>
          <w:rStyle w:val="13"/>
          <w:color w:val="0563C1"/>
        </w:rPr>
        <w:fldChar w:fldCharType="end"/>
      </w:r>
    </w:p>
    <w:p w14:paraId="7109A715">
      <w:pPr>
        <w:spacing w:after="200" w:line="400" w:lineRule="atLeast"/>
      </w:pPr>
      <w:r>
        <w:fldChar w:fldCharType="begin"/>
      </w:r>
      <w:r>
        <w:instrText xml:space="preserve"> HYPERLINK "https://files.metaso.cn/api/public-file/preview?fileName=8687070316885614592.pdf" \h </w:instrText>
      </w:r>
      <w:r>
        <w:fldChar w:fldCharType="separate"/>
      </w:r>
      <w:r>
        <w:rPr>
          <w:rStyle w:val="13"/>
          <w:color w:val="0563C1"/>
        </w:rPr>
        <w:t>延安时期思想政治教育资源转化对新时代“大思政课”建设的启示</w:t>
      </w:r>
      <w:r>
        <w:rPr>
          <w:rStyle w:val="13"/>
          <w:color w:val="0563C1"/>
        </w:rPr>
        <w:fldChar w:fldCharType="end"/>
      </w:r>
    </w:p>
    <w:p w14:paraId="51207E72">
      <w:pPr>
        <w:spacing w:after="200" w:line="400" w:lineRule="atLeast"/>
      </w:pPr>
      <w:r>
        <w:fldChar w:fldCharType="begin"/>
      </w:r>
      <w:r>
        <w:instrText xml:space="preserve"> HYPERLINK "https://chuangshi.qq.com/detail/640826" \h </w:instrText>
      </w:r>
      <w:r>
        <w:fldChar w:fldCharType="separate"/>
      </w:r>
      <w:r>
        <w:rPr>
          <w:rStyle w:val="13"/>
          <w:color w:val="0563C1"/>
        </w:rPr>
        <w:t>中国近代通史·第九卷：抗日战争（1937-1945）</w:t>
      </w:r>
      <w:r>
        <w:rPr>
          <w:rStyle w:val="13"/>
          <w:color w:val="0563C1"/>
        </w:rPr>
        <w:fldChar w:fldCharType="end"/>
      </w:r>
    </w:p>
    <w:p w14:paraId="035B2C07">
      <w:pPr>
        <w:spacing w:after="200" w:line="400" w:lineRule="atLeast"/>
      </w:pPr>
      <w:r>
        <w:fldChar w:fldCharType="begin"/>
      </w:r>
      <w:r>
        <w:instrText xml:space="preserve"> HYPERLINK "https://files.metaso.cn/api/public-file/preview?fileName=8686609497044672512.pdf" \h </w:instrText>
      </w:r>
      <w:r>
        <w:fldChar w:fldCharType="separate"/>
      </w:r>
      <w:r>
        <w:rPr>
          <w:rStyle w:val="13"/>
          <w:color w:val="0563C1"/>
        </w:rPr>
        <w:t>毛泽东选集</w:t>
      </w:r>
      <w:r>
        <w:rPr>
          <w:rStyle w:val="13"/>
          <w:color w:val="0563C1"/>
        </w:rPr>
        <w:fldChar w:fldCharType="end"/>
      </w:r>
    </w:p>
    <w:p w14:paraId="130BBDD0">
      <w:pPr>
        <w:spacing w:after="200" w:line="400" w:lineRule="atLeast"/>
      </w:pPr>
      <w:r>
        <w:fldChar w:fldCharType="begin"/>
      </w:r>
      <w:r>
        <w:instrText xml:space="preserve"> HYPERLINK "https://files.metaso.cn/api/public-file/preview?fileName=8676823524081684480.pdf" \h </w:instrText>
      </w:r>
      <w:r>
        <w:fldChar w:fldCharType="separate"/>
      </w:r>
      <w:r>
        <w:rPr>
          <w:rStyle w:val="13"/>
          <w:color w:val="0563C1"/>
        </w:rPr>
        <w:t>中国工程总承包政策评价研究——基于文本分析方法</w:t>
      </w:r>
      <w:r>
        <w:rPr>
          <w:rStyle w:val="13"/>
          <w:color w:val="0563C1"/>
        </w:rPr>
        <w:fldChar w:fldCharType="end"/>
      </w:r>
    </w:p>
    <w:p w14:paraId="5D01A447">
      <w:pPr>
        <w:spacing w:after="200" w:line="400" w:lineRule="atLeast"/>
      </w:pPr>
      <w:r>
        <w:fldChar w:fldCharType="begin"/>
      </w:r>
      <w:r>
        <w:instrText xml:space="preserve"> HYPERLINK "https://www.douban.com/note/662573723/" \h </w:instrText>
      </w:r>
      <w:r>
        <w:fldChar w:fldCharType="separate"/>
      </w:r>
      <w:r>
        <w:rPr>
          <w:rStyle w:val="13"/>
          <w:color w:val="0563C1"/>
        </w:rPr>
        <w:t>中国近代通史</w:t>
      </w:r>
      <w:r>
        <w:rPr>
          <w:rStyle w:val="13"/>
          <w:color w:val="0563C1"/>
        </w:rPr>
        <w:fldChar w:fldCharType="end"/>
      </w:r>
    </w:p>
    <w:p w14:paraId="6FF7246A">
      <w:pPr>
        <w:spacing w:after="200" w:line="400" w:lineRule="atLeast"/>
      </w:pPr>
      <w:r>
        <w:fldChar w:fldCharType="begin"/>
      </w:r>
      <w:r>
        <w:instrText xml:space="preserve"> HYPERLINK "https://read.qq.com/detail/1000640826" \h </w:instrText>
      </w:r>
      <w:r>
        <w:fldChar w:fldCharType="separate"/>
      </w:r>
      <w:r>
        <w:rPr>
          <w:rStyle w:val="13"/>
          <w:color w:val="0563C1"/>
        </w:rPr>
        <w:t>中国近代通史·第九卷：抗日战争（1937-1945）</w:t>
      </w:r>
      <w:r>
        <w:rPr>
          <w:rStyle w:val="13"/>
          <w:color w:val="0563C1"/>
        </w:rPr>
        <w:fldChar w:fldCharType="end"/>
      </w:r>
    </w:p>
    <w:p w14:paraId="3AFE4C1D">
      <w:pPr>
        <w:spacing w:after="200" w:line="400" w:lineRule="atLeast"/>
      </w:pPr>
      <w:r>
        <w:fldChar w:fldCharType="begin"/>
      </w:r>
      <w:r>
        <w:instrText xml:space="preserve"> HYPERLINK "https://book.douban.com/subject/4141511/" \h </w:instrText>
      </w:r>
      <w:r>
        <w:fldChar w:fldCharType="separate"/>
      </w:r>
      <w:r>
        <w:rPr>
          <w:rStyle w:val="13"/>
          <w:color w:val="0563C1"/>
        </w:rPr>
        <w:t>中国近代通史(第9卷):抗日战争(1937-1945)</w:t>
      </w:r>
      <w:r>
        <w:rPr>
          <w:rStyle w:val="13"/>
          <w:color w:val="0563C1"/>
        </w:rPr>
        <w:fldChar w:fldCharType="end"/>
      </w:r>
    </w:p>
    <w:p w14:paraId="2762054E">
      <w:pPr>
        <w:spacing w:after="200" w:line="400" w:lineRule="atLeast"/>
      </w:pPr>
      <w:r>
        <w:fldChar w:fldCharType="begin"/>
      </w:r>
      <w:r>
        <w:instrText xml:space="preserve"> HYPERLINK "https://www.ximalaya.com/topic/13077933" \h </w:instrText>
      </w:r>
      <w:r>
        <w:fldChar w:fldCharType="separate"/>
      </w:r>
      <w:r>
        <w:rPr>
          <w:rStyle w:val="13"/>
          <w:color w:val="0563C1"/>
        </w:rPr>
        <w:t>第三节 第三个十年（1937-1949）</w:t>
      </w:r>
      <w:r>
        <w:rPr>
          <w:rStyle w:val="13"/>
          <w:color w:val="0563C1"/>
        </w:rPr>
        <w:fldChar w:fldCharType="end"/>
      </w:r>
    </w:p>
    <w:p w14:paraId="6D7A0238">
      <w:pPr>
        <w:spacing w:after="200" w:line="400" w:lineRule="atLeast"/>
      </w:pPr>
      <w:r>
        <w:fldChar w:fldCharType="begin"/>
      </w:r>
      <w:r>
        <w:instrText xml:space="preserve"> HYPERLINK "https://files.metaso.cn/api/public-file/preview?fileName=8676822655475007489.pdf" \h </w:instrText>
      </w:r>
      <w:r>
        <w:fldChar w:fldCharType="separate"/>
      </w:r>
      <w:r>
        <w:rPr>
          <w:rStyle w:val="13"/>
          <w:color w:val="0563C1"/>
        </w:rPr>
        <w:t>数字资产应用白皮书</w:t>
      </w:r>
      <w:r>
        <w:rPr>
          <w:rStyle w:val="13"/>
          <w:color w:val="0563C1"/>
        </w:rPr>
        <w:fldChar w:fldCharType="end"/>
      </w:r>
    </w:p>
    <w:sectPr>
      <w:headerReference r:id="rId3" w:type="default"/>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Wingdings">
    <w:panose1 w:val="05000000000000000000"/>
    <w:charset w:val="00"/>
    <w:family w:val="auto"/>
    <w:pitch w:val="default"/>
    <w:sig w:usb0="00000000" w:usb1="00000000" w:usb2="00000000" w:usb3="00000000" w:csb0="80000000" w:csb1="0000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63950A3">
    <w:pPr>
      <w:jc w:val="right"/>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5E306ED"/>
    <w:multiLevelType w:val="multilevel"/>
    <w:tmpl w:val="B5E306ED"/>
    <w:lvl w:ilvl="0" w:tentative="0">
      <w:start w:val="1"/>
      <w:numFmt w:val="decimal"/>
      <w:suff w:val="nothing"/>
      <w:lvlText w:val="%1."/>
      <w:lvlJc w:val="left"/>
    </w:lvl>
    <w:lvl w:ilvl="1" w:tentative="0">
      <w:start w:val="1"/>
      <w:numFmt w:val="decimal"/>
      <w:suff w:val="nothing"/>
      <w:lvlText w:val="%1.%2."/>
      <w:lvlJc w:val="left"/>
    </w:lvl>
    <w:lvl w:ilvl="2" w:tentative="0">
      <w:start w:val="1"/>
      <w:numFmt w:val="decimal"/>
      <w:suff w:val="nothing"/>
      <w:lvlText w:val="%1.%2.%3."/>
      <w:lvlJc w:val="left"/>
    </w:lvl>
    <w:lvl w:ilvl="3" w:tentative="0">
      <w:start w:val="1"/>
      <w:numFmt w:val="decimal"/>
      <w:suff w:val="nothing"/>
      <w:lvlText w:val="%1.%2.%3.%4."/>
      <w:lvlJc w:val="left"/>
    </w:lvl>
    <w:lvl w:ilvl="4" w:tentative="0">
      <w:start w:val="1"/>
      <w:numFmt w:val="decimal"/>
      <w:suff w:val="nothing"/>
      <w:lvlText w:val="%1.%2.%3.%4.%5."/>
      <w:lvlJc w:val="left"/>
    </w:lvl>
    <w:lvl w:ilvl="5" w:tentative="0">
      <w:start w:val="1"/>
      <w:numFmt w:val="decimal"/>
      <w:suff w:val="nothing"/>
      <w:lvlText w:val="%1.%2.%3.%4.%5.%6."/>
      <w:lvlJc w:val="left"/>
    </w:lvl>
    <w:lvl w:ilvl="6" w:tentative="0">
      <w:start w:val="1"/>
      <w:numFmt w:val="decimal"/>
      <w:suff w:val="nothing"/>
      <w:lvlText w:val="%1.%2.%3.%4.%5.%6.%7."/>
      <w:lvlJc w:val="left"/>
    </w:lvl>
    <w:lvl w:ilvl="7" w:tentative="0">
      <w:start w:val="1"/>
      <w:numFmt w:val="decimal"/>
      <w:suff w:val="nothing"/>
      <w:lvlText w:val="%1.%2.%3.%4.%5.%6.%7.%8."/>
      <w:lvlJc w:val="left"/>
    </w:lvl>
    <w:lvl w:ilvl="8" w:tentative="0">
      <w:start w:val="1"/>
      <w:numFmt w:val="decimal"/>
      <w:suff w:val="nothing"/>
      <w:lvlText w:val="%1.%2.%3.%4.%5.%6.%7.%8.%9."/>
      <w:lvlJc w:val="left"/>
    </w:lvl>
  </w:abstractNum>
  <w:abstractNum w:abstractNumId="1">
    <w:nsid w:val="BF205925"/>
    <w:multiLevelType w:val="multilevel"/>
    <w:tmpl w:val="BF205925"/>
    <w:lvl w:ilvl="0" w:tentative="0">
      <w:start w:val="1"/>
      <w:numFmt w:val="decimal"/>
      <w:suff w:val="nothing"/>
      <w:lvlText w:val="%1."/>
      <w:lvlJc w:val="left"/>
    </w:lvl>
    <w:lvl w:ilvl="1" w:tentative="0">
      <w:start w:val="1"/>
      <w:numFmt w:val="decimal"/>
      <w:suff w:val="nothing"/>
      <w:lvlText w:val="%1.%2."/>
      <w:lvlJc w:val="left"/>
    </w:lvl>
    <w:lvl w:ilvl="2" w:tentative="0">
      <w:start w:val="1"/>
      <w:numFmt w:val="decimal"/>
      <w:suff w:val="nothing"/>
      <w:lvlText w:val="%1.%2.%3."/>
      <w:lvlJc w:val="left"/>
    </w:lvl>
    <w:lvl w:ilvl="3" w:tentative="0">
      <w:start w:val="1"/>
      <w:numFmt w:val="decimal"/>
      <w:suff w:val="nothing"/>
      <w:lvlText w:val="%1.%2.%3.%4."/>
      <w:lvlJc w:val="left"/>
    </w:lvl>
    <w:lvl w:ilvl="4" w:tentative="0">
      <w:start w:val="1"/>
      <w:numFmt w:val="decimal"/>
      <w:suff w:val="nothing"/>
      <w:lvlText w:val="%1.%2.%3.%4.%5."/>
      <w:lvlJc w:val="left"/>
    </w:lvl>
    <w:lvl w:ilvl="5" w:tentative="0">
      <w:start w:val="1"/>
      <w:numFmt w:val="decimal"/>
      <w:suff w:val="nothing"/>
      <w:lvlText w:val="%1.%2.%3.%4.%5.%6."/>
      <w:lvlJc w:val="left"/>
    </w:lvl>
    <w:lvl w:ilvl="6" w:tentative="0">
      <w:start w:val="1"/>
      <w:numFmt w:val="decimal"/>
      <w:suff w:val="nothing"/>
      <w:lvlText w:val="%1.%2.%3.%4.%5.%6.%7."/>
      <w:lvlJc w:val="left"/>
    </w:lvl>
    <w:lvl w:ilvl="7" w:tentative="0">
      <w:start w:val="1"/>
      <w:numFmt w:val="decimal"/>
      <w:suff w:val="nothing"/>
      <w:lvlText w:val="%1.%2.%3.%4.%5.%6.%7.%8."/>
      <w:lvlJc w:val="left"/>
    </w:lvl>
    <w:lvl w:ilvl="8" w:tentative="0">
      <w:start w:val="1"/>
      <w:numFmt w:val="decimal"/>
      <w:suff w:val="nothing"/>
      <w:lvlText w:val="%1.%2.%3.%4.%5.%6.%7.%8.%9."/>
      <w:lvlJc w:val="left"/>
    </w:lvl>
  </w:abstractNum>
  <w:abstractNum w:abstractNumId="2">
    <w:nsid w:val="CF092B84"/>
    <w:multiLevelType w:val="multilevel"/>
    <w:tmpl w:val="CF092B84"/>
    <w:lvl w:ilvl="0" w:tentative="0">
      <w:start w:val="1"/>
      <w:numFmt w:val="decimal"/>
      <w:suff w:val="nothing"/>
      <w:lvlText w:val="%1."/>
      <w:lvlJc w:val="left"/>
    </w:lvl>
    <w:lvl w:ilvl="1" w:tentative="0">
      <w:start w:val="1"/>
      <w:numFmt w:val="decimal"/>
      <w:suff w:val="nothing"/>
      <w:lvlText w:val="%1.%2."/>
      <w:lvlJc w:val="left"/>
    </w:lvl>
    <w:lvl w:ilvl="2" w:tentative="0">
      <w:start w:val="1"/>
      <w:numFmt w:val="decimal"/>
      <w:suff w:val="nothing"/>
      <w:lvlText w:val="%1.%2.%3."/>
      <w:lvlJc w:val="left"/>
    </w:lvl>
    <w:lvl w:ilvl="3" w:tentative="0">
      <w:start w:val="1"/>
      <w:numFmt w:val="decimal"/>
      <w:suff w:val="nothing"/>
      <w:lvlText w:val="%1.%2.%3.%4."/>
      <w:lvlJc w:val="left"/>
    </w:lvl>
    <w:lvl w:ilvl="4" w:tentative="0">
      <w:start w:val="1"/>
      <w:numFmt w:val="decimal"/>
      <w:suff w:val="nothing"/>
      <w:lvlText w:val="%1.%2.%3.%4.%5."/>
      <w:lvlJc w:val="left"/>
    </w:lvl>
    <w:lvl w:ilvl="5" w:tentative="0">
      <w:start w:val="1"/>
      <w:numFmt w:val="decimal"/>
      <w:suff w:val="nothing"/>
      <w:lvlText w:val="%1.%2.%3.%4.%5.%6."/>
      <w:lvlJc w:val="left"/>
    </w:lvl>
    <w:lvl w:ilvl="6" w:tentative="0">
      <w:start w:val="1"/>
      <w:numFmt w:val="decimal"/>
      <w:suff w:val="nothing"/>
      <w:lvlText w:val="%1.%2.%3.%4.%5.%6.%7."/>
      <w:lvlJc w:val="left"/>
    </w:lvl>
    <w:lvl w:ilvl="7" w:tentative="0">
      <w:start w:val="1"/>
      <w:numFmt w:val="decimal"/>
      <w:suff w:val="nothing"/>
      <w:lvlText w:val="%1.%2.%3.%4.%5.%6.%7.%8."/>
      <w:lvlJc w:val="left"/>
    </w:lvl>
    <w:lvl w:ilvl="8" w:tentative="0">
      <w:start w:val="1"/>
      <w:numFmt w:val="decimal"/>
      <w:suff w:val="nothing"/>
      <w:lvlText w:val="%1.%2.%3.%4.%5.%6.%7.%8.%9."/>
      <w:lvlJc w:val="left"/>
    </w:lvl>
  </w:abstractNum>
  <w:abstractNum w:abstractNumId="3">
    <w:nsid w:val="0053208E"/>
    <w:multiLevelType w:val="multilevel"/>
    <w:tmpl w:val="0053208E"/>
    <w:lvl w:ilvl="0" w:tentative="0">
      <w:start w:val="1"/>
      <w:numFmt w:val="bullet"/>
      <w:suff w:val="nothing"/>
      <w:lvlText w:val=""/>
      <w:lvlJc w:val="left"/>
      <w:rPr>
        <w:rFonts w:hint="default" w:ascii="Wingdings" w:hAnsi="Wingdings"/>
      </w:rPr>
    </w:lvl>
    <w:lvl w:ilvl="1" w:tentative="0">
      <w:start w:val="1"/>
      <w:numFmt w:val="bullet"/>
      <w:suff w:val="nothing"/>
      <w:lvlText w:val=""/>
      <w:lvlJc w:val="left"/>
      <w:pPr>
        <w:ind w:left="210"/>
      </w:pPr>
      <w:rPr>
        <w:rFonts w:hint="default" w:ascii="Wingdings" w:hAnsi="Wingdings"/>
      </w:rPr>
    </w:lvl>
    <w:lvl w:ilvl="2" w:tentative="0">
      <w:start w:val="1"/>
      <w:numFmt w:val="bullet"/>
      <w:suff w:val="nothing"/>
      <w:lvlText w:val=""/>
      <w:lvlJc w:val="left"/>
      <w:pPr>
        <w:ind w:left="420"/>
      </w:pPr>
      <w:rPr>
        <w:rFonts w:hint="default" w:ascii="Wingdings" w:hAnsi="Wingdings"/>
      </w:rPr>
    </w:lvl>
    <w:lvl w:ilvl="3" w:tentative="0">
      <w:start w:val="1"/>
      <w:numFmt w:val="bullet"/>
      <w:suff w:val="nothing"/>
      <w:lvlText w:val=""/>
      <w:lvlJc w:val="left"/>
      <w:pPr>
        <w:ind w:left="630"/>
      </w:pPr>
      <w:rPr>
        <w:rFonts w:hint="default" w:ascii="Wingdings" w:hAnsi="Wingdings"/>
      </w:rPr>
    </w:lvl>
    <w:lvl w:ilvl="4" w:tentative="0">
      <w:start w:val="1"/>
      <w:numFmt w:val="bullet"/>
      <w:suff w:val="nothing"/>
      <w:lvlText w:val=""/>
      <w:lvlJc w:val="left"/>
      <w:pPr>
        <w:ind w:left="840"/>
      </w:pPr>
      <w:rPr>
        <w:rFonts w:hint="default" w:ascii="Wingdings" w:hAnsi="Wingdings"/>
      </w:rPr>
    </w:lvl>
    <w:lvl w:ilvl="5" w:tentative="0">
      <w:start w:val="1"/>
      <w:numFmt w:val="bullet"/>
      <w:suff w:val="nothing"/>
      <w:lvlText w:val=""/>
      <w:lvlJc w:val="left"/>
      <w:pPr>
        <w:ind w:left="1050"/>
      </w:pPr>
      <w:rPr>
        <w:rFonts w:hint="default" w:ascii="Wingdings" w:hAnsi="Wingdings"/>
      </w:rPr>
    </w:lvl>
    <w:lvl w:ilvl="6" w:tentative="0">
      <w:start w:val="1"/>
      <w:numFmt w:val="bullet"/>
      <w:suff w:val="nothing"/>
      <w:lvlText w:val=""/>
      <w:lvlJc w:val="left"/>
      <w:pPr>
        <w:ind w:left="1260"/>
      </w:pPr>
      <w:rPr>
        <w:rFonts w:hint="default" w:ascii="Wingdings" w:hAnsi="Wingdings"/>
      </w:rPr>
    </w:lvl>
    <w:lvl w:ilvl="7" w:tentative="0">
      <w:start w:val="1"/>
      <w:numFmt w:val="bullet"/>
      <w:suff w:val="nothing"/>
      <w:lvlText w:val=""/>
      <w:lvlJc w:val="left"/>
      <w:pPr>
        <w:ind w:left="1470"/>
      </w:pPr>
      <w:rPr>
        <w:rFonts w:hint="default" w:ascii="Wingdings" w:hAnsi="Wingdings"/>
      </w:rPr>
    </w:lvl>
    <w:lvl w:ilvl="8" w:tentative="0">
      <w:start w:val="1"/>
      <w:numFmt w:val="bullet"/>
      <w:suff w:val="nothing"/>
      <w:lvlText w:val=""/>
      <w:lvlJc w:val="left"/>
      <w:pPr>
        <w:ind w:left="1680"/>
      </w:pPr>
      <w:rPr>
        <w:rFonts w:hint="default" w:ascii="Wingdings" w:hAnsi="Wingdings"/>
      </w:rPr>
    </w:lvl>
  </w:abstractNum>
  <w:abstractNum w:abstractNumId="4">
    <w:nsid w:val="0248C179"/>
    <w:multiLevelType w:val="multilevel"/>
    <w:tmpl w:val="0248C179"/>
    <w:lvl w:ilvl="0" w:tentative="0">
      <w:start w:val="1"/>
      <w:numFmt w:val="decimal"/>
      <w:suff w:val="nothing"/>
      <w:lvlText w:val="%1."/>
      <w:lvlJc w:val="left"/>
    </w:lvl>
    <w:lvl w:ilvl="1" w:tentative="0">
      <w:start w:val="1"/>
      <w:numFmt w:val="decimal"/>
      <w:suff w:val="nothing"/>
      <w:lvlText w:val="%1.%2."/>
      <w:lvlJc w:val="left"/>
    </w:lvl>
    <w:lvl w:ilvl="2" w:tentative="0">
      <w:start w:val="1"/>
      <w:numFmt w:val="decimal"/>
      <w:suff w:val="nothing"/>
      <w:lvlText w:val="%1.%2.%3."/>
      <w:lvlJc w:val="left"/>
    </w:lvl>
    <w:lvl w:ilvl="3" w:tentative="0">
      <w:start w:val="1"/>
      <w:numFmt w:val="decimal"/>
      <w:suff w:val="nothing"/>
      <w:lvlText w:val="%1.%2.%3.%4."/>
      <w:lvlJc w:val="left"/>
    </w:lvl>
    <w:lvl w:ilvl="4" w:tentative="0">
      <w:start w:val="1"/>
      <w:numFmt w:val="decimal"/>
      <w:suff w:val="nothing"/>
      <w:lvlText w:val="%1.%2.%3.%4.%5."/>
      <w:lvlJc w:val="left"/>
    </w:lvl>
    <w:lvl w:ilvl="5" w:tentative="0">
      <w:start w:val="1"/>
      <w:numFmt w:val="decimal"/>
      <w:suff w:val="nothing"/>
      <w:lvlText w:val="%1.%2.%3.%4.%5.%6."/>
      <w:lvlJc w:val="left"/>
    </w:lvl>
    <w:lvl w:ilvl="6" w:tentative="0">
      <w:start w:val="1"/>
      <w:numFmt w:val="decimal"/>
      <w:suff w:val="nothing"/>
      <w:lvlText w:val="%1.%2.%3.%4.%5.%6.%7."/>
      <w:lvlJc w:val="left"/>
    </w:lvl>
    <w:lvl w:ilvl="7" w:tentative="0">
      <w:start w:val="1"/>
      <w:numFmt w:val="decimal"/>
      <w:suff w:val="nothing"/>
      <w:lvlText w:val="%1.%2.%3.%4.%5.%6.%7.%8."/>
      <w:lvlJc w:val="left"/>
    </w:lvl>
    <w:lvl w:ilvl="8" w:tentative="0">
      <w:start w:val="1"/>
      <w:numFmt w:val="decimal"/>
      <w:suff w:val="nothing"/>
      <w:lvlText w:val="%1.%2.%3.%4.%5.%6.%7.%8.%9."/>
      <w:lvlJc w:val="left"/>
    </w:lvl>
  </w:abstractNum>
  <w:abstractNum w:abstractNumId="5">
    <w:nsid w:val="03D62ECE"/>
    <w:multiLevelType w:val="multilevel"/>
    <w:tmpl w:val="03D62ECE"/>
    <w:lvl w:ilvl="0" w:tentative="0">
      <w:start w:val="1"/>
      <w:numFmt w:val="decimal"/>
      <w:suff w:val="nothing"/>
      <w:lvlText w:val="%1."/>
      <w:lvlJc w:val="left"/>
    </w:lvl>
    <w:lvl w:ilvl="1" w:tentative="0">
      <w:start w:val="1"/>
      <w:numFmt w:val="decimal"/>
      <w:suff w:val="nothing"/>
      <w:lvlText w:val="%1.%2."/>
      <w:lvlJc w:val="left"/>
    </w:lvl>
    <w:lvl w:ilvl="2" w:tentative="0">
      <w:start w:val="1"/>
      <w:numFmt w:val="decimal"/>
      <w:suff w:val="nothing"/>
      <w:lvlText w:val="%1.%2.%3."/>
      <w:lvlJc w:val="left"/>
    </w:lvl>
    <w:lvl w:ilvl="3" w:tentative="0">
      <w:start w:val="1"/>
      <w:numFmt w:val="decimal"/>
      <w:suff w:val="nothing"/>
      <w:lvlText w:val="%1.%2.%3.%4."/>
      <w:lvlJc w:val="left"/>
    </w:lvl>
    <w:lvl w:ilvl="4" w:tentative="0">
      <w:start w:val="1"/>
      <w:numFmt w:val="decimal"/>
      <w:suff w:val="nothing"/>
      <w:lvlText w:val="%1.%2.%3.%4.%5."/>
      <w:lvlJc w:val="left"/>
    </w:lvl>
    <w:lvl w:ilvl="5" w:tentative="0">
      <w:start w:val="1"/>
      <w:numFmt w:val="decimal"/>
      <w:suff w:val="nothing"/>
      <w:lvlText w:val="%1.%2.%3.%4.%5.%6."/>
      <w:lvlJc w:val="left"/>
    </w:lvl>
    <w:lvl w:ilvl="6" w:tentative="0">
      <w:start w:val="1"/>
      <w:numFmt w:val="decimal"/>
      <w:suff w:val="nothing"/>
      <w:lvlText w:val="%1.%2.%3.%4.%5.%6.%7."/>
      <w:lvlJc w:val="left"/>
    </w:lvl>
    <w:lvl w:ilvl="7" w:tentative="0">
      <w:start w:val="1"/>
      <w:numFmt w:val="decimal"/>
      <w:suff w:val="nothing"/>
      <w:lvlText w:val="%1.%2.%3.%4.%5.%6.%7.%8."/>
      <w:lvlJc w:val="left"/>
    </w:lvl>
    <w:lvl w:ilvl="8" w:tentative="0">
      <w:start w:val="1"/>
      <w:numFmt w:val="decimal"/>
      <w:suff w:val="nothing"/>
      <w:lvlText w:val="%1.%2.%3.%4.%5.%6.%7.%8.%9."/>
      <w:lvlJc w:val="left"/>
    </w:lvl>
  </w:abstractNum>
  <w:abstractNum w:abstractNumId="6">
    <w:nsid w:val="25B654F3"/>
    <w:multiLevelType w:val="multilevel"/>
    <w:tmpl w:val="25B654F3"/>
    <w:lvl w:ilvl="0" w:tentative="0">
      <w:start w:val="1"/>
      <w:numFmt w:val="decimal"/>
      <w:suff w:val="nothing"/>
      <w:lvlText w:val="%1."/>
      <w:lvlJc w:val="left"/>
    </w:lvl>
    <w:lvl w:ilvl="1" w:tentative="0">
      <w:start w:val="1"/>
      <w:numFmt w:val="decimal"/>
      <w:suff w:val="nothing"/>
      <w:lvlText w:val="%1.%2."/>
      <w:lvlJc w:val="left"/>
    </w:lvl>
    <w:lvl w:ilvl="2" w:tentative="0">
      <w:start w:val="1"/>
      <w:numFmt w:val="decimal"/>
      <w:suff w:val="nothing"/>
      <w:lvlText w:val="%1.%2.%3."/>
      <w:lvlJc w:val="left"/>
    </w:lvl>
    <w:lvl w:ilvl="3" w:tentative="0">
      <w:start w:val="1"/>
      <w:numFmt w:val="decimal"/>
      <w:suff w:val="nothing"/>
      <w:lvlText w:val="%1.%2.%3.%4."/>
      <w:lvlJc w:val="left"/>
    </w:lvl>
    <w:lvl w:ilvl="4" w:tentative="0">
      <w:start w:val="1"/>
      <w:numFmt w:val="decimal"/>
      <w:suff w:val="nothing"/>
      <w:lvlText w:val="%1.%2.%3.%4.%5."/>
      <w:lvlJc w:val="left"/>
    </w:lvl>
    <w:lvl w:ilvl="5" w:tentative="0">
      <w:start w:val="1"/>
      <w:numFmt w:val="decimal"/>
      <w:suff w:val="nothing"/>
      <w:lvlText w:val="%1.%2.%3.%4.%5.%6."/>
      <w:lvlJc w:val="left"/>
    </w:lvl>
    <w:lvl w:ilvl="6" w:tentative="0">
      <w:start w:val="1"/>
      <w:numFmt w:val="decimal"/>
      <w:suff w:val="nothing"/>
      <w:lvlText w:val="%1.%2.%3.%4.%5.%6.%7."/>
      <w:lvlJc w:val="left"/>
    </w:lvl>
    <w:lvl w:ilvl="7" w:tentative="0">
      <w:start w:val="1"/>
      <w:numFmt w:val="decimal"/>
      <w:suff w:val="nothing"/>
      <w:lvlText w:val="%1.%2.%3.%4.%5.%6.%7.%8."/>
      <w:lvlJc w:val="left"/>
    </w:lvl>
    <w:lvl w:ilvl="8" w:tentative="0">
      <w:start w:val="1"/>
      <w:numFmt w:val="decimal"/>
      <w:suff w:val="nothing"/>
      <w:lvlText w:val="%1.%2.%3.%4.%5.%6.%7.%8.%9."/>
      <w:lvlJc w:val="left"/>
    </w:lvl>
  </w:abstractNum>
  <w:abstractNum w:abstractNumId="7">
    <w:nsid w:val="59ADCABA"/>
    <w:multiLevelType w:val="multilevel"/>
    <w:tmpl w:val="59ADCABA"/>
    <w:lvl w:ilvl="0" w:tentative="0">
      <w:start w:val="1"/>
      <w:numFmt w:val="decimal"/>
      <w:suff w:val="nothing"/>
      <w:lvlText w:val="%1."/>
      <w:lvlJc w:val="left"/>
    </w:lvl>
    <w:lvl w:ilvl="1" w:tentative="0">
      <w:start w:val="1"/>
      <w:numFmt w:val="decimal"/>
      <w:suff w:val="nothing"/>
      <w:lvlText w:val="%1.%2."/>
      <w:lvlJc w:val="left"/>
    </w:lvl>
    <w:lvl w:ilvl="2" w:tentative="0">
      <w:start w:val="1"/>
      <w:numFmt w:val="decimal"/>
      <w:suff w:val="nothing"/>
      <w:lvlText w:val="%1.%2.%3."/>
      <w:lvlJc w:val="left"/>
    </w:lvl>
    <w:lvl w:ilvl="3" w:tentative="0">
      <w:start w:val="1"/>
      <w:numFmt w:val="decimal"/>
      <w:suff w:val="nothing"/>
      <w:lvlText w:val="%1.%2.%3.%4."/>
      <w:lvlJc w:val="left"/>
    </w:lvl>
    <w:lvl w:ilvl="4" w:tentative="0">
      <w:start w:val="1"/>
      <w:numFmt w:val="decimal"/>
      <w:suff w:val="nothing"/>
      <w:lvlText w:val="%1.%2.%3.%4.%5."/>
      <w:lvlJc w:val="left"/>
    </w:lvl>
    <w:lvl w:ilvl="5" w:tentative="0">
      <w:start w:val="1"/>
      <w:numFmt w:val="decimal"/>
      <w:suff w:val="nothing"/>
      <w:lvlText w:val="%1.%2.%3.%4.%5.%6."/>
      <w:lvlJc w:val="left"/>
    </w:lvl>
    <w:lvl w:ilvl="6" w:tentative="0">
      <w:start w:val="1"/>
      <w:numFmt w:val="decimal"/>
      <w:suff w:val="nothing"/>
      <w:lvlText w:val="%1.%2.%3.%4.%5.%6.%7."/>
      <w:lvlJc w:val="left"/>
    </w:lvl>
    <w:lvl w:ilvl="7" w:tentative="0">
      <w:start w:val="1"/>
      <w:numFmt w:val="decimal"/>
      <w:suff w:val="nothing"/>
      <w:lvlText w:val="%1.%2.%3.%4.%5.%6.%7.%8."/>
      <w:lvlJc w:val="left"/>
    </w:lvl>
    <w:lvl w:ilvl="8" w:tentative="0">
      <w:start w:val="1"/>
      <w:numFmt w:val="decimal"/>
      <w:suff w:val="nothing"/>
      <w:lvlText w:val="%1.%2.%3.%4.%5.%6.%7.%8.%9."/>
      <w:lvlJc w:val="left"/>
    </w:lvl>
  </w:abstractNum>
  <w:abstractNum w:abstractNumId="8">
    <w:nsid w:val="72183CF9"/>
    <w:multiLevelType w:val="multilevel"/>
    <w:tmpl w:val="72183CF9"/>
    <w:lvl w:ilvl="0" w:tentative="0">
      <w:start w:val="1"/>
      <w:numFmt w:val="decimal"/>
      <w:suff w:val="nothing"/>
      <w:lvlText w:val="%1."/>
      <w:lvlJc w:val="left"/>
    </w:lvl>
    <w:lvl w:ilvl="1" w:tentative="0">
      <w:start w:val="1"/>
      <w:numFmt w:val="decimal"/>
      <w:suff w:val="nothing"/>
      <w:lvlText w:val="%1.%2."/>
      <w:lvlJc w:val="left"/>
    </w:lvl>
    <w:lvl w:ilvl="2" w:tentative="0">
      <w:start w:val="1"/>
      <w:numFmt w:val="decimal"/>
      <w:suff w:val="nothing"/>
      <w:lvlText w:val="%1.%2.%3."/>
      <w:lvlJc w:val="left"/>
    </w:lvl>
    <w:lvl w:ilvl="3" w:tentative="0">
      <w:start w:val="1"/>
      <w:numFmt w:val="decimal"/>
      <w:suff w:val="nothing"/>
      <w:lvlText w:val="%1.%2.%3.%4."/>
      <w:lvlJc w:val="left"/>
    </w:lvl>
    <w:lvl w:ilvl="4" w:tentative="0">
      <w:start w:val="1"/>
      <w:numFmt w:val="decimal"/>
      <w:suff w:val="nothing"/>
      <w:lvlText w:val="%1.%2.%3.%4.%5."/>
      <w:lvlJc w:val="left"/>
    </w:lvl>
    <w:lvl w:ilvl="5" w:tentative="0">
      <w:start w:val="1"/>
      <w:numFmt w:val="decimal"/>
      <w:suff w:val="nothing"/>
      <w:lvlText w:val="%1.%2.%3.%4.%5.%6."/>
      <w:lvlJc w:val="left"/>
    </w:lvl>
    <w:lvl w:ilvl="6" w:tentative="0">
      <w:start w:val="1"/>
      <w:numFmt w:val="decimal"/>
      <w:suff w:val="nothing"/>
      <w:lvlText w:val="%1.%2.%3.%4.%5.%6.%7."/>
      <w:lvlJc w:val="left"/>
    </w:lvl>
    <w:lvl w:ilvl="7" w:tentative="0">
      <w:start w:val="1"/>
      <w:numFmt w:val="decimal"/>
      <w:suff w:val="nothing"/>
      <w:lvlText w:val="%1.%2.%3.%4.%5.%6.%7.%8."/>
      <w:lvlJc w:val="left"/>
    </w:lvl>
    <w:lvl w:ilvl="8" w:tentative="0">
      <w:start w:val="1"/>
      <w:numFmt w:val="decimal"/>
      <w:suff w:val="nothing"/>
      <w:lvlText w:val="%1.%2.%3.%4.%5.%6.%7.%8.%9."/>
      <w:lvlJc w:val="left"/>
    </w:lvl>
  </w:abstractNum>
  <w:num w:numId="1">
    <w:abstractNumId w:val="3"/>
  </w:num>
  <w:num w:numId="2">
    <w:abstractNumId w:val="2"/>
  </w:num>
  <w:num w:numId="3">
    <w:abstractNumId w:val="7"/>
  </w:num>
  <w:num w:numId="4">
    <w:abstractNumId w:val="1"/>
  </w:num>
  <w:num w:numId="5">
    <w:abstractNumId w:val="0"/>
  </w:num>
  <w:num w:numId="6">
    <w:abstractNumId w:val="5"/>
  </w:num>
  <w:num w:numId="7">
    <w:abstractNumId w:val="6"/>
  </w:num>
  <w:num w:numId="8">
    <w:abstractNumId w:val="8"/>
  </w:num>
  <w:num w:numId="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5"/>
  <w:documentProtection w:enforcement="0"/>
  <w:compat>
    <w:useFELayout/>
    <w:compatSetting w:name="compatibilityMode" w:uri="http://schemas.microsoft.com/office/word" w:val="12"/>
    <w:compatSetting w:name="overrideTableStyleFontSizeAndJustification" w:uri="http://schemas.microsoft.com/office/word" w:val="1"/>
  </w:compat>
  <w:rsids>
    <w:rsidRoot w:val="00000000"/>
    <w:rsid w:val="1FFF1B18"/>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uiPriority="99" w:name="heading 5"/>
    <w:lsdException w:uiPriority="99" w:name="heading 6"/>
    <w:lsdException w:uiPriority="99" w:name="heading 7"/>
    <w:lsdException w:uiPriority="99" w:name="heading 8"/>
    <w:lsdException w:uiPriority="9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99" w:name="toc 1"/>
    <w:lsdException w:uiPriority="99" w:name="toc 2"/>
    <w:lsdException w:uiPriority="99" w:name="toc 3"/>
    <w:lsdException w:uiPriority="99" w:name="toc 4"/>
    <w:lsdException w:uiPriority="99" w:name="toc 5"/>
    <w:lsdException w:uiPriority="99" w:name="toc 6"/>
    <w:lsdException w:uiPriority="99" w:name="toc 7"/>
    <w:lsdException w:uiPriority="99" w:name="toc 8"/>
    <w:lsdException w:uiPriority="99" w:name="toc 9"/>
    <w:lsdException w:qFormat="1" w:uiPriority="99" w:semiHidden="0" w:name="Normal Indent"/>
    <w:lsdException w:uiPriority="99" w:name="footnote text"/>
    <w:lsdException w:uiPriority="99" w:name="annotation text"/>
    <w:lsdException w:qFormat="1" w:uiPriority="99" w:semiHidden="0"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uiPriority="99"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sz w:val="21"/>
    </w:rPr>
  </w:style>
  <w:style w:type="paragraph" w:styleId="2">
    <w:name w:val="heading 1"/>
    <w:basedOn w:val="1"/>
    <w:next w:val="1"/>
    <w:link w:val="17"/>
    <w:qFormat/>
    <w:uiPriority w:val="9"/>
    <w:pPr>
      <w:keepNext/>
      <w:keepLines/>
      <w:spacing w:before="480"/>
      <w:outlineLvl w:val="0"/>
    </w:pPr>
    <w:rPr>
      <w:rFonts w:asciiTheme="majorHAnsi" w:hAnsiTheme="majorHAnsi" w:eastAsiaTheme="majorEastAsia" w:cstheme="majorBidi"/>
      <w:b/>
      <w:bCs/>
      <w:color w:val="366091" w:themeColor="accent1" w:themeShade="BF"/>
      <w:sz w:val="28"/>
      <w:szCs w:val="28"/>
    </w:rPr>
  </w:style>
  <w:style w:type="paragraph" w:styleId="3">
    <w:name w:val="heading 2"/>
    <w:basedOn w:val="1"/>
    <w:next w:val="1"/>
    <w:link w:val="18"/>
    <w:unhideWhenUsed/>
    <w:qFormat/>
    <w:uiPriority w:val="9"/>
    <w:pPr>
      <w:keepNext/>
      <w:keepLines/>
      <w:spacing w:before="200"/>
      <w:outlineLvl w:val="1"/>
    </w:pPr>
    <w:rPr>
      <w:rFonts w:asciiTheme="majorHAnsi" w:hAnsiTheme="majorHAnsi" w:eastAsiaTheme="majorEastAsia" w:cstheme="majorBidi"/>
      <w:b/>
      <w:bCs/>
      <w:color w:val="4F81BD" w:themeColor="accent1"/>
      <w:sz w:val="26"/>
      <w:szCs w:val="26"/>
    </w:rPr>
  </w:style>
  <w:style w:type="paragraph" w:styleId="4">
    <w:name w:val="heading 3"/>
    <w:basedOn w:val="1"/>
    <w:next w:val="1"/>
    <w:link w:val="19"/>
    <w:unhideWhenUsed/>
    <w:qFormat/>
    <w:uiPriority w:val="9"/>
    <w:pPr>
      <w:keepNext/>
      <w:keepLines/>
      <w:spacing w:before="200"/>
      <w:outlineLvl w:val="2"/>
    </w:pPr>
    <w:rPr>
      <w:rFonts w:asciiTheme="majorHAnsi" w:hAnsiTheme="majorHAnsi" w:eastAsiaTheme="majorEastAsia" w:cstheme="majorBidi"/>
      <w:b/>
      <w:bCs/>
      <w:color w:val="4F81BD" w:themeColor="accent1"/>
    </w:rPr>
  </w:style>
  <w:style w:type="paragraph" w:styleId="5">
    <w:name w:val="heading 4"/>
    <w:basedOn w:val="1"/>
    <w:next w:val="1"/>
    <w:link w:val="20"/>
    <w:unhideWhenUsed/>
    <w:qFormat/>
    <w:uiPriority w:val="9"/>
    <w:pPr>
      <w:keepNext/>
      <w:keepLines/>
      <w:spacing w:before="200"/>
      <w:outlineLvl w:val="3"/>
    </w:pPr>
    <w:rPr>
      <w:rFonts w:asciiTheme="majorHAnsi" w:hAnsiTheme="majorHAnsi" w:eastAsiaTheme="majorEastAsia" w:cstheme="majorBidi"/>
      <w:b/>
      <w:bCs/>
      <w:i/>
      <w:iCs/>
      <w:color w:val="4F81BD" w:themeColor="accent1"/>
    </w:rPr>
  </w:style>
  <w:style w:type="character" w:default="1" w:styleId="13">
    <w:name w:val="Default Paragraph Font"/>
    <w:semiHidden/>
    <w:unhideWhenUsed/>
    <w:qFormat/>
    <w:uiPriority w:val="1"/>
  </w:style>
  <w:style w:type="table" w:default="1" w:styleId="11">
    <w:name w:val="Normal Table"/>
    <w:semiHidden/>
    <w:unhideWhenUsed/>
    <w:qFormat/>
    <w:uiPriority w:val="99"/>
    <w:tblPr>
      <w:tblCellMar>
        <w:top w:w="0" w:type="dxa"/>
        <w:left w:w="108" w:type="dxa"/>
        <w:bottom w:w="0" w:type="dxa"/>
        <w:right w:w="108" w:type="dxa"/>
      </w:tblCellMar>
    </w:tblPr>
  </w:style>
  <w:style w:type="paragraph" w:styleId="6">
    <w:name w:val="Normal Indent"/>
    <w:basedOn w:val="1"/>
    <w:unhideWhenUsed/>
    <w:qFormat/>
    <w:uiPriority w:val="99"/>
    <w:pPr>
      <w:ind w:left="720"/>
    </w:pPr>
  </w:style>
  <w:style w:type="paragraph" w:styleId="7">
    <w:name w:val="caption"/>
    <w:basedOn w:val="1"/>
    <w:next w:val="1"/>
    <w:semiHidden/>
    <w:unhideWhenUsed/>
    <w:qFormat/>
    <w:uiPriority w:val="35"/>
    <w:pPr>
      <w:spacing w:line="240" w:lineRule="auto"/>
    </w:pPr>
    <w:rPr>
      <w:b/>
      <w:bCs/>
      <w:color w:val="4F81BD" w:themeColor="accent1"/>
      <w:sz w:val="18"/>
      <w:szCs w:val="18"/>
    </w:rPr>
  </w:style>
  <w:style w:type="paragraph" w:styleId="8">
    <w:name w:val="header"/>
    <w:basedOn w:val="1"/>
    <w:link w:val="16"/>
    <w:unhideWhenUsed/>
    <w:qFormat/>
    <w:uiPriority w:val="99"/>
    <w:pPr>
      <w:tabs>
        <w:tab w:val="center" w:pos="4680"/>
        <w:tab w:val="right" w:pos="9360"/>
      </w:tabs>
    </w:pPr>
  </w:style>
  <w:style w:type="paragraph" w:styleId="9">
    <w:name w:val="Subtitle"/>
    <w:basedOn w:val="1"/>
    <w:next w:val="1"/>
    <w:link w:val="21"/>
    <w:qFormat/>
    <w:uiPriority w:val="11"/>
    <w:pPr>
      <w:ind w:left="86"/>
    </w:pPr>
    <w:rPr>
      <w:rFonts w:asciiTheme="majorHAnsi" w:hAnsiTheme="majorHAnsi" w:eastAsiaTheme="majorEastAsia" w:cstheme="majorBidi"/>
      <w:i/>
      <w:iCs/>
      <w:color w:val="4F81BD" w:themeColor="accent1"/>
      <w:spacing w:val="15"/>
      <w:sz w:val="24"/>
      <w:szCs w:val="24"/>
    </w:rPr>
  </w:style>
  <w:style w:type="paragraph" w:styleId="10">
    <w:name w:val="Title"/>
    <w:basedOn w:val="1"/>
    <w:next w:val="1"/>
    <w:link w:val="22"/>
    <w:qFormat/>
    <w:uiPriority w:val="10"/>
    <w:pPr>
      <w:pBdr>
        <w:bottom w:val="single" w:color="4F81BD" w:themeColor="accent1" w:sz="8" w:space="4"/>
      </w:pBdr>
      <w:spacing w:after="300"/>
      <w:contextualSpacing/>
    </w:pPr>
    <w:rPr>
      <w:rFonts w:asciiTheme="majorHAnsi" w:hAnsiTheme="majorHAnsi" w:eastAsiaTheme="majorEastAsia" w:cstheme="majorBidi"/>
      <w:color w:val="17365D" w:themeColor="text2" w:themeShade="BF"/>
      <w:spacing w:val="5"/>
      <w:kern w:val="28"/>
      <w:sz w:val="52"/>
      <w:szCs w:val="52"/>
    </w:rPr>
  </w:style>
  <w:style w:type="table" w:styleId="12">
    <w:name w:val="Table Grid"/>
    <w:basedOn w:val="11"/>
    <w:qFormat/>
    <w:uiPriority w:val="59"/>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character" w:styleId="14">
    <w:name w:val="Emphasis"/>
    <w:basedOn w:val="13"/>
    <w:qFormat/>
    <w:uiPriority w:val="20"/>
    <w:rPr>
      <w:i/>
      <w:iCs/>
    </w:rPr>
  </w:style>
  <w:style w:type="character" w:styleId="15">
    <w:name w:val="Hyperlink"/>
    <w:basedOn w:val="13"/>
    <w:unhideWhenUsed/>
    <w:qFormat/>
    <w:uiPriority w:val="99"/>
    <w:rPr>
      <w:color w:val="0000FF" w:themeColor="hyperlink"/>
      <w:u w:val="single"/>
    </w:rPr>
  </w:style>
  <w:style w:type="character" w:customStyle="1" w:styleId="16">
    <w:name w:val="Header Char"/>
    <w:basedOn w:val="13"/>
    <w:link w:val="8"/>
    <w:qFormat/>
    <w:uiPriority w:val="99"/>
  </w:style>
  <w:style w:type="character" w:customStyle="1" w:styleId="17">
    <w:name w:val="Heading 1 Char"/>
    <w:basedOn w:val="13"/>
    <w:link w:val="2"/>
    <w:qFormat/>
    <w:uiPriority w:val="9"/>
    <w:rPr>
      <w:rFonts w:asciiTheme="majorHAnsi" w:hAnsiTheme="majorHAnsi" w:eastAsiaTheme="majorEastAsia" w:cstheme="majorBidi"/>
      <w:b/>
      <w:bCs/>
      <w:color w:val="366091" w:themeColor="accent1" w:themeShade="BF"/>
      <w:sz w:val="28"/>
      <w:szCs w:val="28"/>
    </w:rPr>
  </w:style>
  <w:style w:type="character" w:customStyle="1" w:styleId="18">
    <w:name w:val="Heading 2 Char"/>
    <w:basedOn w:val="13"/>
    <w:link w:val="3"/>
    <w:qFormat/>
    <w:uiPriority w:val="9"/>
    <w:rPr>
      <w:rFonts w:asciiTheme="majorHAnsi" w:hAnsiTheme="majorHAnsi" w:eastAsiaTheme="majorEastAsia" w:cstheme="majorBidi"/>
      <w:b/>
      <w:bCs/>
      <w:color w:val="4F81BD" w:themeColor="accent1"/>
      <w:sz w:val="26"/>
      <w:szCs w:val="26"/>
    </w:rPr>
  </w:style>
  <w:style w:type="character" w:customStyle="1" w:styleId="19">
    <w:name w:val="Heading 3 Char"/>
    <w:basedOn w:val="13"/>
    <w:link w:val="4"/>
    <w:qFormat/>
    <w:uiPriority w:val="9"/>
    <w:rPr>
      <w:rFonts w:asciiTheme="majorHAnsi" w:hAnsiTheme="majorHAnsi" w:eastAsiaTheme="majorEastAsia" w:cstheme="majorBidi"/>
      <w:b/>
      <w:bCs/>
      <w:color w:val="4F81BD" w:themeColor="accent1"/>
    </w:rPr>
  </w:style>
  <w:style w:type="character" w:customStyle="1" w:styleId="20">
    <w:name w:val="Heading 4 Char"/>
    <w:basedOn w:val="13"/>
    <w:link w:val="5"/>
    <w:qFormat/>
    <w:uiPriority w:val="9"/>
    <w:rPr>
      <w:rFonts w:asciiTheme="majorHAnsi" w:hAnsiTheme="majorHAnsi" w:eastAsiaTheme="majorEastAsia" w:cstheme="majorBidi"/>
      <w:b/>
      <w:bCs/>
      <w:i/>
      <w:iCs/>
      <w:color w:val="4F81BD" w:themeColor="accent1"/>
    </w:rPr>
  </w:style>
  <w:style w:type="character" w:customStyle="1" w:styleId="21">
    <w:name w:val="Subtitle Char"/>
    <w:basedOn w:val="13"/>
    <w:link w:val="9"/>
    <w:qFormat/>
    <w:uiPriority w:val="11"/>
    <w:rPr>
      <w:rFonts w:asciiTheme="majorHAnsi" w:hAnsiTheme="majorHAnsi" w:eastAsiaTheme="majorEastAsia" w:cstheme="majorBidi"/>
      <w:i/>
      <w:iCs/>
      <w:color w:val="4F81BD" w:themeColor="accent1"/>
      <w:spacing w:val="15"/>
      <w:sz w:val="24"/>
      <w:szCs w:val="24"/>
    </w:rPr>
  </w:style>
  <w:style w:type="character" w:customStyle="1" w:styleId="22">
    <w:name w:val="Title Char"/>
    <w:basedOn w:val="13"/>
    <w:link w:val="10"/>
    <w:qFormat/>
    <w:uiPriority w:val="10"/>
    <w:rPr>
      <w:rFonts w:asciiTheme="majorHAnsi" w:hAnsiTheme="majorHAnsi" w:eastAsiaTheme="majorEastAsia" w:cstheme="majorBidi"/>
      <w:color w:val="17365D" w:themeColor="text2" w:themeShade="BF"/>
      <w:spacing w:val="5"/>
      <w:kern w:val="28"/>
      <w:sz w:val="52"/>
      <w:szCs w:val="52"/>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theme" Target="theme/theme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25</Pages>
  <Words>11294</Words>
  <Characters>16000</Characters>
  <TotalTime>0</TotalTime>
  <ScaleCrop>false</ScaleCrop>
  <LinksUpToDate>false</LinksUpToDate>
  <CharactersWithSpaces>16545</CharactersWithSpaces>
  <Application>WPS Office_12.1.0.23542_F1E327BC-269C-435d-A152-05C5408002CA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2026-01-04T17:23:04Z</dcterms:created>
  <dc:creator>86188</dc:creator>
  <cp:lastModifiedBy>dyx</cp:lastModifiedBy>
  <dcterms:modified xsi:type="dcterms:W3CDTF">2026-01-04T17:24:27Z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IGC">
    <vt:lpwstr>{"ContentPropagator":"001191310115MA1H9U6C1800000","ProducerID":"Metasota_docx_6933e6dabe072a1f63bd1a1f_1_ae9d2115-8540-46af-964e-137b9f0837fa","Lable":"1","ReservedCode1":"8eb73cf9fa2f4905234aba4a74649dca","ReservedCode2":"8eb73cf9fa2f4905234aba4a74649dca","PropagateID":"Metasota_docx_6933e6dabe072a1f63bd1a1f_1_ae9d2115-8540-46af-964e-137b9f0837fa","ContentProducer":"001191310115MA1H9U6C1800000"}</vt:lpwstr>
  </property>
  <property fmtid="{D5CDD505-2E9C-101B-9397-08002B2CF9AE}" pid="3" name="KSOTemplateDocerSaveRecord">
    <vt:lpwstr>eyJoZGlkIjoiMzEwNTM5NzYwMDRjMzkwZTVkZjY2ODkwMGIxNGU0OTUiLCJ1c2VySWQiOiIxMzIzODQxOTU2In0=</vt:lpwstr>
  </property>
  <property fmtid="{D5CDD505-2E9C-101B-9397-08002B2CF9AE}" pid="4" name="KSOProductBuildVer">
    <vt:lpwstr>2052-12.1.0.23542</vt:lpwstr>
  </property>
  <property fmtid="{D5CDD505-2E9C-101B-9397-08002B2CF9AE}" pid="5" name="ICV">
    <vt:lpwstr>EABAB69A95294C7F832B237835C5E175_12</vt:lpwstr>
  </property>
</Properties>
</file>