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694AC">
      <w:pPr>
        <w:jc w:val="center"/>
        <w:rPr>
          <w:rFonts w:hint="default" w:ascii="Times New Roman" w:hAnsi="Times New Roman" w:eastAsia="楷体" w:cs="Times New Roman"/>
          <w:sz w:val="32"/>
          <w:szCs w:val="32"/>
          <w:lang w:val="en-US" w:eastAsia="zh-CN"/>
        </w:rPr>
      </w:pPr>
      <w:r>
        <w:rPr>
          <w:rFonts w:hint="default" w:ascii="Times New Roman" w:hAnsi="Times New Roman" w:eastAsia="楷体" w:cs="Times New Roman"/>
          <w:sz w:val="32"/>
          <w:szCs w:val="32"/>
          <w:lang w:val="en-US" w:eastAsia="zh-CN"/>
        </w:rPr>
        <w:t>一种基于改进3D扩散策略的无人机航迹规划方法</w:t>
      </w:r>
    </w:p>
    <w:p w14:paraId="0083C415">
      <w:pPr>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技术领域</w:t>
      </w:r>
    </w:p>
    <w:p w14:paraId="3A18BDD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eastAsia="楷体" w:cs="Times New Roman"/>
          <w:lang w:val="en-US" w:eastAsia="zh-CN"/>
        </w:rPr>
      </w:pPr>
      <w:r>
        <w:rPr>
          <w:rFonts w:hint="default" w:ascii="Times New Roman" w:hAnsi="Times New Roman" w:eastAsia="楷体" w:cs="Times New Roman"/>
          <w:lang w:val="en-US" w:eastAsia="zh-CN"/>
        </w:rPr>
        <w:t>本发明属于无人机自主控制与人工智能技术领域，具体涉及一种基于改进的3D扩散策略（Improved 3D Diffusion Policy, iDP3）和强化学习</w:t>
      </w:r>
      <w:r>
        <w:rPr>
          <w:rFonts w:hint="eastAsia" w:eastAsia="楷体" w:cs="Times New Roman"/>
          <w:lang w:val="en-US" w:eastAsia="zh-CN"/>
        </w:rPr>
        <w:t>相结合</w:t>
      </w:r>
      <w:r>
        <w:rPr>
          <w:rFonts w:hint="default" w:ascii="Times New Roman" w:hAnsi="Times New Roman" w:eastAsia="楷体" w:cs="Times New Roman"/>
          <w:lang w:val="en-US" w:eastAsia="zh-CN"/>
        </w:rPr>
        <w:t>的无人机航迹规划方法</w:t>
      </w:r>
      <w:r>
        <w:rPr>
          <w:rFonts w:hint="eastAsia" w:eastAsia="楷体" w:cs="Times New Roman"/>
          <w:lang w:val="en-US" w:eastAsia="zh-CN"/>
        </w:rPr>
        <w:t>。</w:t>
      </w:r>
    </w:p>
    <w:p w14:paraId="074B0D35">
      <w:pPr>
        <w:rPr>
          <w:rFonts w:hint="default" w:eastAsia="楷体" w:cs="Times New Roman"/>
          <w:lang w:val="en-US" w:eastAsia="zh-CN"/>
        </w:rPr>
      </w:pPr>
    </w:p>
    <w:p w14:paraId="4B77F0A4">
      <w:pPr>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背景技术</w:t>
      </w:r>
    </w:p>
    <w:p w14:paraId="691BAB0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随着无人机在物流配送、设施巡检、应急救援等领域的应用日益广泛，其作业场景已从开阔高空环境拓展至充斥建筑物、林木及动态障碍物的复杂低空环境。在此类环境下，无人机必须具备在未知或动态场景中实时生成安全、高效、无碰撞航迹的能力。</w:t>
      </w:r>
    </w:p>
    <w:p w14:paraId="5BDB199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近年来，基于机器学习的规划算法特别是深度强化学习方法得到了快速发展。这类方法通过无人机与环境的交互学习最优策略，能够适应未知环境。然而，单纯的强化学习方法存在样本效率低、训练过程不稳定、难以处理多模态决策问题等缺陷，扩散模型因其在生成高维、多模态数据上的卓越能力而受到关注。现有研究如Flight</w:t>
      </w:r>
      <w:r>
        <w:rPr>
          <w:rFonts w:hint="eastAsia" w:eastAsia="楷体" w:cs="Times New Roman"/>
          <w:lang w:val="en-US" w:eastAsia="zh-CN"/>
        </w:rPr>
        <w:t xml:space="preserve"> </w:t>
      </w:r>
      <w:r>
        <w:rPr>
          <w:rFonts w:hint="default" w:ascii="Times New Roman" w:hAnsi="Times New Roman" w:eastAsia="楷体" w:cs="Times New Roman"/>
          <w:lang w:val="en-US" w:eastAsia="zh-CN"/>
        </w:rPr>
        <w:t>Diffusion、Drone</w:t>
      </w:r>
      <w:r>
        <w:rPr>
          <w:rFonts w:hint="eastAsia" w:eastAsia="楷体" w:cs="Times New Roman"/>
          <w:lang w:val="en-US" w:eastAsia="zh-CN"/>
        </w:rPr>
        <w:t xml:space="preserve"> </w:t>
      </w:r>
      <w:r>
        <w:rPr>
          <w:rFonts w:hint="default" w:ascii="Times New Roman" w:hAnsi="Times New Roman" w:eastAsia="楷体" w:cs="Times New Roman"/>
          <w:lang w:val="en-US" w:eastAsia="zh-CN"/>
        </w:rPr>
        <w:t>Diffusion等将扩散模型引入无人机领域，但是通常并不是直接作为航迹规划器用于无人机的航迹规划。以Diffusion Policy为代表的工作将其应用于机器人动作生成，通过学习专家示范数据的分布，能够直接从观测生成轨迹，相比传统方法具有更好的泛化性与适应性。然而，将扩散模型直接应用于无人机自主避障航迹规划仍面临诸多挑战：</w:t>
      </w:r>
    </w:p>
    <w:p w14:paraId="1972C10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（1）扩散模型存在模式覆盖问题，预测分布会同时横跨多个合法避障模式，导致生成的轨迹不稳定甚至出现安全隐患；</w:t>
      </w:r>
    </w:p>
    <w:p w14:paraId="151A77C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（2）现有方法难以将避障安全约束有效融入扩散模型的生成过程，往往需要在推理后进行轨迹修正，破坏了轨迹的完整性和最优性；</w:t>
      </w:r>
    </w:p>
    <w:p w14:paraId="402DC83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（3）扩散模型的推理速度较慢，通常需要数十步甚至上百步采样，难以满足无人机高速飞行的实时性要求；</w:t>
      </w:r>
    </w:p>
    <w:p w14:paraId="60C5CA5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因此，亟需一种能够系统性解决上述问题的基于扩散模型的无人机自主避障航迹规划方法，在复杂环境下实现高效、安全、实时的航迹生成，满足无人机实际应用需求。</w:t>
      </w:r>
    </w:p>
    <w:p w14:paraId="3507603A">
      <w:pPr>
        <w:rPr>
          <w:rFonts w:hint="default" w:ascii="Times New Roman" w:hAnsi="Times New Roman" w:eastAsia="楷体" w:cs="Times New Roman"/>
          <w:b/>
          <w:bCs/>
          <w:lang w:val="en-US" w:eastAsia="zh-CN"/>
        </w:rPr>
      </w:pPr>
      <w:r>
        <w:rPr>
          <w:rFonts w:hint="default" w:ascii="Times New Roman" w:hAnsi="Times New Roman" w:eastAsia="楷体" w:cs="Times New Roman"/>
          <w:b/>
          <w:bCs/>
          <w:lang w:val="en-US" w:eastAsia="zh-CN"/>
        </w:rPr>
        <w:t>发明内容</w:t>
      </w:r>
    </w:p>
    <w:p w14:paraId="06D5738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本发明旨在克服现有技术的不足，将扩散模型迁移至无人机航迹生成领域，针对无人机运动任务的特点对网络结构与训练流程进行系统性改进，构建能够适应随机障碍物环境的实时航迹规划</w:t>
      </w:r>
      <w:r>
        <w:rPr>
          <w:rFonts w:hint="eastAsia" w:ascii="Times New Roman" w:hAnsi="Times New Roman" w:eastAsia="楷体" w:cs="Times New Roman"/>
          <w:lang w:val="en-US" w:eastAsia="zh-CN"/>
        </w:rPr>
        <w:t>方法</w:t>
      </w:r>
      <w:r>
        <w:rPr>
          <w:rFonts w:hint="default" w:ascii="Times New Roman" w:hAnsi="Times New Roman" w:eastAsia="楷体" w:cs="Times New Roman"/>
          <w:lang w:val="en-US" w:eastAsia="zh-CN"/>
        </w:rPr>
        <w:t>。</w:t>
      </w:r>
    </w:p>
    <w:p w14:paraId="2343507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为实现上述目的，本公开采用以下技术方案：</w:t>
      </w:r>
    </w:p>
    <w:p w14:paraId="6DC5F96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在离线训练阶段，构建并训练基于iDP3的航迹规划模型，使其能直接输出满足运动学约束的无碰撞航迹。首先利用传统规划器（如EGO-Planner）在多种复杂障碍场景下采集专家演示数据</w:t>
      </w:r>
      <w:r>
        <w:rPr>
          <w:rFonts w:hint="eastAsia" w:ascii="Times New Roman" w:hAnsi="Times New Roman" w:eastAsia="楷体" w:cs="Times New Roman"/>
          <w:lang w:val="en-US" w:eastAsia="zh-CN"/>
        </w:rPr>
        <w:t>，</w:t>
      </w:r>
      <w:r>
        <w:rPr>
          <w:rFonts w:hint="default" w:ascii="Times New Roman" w:hAnsi="Times New Roman" w:eastAsia="楷体" w:cs="Times New Roman"/>
          <w:lang w:val="en-US" w:eastAsia="zh-CN"/>
        </w:rPr>
        <w:t>并进行数据增强以提升样本多样性与场景覆盖度</w:t>
      </w:r>
      <w:r>
        <w:rPr>
          <w:rFonts w:hint="eastAsia" w:eastAsia="楷体" w:cs="Times New Roman"/>
          <w:lang w:val="en-US" w:eastAsia="zh-CN"/>
        </w:rPr>
        <w:t>。</w:t>
      </w:r>
      <w:r>
        <w:rPr>
          <w:rFonts w:hint="default" w:ascii="Times New Roman" w:hAnsi="Times New Roman" w:eastAsia="楷体" w:cs="Times New Roman"/>
          <w:lang w:val="en-US" w:eastAsia="zh-CN"/>
        </w:rPr>
        <w:t>在此基础上构建iDP3模型，将以下三项核心技术融入扩散策略框架：（a）CAE点云编码器，将原始高维点云压缩为紧凑隐式表征；（b）Anchor机制，通过聚类专家轨迹提供几何先验，将扩散搜索空间约束至选定锚点附近的局部区域，稳定生成过程并抑制跨模式行为抖动；（c）截断扩散，在保证生成质量的前提下大幅减少去噪步数、加速推理。同时，在策略学习过程中嵌入安全引导模块，通过可微分碰撞代价函数引导模型学习障碍物距离约束与运动学限制，使生成的航迹天然满足物理可行性与鲁棒避障要求，无需后处理修正。</w:t>
      </w:r>
    </w:p>
    <w:p w14:paraId="6364908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在策略优化阶段，使用强化学习对所述航迹规划策略模型进行微调，采用改进</w:t>
      </w:r>
      <w:r>
        <w:rPr>
          <w:rFonts w:hint="eastAsia" w:eastAsia="楷体" w:cs="Times New Roman"/>
          <w:lang w:val="en-US" w:eastAsia="zh-CN"/>
        </w:rPr>
        <w:t>的</w:t>
      </w:r>
      <w:r>
        <w:rPr>
          <w:rFonts w:hint="default" w:ascii="Times New Roman" w:hAnsi="Times New Roman" w:eastAsia="楷体" w:cs="Times New Roman"/>
          <w:lang w:val="en-US" w:eastAsia="zh-CN"/>
        </w:rPr>
        <w:t xml:space="preserve"> DPPO（Distributed Proximal Policy Optimization）算法，通过按锚点分组计算优势函数并组内独立归一化，避免跨锚点策略（如左绕障和右绕障）在优势估计时的相互干扰导致的模式坍缩，在保留多模态决策能力的同时提升闭环性能。</w:t>
      </w:r>
    </w:p>
    <w:p w14:paraId="70C50F4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在线规划阶段，利用训练好的航迹规划策略模型进行实时航迹生成，具体步骤如下。第一，状态感知与编码：获取无人机当前时刻的自身状态、局部点云及目标点位置，将多模态感知数据融合为统一的状态表征，输入模型。</w:t>
      </w:r>
      <w:r>
        <w:rPr>
          <w:rFonts w:hint="eastAsia" w:eastAsia="楷体" w:cs="Times New Roman"/>
          <w:lang w:val="en-US" w:eastAsia="zh-CN"/>
        </w:rPr>
        <w:t>第二，</w:t>
      </w:r>
      <w:r>
        <w:rPr>
          <w:rFonts w:hint="default" w:ascii="Times New Roman" w:hAnsi="Times New Roman" w:eastAsia="楷体" w:cs="Times New Roman"/>
          <w:lang w:val="en-US" w:eastAsia="zh-CN"/>
        </w:rPr>
        <w:t>轨迹生成：模型以当前状态表征为条件、以目标点为引导，预测最优锚点，并以该锚点叠加小幅噪声初始化待去噪轨迹，通过截断扩散去噪过程迭代生成平滑、安全且动态可行的航迹序列。第三，安全约束嵌入：在去噪的每一步中注入基于点云的安全梯度，与无分类器引导（CFG）组合，确保输出轨迹满足物理可行性并具备鲁棒的避障能力。最终，该流水线以高频率、低延迟输出局部航迹指令，驱动机载自主飞行。</w:t>
      </w:r>
    </w:p>
    <w:p w14:paraId="3276EC7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进一步地，所述CAE点云编码器将机体坐标系下的4096×6维原始点云（xyz坐标及特征通道）压缩为紧凑的全局特征向量。该编码器轻量高效，通过多层感知机（MLP）逐点处理后经全局池化聚合，输出对点云密度与排序不敏感的全局特征，其输出与状态编码器输出拼接后作为扩散模型的条件输入。</w:t>
      </w:r>
    </w:p>
    <w:p w14:paraId="0CA1741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进一步地，所述Anchor机制通过聚类专家示范轨迹得到代表性锚点，每个锚点对应一种典型的避障行为模式（如左绕、右绕、上绕、下绕、直飞等）。在采样阶段，模型首先根据观测选择最优锚点，然后在该锚点对应的单模态子空间内进行扩散生成。该机制将扩散去噪的搜索空间从整个轨迹空间限制为选定锚点附近的局部空间，大幅降低去噪难度并抑制跨模式行为抖动。</w:t>
      </w:r>
    </w:p>
    <w:p w14:paraId="7CD3E09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进一步地，所述截断扩散从选定的锚点轨迹出发，施加小幅噪声（约为完全噪声幅度的10%），然后执行有限步DDIM去噪，逐步精化轨迹。每步去噪中，同时施加无分类器引导（CFG）与安全梯度引导。</w:t>
      </w:r>
    </w:p>
    <w:p w14:paraId="2AD0BAC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进一步地，所述CFG模块通过同时计算有条件噪声预测（输入含目标信息）与无条件噪声预测（目标置零），利用外推插值公式放大目标引导效应，驱使生成轨迹向目标点收敛。其中引导强度λ固定为1.5。</w:t>
      </w:r>
    </w:p>
    <w:p w14:paraId="0AB36BA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进一步地，所述安全引导模块由训练时碰撞辅助损失与推理时安全梯度引导两部分协同构成。训练阶段，将可微分的碰撞</w:t>
      </w:r>
      <w:r>
        <w:rPr>
          <w:rFonts w:hint="eastAsia" w:eastAsia="楷体" w:cs="Times New Roman"/>
          <w:lang w:val="en-US" w:eastAsia="zh-CN"/>
        </w:rPr>
        <w:t>代价</w:t>
      </w:r>
      <w:r>
        <w:rPr>
          <w:rFonts w:hint="default" w:ascii="Times New Roman" w:hAnsi="Times New Roman" w:eastAsia="楷体" w:cs="Times New Roman"/>
          <w:lang w:val="en-US" w:eastAsia="zh-CN"/>
        </w:rPr>
        <w:t>函数嵌入扩散模型训练目标，提供基线安全偏差，组合损失函数为：</w:t>
      </w:r>
    </w:p>
    <w:p w14:paraId="494E2984">
      <w:pPr>
        <w:jc w:val="center"/>
        <w:rPr>
          <w:rFonts w:hint="default" w:ascii="Times New Roman" w:hAnsi="Times New Roman" w:eastAsia="楷体" w:cs="Times New Roman"/>
          <w:lang w:val="en-US" w:eastAsia="zh-CN"/>
        </w:rPr>
      </w:pPr>
      <m:oMath>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total</m:t>
            </m:r>
            <m:ctrlPr>
              <w:rPr>
                <w:rFonts w:hint="default" w:ascii="Cambria Math" w:hAnsi="Cambria Math" w:eastAsia="楷体" w:cs="Times New Roman"/>
                <w:i/>
                <w:color w:val="auto"/>
                <w:kern w:val="2"/>
                <w:sz w:val="28"/>
                <w:szCs w:val="28"/>
                <w:lang w:val="en-US" w:eastAsia="zh-CN" w:bidi="ar-SA"/>
              </w:rPr>
            </m:ctrlPr>
          </m:sub>
        </m:sSub>
        <m:r>
          <m:rPr>
            <m:nor/>
            <m:sty m:val="p"/>
          </m:rPr>
          <w:rPr>
            <w:rFonts w:hint="default" w:ascii="Times New Roman" w:hAnsi="Times New Roman" w:eastAsia="楷体" w:cs="Times New Roman"/>
            <w:b w:val="0"/>
            <w:i w:val="0"/>
            <w:color w:val="auto"/>
            <w:kern w:val="2"/>
            <w:sz w:val="28"/>
            <w:szCs w:val="28"/>
            <w:lang w:val="en-US" w:eastAsia="zh-CN" w:bidi="ar-SA"/>
          </w:rPr>
          <m:t>=</m:t>
        </m:r>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diffusion</m:t>
            </m:r>
            <m:ctrlPr>
              <w:rPr>
                <w:rFonts w:hint="default" w:ascii="Cambria Math" w:hAnsi="Cambria Math" w:eastAsia="楷体" w:cs="Times New Roman"/>
                <w:i/>
                <w:color w:val="auto"/>
                <w:kern w:val="2"/>
                <w:sz w:val="28"/>
                <w:szCs w:val="28"/>
                <w:lang w:val="en-US" w:eastAsia="zh-CN" w:bidi="ar-SA"/>
              </w:rPr>
            </m:ctrlPr>
          </m:sub>
        </m:sSub>
        <m:r>
          <m:rPr>
            <m:nor/>
            <m:sty m:val="p"/>
          </m:rPr>
          <w:rPr>
            <w:rFonts w:hint="default" w:ascii="Times New Roman" w:hAnsi="Times New Roman" w:eastAsia="楷体" w:cs="Times New Roman"/>
            <w:b w:val="0"/>
            <w:i w:val="0"/>
            <w:color w:val="auto"/>
            <w:kern w:val="2"/>
            <w:sz w:val="28"/>
            <w:szCs w:val="28"/>
            <w:lang w:val="en-US" w:eastAsia="zh-CN" w:bidi="ar-SA"/>
          </w:rPr>
          <m:t>+</m:t>
        </m:r>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λ</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anc</m:t>
            </m:r>
            <m:r>
              <m:rPr>
                <m:nor/>
                <m:sty m:val="p"/>
              </m:rPr>
              <w:rPr>
                <w:rFonts w:hint="default" w:ascii="Times New Roman" w:hAnsi="Times New Roman" w:eastAsia="楷体" w:cs="Times New Roman"/>
                <w:b w:val="0"/>
                <w:i w:val="0"/>
                <w:color w:val="auto"/>
                <w:kern w:val="2"/>
                <w:sz w:val="28"/>
                <w:szCs w:val="28"/>
                <w:lang w:val="en-US" w:eastAsia="zh-CN" w:bidi="ar-SA"/>
              </w:rPr>
              <m:t>h</m:t>
            </m:r>
            <m:r>
              <m:rPr>
                <m:nor/>
              </m:rPr>
              <w:rPr>
                <w:rFonts w:hint="default" w:ascii="Times New Roman" w:hAnsi="Times New Roman" w:eastAsia="楷体" w:cs="Times New Roman"/>
                <w:i/>
                <w:color w:val="auto"/>
                <w:kern w:val="2"/>
                <w:sz w:val="28"/>
                <w:szCs w:val="28"/>
                <w:lang w:val="en-US" w:eastAsia="zh-CN" w:bidi="ar-SA"/>
              </w:rPr>
              <m:t>or</m:t>
            </m:r>
            <m:ctrlPr>
              <w:rPr>
                <w:rFonts w:hint="default" w:ascii="Cambria Math" w:hAnsi="Cambria Math" w:eastAsia="楷体" w:cs="Times New Roman"/>
                <w:i/>
                <w:color w:val="auto"/>
                <w:kern w:val="2"/>
                <w:sz w:val="28"/>
                <w:szCs w:val="28"/>
                <w:lang w:val="en-US" w:eastAsia="zh-CN" w:bidi="ar-SA"/>
              </w:rPr>
            </m:ctrlPr>
          </m:sub>
        </m:sSub>
        <m:r>
          <m:rPr>
            <m:nor/>
            <m:sty m:val="p"/>
          </m:rPr>
          <w:rPr>
            <w:rFonts w:hint="default" w:ascii="Times New Roman" w:hAnsi="Times New Roman" w:eastAsia="楷体" w:cs="Times New Roman"/>
            <w:b w:val="0"/>
            <w:i w:val="0"/>
            <w:color w:val="auto"/>
            <w:kern w:val="2"/>
            <w:sz w:val="28"/>
            <w:szCs w:val="28"/>
            <w:lang w:val="en-US" w:eastAsia="zh-CN" w:bidi="ar-SA"/>
          </w:rPr>
          <m:t>×</m:t>
        </m:r>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anc</m:t>
            </m:r>
            <m:r>
              <m:rPr>
                <m:nor/>
                <m:sty m:val="p"/>
              </m:rPr>
              <w:rPr>
                <w:rFonts w:hint="default" w:ascii="Times New Roman" w:hAnsi="Times New Roman" w:eastAsia="楷体" w:cs="Times New Roman"/>
                <w:b w:val="0"/>
                <w:i w:val="0"/>
                <w:color w:val="auto"/>
                <w:kern w:val="2"/>
                <w:sz w:val="28"/>
                <w:szCs w:val="28"/>
                <w:lang w:val="en-US" w:eastAsia="zh-CN" w:bidi="ar-SA"/>
              </w:rPr>
              <m:t>h</m:t>
            </m:r>
            <m:r>
              <m:rPr>
                <m:nor/>
              </m:rPr>
              <w:rPr>
                <w:rFonts w:hint="default" w:ascii="Times New Roman" w:hAnsi="Times New Roman" w:eastAsia="楷体" w:cs="Times New Roman"/>
                <w:i/>
                <w:color w:val="auto"/>
                <w:kern w:val="2"/>
                <w:sz w:val="28"/>
                <w:szCs w:val="28"/>
                <w:lang w:val="en-US" w:eastAsia="zh-CN" w:bidi="ar-SA"/>
              </w:rPr>
              <m:t>or</m:t>
            </m:r>
            <m:ctrlPr>
              <w:rPr>
                <w:rFonts w:hint="default" w:ascii="Cambria Math" w:hAnsi="Cambria Math" w:eastAsia="楷体" w:cs="Times New Roman"/>
                <w:i/>
                <w:color w:val="auto"/>
                <w:kern w:val="2"/>
                <w:sz w:val="28"/>
                <w:szCs w:val="28"/>
                <w:lang w:val="en-US" w:eastAsia="zh-CN" w:bidi="ar-SA"/>
              </w:rPr>
            </m:ctrlPr>
          </m:sub>
        </m:sSub>
        <m:r>
          <m:rPr>
            <m:nor/>
            <m:sty m:val="p"/>
          </m:rPr>
          <w:rPr>
            <w:rFonts w:hint="default" w:ascii="Times New Roman" w:hAnsi="Times New Roman" w:eastAsia="楷体" w:cs="Times New Roman"/>
            <w:b w:val="0"/>
            <w:i w:val="0"/>
            <w:color w:val="auto"/>
            <w:kern w:val="2"/>
            <w:sz w:val="28"/>
            <w:szCs w:val="28"/>
            <w:lang w:val="en-US" w:eastAsia="zh-CN" w:bidi="ar-SA"/>
          </w:rPr>
          <m:t>+</m:t>
        </m:r>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λ</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m:t>
            </m:r>
            <m:ctrlPr>
              <w:rPr>
                <w:rFonts w:hint="default" w:ascii="Cambria Math" w:hAnsi="Cambria Math" w:eastAsia="楷体" w:cs="Times New Roman"/>
                <w:i/>
                <w:color w:val="auto"/>
                <w:kern w:val="2"/>
                <w:sz w:val="28"/>
                <w:szCs w:val="28"/>
                <w:lang w:val="en-US" w:eastAsia="zh-CN" w:bidi="ar-SA"/>
              </w:rPr>
            </m:ctrlPr>
          </m:sub>
        </m:sSub>
        <m:r>
          <m:rPr>
            <m:nor/>
            <m:sty m:val="p"/>
          </m:rPr>
          <w:rPr>
            <w:rFonts w:hint="default" w:ascii="Times New Roman" w:hAnsi="Times New Roman" w:eastAsia="楷体" w:cs="Times New Roman"/>
            <w:b w:val="0"/>
            <w:i w:val="0"/>
            <w:color w:val="auto"/>
            <w:kern w:val="2"/>
            <w:sz w:val="28"/>
            <w:szCs w:val="28"/>
            <w:lang w:val="en-US" w:eastAsia="zh-CN" w:bidi="ar-SA"/>
          </w:rPr>
          <m:t>×</m:t>
        </m:r>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collision</m:t>
            </m:r>
            <m:ctrlPr>
              <w:rPr>
                <w:rFonts w:hint="default" w:ascii="Cambria Math" w:hAnsi="Cambria Math" w:eastAsia="楷体" w:cs="Times New Roman"/>
                <w:i/>
                <w:color w:val="auto"/>
                <w:kern w:val="2"/>
                <w:sz w:val="28"/>
                <w:szCs w:val="28"/>
                <w:lang w:val="en-US" w:eastAsia="zh-CN" w:bidi="ar-SA"/>
              </w:rPr>
            </m:ctrlPr>
          </m:sub>
        </m:sSub>
      </m:oMath>
      <w:r>
        <w:rPr>
          <w:rFonts w:hint="default" w:ascii="Times New Roman" w:hAnsi="Times New Roman" w:eastAsia="楷体" w:cs="Times New Roman"/>
          <w:lang w:val="en-US" w:eastAsia="zh-CN"/>
        </w:rPr>
        <w:t>；</w:t>
      </w:r>
    </w:p>
    <w:p w14:paraId="37146D6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其中</w:t>
      </w:r>
      <m:oMath>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λ</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anc</m:t>
            </m:r>
            <m:r>
              <m:rPr>
                <m:nor/>
                <m:sty m:val="p"/>
              </m:rPr>
              <w:rPr>
                <w:rFonts w:hint="default" w:ascii="Times New Roman" w:hAnsi="Times New Roman" w:eastAsia="楷体" w:cs="Times New Roman"/>
                <w:b w:val="0"/>
                <w:i w:val="0"/>
                <w:color w:val="auto"/>
                <w:kern w:val="2"/>
                <w:sz w:val="28"/>
                <w:szCs w:val="28"/>
                <w:lang w:val="en-US" w:eastAsia="zh-CN" w:bidi="ar-SA"/>
              </w:rPr>
              <m:t>h</m:t>
            </m:r>
            <m:r>
              <m:rPr>
                <m:nor/>
              </m:rPr>
              <w:rPr>
                <w:rFonts w:hint="default" w:ascii="Times New Roman" w:hAnsi="Times New Roman" w:eastAsia="楷体" w:cs="Times New Roman"/>
                <w:i/>
                <w:color w:val="auto"/>
                <w:kern w:val="2"/>
                <w:sz w:val="28"/>
                <w:szCs w:val="28"/>
                <w:lang w:val="en-US" w:eastAsia="zh-CN" w:bidi="ar-SA"/>
              </w:rPr>
              <m:t>or</m:t>
            </m:r>
            <m:ctrlPr>
              <w:rPr>
                <w:rFonts w:hint="default" w:ascii="Cambria Math" w:hAnsi="Cambria Math" w:eastAsia="楷体" w:cs="Times New Roman"/>
                <w:i/>
                <w:color w:val="auto"/>
                <w:kern w:val="2"/>
                <w:sz w:val="28"/>
                <w:szCs w:val="28"/>
                <w:lang w:val="en-US" w:eastAsia="zh-CN" w:bidi="ar-SA"/>
              </w:rPr>
            </m:ctrlPr>
          </m:sub>
        </m:sSub>
      </m:oMath>
      <w:r>
        <w:rPr>
          <w:rFonts w:hint="default" w:ascii="Times New Roman" w:hAnsi="Times New Roman" w:eastAsia="楷体" w:cs="Times New Roman"/>
          <w:lang w:val="en-US" w:eastAsia="zh-CN"/>
        </w:rPr>
        <w:t>=0.5、</w:t>
      </w:r>
      <m:oMath>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λ</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m:t>
            </m:r>
            <m:ctrlPr>
              <w:rPr>
                <w:rFonts w:hint="default" w:ascii="Cambria Math" w:hAnsi="Cambria Math" w:eastAsia="楷体" w:cs="Times New Roman"/>
                <w:i/>
                <w:color w:val="auto"/>
                <w:kern w:val="2"/>
                <w:sz w:val="28"/>
                <w:szCs w:val="28"/>
                <w:lang w:val="en-US" w:eastAsia="zh-CN" w:bidi="ar-SA"/>
              </w:rPr>
            </m:ctrlPr>
          </m:sub>
        </m:sSub>
      </m:oMath>
      <w:r>
        <w:rPr>
          <w:rFonts w:hint="default" w:ascii="Times New Roman" w:hAnsi="Times New Roman" w:eastAsia="楷体" w:cs="Times New Roman"/>
          <w:lang w:val="en-US" w:eastAsia="zh-CN"/>
        </w:rPr>
        <w:t>∈[0.05, 1.0]（通过参数扫描确定最优值）、</w:t>
      </w:r>
      <m:oMath>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collision</m:t>
            </m:r>
            <m:ctrlPr>
              <w:rPr>
                <w:rFonts w:hint="default" w:ascii="Cambria Math" w:hAnsi="Cambria Math" w:eastAsia="楷体" w:cs="Times New Roman"/>
                <w:i/>
                <w:color w:val="auto"/>
                <w:kern w:val="2"/>
                <w:sz w:val="28"/>
                <w:szCs w:val="28"/>
                <w:lang w:val="en-US" w:eastAsia="zh-CN" w:bidi="ar-SA"/>
              </w:rPr>
            </m:ctrlPr>
          </m:sub>
        </m:sSub>
      </m:oMath>
      <w:r>
        <w:rPr>
          <w:rFonts w:hint="default" w:ascii="Times New Roman" w:hAnsi="Times New Roman" w:eastAsia="楷体" w:cs="Times New Roman"/>
          <w:i w:val="0"/>
          <w:color w:val="auto"/>
          <w:kern w:val="2"/>
          <w:sz w:val="28"/>
          <w:szCs w:val="28"/>
          <w:lang w:val="en-US" w:eastAsia="zh-CN" w:bidi="ar-SA"/>
        </w:rPr>
        <w:t>为可微分的碰撞</w:t>
      </w:r>
      <w:r>
        <w:rPr>
          <w:rFonts w:hint="eastAsia" w:eastAsia="楷体" w:cs="Times New Roman"/>
          <w:i w:val="0"/>
          <w:color w:val="auto"/>
          <w:kern w:val="2"/>
          <w:sz w:val="28"/>
          <w:szCs w:val="28"/>
          <w:lang w:val="en-US" w:eastAsia="zh-CN" w:bidi="ar-SA"/>
        </w:rPr>
        <w:t>代价函数</w:t>
      </w:r>
      <w:r>
        <w:rPr>
          <w:rFonts w:hint="default" w:ascii="Times New Roman" w:hAnsi="Times New Roman" w:eastAsia="楷体" w:cs="Times New Roman"/>
          <w:lang w:val="en-US" w:eastAsia="zh-CN"/>
        </w:rPr>
        <w:t>。推理阶段，在去噪过程中以余弦调度加权方式，将基于点云的安全梯度注入噪声预测，获得与CFG组合后的最终噪声预测，提供部署时的安全余量补强。其注入公式</w:t>
      </w:r>
      <w:r>
        <w:rPr>
          <w:rFonts w:hint="eastAsia" w:eastAsia="楷体" w:cs="Times New Roman"/>
          <w:lang w:val="en-US" w:eastAsia="zh-CN"/>
        </w:rPr>
        <w:t>为</w:t>
      </w:r>
      <w:r>
        <w:rPr>
          <w:rFonts w:hint="default" w:ascii="Times New Roman" w:hAnsi="Times New Roman" w:eastAsia="楷体" w:cs="Times New Roman"/>
          <w:lang w:val="en-US" w:eastAsia="zh-CN"/>
        </w:rPr>
        <w:t>：</w:t>
      </w:r>
    </w:p>
    <w:p w14:paraId="7FF871ED">
      <w:pPr>
        <w:rPr>
          <w:rFonts w:hint="default" w:ascii="Times New Roman" w:hAnsi="Times New Roman" w:eastAsia="楷体" w:cs="Times New Roman"/>
          <w:b w:val="0"/>
          <w:i w:val="0"/>
          <w:sz w:val="21"/>
          <w:szCs w:val="22"/>
          <w:lang w:val="en-US" w:eastAsia="zh-CN" w:bidi="ar-SA"/>
        </w:rPr>
      </w:pPr>
      <m:oMathPara>
        <m:oMath>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ε̃</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ε</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bidi="ar-SA"/>
                </w:rPr>
                <m:t>cfg</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x</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rad>
            <m:radPr>
              <m:degHide m:val="1"/>
              <m:ctrlPr>
                <w:rPr>
                  <w:rFonts w:hint="default" w:ascii="Cambria Math" w:hAnsi="Cambria Math" w:eastAsia="楷体" w:cs="Times New Roman"/>
                  <w:sz w:val="28"/>
                  <w:szCs w:val="28"/>
                  <w:lang w:val="en-US" w:bidi="ar-SA"/>
                </w:rPr>
              </m:ctrlPr>
            </m:radPr>
            <m:deg>
              <m:ctrlPr>
                <w:rPr>
                  <w:rFonts w:hint="default" w:ascii="Cambria Math" w:hAnsi="Cambria Math" w:eastAsia="楷体" w:cs="Times New Roman"/>
                  <w:sz w:val="28"/>
                  <w:szCs w:val="28"/>
                  <w:lang w:val="en-US" w:bidi="ar-SA"/>
                </w:rPr>
              </m:ctrlPr>
            </m:deg>
            <m:e>
              <m:r>
                <m:rPr>
                  <m:nor/>
                  <m:sty m:val="p"/>
                </m:rPr>
                <w:rPr>
                  <w:rFonts w:hint="default" w:ascii="Times New Roman" w:hAnsi="Times New Roman" w:eastAsia="楷体" w:cs="Times New Roman"/>
                  <w:b w:val="0"/>
                  <w:i w:val="0"/>
                  <w:sz w:val="28"/>
                  <w:szCs w:val="28"/>
                  <w:lang w:val="en-US" w:bidi="ar-SA"/>
                </w:rPr>
                <m:t>(1−</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ᾱ</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m:t>
              </m:r>
              <m:ctrlPr>
                <w:rPr>
                  <w:rFonts w:hint="default" w:ascii="Cambria Math" w:hAnsi="Cambria Math" w:eastAsia="楷体" w:cs="Times New Roman"/>
                  <w:sz w:val="28"/>
                  <w:szCs w:val="28"/>
                  <w:lang w:val="en-US" w:bidi="ar-SA"/>
                </w:rPr>
              </m:ctrlPr>
            </m:e>
          </m:rad>
          <m:r>
            <m:rPr>
              <m:nor/>
              <m:sty m:val="p"/>
            </m:rPr>
            <w:rPr>
              <w:rFonts w:hint="default" w:ascii="Times New Roman" w:hAnsi="Times New Roman" w:eastAsia="楷体" w:cs="Times New Roman"/>
              <w:b w:val="0"/>
              <w:i w:val="0"/>
              <w:sz w:val="28"/>
              <w:szCs w:val="28"/>
              <w:lang w:val="en-US" w:bidi="ar-SA"/>
            </w:rPr>
            <m:t xml:space="preserve"> × </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s</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safe</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α</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sSub>
            <m:sSubPr>
              <m:ctrlPr>
                <m:rPr/>
                <w:rPr>
                  <w:rFonts w:hint="default" w:ascii="Times New Roman" w:hAnsi="Times New Roman"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m:t>
              </m:r>
              <m:ctrlPr>
                <m:rPr/>
                <w:rPr>
                  <w:rFonts w:hint="default" w:ascii="Times New Roman" w:hAnsi="Times New Roman" w:eastAsia="楷体" w:cs="Times New Roman"/>
                  <w:b w:val="0"/>
                  <w:i w:val="0"/>
                  <w:sz w:val="28"/>
                  <w:szCs w:val="28"/>
                  <w:lang w:val="en-US" w:bidi="ar-SA"/>
                </w:rPr>
              </m:ctrlPr>
            </m:e>
            <m:sub>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x</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ctrlPr>
                <m:rPr/>
                <w:rPr>
                  <w:rFonts w:hint="default" w:ascii="Times New Roman" w:hAnsi="Times New Roman" w:eastAsia="楷体" w:cs="Times New Roman"/>
                  <w:b w:val="0"/>
                  <w:i w:val="0"/>
                  <w:sz w:val="28"/>
                  <w:szCs w:val="28"/>
                  <w:lang w:val="en-US" w:bidi="ar-SA"/>
                </w:rPr>
              </m:ctrlPr>
            </m:sub>
          </m:sSub>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collision</m:t>
              </m:r>
              <m:ctrlPr>
                <w:rPr>
                  <w:rFonts w:hint="default" w:ascii="Cambria Math" w:hAnsi="Cambria Math" w:eastAsia="楷体" w:cs="Times New Roman"/>
                  <w:i/>
                  <w:color w:val="auto"/>
                  <w:kern w:val="2"/>
                  <w:sz w:val="28"/>
                  <w:szCs w:val="28"/>
                  <w:lang w:val="en-US" w:eastAsia="zh-CN" w:bidi="ar-SA"/>
                </w:rPr>
              </m:ctrlPr>
            </m:sub>
          </m:sSub>
          <m:r>
            <m:rPr>
              <m:nor/>
              <m:sty m:val="p"/>
            </m:rPr>
            <w:rPr>
              <w:rFonts w:hint="default" w:ascii="Times New Roman" w:hAnsi="Times New Roman" w:eastAsia="楷体" w:cs="Times New Roman"/>
              <w:b w:val="0"/>
              <w:i w:val="0"/>
              <w:sz w:val="28"/>
              <w:szCs w:val="28"/>
              <w:lang w:val="en-US" w:eastAsia="zh-CN" w:bidi="ar-SA"/>
            </w:rPr>
            <m:t>；</m:t>
          </m:r>
        </m:oMath>
      </m:oMathPara>
    </w:p>
    <w:p w14:paraId="30F5B726">
      <w:pPr>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其中</w:t>
      </w:r>
      <m:oMath>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collision</m:t>
            </m:r>
            <m:ctrlPr>
              <w:rPr>
                <w:rFonts w:hint="default" w:ascii="Cambria Math" w:hAnsi="Cambria Math" w:eastAsia="楷体" w:cs="Times New Roman"/>
                <w:i/>
                <w:color w:val="auto"/>
                <w:kern w:val="2"/>
                <w:sz w:val="28"/>
                <w:szCs w:val="28"/>
                <w:lang w:val="en-US" w:eastAsia="zh-CN" w:bidi="ar-SA"/>
              </w:rPr>
            </m:ctrlPr>
          </m:sub>
        </m:sSub>
      </m:oMath>
      <w:r>
        <w:rPr>
          <w:rFonts w:hint="default" w:ascii="Times New Roman" w:hAnsi="Times New Roman" w:eastAsia="楷体" w:cs="Times New Roman"/>
          <w:lang w:val="en-US" w:eastAsia="zh-CN"/>
        </w:rPr>
        <w:t>为与训练时相同的碰撞</w:t>
      </w:r>
      <w:r>
        <w:rPr>
          <w:rFonts w:hint="eastAsia" w:eastAsia="楷体" w:cs="Times New Roman"/>
          <w:lang w:val="en-US" w:eastAsia="zh-CN"/>
        </w:rPr>
        <w:t>代价</w:t>
      </w:r>
      <w:r>
        <w:rPr>
          <w:rFonts w:hint="default" w:ascii="Times New Roman" w:hAnsi="Times New Roman" w:eastAsia="楷体" w:cs="Times New Roman"/>
          <w:lang w:val="en-US" w:eastAsia="zh-CN"/>
        </w:rPr>
        <w:t>函数，</w:t>
      </w:r>
      <m:oMath>
        <m:sSub>
          <m:sSubPr>
            <m:ctrlPr>
              <w:rPr>
                <w:rFonts w:hint="default" w:ascii="Cambria Math" w:hAnsi="Cambria Math" w:eastAsia="楷体" w:cs="Times New Roman"/>
                <w:b w:val="0"/>
                <w:i w:val="0"/>
                <w:sz w:val="21"/>
                <w:szCs w:val="22"/>
                <w:lang w:val="en-US" w:bidi="ar-SA"/>
              </w:rPr>
            </m:ctrlPr>
          </m:sSubPr>
          <m:e>
            <m:r>
              <m:rPr>
                <m:nor/>
                <m:sty m:val="p"/>
              </m:rPr>
              <w:rPr>
                <w:rFonts w:hint="default" w:ascii="Times New Roman" w:hAnsi="Times New Roman" w:eastAsia="楷体" w:cs="Times New Roman"/>
                <w:b w:val="0"/>
                <w:i w:val="0"/>
                <w:sz w:val="21"/>
                <w:szCs w:val="22"/>
                <w:lang w:val="en-US" w:bidi="ar-SA"/>
              </w:rPr>
              <m:t>α</m:t>
            </m:r>
            <m:ctrlPr>
              <w:rPr>
                <w:rFonts w:hint="default" w:ascii="Cambria Math" w:hAnsi="Cambria Math" w:eastAsia="楷体" w:cs="Times New Roman"/>
                <w:b w:val="0"/>
                <w:i w:val="0"/>
                <w:sz w:val="21"/>
                <w:szCs w:val="22"/>
                <w:lang w:val="en-US" w:bidi="ar-SA"/>
              </w:rPr>
            </m:ctrlPr>
          </m:e>
          <m:sub>
            <m:r>
              <m:rPr>
                <m:nor/>
                <m:sty m:val="p"/>
              </m:rPr>
              <w:rPr>
                <w:rFonts w:hint="default" w:ascii="Times New Roman" w:hAnsi="Times New Roman" w:eastAsia="楷体" w:cs="Times New Roman"/>
                <w:b w:val="0"/>
                <w:i w:val="0"/>
                <w:sz w:val="21"/>
                <w:szCs w:val="22"/>
                <w:lang w:val="en-US" w:eastAsia="zh-CN" w:bidi="ar-SA"/>
              </w:rPr>
              <m:t>j</m:t>
            </m:r>
            <m:ctrlPr>
              <w:rPr>
                <w:rFonts w:hint="default" w:ascii="Cambria Math" w:hAnsi="Cambria Math" w:eastAsia="楷体" w:cs="Times New Roman"/>
                <w:b w:val="0"/>
                <w:i w:val="0"/>
                <w:sz w:val="21"/>
                <w:szCs w:val="22"/>
                <w:lang w:val="en-US" w:bidi="ar-SA"/>
              </w:rPr>
            </m:ctrlPr>
          </m:sub>
        </m:sSub>
      </m:oMath>
      <w:r>
        <w:rPr>
          <w:rFonts w:hint="default" w:ascii="Times New Roman" w:hAnsi="Times New Roman" w:eastAsia="楷体" w:cs="Times New Roman"/>
          <w:lang w:val="en-US" w:eastAsia="zh-CN"/>
        </w:rPr>
        <w:t>为余弦调度系数。余弦调度公式如下：</w:t>
      </w:r>
    </w:p>
    <w:p w14:paraId="3D377392">
      <w:pPr>
        <w:rPr>
          <w:rFonts w:hint="default" w:ascii="Times New Roman" w:hAnsi="Times New Roman" w:eastAsia="楷体" w:cs="Times New Roman"/>
          <w:lang w:val="en-US" w:eastAsia="zh-CN"/>
        </w:rPr>
      </w:pPr>
      <m:oMathPara>
        <m:oMath>
          <m:sSub>
            <m:sSubPr>
              <m:ctrlPr>
                <w:rPr>
                  <w:rFonts w:hint="default" w:ascii="Cambria Math" w:hAnsi="Cambria Math" w:eastAsia="楷体" w:cs="Times New Roman"/>
                  <w:i w:val="0"/>
                  <w:sz w:val="28"/>
                  <w:szCs w:val="28"/>
                  <w:lang w:eastAsia="zh-CN"/>
                </w:rPr>
              </m:ctrlPr>
            </m:sSubPr>
            <m:e>
              <m:r>
                <m:rPr>
                  <m:nor/>
                  <m:sty m:val="p"/>
                </m:rPr>
                <w:rPr>
                  <w:rFonts w:hint="default" w:ascii="Times New Roman" w:hAnsi="Times New Roman" w:eastAsia="楷体" w:cs="Times New Roman"/>
                  <w:b w:val="0"/>
                  <w:i w:val="0"/>
                  <w:sz w:val="28"/>
                  <w:szCs w:val="28"/>
                  <w:lang w:val="en-US" w:bidi="ar-SA"/>
                </w:rPr>
                <m:t>α</m:t>
              </m:r>
              <m:ctrlPr>
                <w:rPr>
                  <w:rFonts w:hint="default" w:ascii="Cambria Math" w:hAnsi="Cambria Math" w:eastAsia="楷体" w:cs="Times New Roman"/>
                  <w:i w:val="0"/>
                  <w:sz w:val="28"/>
                  <w:szCs w:val="28"/>
                  <w:lang w:eastAsia="zh-CN"/>
                </w:rPr>
              </m:ctrlPr>
            </m:e>
            <m:sub>
              <m:r>
                <m:rPr>
                  <m:nor/>
                  <m:sty m:val="p"/>
                </m:rPr>
                <w:rPr>
                  <w:rFonts w:hint="default" w:ascii="Times New Roman" w:hAnsi="Times New Roman" w:eastAsia="楷体" w:cs="Times New Roman"/>
                  <w:b w:val="0"/>
                  <w:i w:val="0"/>
                  <w:sz w:val="28"/>
                  <w:szCs w:val="28"/>
                  <w:lang w:val="en-US" w:eastAsia="zh-CN"/>
                </w:rPr>
                <m:t>j</m:t>
              </m:r>
              <m:ctrlPr>
                <w:rPr>
                  <w:rFonts w:hint="default" w:ascii="Cambria Math" w:hAnsi="Cambria Math" w:eastAsia="楷体" w:cs="Times New Roman"/>
                  <w:i w:val="0"/>
                  <w:sz w:val="28"/>
                  <w:szCs w:val="28"/>
                  <w:lang w:eastAsia="zh-CN"/>
                </w:rPr>
              </m:ctrlPr>
            </m:sub>
          </m:sSub>
          <m:r>
            <m:rPr>
              <m:nor/>
              <m:sty m:val="p"/>
            </m:rPr>
            <w:rPr>
              <w:rFonts w:hint="default" w:ascii="Times New Roman" w:hAnsi="Times New Roman" w:eastAsia="楷体" w:cs="Times New Roman"/>
              <w:b w:val="0"/>
              <w:i w:val="0"/>
              <w:sz w:val="28"/>
              <w:szCs w:val="28"/>
              <w:lang w:val="en-US" w:bidi="ar-SA"/>
            </w:rPr>
            <m:t xml:space="preserve"> = cos²(</m:t>
          </m:r>
          <m:f>
            <m:fPr>
              <m:ctrlPr>
                <w:rPr>
                  <w:rFonts w:hint="default" w:ascii="Cambria Math" w:hAnsi="Cambria Math" w:eastAsia="楷体" w:cs="Times New Roman"/>
                  <w:sz w:val="28"/>
                  <w:szCs w:val="28"/>
                  <w:lang w:val="en-US" w:bidi="ar-SA"/>
                </w:rPr>
              </m:ctrlPr>
            </m:fPr>
            <m:num>
              <m:r>
                <m:rPr>
                  <m:nor/>
                  <m:sty m:val="p"/>
                </m:rPr>
                <w:rPr>
                  <w:rFonts w:hint="default" w:ascii="Times New Roman" w:hAnsi="Times New Roman" w:eastAsia="楷体" w:cs="Times New Roman"/>
                  <w:b w:val="0"/>
                  <w:i w:val="0"/>
                  <w:sz w:val="28"/>
                  <w:szCs w:val="28"/>
                  <w:lang w:val="en-US" w:bidi="ar-SA"/>
                </w:rPr>
                <m:t>π×(</m:t>
              </m:r>
              <m:sSub>
                <m:sSubPr>
                  <m:ctrlPr>
                    <w:rPr>
                      <w:rFonts w:hint="default" w:ascii="Cambria Math" w:hAnsi="Cambria Math" w:eastAsia="楷体" w:cs="Times New Roman"/>
                      <w:sz w:val="28"/>
                      <w:szCs w:val="28"/>
                      <w:lang w:val="en-US" w:bidi="ar-SA"/>
                    </w:rPr>
                  </m:ctrlPr>
                </m:sSubPr>
                <m:e>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idx</m:t>
                  </m:r>
                  <m:ctrlPr>
                    <w:rPr>
                      <w:rFonts w:hint="default" w:ascii="Cambria Math" w:hAnsi="Cambria Math" w:eastAsia="楷体" w:cs="Times New Roman"/>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−2)</m:t>
              </m:r>
              <m:ctrlPr>
                <w:rPr>
                  <w:rFonts w:hint="default" w:ascii="Cambria Math" w:hAnsi="Cambria Math" w:eastAsia="楷体" w:cs="Times New Roman"/>
                  <w:sz w:val="28"/>
                  <w:szCs w:val="28"/>
                  <w:lang w:val="en-US" w:bidi="ar-SA"/>
                </w:rPr>
              </m:ctrlPr>
            </m:num>
            <m:den>
              <m:r>
                <m:rPr>
                  <m:nor/>
                  <m:sty m:val="p"/>
                </m:rPr>
                <w:rPr>
                  <w:rFonts w:hint="default" w:ascii="Times New Roman" w:hAnsi="Times New Roman" w:eastAsia="楷体" w:cs="Times New Roman"/>
                  <w:b w:val="0"/>
                  <w:i w:val="0"/>
                  <w:sz w:val="28"/>
                  <w:szCs w:val="28"/>
                  <w:lang w:val="en-US" w:eastAsia="zh-CN" w:bidi="ar-SA"/>
                </w:rPr>
                <m:t>4</m:t>
              </m:r>
              <m:ctrlPr>
                <w:rPr>
                  <w:rFonts w:hint="default" w:ascii="Cambria Math" w:hAnsi="Cambria Math" w:eastAsia="楷体" w:cs="Times New Roman"/>
                  <w:sz w:val="28"/>
                  <w:szCs w:val="28"/>
                  <w:lang w:val="en-US" w:bidi="ar-SA"/>
                </w:rPr>
              </m:ctrlPr>
            </m:den>
          </m:f>
          <m:r>
            <m:rPr>
              <m:nor/>
              <m:sty m:val="p"/>
            </m:rPr>
            <w:rPr>
              <w:rFonts w:hint="default" w:ascii="Times New Roman" w:hAnsi="Times New Roman" w:eastAsia="楷体" w:cs="Times New Roman"/>
              <w:b w:val="0"/>
              <w:i w:val="0"/>
              <w:sz w:val="28"/>
              <w:szCs w:val="28"/>
              <w:lang w:val="en-US" w:bidi="ar-SA"/>
            </w:rPr>
            <m:t>)</m:t>
          </m:r>
        </m:oMath>
      </m:oMathPara>
    </w:p>
    <w:p w14:paraId="1DDC084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由余弦调度公式可知，</w:t>
      </w:r>
      <w:r>
        <w:rPr>
          <w:rFonts w:hint="eastAsia" w:eastAsia="楷体" w:cs="Times New Roman"/>
          <w:lang w:val="en-US" w:eastAsia="zh-CN"/>
        </w:rPr>
        <w:t>在</w:t>
      </w:r>
      <w:r>
        <w:rPr>
          <w:rFonts w:hint="default" w:ascii="Times New Roman" w:hAnsi="Times New Roman" w:eastAsia="楷体" w:cs="Times New Roman"/>
          <w:lang w:val="en-US" w:eastAsia="zh-CN"/>
        </w:rPr>
        <w:t>扩散计算早期(α≈0)保留锚点方向选择，中期(α从0.5升至1再降)逐步增强安全修正，将轨迹推离障碍物，晚期(α≈0)退出引导，保留轨迹精细结构，避免抖动。</w:t>
      </w:r>
    </w:p>
    <w:p w14:paraId="1BE0AAB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Times New Roman" w:hAnsi="Times New Roman" w:eastAsia="楷体" w:cs="Times New Roman"/>
          <w:lang w:val="en-US" w:eastAsia="zh-CN"/>
        </w:rPr>
      </w:pPr>
      <w:r>
        <w:rPr>
          <w:rFonts w:hint="default" w:ascii="Times New Roman" w:hAnsi="Times New Roman" w:eastAsia="楷体" w:cs="Times New Roman"/>
          <w:lang w:val="en-US" w:eastAsia="zh-CN"/>
        </w:rPr>
        <w:t>进一步地，所述改进DPPO算法以基于扩散策略的策略优化（DPPO）算法为基础，结合本发明的Anchor机制进行专门改进。强化学习微调使模型获得面对分布外（OOD）状态时的恢复能力，同时通过设计奖励函数进一步</w:t>
      </w:r>
      <w:bookmarkStart w:id="0" w:name="_GoBack"/>
      <w:bookmarkEnd w:id="0"/>
      <w:r>
        <w:rPr>
          <w:rFonts w:hint="default" w:ascii="Times New Roman" w:hAnsi="Times New Roman" w:eastAsia="楷体" w:cs="Times New Roman"/>
          <w:lang w:val="en-US" w:eastAsia="zh-CN"/>
        </w:rPr>
        <w:t>强化自主避障能力。本发明改进的核心是组内优势归一化：对每个锚点组</w:t>
      </w:r>
      <w:r>
        <w:rPr>
          <w:rFonts w:hint="eastAsia" w:eastAsia="楷体" w:cs="Times New Roman"/>
          <w:lang w:val="en-US" w:eastAsia="zh-CN"/>
        </w:rPr>
        <w:t>g</w:t>
      </w:r>
      <w:r>
        <w:rPr>
          <w:rFonts w:hint="default" w:ascii="Times New Roman" w:hAnsi="Times New Roman" w:eastAsia="楷体" w:cs="Times New Roman"/>
          <w:lang w:val="en-US" w:eastAsia="zh-CN"/>
        </w:rPr>
        <w:t>，收集属于该组的所有经验步的原始优势值，在该组内部独立执行归一化</w:t>
      </w:r>
      <w:r>
        <w:rPr>
          <w:rFonts w:hint="eastAsia" w:eastAsia="楷体" w:cs="Times New Roman"/>
          <w:lang w:val="en-US" w:eastAsia="zh-CN"/>
        </w:rPr>
        <w:t>，</w:t>
      </w:r>
      <w:r>
        <w:rPr>
          <w:rFonts w:hint="default" w:ascii="Times New Roman" w:hAnsi="Times New Roman" w:eastAsia="楷体" w:cs="Times New Roman"/>
          <w:i w:val="0"/>
          <w:lang w:val="en-US" w:eastAsia="zh-CN"/>
        </w:rPr>
        <w:t>归一化公式如下：</w:t>
      </w:r>
    </w:p>
    <w:p w14:paraId="237C3E51">
      <w:pPr>
        <w:rPr>
          <w:rFonts w:hint="default" w:ascii="Times New Roman" w:hAnsi="Times New Roman" w:eastAsia="楷体" w:cs="Times New Roman"/>
          <w:i w:val="0"/>
        </w:rPr>
      </w:pPr>
      <m:oMathPara>
        <m:oMath>
          <m:sSub>
            <m:sSubPr>
              <m:ctrlPr>
                <w:rPr>
                  <w:rFonts w:hint="default" w:ascii="Cambria Math" w:hAnsi="Cambria Math" w:cs="Times New Roman"/>
                </w:rPr>
              </m:ctrlPr>
            </m:sSubPr>
            <m:e>
              <m:acc>
                <m:accPr>
                  <m:ctrlPr>
                    <w:rPr>
                      <w:rFonts w:hint="default" w:ascii="Cambria Math" w:hAnsi="Cambria Math" w:cs="Times New Roman"/>
                    </w:rPr>
                  </m:ctrlPr>
                </m:accPr>
                <m:e>
                  <m:r>
                    <m:rPr>
                      <m:nor/>
                    </m:rPr>
                    <w:rPr>
                      <w:rFonts w:hint="default" w:ascii="Times New Roman" w:hAnsi="Times New Roman" w:cs="Times New Roman"/>
                      <w:i/>
                    </w:rPr>
                    <m:t>A</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r>
            <m:rPr>
              <m:nor/>
              <m:sty m:val="p"/>
            </m:rPr>
            <w:rPr>
              <w:rFonts w:hint="default" w:ascii="Times New Roman" w:hAnsi="Times New Roman" w:cs="Times New Roman"/>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r>
                <m:rPr>
                  <m:nor/>
                  <m:sty m:val="p"/>
                </m:rPr>
                <w:rPr>
                  <w:rFonts w:hint="default" w:ascii="Times New Roman" w:hAnsi="Times New Roman" w:cs="Times New Roman"/>
                  <w:i w:val="0"/>
                </w:rPr>
                <m:t>+ϵ</m:t>
              </m:r>
              <m:ctrlPr>
                <w:rPr>
                  <w:rFonts w:hint="default" w:ascii="Cambria Math" w:hAnsi="Cambria Math" w:cs="Times New Roman"/>
                </w:rPr>
              </m:ctrlPr>
            </m:den>
          </m:f>
        </m:oMath>
      </m:oMathPara>
    </w:p>
    <w:p w14:paraId="74D45CA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Times New Roman" w:hAnsi="Times New Roman" w:eastAsia="楷体" w:cs="Times New Roman"/>
          <w:i w:val="0"/>
          <w:lang w:val="en-US" w:eastAsia="zh-CN"/>
        </w:rPr>
      </w:pPr>
      <w:r>
        <w:rPr>
          <w:rFonts w:hint="default" w:ascii="Times New Roman" w:hAnsi="Times New Roman" w:eastAsia="楷体" w:cs="Times New Roman"/>
          <w:i w:val="0"/>
          <w:lang w:val="en-US" w:eastAsia="zh-CN"/>
        </w:rPr>
        <w:t>其中，</w:t>
      </w:r>
      <m:oMath>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oMath>
      <w:r>
        <w:rPr>
          <w:rFonts w:hint="default" w:ascii="Times New Roman" w:hAnsi="Times New Roman" w:eastAsia="楷体" w:cs="Times New Roman"/>
          <w:i w:val="0"/>
          <w:lang w:val="en-US" w:eastAsia="zh-CN"/>
        </w:rPr>
        <w:t>是属于锚点组g的所有经验原始优势值</w:t>
      </w:r>
      <w:r>
        <w:rPr>
          <w:rFonts w:hint="eastAsia" w:eastAsia="楷体" w:cs="Times New Roman"/>
          <w:i w:val="0"/>
          <w:lang w:val="en-US" w:eastAsia="zh-CN"/>
        </w:rPr>
        <w:t>，</w:t>
      </w:r>
      <m:oMath>
        <m:sSub>
          <m:sSubPr>
            <m:ctrlPr>
              <w:rPr>
                <w:rFonts w:hint="default" w:ascii="Cambria Math" w:hAnsi="Cambria Math" w:cs="Times New Roman"/>
              </w:rPr>
            </m:ctrlPr>
          </m:sSubPr>
          <m:e>
            <m:r>
              <m:rPr>
                <m:nor/>
              </m:rPr>
              <w:rPr>
                <w:rFonts w:hint="default" w:ascii="Times New Roman" w:hAnsi="Times New Roman" w:cs="Times New Roman"/>
                <w:i/>
              </w:rPr>
              <m:t>μ</m:t>
            </m:r>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oMath>
      <w:r>
        <m:rPr/>
        <w:rPr>
          <w:rFonts w:hint="eastAsia" w:eastAsia="楷体" w:cs="Times New Roman"/>
          <w:i w:val="0"/>
          <w:lang w:val="en-US" w:eastAsia="zh-CN"/>
        </w:rPr>
        <w:t>和</w:t>
      </w:r>
      <m:oMath>
        <m:sSub>
          <m:sSubPr>
            <m:ctrlPr>
              <w:rPr>
                <w:rFonts w:hint="default" w:ascii="Cambria Math" w:hAnsi="Cambria Math" w:cs="Times New Roman"/>
              </w:rPr>
            </m:ctrlPr>
          </m:sSubPr>
          <m:e>
            <m:r>
              <m:rPr>
                <m:nor/>
              </m:rPr>
              <w:rPr>
                <w:rFonts w:hint="default" w:ascii="Times New Roman" w:hAnsi="Times New Roman" w:cs="Times New Roman"/>
                <w:i/>
              </w:rPr>
              <m:t>σ</m:t>
            </m:r>
            <m:ctrlPr>
              <w:rPr>
                <w:rFonts w:hint="default" w:ascii="Cambria Math" w:hAnsi="Cambria Math" w:cs="Times New Roman"/>
              </w:rPr>
            </m:ctrlPr>
          </m:e>
          <m:sub>
            <m:r>
              <m:rPr>
                <m:nor/>
              </m:rPr>
              <w:rPr>
                <w:rFonts w:hint="default" w:ascii="Times New Roman" w:hAnsi="Times New Roman" w:cs="Times New Roman"/>
                <w:i/>
              </w:rPr>
              <m:t>g</m:t>
            </m:r>
            <m:ctrlPr>
              <w:rPr>
                <w:rFonts w:hint="default" w:ascii="Cambria Math" w:hAnsi="Cambria Math" w:cs="Times New Roman"/>
              </w:rPr>
            </m:ctrlPr>
          </m:sub>
        </m:sSub>
      </m:oMath>
      <w:r>
        <m:rPr/>
        <w:rPr>
          <w:rFonts w:hint="default" w:hAnsi="Times New Roman" w:eastAsia="楷体" w:cs="Times New Roman"/>
          <w:i w:val="0"/>
        </w:rPr>
        <w:t>分别为组内均值与标准差。</w:t>
      </w:r>
      <w:r>
        <w:rPr>
          <w:rFonts w:hint="default" w:ascii="Times New Roman" w:hAnsi="Times New Roman" w:eastAsia="楷体" w:cs="Times New Roman"/>
          <w:i w:val="0"/>
          <w:lang w:val="en-US" w:eastAsia="zh-CN"/>
        </w:rPr>
        <w:t>与原始DPPO的全局优势归一化相比，组内归一化消除了不同避障模式之间优势尺度的差异，从而在强化学习微调过程中保持预训练获得的17种多模态避障行为，防止策略逐渐退化至单一模式。</w:t>
      </w:r>
    </w:p>
    <w:p w14:paraId="2D276E57">
      <w:pPr>
        <w:rPr>
          <w:rFonts w:hint="default" w:ascii="Times New Roman" w:hAnsi="Times New Roman" w:eastAsia="楷体" w:cs="Times New Roman"/>
          <w:i w:val="0"/>
          <w:lang w:val="en-US" w:eastAsia="zh-CN"/>
        </w:rPr>
      </w:pPr>
    </w:p>
    <w:p w14:paraId="7D656FC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i w:val="0"/>
          <w:lang w:val="en-US" w:eastAsia="zh-CN"/>
        </w:rPr>
      </w:pPr>
      <w:r>
        <w:rPr>
          <w:rFonts w:hint="default" w:ascii="Times New Roman" w:hAnsi="Times New Roman" w:eastAsia="楷体" w:cs="Times New Roman"/>
          <w:i w:val="0"/>
          <w:lang w:val="en-US" w:eastAsia="zh-CN"/>
        </w:rPr>
        <w:t>本发明的有益之处是：</w:t>
      </w:r>
    </w:p>
    <w:p w14:paraId="76CAE0B5">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i w:val="0"/>
          <w:lang w:val="en-US" w:eastAsia="zh-CN"/>
        </w:rPr>
      </w:pPr>
      <w:r>
        <w:rPr>
          <w:rFonts w:hint="default" w:ascii="Times New Roman" w:hAnsi="Times New Roman" w:eastAsia="楷体" w:cs="Times New Roman"/>
          <w:i w:val="0"/>
          <w:lang w:val="en-US" w:eastAsia="zh-CN"/>
        </w:rPr>
        <w:t>本发明将条件扩散模型引入无人机自主避障轨迹规划领域，针对扩散模型计算开销大、难以满足在线实时性要求的问题，提出了一套从数据增强、多阶段渐进训练到高效轻量化推理部署的完整方法链路，充分利用了扩散模型对感知噪声与环境动态变化的天然鲁棒性，弥补了传统确定性方法在行为多样性与不确定性处理方面的不足。</w:t>
      </w:r>
    </w:p>
    <w:p w14:paraId="4F4C09CA">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i w:val="0"/>
          <w:lang w:val="en-US" w:eastAsia="zh-CN"/>
        </w:rPr>
      </w:pPr>
      <w:r>
        <w:rPr>
          <w:rFonts w:hint="default" w:ascii="Times New Roman" w:hAnsi="Times New Roman" w:eastAsia="楷体" w:cs="Times New Roman"/>
          <w:i w:val="0"/>
          <w:lang w:val="en-US" w:eastAsia="zh-CN"/>
        </w:rPr>
        <w:t>基于锚点扩散策略，定义了17种锚点分别对应左绕、右绕、上绕、下绕、直飞等多种避障行为模式。通过锚点分类器自动选取当前最优避障模式，确定基础避障方向，再由扩散模型结合环境信息对轨迹进行精细修正，实现了灵活的多模态避障行为，并能有效泛化至陌生环境。</w:t>
      </w:r>
    </w:p>
    <w:p w14:paraId="2D752DF4">
      <w:pPr>
        <w:keepNext w:val="0"/>
        <w:keepLines w:val="0"/>
        <w:pageBreakBefore w:val="0"/>
        <w:widowControl w:val="0"/>
        <w:numPr>
          <w:ilvl w:val="0"/>
          <w:numId w:val="1"/>
        </w:numPr>
        <w:kinsoku/>
        <w:wordWrap/>
        <w:overflowPunct/>
        <w:topLinePunct w:val="0"/>
        <w:autoSpaceDE/>
        <w:autoSpaceDN/>
        <w:bidi w:val="0"/>
        <w:adjustRightInd/>
        <w:snapToGrid/>
        <w:ind w:firstLine="560" w:firstLineChars="200"/>
        <w:textAlignment w:val="auto"/>
        <w:rPr>
          <w:rFonts w:hint="default" w:ascii="Times New Roman" w:hAnsi="Times New Roman" w:eastAsia="楷体" w:cs="Times New Roman"/>
          <w:i w:val="0"/>
          <w:lang w:val="en-US" w:eastAsia="zh-CN"/>
        </w:rPr>
      </w:pPr>
      <w:r>
        <w:rPr>
          <w:rFonts w:hint="default" w:ascii="Times New Roman" w:hAnsi="Times New Roman" w:eastAsia="楷体" w:cs="Times New Roman"/>
          <w:i w:val="0"/>
          <w:lang w:val="en-US" w:eastAsia="zh-CN"/>
        </w:rPr>
        <w:t>本发明采用以无人机自身为中心的三维视觉表征，以自我中心点云（egocentric point cloud）为感知输入，将目标向量表达在机体坐标系下。利用机体坐标系下目标向量与点云对世界旋转的不变性，实现了旋转增强的简洁实施，符合第一视角操控的观察习惯，同时消除了传统方法对相机标定与点云分割等先决条件的依赖。</w:t>
      </w:r>
    </w:p>
    <w:p w14:paraId="33AA8498">
      <w:pPr>
        <w:numPr>
          <w:numId w:val="0"/>
        </w:numPr>
        <w:rPr>
          <w:rFonts w:hint="default" w:ascii="Times New Roman" w:hAnsi="Times New Roman" w:eastAsia="楷体" w:cs="Times New Roman"/>
          <w:i w:val="0"/>
          <w:lang w:val="en-US" w:eastAsia="zh-CN"/>
        </w:rPr>
      </w:pPr>
    </w:p>
    <w:p w14:paraId="45FFA4A9">
      <w:pPr>
        <w:rPr>
          <w:rFonts w:hint="default" w:ascii="Times New Roman" w:hAnsi="Times New Roman" w:eastAsia="楷体" w:cs="Times New Roman"/>
          <w:b/>
          <w:bCs/>
          <w:u w:val="single"/>
          <w:lang w:val="en-US" w:eastAsia="zh-CN"/>
        </w:rPr>
      </w:pPr>
      <w:r>
        <w:rPr>
          <w:rFonts w:hint="default" w:ascii="Times New Roman" w:hAnsi="Times New Roman" w:eastAsia="楷体" w:cs="Times New Roman"/>
          <w:b/>
          <w:bCs/>
          <w:u w:val="single"/>
          <w:lang w:val="en-US" w:eastAsia="zh-CN"/>
        </w:rPr>
        <w:t>附图说明</w:t>
      </w:r>
    </w:p>
    <w:p w14:paraId="18C5CCD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eastAsia="楷体" w:cs="Times New Roman"/>
          <w:i w:val="0"/>
          <w:u w:val="none"/>
          <w:lang w:val="en-US" w:eastAsia="zh-CN"/>
        </w:rPr>
      </w:pPr>
      <w:r>
        <w:rPr>
          <w:rFonts w:hint="eastAsia" w:eastAsia="楷体" w:cs="Times New Roman"/>
          <w:i w:val="0"/>
          <w:u w:val="none"/>
          <w:lang w:val="en-US" w:eastAsia="zh-CN"/>
        </w:rPr>
        <w:t>为了更清楚地说明本发明实施例中的技术方案，下面将对实施例描述中所需要使用的附图作简要介绍。显而易见地，下面描述中的附图仅是本发明的一些实施例，对于本领域普通技术人员而言，在不付出创造性劳动的前提下，还可以根据这些附图获得其他附图。</w:t>
      </w:r>
    </w:p>
    <w:p w14:paraId="0C080F2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eastAsia="楷体" w:cs="Times New Roman"/>
          <w:i w:val="0"/>
          <w:u w:val="none"/>
          <w:lang w:val="en-US" w:eastAsia="zh-CN"/>
        </w:rPr>
      </w:pPr>
      <w:r>
        <w:rPr>
          <w:rFonts w:hint="eastAsia" w:eastAsia="楷体" w:cs="Times New Roman"/>
          <w:i w:val="0"/>
          <w:u w:val="none"/>
          <w:lang w:val="en-US" w:eastAsia="zh-CN"/>
        </w:rPr>
        <w:t>图1是仿真环境图</w:t>
      </w:r>
    </w:p>
    <w:p w14:paraId="5C34441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eastAsia="楷体" w:cs="Times New Roman"/>
          <w:i w:val="0"/>
          <w:u w:val="none"/>
          <w:lang w:val="en-US" w:eastAsia="zh-CN"/>
        </w:rPr>
      </w:pPr>
      <w:r>
        <w:rPr>
          <w:rFonts w:hint="eastAsia" w:eastAsia="楷体" w:cs="Times New Roman"/>
          <w:i w:val="0"/>
          <w:u w:val="none"/>
          <w:lang w:val="en-US" w:eastAsia="zh-CN"/>
        </w:rPr>
        <w:t>图2是本发明提供的一种基于改进3D扩散策略的无人机航迹规划方法的总体技术流程图</w:t>
      </w:r>
    </w:p>
    <w:p w14:paraId="14734B8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eastAsia="楷体" w:cs="Times New Roman"/>
          <w:i w:val="0"/>
          <w:u w:val="none"/>
          <w:lang w:val="en-US" w:eastAsia="zh-CN"/>
        </w:rPr>
      </w:pPr>
      <w:r>
        <w:rPr>
          <w:rFonts w:hint="eastAsia" w:eastAsia="楷体" w:cs="Times New Roman"/>
          <w:i w:val="0"/>
          <w:u w:val="none"/>
          <w:lang w:val="en-US" w:eastAsia="zh-CN"/>
        </w:rPr>
        <w:t>图3是本发明提供的一种基于改进3D扩散策略的无人机航迹规划方法训练阶段流程图</w:t>
      </w:r>
    </w:p>
    <w:p w14:paraId="087178C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eastAsia="楷体" w:cs="Times New Roman"/>
          <w:i w:val="0"/>
          <w:u w:val="none"/>
          <w:lang w:val="en-US" w:eastAsia="zh-CN"/>
        </w:rPr>
      </w:pPr>
      <w:r>
        <w:rPr>
          <w:rFonts w:hint="eastAsia" w:eastAsia="楷体" w:cs="Times New Roman"/>
          <w:i w:val="0"/>
          <w:u w:val="none"/>
          <w:lang w:val="en-US" w:eastAsia="zh-CN"/>
        </w:rPr>
        <w:t>图4是本发明提供的一种基于改进3D扩散策略的无人机航迹规划方法推理部署流程图</w:t>
      </w:r>
    </w:p>
    <w:p w14:paraId="511937D5">
      <w:pPr>
        <w:widowControl w:val="0"/>
        <w:numPr>
          <w:ilvl w:val="0"/>
          <w:numId w:val="0"/>
        </w:numPr>
        <w:jc w:val="both"/>
        <w:rPr>
          <w:rFonts w:hint="default" w:ascii="Times New Roman" w:hAnsi="Times New Roman" w:eastAsia="楷体" w:cs="Times New Roman"/>
          <w:i w:val="0"/>
          <w:u w:val="none"/>
          <w:lang w:val="en-US" w:eastAsia="zh-CN"/>
        </w:rPr>
      </w:pPr>
    </w:p>
    <w:p w14:paraId="73B533C4">
      <w:pPr>
        <w:rPr>
          <w:rFonts w:hint="default" w:ascii="Times New Roman" w:hAnsi="Times New Roman" w:eastAsia="楷体" w:cs="Times New Roman"/>
          <w:b/>
          <w:bCs/>
          <w:u w:val="single"/>
          <w:lang w:val="en-US" w:eastAsia="zh-CN"/>
        </w:rPr>
      </w:pPr>
      <w:r>
        <w:rPr>
          <w:rFonts w:hint="eastAsia" w:ascii="Times New Roman" w:hAnsi="Times New Roman" w:eastAsia="楷体" w:cs="Times New Roman"/>
          <w:b/>
          <w:bCs/>
          <w:u w:val="single"/>
          <w:lang w:val="en-US" w:eastAsia="zh-CN"/>
        </w:rPr>
        <w:t>具体实施方式</w:t>
      </w:r>
    </w:p>
    <w:p w14:paraId="1AD5208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Times New Roman" w:hAnsi="Times New Roman" w:eastAsia="楷体" w:cs="Times New Roman"/>
          <w:i w:val="0"/>
          <w:u w:val="none"/>
          <w:lang w:val="en-US" w:eastAsia="zh-CN"/>
        </w:rPr>
      </w:pPr>
      <w:r>
        <w:rPr>
          <w:rFonts w:hint="default" w:ascii="Times New Roman" w:hAnsi="Times New Roman" w:eastAsia="楷体" w:cs="Times New Roman"/>
          <w:i w:val="0"/>
          <w:u w:val="none"/>
          <w:lang w:val="en-US" w:eastAsia="zh-CN"/>
        </w:rPr>
        <w:t>下面将结合本发明实施例中的附图</w:t>
      </w:r>
      <w:r>
        <w:rPr>
          <w:rFonts w:hint="eastAsia" w:eastAsia="楷体" w:cs="Times New Roman"/>
          <w:i w:val="0"/>
          <w:u w:val="none"/>
          <w:lang w:val="en-US" w:eastAsia="zh-CN"/>
        </w:rPr>
        <w:t>，</w:t>
      </w:r>
      <w:r>
        <w:rPr>
          <w:rFonts w:hint="default" w:ascii="Times New Roman" w:hAnsi="Times New Roman" w:eastAsia="楷体" w:cs="Times New Roman"/>
          <w:i w:val="0"/>
          <w:u w:val="none"/>
          <w:lang w:val="en-US" w:eastAsia="zh-CN"/>
        </w:rPr>
        <w:t>对本发明实施例中的技术方案进行清楚</w:t>
      </w:r>
      <w:r>
        <w:rPr>
          <w:rFonts w:hint="eastAsia" w:eastAsia="楷体" w:cs="Times New Roman"/>
          <w:i w:val="0"/>
          <w:u w:val="none"/>
          <w:lang w:val="en-US" w:eastAsia="zh-CN"/>
        </w:rPr>
        <w:t>、</w:t>
      </w:r>
      <w:r>
        <w:rPr>
          <w:rFonts w:hint="default" w:ascii="Times New Roman" w:hAnsi="Times New Roman" w:eastAsia="楷体" w:cs="Times New Roman"/>
          <w:i w:val="0"/>
          <w:u w:val="none"/>
          <w:lang w:val="en-US" w:eastAsia="zh-CN"/>
        </w:rPr>
        <w:t>完整地描述</w:t>
      </w:r>
      <w:r>
        <w:rPr>
          <w:rFonts w:hint="eastAsia" w:eastAsia="楷体" w:cs="Times New Roman"/>
          <w:i w:val="0"/>
          <w:u w:val="none"/>
          <w:lang w:val="en-US" w:eastAsia="zh-CN"/>
        </w:rPr>
        <w:t>。</w:t>
      </w:r>
      <w:r>
        <w:rPr>
          <w:rFonts w:hint="default" w:ascii="Times New Roman" w:hAnsi="Times New Roman" w:eastAsia="楷体" w:cs="Times New Roman"/>
          <w:i w:val="0"/>
          <w:u w:val="none"/>
          <w:lang w:val="en-US" w:eastAsia="zh-CN"/>
        </w:rPr>
        <w:t>基于本发明中的实施例</w:t>
      </w:r>
      <w:r>
        <w:rPr>
          <w:rFonts w:hint="eastAsia" w:eastAsia="楷体" w:cs="Times New Roman"/>
          <w:i w:val="0"/>
          <w:u w:val="none"/>
          <w:lang w:val="en-US" w:eastAsia="zh-CN"/>
        </w:rPr>
        <w:t>，</w:t>
      </w:r>
      <w:r>
        <w:rPr>
          <w:rFonts w:hint="default" w:ascii="Times New Roman" w:hAnsi="Times New Roman" w:eastAsia="楷体" w:cs="Times New Roman"/>
          <w:i w:val="0"/>
          <w:u w:val="none"/>
          <w:lang w:val="en-US" w:eastAsia="zh-CN"/>
        </w:rPr>
        <w:t>本领域普通技术人员在没有做出创造性劳动前提下所获得的所有其他实施例</w:t>
      </w:r>
      <w:r>
        <w:rPr>
          <w:rFonts w:hint="eastAsia" w:eastAsia="楷体" w:cs="Times New Roman"/>
          <w:i w:val="0"/>
          <w:u w:val="none"/>
          <w:lang w:val="en-US" w:eastAsia="zh-CN"/>
        </w:rPr>
        <w:t>，</w:t>
      </w:r>
      <w:r>
        <w:rPr>
          <w:rFonts w:hint="default" w:ascii="Times New Roman" w:hAnsi="Times New Roman" w:eastAsia="楷体" w:cs="Times New Roman"/>
          <w:i w:val="0"/>
          <w:u w:val="none"/>
          <w:lang w:val="en-US" w:eastAsia="zh-CN"/>
        </w:rPr>
        <w:t>都属于本发明保护的范围。</w:t>
      </w:r>
    </w:p>
    <w:p w14:paraId="1D5B77A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Times New Roman" w:hAnsi="Times New Roman" w:eastAsia="楷体" w:cs="Times New Roman"/>
          <w:i w:val="0"/>
          <w:u w:val="none"/>
          <w:lang w:val="en-US" w:eastAsia="zh-CN"/>
        </w:rPr>
      </w:pPr>
      <w:r>
        <w:rPr>
          <w:rFonts w:hint="default" w:ascii="Times New Roman" w:hAnsi="Times New Roman" w:eastAsia="楷体" w:cs="Times New Roman"/>
          <w:i w:val="0"/>
          <w:u w:val="none"/>
          <w:lang w:val="en-US" w:eastAsia="zh-CN"/>
        </w:rPr>
        <w:t>本实施例在Gazebo仿真环境中部署基于PX4飞控的F450四旋翼飞行器，使用深度相机传感器采集点云，用于验证本发明提出的航迹规划方法的可行性，仿真环境如图1所示。如图2所示，本发明提出的基于改进3D扩散策略的无人机航迹规划方法，主要由数据准备、多阶段训练和推理部署三个主要环节组成，以下予以详细介绍。</w:t>
      </w:r>
    </w:p>
    <w:p w14:paraId="6084CFE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eastAsia="楷体" w:cs="Times New Roman"/>
          <w:i w:val="0"/>
          <w:u w:val="none"/>
          <w:lang w:val="en-US" w:eastAsia="zh-CN"/>
        </w:rPr>
      </w:pPr>
      <w:r>
        <w:rPr>
          <w:rFonts w:hint="eastAsia" w:eastAsia="楷体" w:cs="Times New Roman"/>
          <w:i w:val="0"/>
          <w:u w:val="none"/>
          <w:lang w:val="en-US" w:eastAsia="zh-CN"/>
        </w:rPr>
        <w:t>数据准备阶段通过数据搜集、数据预处理和锚点库构建三个流程为扩散模型和</w:t>
      </w:r>
      <w:r>
        <w:rPr>
          <w:rFonts w:hint="eastAsia" w:ascii="Times New Roman" w:hAnsi="Times New Roman" w:eastAsia="楷体" w:cs="Times New Roman"/>
          <w:i w:val="0"/>
          <w:u w:val="none"/>
          <w:lang w:val="en-US" w:eastAsia="zh-CN"/>
        </w:rPr>
        <w:t>anchor</w:t>
      </w:r>
      <w:r>
        <w:rPr>
          <w:rFonts w:hint="eastAsia" w:eastAsia="楷体" w:cs="Times New Roman"/>
          <w:i w:val="0"/>
          <w:u w:val="none"/>
          <w:lang w:val="en-US" w:eastAsia="zh-CN"/>
        </w:rPr>
        <w:t>分类器的预训练做数据准备。</w:t>
      </w:r>
    </w:p>
    <w:p w14:paraId="50AF624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eastAsia="楷体" w:cs="Times New Roman"/>
          <w:i w:val="0"/>
          <w:u w:val="none"/>
          <w:lang w:val="en-US" w:eastAsia="zh-CN"/>
        </w:rPr>
      </w:pPr>
      <w:r>
        <w:rPr>
          <w:rFonts w:hint="eastAsia" w:eastAsia="楷体" w:cs="Times New Roman"/>
          <w:i w:val="0"/>
          <w:u w:val="none"/>
          <w:lang w:val="en-US" w:eastAsia="zh-CN"/>
        </w:rPr>
        <w:t>数据搜集通过规划器（如EGO Planner）在仿真环境中执行避障飞行任务，采集包含点云观测、无人机状态、控制动作和目标点信息的完整轨迹数据。作为专家轨迹数据用于模型预训练。每条轨迹都包含一下信息：</w:t>
      </w:r>
    </w:p>
    <w:p w14:paraId="6AA90AB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u w:val="none"/>
          <w:lang w:val="en-US" w:eastAsia="zh-CN"/>
        </w:rPr>
      </w:pPr>
      <w:r>
        <w:rPr>
          <w:rFonts w:hint="default" w:eastAsia="楷体" w:cs="Times New Roman"/>
          <w:i w:val="0"/>
          <w:u w:val="none"/>
          <w:lang w:val="en-US" w:eastAsia="zh-CN"/>
        </w:rPr>
        <w:t>4096个</w:t>
      </w:r>
      <w:r>
        <w:rPr>
          <w:rFonts w:hint="default" w:hAnsi="Cambria Math" w:eastAsia="楷体" w:cs="Cambria Math"/>
          <w:i w:val="0"/>
          <w:color w:val="auto"/>
          <w:kern w:val="2"/>
          <w:sz w:val="28"/>
          <w:szCs w:val="28"/>
          <w:u w:val="none"/>
          <w:lang w:val="en-US" w:eastAsia="zh-CN" w:bidi="ar-SA"/>
        </w:rPr>
        <w:t>body</w:t>
      </w:r>
      <w:r>
        <w:rPr>
          <w:rFonts w:hint="default" w:eastAsia="楷体" w:cs="Times New Roman"/>
          <w:i w:val="0"/>
          <w:u w:val="none"/>
          <w:lang w:val="en-US" w:eastAsia="zh-CN"/>
        </w:rPr>
        <w:t xml:space="preserve">-frame点云 </w:t>
      </w:r>
      <m:oMath>
        <m:sSub>
          <m:sSubPr>
            <m:ctrlPr>
              <w:rPr>
                <w:rFonts w:hint="default" w:ascii="Cambria Math" w:eastAsia="楷体" w:cs="Times New Roman"/>
                <w:i/>
                <w:u w:val="none"/>
                <w:lang w:val="en-US" w:eastAsia="zh-CN"/>
              </w:rPr>
            </m:ctrlPr>
          </m:sSubPr>
          <m:e>
            <m:r>
              <m:rPr>
                <m:scr m:val="script"/>
              </m:rPr>
              <w:rPr>
                <w:rFonts w:ascii="Cambria Math" w:hAnsi="Cambria Math" w:cs="Times New Roman"/>
                <w:u w:val="none"/>
                <w:lang w:val="en-US"/>
              </w:rPr>
              <m:t>P</m:t>
            </m:r>
            <m:ctrlPr>
              <w:rPr>
                <w:rFonts w:hint="default" w:ascii="Cambria Math" w:eastAsia="楷体" w:cs="Times New Roman"/>
                <w:i/>
                <w:u w:val="none"/>
                <w:lang w:val="en-US" w:eastAsia="zh-CN"/>
              </w:rPr>
            </m:ctrlPr>
          </m:e>
          <m:sub>
            <m:r>
              <m:rPr/>
              <w:rPr>
                <w:rFonts w:hint="default" w:ascii="Cambria Math" w:eastAsia="楷体" w:cs="Times New Roman"/>
                <w:u w:val="none"/>
                <w:lang w:val="en-US" w:eastAsia="zh-CN"/>
              </w:rPr>
              <m:t>body</m:t>
            </m:r>
            <m:ctrlPr>
              <w:rPr>
                <w:rFonts w:hint="default" w:ascii="Cambria Math" w:eastAsia="楷体" w:cs="Times New Roman"/>
                <w:i/>
                <w:u w:val="none"/>
                <w:lang w:val="en-US" w:eastAsia="zh-CN"/>
              </w:rPr>
            </m:ctrlPr>
          </m:sub>
        </m:sSub>
        <m:r>
          <m:rPr/>
          <w:rPr>
            <w:rFonts w:hint="default" w:ascii="Cambria Math" w:hAnsi="Cambria Math" w:eastAsia="楷体" w:cs="Cambria Math"/>
            <w:u w:val="none"/>
            <w:lang w:val="en-US" w:eastAsia="zh-CN"/>
          </w:rPr>
          <m:t>∈</m:t>
        </m:r>
        <m:sSup>
          <m:sSupPr>
            <m:ctrlPr>
              <w:rPr>
                <w:rFonts w:hint="default" w:ascii="Cambria Math" w:hAnsi="Cambria Math" w:eastAsia="楷体" w:cs="Cambria Math"/>
                <w:i/>
                <w:u w:val="none"/>
                <w:lang w:val="en-US" w:eastAsia="zh-CN"/>
              </w:rPr>
            </m:ctrlPr>
          </m:sSupPr>
          <m:e>
            <m:r>
              <m:rPr/>
              <w:rPr>
                <w:rFonts w:hint="default" w:ascii="Cambria Math" w:hAnsi="Cambria Math" w:eastAsia="楷体" w:cs="Cambria Math"/>
                <w:u w:val="none"/>
                <w:lang w:val="en-US" w:eastAsia="zh-CN"/>
              </w:rPr>
              <m:t>ℝ</m:t>
            </m:r>
            <m:ctrlPr>
              <w:rPr>
                <w:rFonts w:hint="default" w:ascii="Cambria Math" w:hAnsi="Cambria Math" w:eastAsia="楷体" w:cs="Cambria Math"/>
                <w:i/>
                <w:u w:val="none"/>
                <w:lang w:val="en-US" w:eastAsia="zh-CN"/>
              </w:rPr>
            </m:ctrlPr>
          </m:e>
          <m:sup>
            <m:r>
              <m:rPr/>
              <w:rPr>
                <w:rFonts w:hint="default" w:ascii="Cambria Math" w:hAnsi="Cambria Math" w:eastAsia="楷体" w:cs="Cambria Math"/>
                <w:u w:val="none"/>
                <w:lang w:val="en-US" w:eastAsia="zh-CN"/>
              </w:rPr>
              <m:t>4096</m:t>
            </m:r>
            <m:r>
              <m:rPr/>
              <w:rPr>
                <w:rFonts w:ascii="Cambria Math" w:hAnsi="Cambria Math" w:cs="Cambria Math"/>
                <w:u w:val="none"/>
                <w:lang w:val="en-US"/>
              </w:rPr>
              <m:t>×</m:t>
            </m:r>
            <m:r>
              <m:rPr/>
              <w:rPr>
                <w:rFonts w:hint="default" w:ascii="Cambria Math" w:hAnsi="Cambria Math" w:cs="Cambria Math"/>
                <w:u w:val="none"/>
                <w:lang w:val="en-US" w:eastAsia="zh-CN"/>
              </w:rPr>
              <m:t>3</m:t>
            </m:r>
            <m:ctrlPr>
              <w:rPr>
                <w:rFonts w:hint="default" w:ascii="Cambria Math" w:hAnsi="Cambria Math" w:eastAsia="楷体" w:cs="Cambria Math"/>
                <w:i/>
                <w:u w:val="none"/>
                <w:lang w:val="en-US" w:eastAsia="zh-CN"/>
              </w:rPr>
            </m:ctrlPr>
          </m:sup>
        </m:sSup>
      </m:oMath>
      <w:r>
        <w:rPr>
          <w:rFonts w:hint="eastAsia" w:hAnsi="Cambria Math" w:eastAsia="楷体" w:cs="Cambria Math"/>
          <w:i w:val="0"/>
          <w:u w:val="none"/>
          <w:lang w:val="en-US" w:eastAsia="zh-CN"/>
        </w:rPr>
        <w:t>；</w:t>
      </w:r>
    </w:p>
    <w:p w14:paraId="4549A31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hAnsi="Cambria Math" w:eastAsia="楷体" w:cs="Cambria Math"/>
          <w:i w:val="0"/>
          <w:u w:val="none"/>
          <w:lang w:val="en-US" w:eastAsia="zh-CN"/>
        </w:rPr>
      </w:pPr>
      <w:r>
        <w:rPr>
          <w:rFonts w:hint="eastAsia" w:hAnsi="Cambria Math" w:eastAsia="楷体" w:cs="Cambria Math"/>
          <w:i w:val="0"/>
          <w:u w:val="none"/>
          <w:lang w:val="en-US" w:eastAsia="zh-CN"/>
        </w:rPr>
        <w:t>9维</w:t>
      </w:r>
      <w:r>
        <w:rPr>
          <w:rFonts w:hint="eastAsia" w:hAnsi="Cambria Math" w:eastAsia="楷体" w:cs="Cambria Math"/>
          <w:i w:val="0"/>
          <w:color w:val="auto"/>
          <w:kern w:val="2"/>
          <w:sz w:val="28"/>
          <w:szCs w:val="28"/>
          <w:u w:val="none"/>
          <w:lang w:val="en-US" w:eastAsia="zh-CN" w:bidi="ar-SA"/>
        </w:rPr>
        <w:t>状态</w:t>
      </w:r>
      <m:oMath>
        <m:sSub>
          <m:sSubPr>
            <m:ctrlPr>
              <w:rPr>
                <w:rFonts w:hint="eastAsia" w:ascii="Cambria Math" w:hAnsi="Cambria Math" w:eastAsia="楷体" w:cs="Cambria Math"/>
                <w:i/>
                <w:u w:val="none"/>
                <w:lang w:val="en-US" w:eastAsia="zh-CN"/>
              </w:rPr>
            </m:ctrlPr>
          </m:sSubPr>
          <m:e>
            <m:r>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t</m:t>
            </m:r>
            <m:ctrlPr>
              <w:rPr>
                <w:rFonts w:hint="eastAsia"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p>
          <m:sSupPr>
            <m:ctrlPr>
              <w:rPr>
                <w:rFonts w:hint="default" w:ascii="Cambria Math" w:hAnsi="Cambria Math" w:eastAsia="楷体" w:cs="Cambria Math"/>
                <w:i/>
                <w:u w:val="none"/>
                <w:lang w:val="en-US" w:eastAsia="zh-CN"/>
              </w:rPr>
            </m:ctrlPr>
          </m:sSupPr>
          <m:e>
            <m:r>
              <m:rPr/>
              <w:rPr>
                <w:rFonts w:hint="default" w:ascii="Cambria Math" w:hAnsi="Cambria Math" w:eastAsia="楷体" w:cs="Cambria Math"/>
                <w:u w:val="none"/>
                <w:lang w:val="en-US" w:eastAsia="zh-CN"/>
              </w:rPr>
              <m:t>[x,y,z,</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g</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x</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g</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y</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g</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z</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,d,sinψ,cosψ]</m:t>
            </m:r>
            <m:ctrlPr>
              <w:rPr>
                <w:rFonts w:hint="default" w:ascii="Cambria Math" w:hAnsi="Cambria Math" w:eastAsia="楷体" w:cs="Cambria Math"/>
                <w:i/>
                <w:u w:val="none"/>
                <w:lang w:val="en-US" w:eastAsia="zh-CN"/>
              </w:rPr>
            </m:ctrlPr>
          </m:e>
          <m:sup>
            <m:r>
              <m:rPr/>
              <w:rPr>
                <w:rFonts w:hint="default" w:ascii="Cambria Math" w:hAnsi="Cambria Math" w:eastAsia="楷体" w:cs="Cambria Math"/>
                <w:u w:val="none"/>
                <w:lang w:val="en-US" w:eastAsia="zh-CN"/>
              </w:rPr>
              <m:t>T</m:t>
            </m:r>
            <m:ctrlPr>
              <w:rPr>
                <w:rFonts w:hint="default" w:ascii="Cambria Math" w:hAnsi="Cambria Math" w:eastAsia="楷体" w:cs="Cambria Math"/>
                <w:i/>
                <w:u w:val="none"/>
                <w:lang w:val="en-US" w:eastAsia="zh-CN"/>
              </w:rPr>
            </m:ctrlPr>
          </m:sup>
        </m:sSup>
        <m:r>
          <m:rPr/>
          <w:rPr>
            <w:rFonts w:hint="default" w:ascii="Cambria Math" w:hAnsi="Cambria Math" w:eastAsia="楷体" w:cs="Cambria Math"/>
            <w:u w:val="none"/>
            <w:lang w:val="en-US" w:eastAsia="zh-CN"/>
          </w:rPr>
          <m:t>;</m:t>
        </m:r>
      </m:oMath>
    </w:p>
    <w:p w14:paraId="0798A90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hAnsi="Cambria Math" w:eastAsia="楷体" w:cs="Cambria Math"/>
          <w:i w:val="0"/>
          <w:u w:val="none"/>
          <w:lang w:val="en-US" w:eastAsia="zh-CN"/>
        </w:rPr>
      </w:pPr>
      <w:r>
        <w:rPr>
          <w:rFonts w:hint="eastAsia" w:hAnsi="Cambria Math" w:eastAsia="楷体" w:cs="Cambria Math"/>
          <w:i w:val="0"/>
          <w:u w:val="none"/>
          <w:lang w:val="en-US" w:eastAsia="zh-CN"/>
        </w:rPr>
        <w:t>11维动作</w:t>
      </w:r>
      <m:oMath>
        <m:sSub>
          <m:sSubPr>
            <m:ctrlPr>
              <w:rPr>
                <w:rFonts w:hint="eastAsia" w:ascii="Cambria Math" w:hAnsi="Cambria Math" w:eastAsia="楷体" w:cs="Cambria Math"/>
                <w:i/>
                <w:u w:val="none"/>
                <w:lang w:val="en-US" w:eastAsia="zh-CN"/>
              </w:rPr>
            </m:ctrlPr>
          </m:sSubPr>
          <m:e>
            <m:r>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t</m:t>
            </m:r>
            <m:ctrlPr>
              <w:rPr>
                <w:rFonts w:hint="eastAsia"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=[∆x,∆y,∆z,</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v</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x</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v</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y</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v</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z</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a</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x</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a</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y</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a</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z</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,∆ψ,</m:t>
        </m:r>
        <m:acc>
          <m:accPr>
            <m:chr m:val="̇"/>
            <m:ctrlPr>
              <w:rPr>
                <w:rFonts w:hint="default" w:ascii="Cambria Math" w:hAnsi="Cambria Math" w:eastAsia="楷体" w:cs="Cambria Math"/>
                <w:i/>
                <w:u w:val="none"/>
                <w:lang w:val="en-US" w:eastAsia="zh-CN"/>
              </w:rPr>
            </m:ctrlPr>
          </m:accPr>
          <m:e>
            <m:r>
              <m:rPr/>
              <w:rPr>
                <w:rFonts w:ascii="Cambria Math" w:hAnsi="Cambria Math" w:cs="Cambria Math"/>
                <w:u w:val="none"/>
                <w:lang w:val="en-US"/>
              </w:rPr>
              <m:t>ψ</m:t>
            </m:r>
            <m:ctrlPr>
              <w:rPr>
                <w:rFonts w:hint="default" w:ascii="Cambria Math" w:hAnsi="Cambria Math" w:eastAsia="楷体" w:cs="Cambria Math"/>
                <w:i/>
                <w:u w:val="none"/>
                <w:lang w:val="en-US" w:eastAsia="zh-CN"/>
              </w:rPr>
            </m:ctrlPr>
          </m:e>
        </m:acc>
        <m:r>
          <m:rPr/>
          <w:rPr>
            <w:rFonts w:hint="default" w:ascii="Cambria Math" w:hAnsi="Cambria Math" w:eastAsia="楷体" w:cs="Cambria Math"/>
            <w:u w:val="none"/>
            <w:lang w:val="en-US" w:eastAsia="zh-CN"/>
          </w:rPr>
          <m:t>];</m:t>
        </m:r>
      </m:oMath>
    </w:p>
    <w:p w14:paraId="1CEDACD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u w:val="none"/>
          <w:lang w:val="en-US" w:eastAsia="zh-CN"/>
        </w:rPr>
      </w:pPr>
      <w:r>
        <w:rPr>
          <w:rFonts w:hint="eastAsia" w:hAnsi="Cambria Math" w:eastAsia="楷体" w:cs="Cambria Math"/>
          <w:i w:val="0"/>
          <w:u w:val="none"/>
          <w:lang w:val="en-US" w:eastAsia="zh-CN"/>
        </w:rPr>
        <w:t>其中，</w:t>
      </w:r>
      <m:oMath>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g</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x</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g</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y</m:t>
            </m:r>
            <m:ctrlPr>
              <w:rPr>
                <w:rFonts w:hint="default"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m:t>
        </m:r>
        <m:sSub>
          <m:sSubPr>
            <m:ctrlPr>
              <w:rPr>
                <w:rFonts w:hint="default" w:ascii="Cambria Math" w:hAnsi="Cambria Math" w:eastAsia="楷体" w:cs="Cambria Math"/>
                <w:i/>
                <w:u w:val="none"/>
                <w:lang w:val="en-US" w:eastAsia="zh-CN"/>
              </w:rPr>
            </m:ctrlPr>
          </m:sSubPr>
          <m:e>
            <m:r>
              <m:rPr/>
              <w:rPr>
                <w:rFonts w:hint="default" w:ascii="Cambria Math" w:hAnsi="Cambria Math" w:eastAsia="楷体" w:cs="Cambria Math"/>
                <w:u w:val="none"/>
                <w:lang w:val="en-US" w:eastAsia="zh-CN"/>
              </w:rPr>
              <m:t>g</m:t>
            </m:r>
            <m:ctrlPr>
              <w:rPr>
                <w:rFonts w:hint="default"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z</m:t>
            </m:r>
            <m:ctrlPr>
              <w:rPr>
                <w:rFonts w:hint="default" w:ascii="Cambria Math" w:hAnsi="Cambria Math" w:eastAsia="楷体" w:cs="Cambria Math"/>
                <w:i/>
                <w:u w:val="none"/>
                <w:lang w:val="en-US" w:eastAsia="zh-CN"/>
              </w:rPr>
            </m:ctrlPr>
          </m:sub>
        </m:sSub>
      </m:oMath>
      <w:r>
        <w:rPr>
          <w:rFonts w:hint="eastAsia" w:hAnsi="Cambria Math" w:eastAsia="楷体" w:cs="Cambria Math"/>
          <w:i w:val="0"/>
          <w:u w:val="none"/>
          <w:lang w:val="en-US" w:eastAsia="zh-CN"/>
        </w:rPr>
        <w:t>表示目标点在机体坐标系下的坐标，d表示当前时刻无人机距离目标点的距离，</w:t>
      </w:r>
      <m:oMath>
        <m:r>
          <m:rPr/>
          <w:rPr>
            <w:rFonts w:hint="default" w:ascii="Cambria Math" w:hAnsi="Cambria Math" w:eastAsia="楷体" w:cs="Cambria Math"/>
            <w:u w:val="none"/>
            <w:lang w:val="en-US" w:eastAsia="zh-CN"/>
          </w:rPr>
          <m:t>ψ</m:t>
        </m:r>
      </m:oMath>
      <w:r>
        <w:rPr>
          <w:rFonts w:hint="eastAsia" w:hAnsi="Cambria Math" w:eastAsia="楷体" w:cs="Cambria Math"/>
          <w:i w:val="0"/>
          <w:u w:val="none"/>
          <w:lang w:val="en-US" w:eastAsia="zh-CN"/>
        </w:rPr>
        <w:t>表示无人机当前的偏航角，使用正余弦组合表示用于消除角度周期性带来的数值不连续。</w:t>
      </w:r>
      <w:r>
        <w:rPr>
          <w:rFonts w:hint="default" w:eastAsia="楷体" w:cs="Times New Roman"/>
          <w:i w:val="0"/>
          <w:u w:val="none"/>
          <w:lang w:val="en-US" w:eastAsia="zh-CN"/>
        </w:rPr>
        <w:t>本发明采用位置增量与偏航增量而非绝对位置与姿态角，可有效消除坐标长期漂移的影响，压缩网络输出值域范围，使扩散模型学习到更稳定的增量分布，更符合以自我为中心的表达范式。</w:t>
      </w:r>
    </w:p>
    <w:p w14:paraId="53862CE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u w:val="none"/>
          <w:lang w:val="en-US" w:eastAsia="zh-CN"/>
        </w:rPr>
        <w:t>数据预处理，根据搜集的数据计算每个维度数据的均值和标准差，存储为归一化器（Normalizer）。归一化采用高斯模式（Gaussian mode），确保非对称分布通道（如高度方向的位移增量）不被引入系统性偏差。同时对每个训练样本实施数据增强，包括：（a）点云随机丢弃，以概率</w:t>
      </w:r>
      <m:oMath>
        <m:sSub>
          <m:sSubPr>
            <m:ctrlPr>
              <w:rPr>
                <w:rFonts w:hint="eastAsia" w:ascii="Cambria Math" w:hAnsi="Cambria Math" w:eastAsia="楷体" w:cs="Cambria Math"/>
                <w:i/>
                <w:u w:val="none"/>
                <w:lang w:val="en-US" w:eastAsia="zh-CN"/>
              </w:rPr>
            </m:ctrlPr>
          </m:sSubPr>
          <m:e>
            <m:r>
              <m:rPr/>
              <w:rPr>
                <w:rFonts w:hint="default" w:ascii="Cambria Math" w:hAnsi="Cambria Math" w:eastAsia="楷体" w:cs="Cambria Math"/>
                <w:color w:val="auto"/>
                <w:kern w:val="2"/>
                <w:sz w:val="28"/>
                <w:szCs w:val="28"/>
                <w:u w:val="none"/>
                <w:lang w:val="en-US" w:eastAsia="zh-CN" w:bidi="ar-SA"/>
              </w:rPr>
              <m:t>p</m:t>
            </m:r>
            <m:ctrlPr>
              <w:rPr>
                <w:rFonts w:hint="eastAsia"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drop</m:t>
            </m:r>
            <m:ctrlPr>
              <w:rPr>
                <w:rFonts w:hint="eastAsia"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~U(0,0.3)</m:t>
        </m:r>
      </m:oMath>
      <w:r>
        <w:rPr>
          <w:rFonts w:hint="eastAsia" w:hAnsi="Cambria Math" w:eastAsia="楷体" w:cs="Cambria Math"/>
          <w:i w:val="0"/>
          <w:u w:val="none"/>
          <w:lang w:val="en-US" w:eastAsia="zh-CN"/>
        </w:rPr>
        <w:t>随机丢弃部分点，保留</w:t>
      </w:r>
      <m:oMath>
        <m:sSub>
          <m:sSubPr>
            <m:ctrlPr>
              <w:rPr>
                <w:rFonts w:hint="eastAsia" w:ascii="Cambria Math" w:hAnsi="Cambria Math" w:eastAsia="楷体" w:cs="Cambria Math"/>
                <w:i/>
                <w:u w:val="none"/>
                <w:lang w:val="en-US" w:eastAsia="zh-CN"/>
              </w:rPr>
            </m:ctrlPr>
          </m:sSubPr>
          <m:e>
            <m:r>
              <m:rPr/>
              <w:rPr>
                <w:rFonts w:hint="default" w:ascii="Cambria Math" w:hAnsi="Cambria Math" w:eastAsia="楷体" w:cs="Cambria Math"/>
                <w:color w:val="auto"/>
                <w:kern w:val="2"/>
                <w:sz w:val="28"/>
                <w:szCs w:val="28"/>
                <w:u w:val="none"/>
                <w:lang w:val="en-US" w:eastAsia="zh-CN" w:bidi="ar-SA"/>
              </w:rPr>
              <m:t>N</m:t>
            </m:r>
            <m:ctrlPr>
              <w:rPr>
                <w:rFonts w:hint="eastAsia"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keep</m:t>
            </m:r>
            <m:ctrlPr>
              <w:rPr>
                <w:rFonts w:hint="eastAsia"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=[(1−</m:t>
        </m:r>
        <m:sSub>
          <m:sSubPr>
            <m:ctrlPr>
              <w:rPr>
                <w:rFonts w:hint="eastAsia" w:ascii="Cambria Math" w:hAnsi="Cambria Math" w:eastAsia="楷体" w:cs="Cambria Math"/>
                <w:i/>
                <w:u w:val="none"/>
                <w:lang w:val="en-US" w:eastAsia="zh-CN"/>
              </w:rPr>
            </m:ctrlPr>
          </m:sSubPr>
          <m:e>
            <m:r>
              <m:rPr/>
              <w:rPr>
                <w:rFonts w:hint="default" w:ascii="Cambria Math" w:hAnsi="Cambria Math" w:eastAsia="楷体" w:cs="Cambria Math"/>
                <w:color w:val="auto"/>
                <w:kern w:val="2"/>
                <w:sz w:val="28"/>
                <w:szCs w:val="28"/>
                <w:u w:val="none"/>
                <w:lang w:val="en-US" w:eastAsia="zh-CN" w:bidi="ar-SA"/>
              </w:rPr>
              <m:t>p</m:t>
            </m:r>
            <m:ctrlPr>
              <w:rPr>
                <w:rFonts w:hint="eastAsia" w:ascii="Cambria Math" w:hAnsi="Cambria Math" w:eastAsia="楷体" w:cs="Cambria Math"/>
                <w:i/>
                <w:u w:val="none"/>
                <w:lang w:val="en-US" w:eastAsia="zh-CN"/>
              </w:rPr>
            </m:ctrlPr>
          </m:e>
          <m:sub>
            <m:r>
              <m:rPr/>
              <w:rPr>
                <w:rFonts w:hint="default" w:ascii="Cambria Math" w:hAnsi="Cambria Math" w:eastAsia="楷体" w:cs="Cambria Math"/>
                <w:u w:val="none"/>
                <w:lang w:val="en-US" w:eastAsia="zh-CN"/>
              </w:rPr>
              <m:t>drop</m:t>
            </m:r>
            <m:ctrlPr>
              <w:rPr>
                <w:rFonts w:hint="eastAsia" w:ascii="Cambria Math" w:hAnsi="Cambria Math" w:eastAsia="楷体" w:cs="Cambria Math"/>
                <w:i/>
                <w:u w:val="none"/>
                <w:lang w:val="en-US" w:eastAsia="zh-CN"/>
              </w:rPr>
            </m:ctrlPr>
          </m:sub>
        </m:sSub>
        <m:r>
          <m:rPr/>
          <w:rPr>
            <w:rFonts w:hint="default" w:ascii="Cambria Math" w:hAnsi="Cambria Math" w:eastAsia="楷体" w:cs="Cambria Math"/>
            <w:u w:val="none"/>
            <w:lang w:val="en-US" w:eastAsia="zh-CN"/>
          </w:rPr>
          <m:t>)∙4096]</m:t>
        </m:r>
      </m:oMath>
      <w:r>
        <w:rPr>
          <w:rFonts w:hint="eastAsia" w:hAnsi="Cambria Math" w:eastAsia="楷体" w:cs="Cambria Math"/>
          <w:i w:val="0"/>
          <w:u w:val="none"/>
          <w:lang w:val="en-US" w:eastAsia="zh-CN"/>
        </w:rPr>
        <w:t>个点；（b）高斯扰动，对每个点</w:t>
      </w:r>
      <m:oMath>
        <m:r>
          <m:rPr/>
          <w:rPr>
            <w:rFonts w:hint="default" w:ascii="Cambria Math" w:hAnsi="Cambria Math" w:eastAsia="楷体" w:cs="Cambria Math"/>
            <w:color w:val="auto"/>
            <w:kern w:val="2"/>
            <w:sz w:val="28"/>
            <w:szCs w:val="28"/>
            <w:u w:val="none"/>
            <w:lang w:val="en-US" w:eastAsia="zh-CN" w:bidi="ar-SA"/>
          </w:rPr>
          <m:t>q∈</m:t>
        </m:r>
        <m:sSub>
          <m:sSubPr>
            <m:ctrlPr>
              <w:rPr>
                <w:rFonts w:hint="default" w:ascii="Cambria Math" w:hAnsi="Cambria Math" w:eastAsia="楷体" w:cs="Cambria Math"/>
                <w:i/>
                <w:color w:val="auto"/>
                <w:kern w:val="2"/>
                <w:sz w:val="28"/>
                <w:szCs w:val="28"/>
                <w:u w:val="none"/>
                <w:lang w:val="en-US" w:eastAsia="zh-CN" w:bidi="ar-SA"/>
              </w:rPr>
            </m:ctrlPr>
          </m:sSubPr>
          <m:e>
            <m:r>
              <m:rPr/>
              <w:rPr>
                <w:rFonts w:hint="default" w:ascii="Cambria Math" w:hAnsi="Cambria Math" w:eastAsia="楷体" w:cs="Cambria Math"/>
                <w:color w:val="auto"/>
                <w:kern w:val="2"/>
                <w:sz w:val="28"/>
                <w:szCs w:val="28"/>
                <w:u w:val="none"/>
                <w:lang w:val="en-US" w:eastAsia="zh-CN" w:bidi="ar-SA"/>
              </w:rPr>
              <m:t>P</m:t>
            </m:r>
            <m:ctrlPr>
              <w:rPr>
                <w:rFonts w:hint="default" w:ascii="Cambria Math" w:hAnsi="Cambria Math" w:eastAsia="楷体" w:cs="Cambria Math"/>
                <w:i/>
                <w:color w:val="auto"/>
                <w:kern w:val="2"/>
                <w:sz w:val="28"/>
                <w:szCs w:val="28"/>
                <w:u w:val="none"/>
                <w:lang w:val="en-US" w:eastAsia="zh-CN" w:bidi="ar-SA"/>
              </w:rPr>
            </m:ctrlPr>
          </m:e>
          <m:sub>
            <m:r>
              <m:rPr/>
              <w:rPr>
                <w:rFonts w:hint="default" w:ascii="Cambria Math" w:hAnsi="Cambria Math" w:eastAsia="楷体" w:cs="Cambria Math"/>
                <w:color w:val="auto"/>
                <w:kern w:val="2"/>
                <w:sz w:val="28"/>
                <w:szCs w:val="28"/>
                <w:u w:val="none"/>
                <w:lang w:val="en-US" w:eastAsia="zh-CN" w:bidi="ar-SA"/>
              </w:rPr>
              <m:t>body</m:t>
            </m:r>
            <m:ctrlPr>
              <w:rPr>
                <w:rFonts w:hint="default" w:ascii="Cambria Math" w:hAnsi="Cambria Math" w:eastAsia="楷体" w:cs="Cambria Math"/>
                <w:i/>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高斯噪声（标准差0.02m）及距离相关噪声（标准差0.001×depth，上限0.03m）；（c）绕Z轴随机旋转，同步旋转状态中的世界位置、偏航角及动作的世界系分量，保持机体坐标系分量（目标向量、点云）不变。</w:t>
      </w:r>
    </w:p>
    <w:p w14:paraId="47A6159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锚点库</w:t>
      </w:r>
      <w:r>
        <w:rPr>
          <w:rFonts w:hint="eastAsia" w:ascii="Times New Roman" w:hAnsi="Times New Roman" w:eastAsia="楷体" w:cs="Times New Roman"/>
          <w:i w:val="0"/>
          <w:u w:val="none"/>
          <w:lang w:val="en-US" w:eastAsia="zh-CN"/>
        </w:rPr>
        <w:t>构建</w:t>
      </w:r>
      <w:r>
        <w:rPr>
          <w:rFonts w:hint="eastAsia" w:hAnsi="Cambria Math" w:eastAsia="楷体" w:cs="Cambria Math"/>
          <w:i w:val="0"/>
          <w:color w:val="auto"/>
          <w:kern w:val="2"/>
          <w:sz w:val="28"/>
          <w:szCs w:val="28"/>
          <w:u w:val="none"/>
          <w:lang w:val="en-US" w:eastAsia="zh-CN" w:bidi="ar-SA"/>
        </w:rPr>
        <w:t>，对训练集中所有动作轨迹执行K-Means聚类（K=16），提取16条代表性锚点轨迹，外加1条静态悬停锚点（全零动作），构成K+1=17条锚点的锚点库。聚类距离度量基于轨迹间的L2距离，K-Means聚类目标函数如下：</w:t>
      </w:r>
    </w:p>
    <w:p w14:paraId="1AA65BB2">
      <w:pPr>
        <w:widowControl w:val="0"/>
        <w:numPr>
          <w:ilvl w:val="0"/>
          <w:numId w:val="0"/>
        </w:numPr>
        <w:jc w:val="both"/>
        <w:rPr>
          <w:rFonts w:hint="eastAsia" w:hAnsi="Cambria Math"/>
          <w:i w:val="0"/>
          <w:sz w:val="28"/>
          <w:lang w:eastAsia="zh-CN"/>
        </w:rPr>
      </w:pPr>
      <m:oMathPara>
        <m:oMath>
          <m:func>
            <m:funcPr>
              <m:ctrlPr>
                <w:rPr>
                  <w:rFonts w:hint="default" w:ascii="Cambria Math" w:hAnsi="Cambria Math"/>
                  <w:sz w:val="28"/>
                </w:rPr>
              </m:ctrlPr>
            </m:funcPr>
            <m:fName>
              <m:limLow>
                <m:limLowPr>
                  <m:ctrlPr>
                    <w:rPr>
                      <w:rFonts w:hint="default" w:ascii="Cambria Math" w:hAnsi="Cambria Math"/>
                      <w:sz w:val="28"/>
                    </w:rPr>
                  </m:ctrlPr>
                </m:limLowPr>
                <m:e>
                  <m:r>
                    <m:rPr>
                      <m:sty m:val="p"/>
                    </m:rPr>
                    <w:rPr>
                      <w:rFonts w:hint="default" w:ascii="Cambria Math" w:hAnsi="Cambria Math"/>
                      <w:sz w:val="28"/>
                    </w:rPr>
                    <m:t>min</m:t>
                  </m:r>
                  <m:ctrlPr>
                    <w:rPr>
                      <w:rFonts w:ascii="Cambria Math" w:hAnsi="Cambria Math"/>
                      <w:sz w:val="28"/>
                    </w:rPr>
                  </m:ctrlPr>
                </m:e>
                <m:lim>
                  <m:d>
                    <m:dPr>
                      <m:begChr m:val="{"/>
                      <m:endChr m:val="}"/>
                      <m:ctrlPr>
                        <w:rPr>
                          <w:rFonts w:hint="default" w:ascii="Cambria Math" w:hAnsi="Cambria Math"/>
                          <w:sz w:val="28"/>
                        </w:rPr>
                      </m:ctrlPr>
                    </m:dPr>
                    <m:e>
                      <m:sSub>
                        <m:sSubPr>
                          <m:ctrlPr>
                            <w:rPr>
                              <w:rFonts w:hint="default" w:ascii="Cambria Math" w:hAnsi="Cambria Math"/>
                              <w:sz w:val="28"/>
                            </w:rPr>
                          </m:ctrlPr>
                        </m:sSubPr>
                        <m:e>
                          <m:r>
                            <m:rPr/>
                            <w:rPr>
                              <w:rFonts w:hint="default" w:ascii="Cambria Math" w:hAnsi="Cambria Math"/>
                              <w:sz w:val="28"/>
                            </w:rPr>
                            <m:t>c</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ctrlPr>
                        <w:rPr>
                          <w:rFonts w:hint="default" w:ascii="Cambria Math" w:hAnsi="Cambria Math"/>
                          <w:sz w:val="28"/>
                        </w:rPr>
                      </m:ctrlPr>
                    </m:e>
                  </m:d>
                  <m:ctrlPr>
                    <w:rPr>
                      <w:rFonts w:hint="default" w:ascii="Cambria Math" w:hAnsi="Cambria Math"/>
                      <w:sz w:val="28"/>
                    </w:rPr>
                  </m:ctrlPr>
                </m:lim>
              </m:limLow>
              <m:ctrlPr>
                <w:rPr>
                  <w:rFonts w:hint="default" w:ascii="Cambria Math" w:hAnsi="Cambria Math"/>
                  <w:sz w:val="28"/>
                </w:rPr>
              </m:ctrlPr>
            </m:fName>
            <m:e>
              <m:nary>
                <m:naryPr>
                  <m:chr m:val="∑"/>
                  <m:limLoc m:val="subSup"/>
                  <m:ctrlPr>
                    <w:rPr>
                      <w:rFonts w:hint="default" w:ascii="Cambria Math" w:hAnsi="Cambria Math"/>
                      <w:sz w:val="28"/>
                    </w:rPr>
                  </m:ctrlPr>
                </m:naryPr>
                <m:sub>
                  <m:r>
                    <m:rPr/>
                    <w:rPr>
                      <w:rFonts w:hint="default" w:ascii="Cambria Math" w:hAnsi="Cambria Math"/>
                      <w:sz w:val="28"/>
                    </w:rPr>
                    <m:t>i=1</m:t>
                  </m:r>
                  <m:ctrlPr>
                    <w:rPr>
                      <w:rFonts w:hint="default" w:ascii="Cambria Math" w:hAnsi="Cambria Math"/>
                      <w:sz w:val="28"/>
                    </w:rPr>
                  </m:ctrlPr>
                </m:sub>
                <m:sup>
                  <m:r>
                    <m:rPr/>
                    <w:rPr>
                      <w:rFonts w:hint="default" w:ascii="Cambria Math" w:hAnsi="Cambria Math"/>
                      <w:sz w:val="28"/>
                    </w:rPr>
                    <m:t>N</m:t>
                  </m:r>
                  <m:ctrlPr>
                    <w:rPr>
                      <w:rFonts w:hint="default" w:ascii="Cambria Math" w:hAnsi="Cambria Math"/>
                      <w:sz w:val="28"/>
                    </w:rPr>
                  </m:ctrlPr>
                </m:sup>
                <m:e>
                  <m:func>
                    <m:funcPr>
                      <m:ctrlPr>
                        <w:rPr>
                          <w:rFonts w:hint="default" w:ascii="Cambria Math" w:hAnsi="Cambria Math"/>
                          <w:sz w:val="28"/>
                        </w:rPr>
                      </m:ctrlPr>
                    </m:funcPr>
                    <m:fName>
                      <m:limLow>
                        <m:limLowPr>
                          <m:ctrlPr>
                            <w:rPr>
                              <w:rFonts w:hint="default" w:ascii="Cambria Math" w:hAnsi="Cambria Math"/>
                              <w:sz w:val="28"/>
                            </w:rPr>
                          </m:ctrlPr>
                        </m:limLowPr>
                        <m:e>
                          <m:r>
                            <m:rPr>
                              <m:sty m:val="p"/>
                            </m:rPr>
                            <w:rPr>
                              <w:rFonts w:hint="default" w:ascii="Cambria Math" w:hAnsi="Cambria Math"/>
                              <w:sz w:val="28"/>
                            </w:rPr>
                            <m:t>min</m:t>
                          </m:r>
                          <m:ctrlPr>
                            <w:rPr>
                              <w:rFonts w:hint="default" w:ascii="Cambria Math" w:hAnsi="Cambria Math"/>
                              <w:sz w:val="28"/>
                            </w:rPr>
                          </m:ctrlPr>
                        </m:e>
                        <m:lim>
                          <m:r>
                            <m:rPr/>
                            <w:rPr>
                              <w:rFonts w:hint="default" w:ascii="Cambria Math" w:hAnsi="Cambria Math"/>
                              <w:sz w:val="28"/>
                            </w:rPr>
                            <m:t>k</m:t>
                          </m:r>
                          <m:ctrlPr>
                            <w:rPr>
                              <w:rFonts w:hint="default" w:ascii="Cambria Math" w:hAnsi="Cambria Math"/>
                              <w:sz w:val="28"/>
                            </w:rPr>
                          </m:ctrlPr>
                        </m:lim>
                      </m:limLow>
                      <m:ctrlPr>
                        <w:rPr>
                          <w:rFonts w:hint="default" w:ascii="Cambria Math" w:hAnsi="Cambria Math"/>
                          <w:sz w:val="28"/>
                        </w:rPr>
                      </m:ctrlPr>
                    </m:fName>
                    <m:e>
                      <m:sSubSup>
                        <m:sSubSupPr>
                          <m:ctrlPr>
                            <w:rPr>
                              <w:rFonts w:hint="default" w:ascii="Cambria Math" w:hAnsi="Cambria Math"/>
                              <w:sz w:val="28"/>
                            </w:rPr>
                          </m:ctrlPr>
                        </m:sSubSupPr>
                        <m:e>
                          <m:d>
                            <m:dPr>
                              <m:begChr m:val="‖"/>
                              <m:endChr m:val="‖"/>
                              <m:ctrlPr>
                                <w:rPr>
                                  <w:rFonts w:hint="default" w:ascii="Cambria Math" w:hAnsi="Cambria Math"/>
                                  <w:sz w:val="28"/>
                                </w:rPr>
                              </m:ctrlPr>
                            </m:dPr>
                            <m:e>
                              <m:sSub>
                                <m:sSubPr>
                                  <m:ctrlPr>
                                    <w:rPr>
                                      <w:rFonts w:hint="default" w:ascii="Cambria Math" w:hAnsi="Cambria Math"/>
                                      <w:sz w:val="28"/>
                                    </w:rPr>
                                  </m:ctrlPr>
                                </m:sSubPr>
                                <m:e>
                                  <m:r>
                                    <m:rPr/>
                                    <w:rPr>
                                      <w:rFonts w:hint="default" w:ascii="Cambria Math" w:hAnsi="Cambria Math"/>
                                      <w:sz w:val="28"/>
                                    </w:rPr>
                                    <m:t>τ</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m:sty m:val="p"/>
                                    </m:rPr>
                                    <w:rPr>
                                      <w:rFonts w:hint="eastAsia" w:ascii="Cambria Math" w:hAnsi="Cambria Math"/>
                                      <w:sz w:val="28"/>
                                      <w:lang w:val="en-US" w:eastAsia="zh-CN"/>
                                    </w:rPr>
                                    <m:t>a</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ctrlPr>
                                <w:rPr>
                                  <w:rFonts w:hint="default" w:ascii="Cambria Math" w:hAnsi="Cambria Math"/>
                                  <w:sz w:val="28"/>
                                </w:rPr>
                              </m:ctrlPr>
                            </m:e>
                          </m:d>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up>
                          <m:r>
                            <m:rPr/>
                            <w:rPr>
                              <w:rFonts w:hint="default" w:ascii="Cambria Math" w:hAnsi="Cambria Math"/>
                              <w:sz w:val="28"/>
                            </w:rPr>
                            <m:t>2</m:t>
                          </m:r>
                          <m:ctrlPr>
                            <w:rPr>
                              <w:rFonts w:hint="default" w:ascii="Cambria Math" w:hAnsi="Cambria Math"/>
                              <w:sz w:val="28"/>
                            </w:rPr>
                          </m:ctrlPr>
                        </m:sup>
                      </m:sSubSup>
                      <m:ctrlPr>
                        <w:rPr>
                          <w:rFonts w:hint="default" w:ascii="Cambria Math" w:hAnsi="Cambria Math"/>
                          <w:sz w:val="28"/>
                        </w:rPr>
                      </m:ctrlPr>
                    </m:e>
                  </m:func>
                  <m:ctrlPr>
                    <w:rPr>
                      <w:rFonts w:hint="default" w:ascii="Cambria Math" w:hAnsi="Cambria Math"/>
                      <w:sz w:val="28"/>
                    </w:rPr>
                  </m:ctrlPr>
                </m:e>
              </m:nary>
              <m:r>
                <m:rPr>
                  <m:sty m:val="p"/>
                </m:rPr>
                <w:rPr>
                  <w:rFonts w:hint="eastAsia" w:ascii="Cambria Math" w:hAnsi="Cambria Math"/>
                  <w:sz w:val="28"/>
                  <w:lang w:eastAsia="zh-CN"/>
                </w:rPr>
                <m:t>；</m:t>
              </m:r>
              <m:ctrlPr>
                <w:rPr>
                  <w:rFonts w:hint="default" w:ascii="Cambria Math" w:hAnsi="Cambria Math"/>
                  <w:sz w:val="28"/>
                </w:rPr>
              </m:ctrlPr>
            </m:e>
          </m:func>
        </m:oMath>
      </m:oMathPara>
    </w:p>
    <w:p w14:paraId="46C0454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其中N表示训练集中所有动作片段的总数，</w:t>
      </w:r>
      <m:oMath>
        <m:sSub>
          <m:sSubPr>
            <m:ctrlPr>
              <w:rPr>
                <w:rFonts w:hint="default" w:ascii="Cambria Math" w:hAnsi="Cambria Math"/>
                <w:sz w:val="28"/>
              </w:rPr>
            </m:ctrlPr>
          </m:sSubPr>
          <m:e>
            <m:r>
              <m:rPr>
                <m:sty m:val="p"/>
              </m:rPr>
              <w:rPr>
                <w:rFonts w:hint="eastAsia" w:ascii="Cambria Math" w:hAnsi="Cambria Math"/>
                <w:sz w:val="28"/>
                <w:lang w:val="en-US" w:eastAsia="zh-CN"/>
              </w:rPr>
              <m:t>a</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r>
          <m:rPr>
            <m:sty m:val="p"/>
          </m:rPr>
          <w:rPr>
            <w:rFonts w:hint="default" w:ascii="Cambria Math" w:hAnsi="Cambria Math" w:eastAsia="楷体" w:cs="Cambria Math"/>
            <w:color w:val="auto"/>
            <w:kern w:val="2"/>
            <w:sz w:val="28"/>
            <w:szCs w:val="28"/>
            <w:u w:val="none"/>
            <w:lang w:val="en-US" w:eastAsia="zh-CN" w:bidi="ar-SA"/>
          </w:rPr>
          <m:t>∈</m:t>
        </m:r>
        <m:sSup>
          <m:sSupPr>
            <m:ctrlPr>
              <w:rPr>
                <w:rFonts w:hint="default" w:ascii="Cambria Math" w:hAnsi="Cambria Math" w:eastAsia="楷体" w:cs="Cambria Math"/>
                <w:i w:val="0"/>
                <w:color w:val="auto"/>
                <w:kern w:val="2"/>
                <w:sz w:val="28"/>
                <w:szCs w:val="28"/>
                <w:u w:val="none"/>
                <w:lang w:val="en-US" w:eastAsia="zh-CN" w:bidi="ar-SA"/>
              </w:rPr>
            </m:ctrlPr>
          </m:sSupPr>
          <m:e>
            <m:r>
              <m:rPr>
                <m:sty m:val="p"/>
              </m:rPr>
              <w:rPr>
                <w:rFonts w:hint="default" w:ascii="Cambria Math" w:hAnsi="Cambria Math" w:eastAsia="楷体" w:cs="Cambria Math"/>
                <w:color w:val="auto"/>
                <w:kern w:val="2"/>
                <w:sz w:val="28"/>
                <w:szCs w:val="28"/>
                <w:u w:val="none"/>
                <w:lang w:val="en-US" w:eastAsia="zh-CN" w:bidi="ar-SA"/>
              </w:rPr>
              <m:t>ℝ</m:t>
            </m:r>
            <m:ctrlPr>
              <w:rPr>
                <w:rFonts w:hint="default" w:ascii="Cambria Math" w:hAnsi="Cambria Math" w:eastAsia="楷体" w:cs="Cambria Math"/>
                <w:i w:val="0"/>
                <w:color w:val="auto"/>
                <w:kern w:val="2"/>
                <w:sz w:val="28"/>
                <w:szCs w:val="28"/>
                <w:u w:val="none"/>
                <w:lang w:val="en-US" w:eastAsia="zh-CN" w:bidi="ar-SA"/>
              </w:rPr>
            </m:ctrlPr>
          </m:e>
          <m:sup>
            <m:r>
              <m:rPr>
                <m:sty m:val="p"/>
              </m:rPr>
              <w:rPr>
                <w:rFonts w:hint="default" w:ascii="Cambria Math" w:hAnsi="Cambria Math" w:eastAsia="楷体" w:cs="Cambria Math"/>
                <w:color w:val="auto"/>
                <w:kern w:val="2"/>
                <w:sz w:val="28"/>
                <w:szCs w:val="28"/>
                <w:u w:val="none"/>
                <w:lang w:val="en-US" w:eastAsia="zh-CN" w:bidi="ar-SA"/>
              </w:rPr>
              <m:t>32</m:t>
            </m:r>
            <m:ctrlPr>
              <w:rPr>
                <w:rFonts w:hint="default" w:ascii="Cambria Math" w:hAnsi="Cambria Math" w:eastAsia="楷体" w:cs="Cambria Math"/>
                <w:i w:val="0"/>
                <w:color w:val="auto"/>
                <w:kern w:val="2"/>
                <w:sz w:val="28"/>
                <w:szCs w:val="28"/>
                <w:u w:val="none"/>
                <w:lang w:val="en-US" w:eastAsia="zh-CN" w:bidi="ar-SA"/>
              </w:rPr>
            </m:ctrlPr>
          </m:sup>
        </m:sSup>
      </m:oMath>
      <w:r>
        <w:rPr>
          <w:rFonts w:hint="eastAsia" w:hAnsi="Cambria Math" w:eastAsia="楷体" w:cs="Cambria Math"/>
          <w:i w:val="0"/>
          <w:color w:val="auto"/>
          <w:kern w:val="2"/>
          <w:sz w:val="28"/>
          <w:szCs w:val="28"/>
          <w:u w:val="none"/>
          <w:lang w:val="en-US" w:eastAsia="zh-CN" w:bidi="ar-SA"/>
        </w:rPr>
        <w:t>为第k个簇的中心（即锚点轨迹），</w:t>
      </w:r>
      <m:oMath>
        <m:r>
          <m:rPr>
            <m:sty m:val="p"/>
          </m:rPr>
          <w:rPr>
            <w:rFonts w:hint="default" w:ascii="Cambria Math" w:hAnsi="Cambria Math" w:eastAsia="楷体" w:cs="Cambria Math"/>
            <w:color w:val="auto"/>
            <w:kern w:val="2"/>
            <w:sz w:val="28"/>
            <w:szCs w:val="28"/>
            <w:u w:val="none"/>
            <w:lang w:val="en-US" w:eastAsia="zh-CN" w:bidi="ar-SA"/>
          </w:rPr>
          <m:t>‖⋅‖</m:t>
        </m:r>
      </m:oMath>
      <w:r>
        <w:rPr>
          <w:rFonts w:hint="default" w:hAnsi="Cambria Math" w:eastAsia="楷体" w:cs="Cambria Math"/>
          <w:i w:val="0"/>
          <w:color w:val="auto"/>
          <w:kern w:val="2"/>
          <w:sz w:val="28"/>
          <w:szCs w:val="28"/>
          <w:u w:val="none"/>
          <w:lang w:val="en-US" w:eastAsia="zh-CN" w:bidi="ar-SA"/>
        </w:rPr>
        <w:t>表示欧几里得范数（L2距离）</w:t>
      </w:r>
      <w:r>
        <w:rPr>
          <w:rFonts w:hint="eastAsia" w:hAnsi="Cambria Math" w:eastAsia="楷体" w:cs="Cambria Math"/>
          <w:i w:val="0"/>
          <w:color w:val="auto"/>
          <w:kern w:val="2"/>
          <w:sz w:val="28"/>
          <w:szCs w:val="28"/>
          <w:u w:val="none"/>
          <w:lang w:val="en-US" w:eastAsia="zh-CN" w:bidi="ar-SA"/>
        </w:rPr>
        <w:t>。</w:t>
      </w:r>
    </w:p>
    <w:p w14:paraId="6335B36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如图3所示，本实施例通过基线扩散策略训练，锚点分类器训练，联合微调，、强化学习微调四个阶段训练模型，避免同时训练锚点分类器和扩散模型互相产生干扰。</w:t>
      </w:r>
    </w:p>
    <w:p w14:paraId="713B2C2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第一阶段是基线扩散策略训练，此阶段不涉及锚点机制、CFG或碰撞损失。扩散</w:t>
      </w:r>
      <w:r>
        <w:rPr>
          <w:rFonts w:hint="eastAsia" w:ascii="Times New Roman" w:hAnsi="Times New Roman" w:eastAsia="楷体" w:cs="Times New Roman"/>
          <w:i w:val="0"/>
          <w:u w:val="none"/>
          <w:lang w:val="en-US" w:eastAsia="zh-CN"/>
        </w:rPr>
        <w:t>策略</w:t>
      </w:r>
      <w:r>
        <w:rPr>
          <w:rFonts w:hint="eastAsia" w:hAnsi="Cambria Math" w:eastAsia="楷体" w:cs="Cambria Math"/>
          <w:i w:val="0"/>
          <w:color w:val="auto"/>
          <w:kern w:val="2"/>
          <w:sz w:val="28"/>
          <w:szCs w:val="28"/>
          <w:u w:val="none"/>
          <w:lang w:val="en-US" w:eastAsia="zh-CN" w:bidi="ar-SA"/>
        </w:rPr>
        <w:t>训练是基于iDP3的骨干网络，使用标准扩散损失进行训练。输入机体系坐标系下点云信息(4096×6)和9维状态向量，输出16步未来动作轨迹（11维/步）。使用DDIM噪声调度器进行前向加噪，训练至扩散损失收敛。</w:t>
      </w:r>
    </w:p>
    <w:p w14:paraId="640EAB1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default" w:hAnsi="Cambria Math" w:eastAsia="楷体" w:cs="Cambria Math"/>
          <w:i w:val="0"/>
          <w:color w:val="auto"/>
          <w:kern w:val="2"/>
          <w:sz w:val="28"/>
          <w:szCs w:val="28"/>
          <w:u w:val="none"/>
          <w:lang w:val="en-US" w:eastAsia="zh-CN" w:bidi="ar-SA"/>
        </w:rPr>
        <w:t>前向加噪过程为：从真实样本</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x</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出发，按照预定义的噪声调度，经t步加噪得到带噪声样本</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x</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rad>
          <m:radPr>
            <m:degHide m:val="1"/>
            <m:ctrlPr>
              <w:rPr>
                <w:rFonts w:hint="default" w:ascii="Cambria Math" w:hAnsi="Cambria Math" w:eastAsia="楷体" w:cs="Cambria Math"/>
                <w:i w:val="0"/>
                <w:color w:val="auto"/>
                <w:kern w:val="2"/>
                <w:sz w:val="28"/>
                <w:szCs w:val="28"/>
                <w:u w:val="none"/>
                <w:lang w:val="en-US" w:eastAsia="zh-CN" w:bidi="ar-SA"/>
              </w:rPr>
            </m:ctrlPr>
          </m:radPr>
          <m:deg>
            <m:ctrlPr>
              <w:rPr>
                <w:rFonts w:hint="eastAsia" w:ascii="Cambria Math" w:hAnsi="Cambria Math" w:eastAsia="楷体" w:cs="Cambria Math"/>
                <w:i w:val="0"/>
                <w:color w:val="auto"/>
                <w:kern w:val="2"/>
                <w:sz w:val="28"/>
                <w:szCs w:val="28"/>
                <w:u w:val="none"/>
                <w:lang w:val="en-US" w:eastAsia="zh-CN" w:bidi="ar-SA"/>
              </w:rPr>
            </m:ctrlPr>
          </m:deg>
          <m:e>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α</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default"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e>
        </m:rad>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x</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rad>
          <m:radPr>
            <m:degHide m:val="1"/>
            <m:ctrlPr>
              <w:rPr>
                <w:rFonts w:hint="default" w:ascii="Cambria Math" w:hAnsi="Cambria Math" w:eastAsia="楷体" w:cs="Cambria Math"/>
                <w:i w:val="0"/>
                <w:color w:val="auto"/>
                <w:kern w:val="2"/>
                <w:sz w:val="28"/>
                <w:szCs w:val="28"/>
                <w:u w:val="none"/>
                <w:lang w:val="en-US" w:eastAsia="zh-CN" w:bidi="ar-SA"/>
              </w:rPr>
            </m:ctrlPr>
          </m:radPr>
          <m:deg>
            <m:ctrlPr>
              <w:rPr>
                <w:rFonts w:hint="default" w:ascii="Cambria Math" w:hAnsi="Cambria Math" w:eastAsia="楷体" w:cs="Cambria Math"/>
                <w:i w:val="0"/>
                <w:color w:val="auto"/>
                <w:kern w:val="2"/>
                <w:sz w:val="28"/>
                <w:szCs w:val="28"/>
                <w:u w:val="none"/>
                <w:lang w:val="en-US" w:eastAsia="zh-CN" w:bidi="ar-SA"/>
              </w:rPr>
            </m:ctrlPr>
          </m:deg>
          <m:e>
            <m:r>
              <m:rPr>
                <m:sty m:val="p"/>
              </m:rPr>
              <w:rPr>
                <w:rFonts w:hint="default" w:ascii="Cambria Math" w:hAnsi="Cambria Math" w:eastAsia="楷体" w:cs="Cambria Math"/>
                <w:color w:val="auto"/>
                <w:kern w:val="2"/>
                <w:sz w:val="28"/>
                <w:szCs w:val="28"/>
                <w:u w:val="none"/>
                <w:lang w:val="en-US" w:eastAsia="zh-CN" w:bidi="ar-SA"/>
              </w:rPr>
              <m:t>1−</m:t>
            </m:r>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α</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default"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e>
        </m:rad>
        <m:r>
          <m:rPr>
            <m:sty m:val="p"/>
          </m:rPr>
          <w:rPr>
            <w:rFonts w:hint="default" w:ascii="Cambria Math" w:hAnsi="Cambria Math" w:eastAsia="楷体" w:cs="Cambria Math"/>
            <w:color w:val="auto"/>
            <w:kern w:val="2"/>
            <w:sz w:val="28"/>
            <w:szCs w:val="28"/>
            <w:u w:val="none"/>
            <w:lang w:val="en-US" w:eastAsia="zh-CN" w:bidi="ar-SA"/>
          </w:rPr>
          <m:t>ϵ,ϵ∼</m:t>
        </m:r>
        <m:r>
          <m:rPr>
            <m:sty m:val="p"/>
            <m:scr m:val="script"/>
          </m:rPr>
          <w:rPr>
            <w:rFonts w:hint="default" w:ascii="Cambria Math" w:hAnsi="Cambria Math" w:eastAsia="MS Mincho" w:cs="MS Mincho"/>
            <w:color w:val="auto"/>
            <w:kern w:val="2"/>
            <w:sz w:val="28"/>
            <w:szCs w:val="28"/>
            <w:u w:val="none"/>
            <w:lang w:val="en-US" w:eastAsia="zh-CN" w:bidi="ar-SA"/>
          </w:rPr>
          <m:t>N</m:t>
        </m:r>
        <m:r>
          <m:rPr>
            <m:sty m:val="p"/>
          </m:rPr>
          <w:rPr>
            <w:rFonts w:hint="default" w:ascii="Cambria Math" w:hAnsi="Cambria Math" w:eastAsia="楷体" w:cs="Cambria Math"/>
            <w:color w:val="auto"/>
            <w:kern w:val="2"/>
            <w:sz w:val="28"/>
            <w:szCs w:val="28"/>
            <w:u w:val="none"/>
            <w:lang w:val="en-US" w:eastAsia="zh-CN" w:bidi="ar-SA"/>
          </w:rPr>
          <m:t xml:space="preserve">(0,I) </m:t>
        </m:r>
      </m:oMath>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α</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是累积噪声系数。训练时网络直接预测干净样本</w:t>
      </w:r>
      <m:oMath>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0</m:t>
            </m:r>
            <m:ctrlPr>
              <w:rPr>
                <w:rFonts w:hint="default" w:ascii="Cambria Math" w:hAnsi="Cambria Math"/>
                <w:sz w:val="28"/>
              </w:rPr>
            </m:ctrlPr>
          </m:sub>
        </m:sSub>
      </m:oMath>
      <w:r>
        <w:rPr>
          <w:rFonts w:hint="eastAsia" w:hAnsi="Cambria Math" w:eastAsia="楷体" w:cs="Cambria Math"/>
          <w:i w:val="0"/>
          <w:color w:val="auto"/>
          <w:kern w:val="2"/>
          <w:sz w:val="28"/>
          <w:szCs w:val="28"/>
          <w:u w:val="none"/>
          <w:lang w:val="en-US" w:eastAsia="zh-CN" w:bidi="ar-SA"/>
        </w:rPr>
        <w:t>，使用MSE损失函数：</w:t>
      </w:r>
    </w:p>
    <w:p w14:paraId="1E3CCF23">
      <w:pPr>
        <w:widowControl w:val="0"/>
        <w:numPr>
          <w:ilvl w:val="0"/>
          <w:numId w:val="0"/>
        </w:numPr>
        <w:jc w:val="both"/>
        <w:rPr>
          <w:rFonts w:hint="eastAsia" w:hAnsi="Cambria Math" w:eastAsia="宋体" w:cs="Cambria Math"/>
          <w:i w:val="0"/>
          <w:color w:val="auto"/>
          <w:kern w:val="2"/>
          <w:sz w:val="28"/>
          <w:szCs w:val="28"/>
          <w:u w:val="none"/>
          <w:lang w:val="en-US" w:eastAsia="zh-CN" w:bidi="ar-SA"/>
        </w:rPr>
      </w:pPr>
      <m:oMathPara>
        <m:oMath>
          <m:sSub>
            <m:sSubPr>
              <m:ctrlPr>
                <w:rPr>
                  <w:rFonts w:hint="default" w:ascii="Cambria Math" w:hAnsi="Cambria Math"/>
                  <w:sz w:val="28"/>
                </w:rPr>
              </m:ctrlPr>
            </m:sSubPr>
            <m:e>
              <m:r>
                <m:rPr>
                  <m:scr m:val="script"/>
                </m:rPr>
                <w:rPr>
                  <w:rFonts w:hint="default" w:ascii="Cambria Math" w:hAnsi="Cambria Math" w:eastAsia="MS Mincho"/>
                  <w:sz w:val="28"/>
                </w:rPr>
                <m:t>ℒ</m:t>
              </m:r>
              <m:ctrlPr>
                <w:rPr>
                  <w:rFonts w:ascii="Cambria Math" w:hAnsi="Cambria Math"/>
                  <w:sz w:val="28"/>
                </w:rPr>
              </m:ctrlPr>
            </m:e>
            <m:sub>
              <m:r>
                <m:rPr>
                  <m:sty m:val="p"/>
                </m:rPr>
                <w:rPr>
                  <w:rFonts w:hint="default" w:ascii="Cambria Math" w:hAnsi="Cambria Math"/>
                  <w:sz w:val="28"/>
                </w:rPr>
                <m:t>diffusion</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m:scr m:val="double-struck"/>
                </m:rPr>
                <w:rPr>
                  <w:rFonts w:hint="default" w:ascii="Cambria Math" w:hAnsi="Cambria Math" w:eastAsia="MS Mincho"/>
                  <w:sz w:val="28"/>
                </w:rPr>
                <m:t>E</m:t>
              </m:r>
              <m:ctrlPr>
                <w:rPr>
                  <w:rFonts w:ascii="Cambria Math" w:hAnsi="Cambria Math"/>
                  <w:sz w:val="28"/>
                </w:rPr>
              </m:ctrlPr>
            </m:e>
            <m:sub>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,ϵ,t</m:t>
              </m:r>
              <m:ctrlPr>
                <w:rPr>
                  <w:rFonts w:hint="default" w:ascii="Cambria Math" w:hAnsi="Cambria Math"/>
                  <w:sz w:val="28"/>
                </w:rPr>
              </m:ctrlPr>
            </m:sub>
          </m:sSub>
          <m:d>
            <m:dPr>
              <m:begChr m:val="["/>
              <m:endChr m:val="]"/>
              <m:ctrlPr>
                <w:rPr>
                  <w:rFonts w:hint="default" w:ascii="Cambria Math" w:hAnsi="Cambria Math"/>
                  <w:sz w:val="28"/>
                </w:rPr>
              </m:ctrlPr>
            </m:dPr>
            <m:e>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acc>
                    <m:accPr>
                      <m:ctrlPr>
                        <w:rPr>
                          <w:rFonts w:hint="default" w:ascii="Cambria Math" w:hAnsi="Cambria Math"/>
                          <w:sz w:val="28"/>
                        </w:rPr>
                      </m:ctrlPr>
                    </m:accPr>
                    <m:e>
                      <m:r>
                        <m:rPr/>
                        <w:rPr>
                          <w:rFonts w:hint="default" w:ascii="Cambria Math" w:hAnsi="Cambria Math"/>
                          <w:sz w:val="28"/>
                        </w:rPr>
                        <m:t>x</m:t>
                      </m:r>
                      <m:ctrlPr>
                        <w:rPr>
                          <w:rFonts w:ascii="Cambria Math" w:hAnsi="Cambria Math"/>
                          <w:sz w:val="28"/>
                        </w:rPr>
                      </m:ctrlPr>
                    </m:e>
                  </m:acc>
                  <m:ctrlPr>
                    <w:rPr>
                      <w:rFonts w:hint="default" w:ascii="Cambria Math" w:hAnsi="Cambria Math"/>
                      <w:sz w:val="28"/>
                    </w:rPr>
                  </m:ctrlPr>
                </m:e>
                <m:sub>
                  <m:r>
                    <m:rPr/>
                    <w:rPr>
                      <w:rFonts w:hint="default" w:ascii="Cambria Math" w:hAnsi="Cambria Math"/>
                      <w:sz w:val="28"/>
                    </w:rPr>
                    <m:t>0</m:t>
                  </m:r>
                  <m:ctrlPr>
                    <w:rPr>
                      <w:rFonts w:hint="default" w:ascii="Cambria Math" w:hAnsi="Cambria Math"/>
                      <w:sz w:val="28"/>
                    </w:rPr>
                  </m:ctrlPr>
                </m:sub>
              </m:sSub>
              <m:d>
                <m:dPr>
                  <m:ctrlPr>
                    <w:rPr>
                      <w:rFonts w:hint="default" w:ascii="Cambria Math" w:hAnsi="Cambria Math"/>
                      <w:sz w:val="28"/>
                    </w:rPr>
                  </m:ctrlPr>
                </m:dPr>
                <m:e>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t</m:t>
                      </m:r>
                      <m:ctrlPr>
                        <w:rPr>
                          <w:rFonts w:ascii="Cambria Math" w:hAnsi="Cambria Math"/>
                          <w:sz w:val="28"/>
                        </w:rPr>
                      </m:ctrlPr>
                    </m:sub>
                  </m:sSub>
                  <m:r>
                    <m:rPr/>
                    <w:rPr>
                      <w:rFonts w:hint="default" w:ascii="Cambria Math" w:hAnsi="Cambria Math"/>
                      <w:sz w:val="28"/>
                    </w:rPr>
                    <m:t>,t,c</m:t>
                  </m:r>
                  <m:ctrlPr>
                    <w:rPr>
                      <w:rFonts w:hint="default" w:ascii="Cambria Math" w:hAnsi="Cambria Math"/>
                      <w:sz w:val="28"/>
                    </w:rPr>
                  </m:ctrlPr>
                </m:e>
              </m:d>
              <m:sSubSup>
                <m:sSubSupPr>
                  <m:ctrlPr>
                    <w:rPr>
                      <w:rFonts w:hint="default" w:ascii="Cambria Math" w:hAnsi="Cambria Math"/>
                      <w:sz w:val="28"/>
                    </w:rPr>
                  </m:ctrlPr>
                </m:sSubSupPr>
                <m:e>
                  <m:r>
                    <m:rPr/>
                    <w:rPr>
                      <w:rFonts w:hint="default" w:ascii="Cambria Math" w:hAnsi="Cambria Math"/>
                      <w:sz w:val="28"/>
                    </w:rPr>
                    <m:t>‖</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up>
                  <m:r>
                    <m:rPr/>
                    <w:rPr>
                      <w:rFonts w:hint="default" w:ascii="Cambria Math" w:hAnsi="Cambria Math"/>
                      <w:sz w:val="28"/>
                    </w:rPr>
                    <m:t>2</m:t>
                  </m:r>
                  <m:ctrlPr>
                    <w:rPr>
                      <w:rFonts w:hint="default" w:ascii="Cambria Math" w:hAnsi="Cambria Math"/>
                      <w:sz w:val="28"/>
                    </w:rPr>
                  </m:ctrlPr>
                </m:sup>
              </m:sSubSup>
              <m:ctrlPr>
                <w:rPr>
                  <w:rFonts w:hint="default" w:ascii="Cambria Math" w:hAnsi="Cambria Math"/>
                  <w:sz w:val="28"/>
                </w:rPr>
              </m:ctrlPr>
            </m:e>
          </m:d>
          <m:r>
            <m:rPr>
              <m:sty m:val="p"/>
            </m:rPr>
            <w:rPr>
              <w:rFonts w:hint="eastAsia" w:ascii="Cambria Math" w:hAnsi="Cambria Math"/>
              <w:sz w:val="28"/>
              <w:lang w:eastAsia="zh-CN"/>
            </w:rPr>
            <m:t>；</m:t>
          </m:r>
        </m:oMath>
      </m:oMathPara>
    </w:p>
    <w:p w14:paraId="5B1EAFC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其中c为观测条件（点云编码与状态编码的拼接）。采用直接预测</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eastAsia" w:hAnsi="Cambria Math" w:eastAsia="楷体" w:cs="Cambria Math"/>
          <w:i w:val="0"/>
          <w:color w:val="auto"/>
          <w:kern w:val="2"/>
          <w:sz w:val="28"/>
          <w:szCs w:val="28"/>
          <w:u w:val="none"/>
          <w:lang w:val="en-US" w:eastAsia="zh-CN" w:bidi="ar-SA"/>
        </w:rPr>
        <w:t>而非预测噪声</w:t>
      </w:r>
      <m:oMath>
        <m:r>
          <m:rPr>
            <m:sty m:val="p"/>
          </m:rPr>
          <w:rPr>
            <w:rFonts w:hint="default" w:ascii="Cambria Math" w:hAnsi="Cambria Math" w:eastAsia="楷体" w:cs="Cambria Math"/>
            <w:color w:val="auto"/>
            <w:kern w:val="2"/>
            <w:sz w:val="28"/>
            <w:szCs w:val="28"/>
            <w:u w:val="none"/>
            <w:lang w:val="en-US" w:eastAsia="zh-CN" w:bidi="ar-SA"/>
          </w:rPr>
          <m:t>ϵ</m:t>
        </m:r>
      </m:oMath>
      <w:r>
        <w:rPr>
          <w:rFonts w:hint="eastAsia" w:hAnsi="Cambria Math" w:eastAsia="楷体" w:cs="Cambria Math"/>
          <w:i w:val="0"/>
          <w:color w:val="auto"/>
          <w:kern w:val="2"/>
          <w:sz w:val="28"/>
          <w:szCs w:val="28"/>
          <w:u w:val="none"/>
          <w:lang w:val="en-US" w:eastAsia="zh-CN" w:bidi="ar-SA"/>
        </w:rPr>
        <w:t>的方式，可获得更稳定的训练效果（尤其当数据分布集中在零附近时），同时便于后续安全代价的梯度计算，因为</w:t>
      </w:r>
      <m:oMath>
        <m:sSub>
          <m:sSubPr>
            <m:ctrlPr>
              <w:rPr>
                <w:rFonts w:hint="default" w:ascii="Cambria Math" w:hAnsi="Cambria Math"/>
                <w:sz w:val="28"/>
              </w:rPr>
            </m:ctrlPr>
          </m:sSub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oMath>
      <w:r>
        <w:rPr>
          <w:rFonts w:hint="eastAsia" w:hAnsi="Cambria Math" w:eastAsia="楷体" w:cs="Cambria Math"/>
          <w:i w:val="0"/>
          <w:color w:val="auto"/>
          <w:kern w:val="2"/>
          <w:sz w:val="28"/>
          <w:szCs w:val="28"/>
          <w:u w:val="none"/>
          <w:lang w:val="en-US" w:eastAsia="zh-CN" w:bidi="ar-SA"/>
        </w:rPr>
        <w:t>直接对应动作轨迹。</w:t>
      </w:r>
    </w:p>
    <w:p w14:paraId="345ECB0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第二阶段是</w:t>
      </w:r>
      <w:r>
        <w:rPr>
          <w:rFonts w:hint="eastAsia" w:ascii="Times New Roman" w:hAnsi="Times New Roman" w:eastAsia="楷体" w:cs="Times New Roman"/>
          <w:i w:val="0"/>
          <w:u w:val="none"/>
          <w:lang w:val="en-US" w:eastAsia="zh-CN"/>
        </w:rPr>
        <w:t>进行</w:t>
      </w:r>
      <w:r>
        <w:rPr>
          <w:rFonts w:hint="eastAsia" w:hAnsi="Cambria Math" w:eastAsia="楷体" w:cs="Cambria Math"/>
          <w:i w:val="0"/>
          <w:color w:val="auto"/>
          <w:kern w:val="2"/>
          <w:sz w:val="28"/>
          <w:szCs w:val="28"/>
          <w:u w:val="none"/>
          <w:lang w:val="en-US" w:eastAsia="zh-CN" w:bidi="ar-SA"/>
        </w:rPr>
        <w:t>锚点分类器的训练，冻结第一阶段训练好的扩散模型，仅训练AnchorHead分类器。分类器为3层多层感知机（MLP），结构为576→256→256→17（输入为576维全局条件特征，输出为17类锚点的概率分布）。使用交叉熵损失函数：</w:t>
      </w:r>
    </w:p>
    <w:p w14:paraId="1F35C4D7">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sSub>
            <m:sSubPr>
              <m:ctrlPr>
                <w:rPr>
                  <w:rFonts w:hint="default" w:ascii="Cambria Math" w:hAnsi="Cambria Math"/>
                  <w:sz w:val="28"/>
                </w:rPr>
              </m:ctrlPr>
            </m:sSubPr>
            <m:e>
              <m:r>
                <m:rPr>
                  <m:scr m:val="script"/>
                </m:rPr>
                <w:rPr>
                  <w:rFonts w:hint="default" w:ascii="Cambria Math" w:hAnsi="Cambria Math" w:eastAsia="MS Mincho"/>
                  <w:sz w:val="28"/>
                </w:rPr>
                <m:t>ℒ</m:t>
              </m:r>
              <m:ctrlPr>
                <w:rPr>
                  <w:rFonts w:ascii="Cambria Math" w:hAnsi="Cambria Math"/>
                  <w:sz w:val="28"/>
                </w:rPr>
              </m:ctrlPr>
            </m:e>
            <m:sub>
              <m:r>
                <m:rPr>
                  <m:sty m:val="p"/>
                </m:rPr>
                <w:rPr>
                  <w:rFonts w:hint="default" w:ascii="Cambria Math" w:hAnsi="Cambria Math"/>
                  <w:sz w:val="28"/>
                </w:rPr>
                <m:t>anchor</m:t>
              </m:r>
              <m:ctrlPr>
                <w:rPr>
                  <w:rFonts w:ascii="Cambria Math" w:hAnsi="Cambria Math"/>
                  <w:sz w:val="28"/>
                </w:rPr>
              </m:ctrlPr>
            </m:sub>
          </m:sSub>
          <m:r>
            <m:rPr/>
            <w:rPr>
              <w:rFonts w:hint="default" w:ascii="Cambria Math" w:hAnsi="Cambria Math"/>
              <w:sz w:val="28"/>
            </w:rPr>
            <m:t>=−</m:t>
          </m:r>
          <m:nary>
            <m:naryPr>
              <m:chr m:val="∑"/>
              <m:limLoc m:val="subSup"/>
              <m:ctrlPr>
                <w:rPr>
                  <w:rFonts w:hint="default" w:ascii="Cambria Math" w:hAnsi="Cambria Math"/>
                  <w:sz w:val="28"/>
                </w:rPr>
              </m:ctrlPr>
            </m:naryPr>
            <m:sub>
              <m:r>
                <m:rPr/>
                <w:rPr>
                  <w:rFonts w:hint="default" w:ascii="Cambria Math" w:hAnsi="Cambria Math"/>
                  <w:sz w:val="28"/>
                </w:rPr>
                <m:t>k=1</m:t>
              </m:r>
              <m:ctrlPr>
                <w:rPr>
                  <w:rFonts w:ascii="Cambria Math" w:hAnsi="Cambria Math"/>
                  <w:sz w:val="28"/>
                </w:rPr>
              </m:ctrlPr>
            </m:sub>
            <m:sup>
              <m:r>
                <m:rPr/>
                <w:rPr>
                  <w:rFonts w:hint="default" w:ascii="Cambria Math" w:hAnsi="Cambria Math"/>
                  <w:sz w:val="28"/>
                </w:rPr>
                <m:t>17</m:t>
              </m:r>
              <m:ctrlPr>
                <w:rPr>
                  <w:rFonts w:ascii="Cambria Math" w:hAnsi="Cambria Math"/>
                  <w:sz w:val="28"/>
                </w:rPr>
              </m:ctrlPr>
            </m:sup>
            <m:e>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ctrlPr>
                <w:rPr>
                  <w:rFonts w:hint="default" w:ascii="Cambria Math" w:hAnsi="Cambria Math"/>
                  <w:sz w:val="28"/>
                </w:rPr>
              </m:ctrlPr>
            </m:e>
          </m:nary>
          <m:func>
            <m:funcPr>
              <m:ctrlPr>
                <w:rPr>
                  <w:rFonts w:hint="default" w:ascii="Cambria Math" w:hAnsi="Cambria Math"/>
                  <w:sz w:val="28"/>
                </w:rPr>
              </m:ctrlPr>
            </m:funcPr>
            <m:fName>
              <m:r>
                <m:rPr>
                  <m:sty m:val="p"/>
                </m:rPr>
                <w:rPr>
                  <w:rFonts w:hint="default" w:ascii="Cambria Math" w:hAnsi="Cambria Math"/>
                  <w:sz w:val="28"/>
                </w:rPr>
                <m:t>log</m:t>
              </m:r>
              <m:ctrlPr>
                <w:rPr>
                  <w:rFonts w:hint="default"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r>
                <m:rPr>
                  <m:sty m:val="p"/>
                </m:rPr>
                <w:rPr>
                  <w:rFonts w:hint="eastAsia" w:ascii="Cambria Math" w:hAnsi="Cambria Math"/>
                  <w:sz w:val="28"/>
                  <w:lang w:eastAsia="zh-CN"/>
                </w:rPr>
                <m:t>；</m:t>
              </m:r>
              <m:ctrlPr>
                <w:rPr>
                  <w:rFonts w:hint="default" w:ascii="Cambria Math" w:hAnsi="Cambria Math"/>
                  <w:sz w:val="28"/>
                </w:rPr>
              </m:ctrlPr>
            </m:e>
          </m:func>
        </m:oMath>
      </m:oMathPara>
    </w:p>
    <w:p w14:paraId="6746909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r>
          <m:rPr/>
          <w:rPr>
            <w:rFonts w:hint="default" w:ascii="Cambria Math" w:hAnsi="Cambria Math"/>
            <w:sz w:val="28"/>
          </w:rPr>
          <m:t>=softmax</m:t>
        </m:r>
        <m:sSub>
          <m:sSubPr>
            <m:ctrlPr>
              <w:rPr>
                <w:rFonts w:hint="default" w:ascii="Cambria Math" w:hAnsi="Cambria Math"/>
                <w:sz w:val="28"/>
              </w:rPr>
            </m:ctrlPr>
          </m:sSubPr>
          <m:e>
            <m:d>
              <m:dPr>
                <m:ctrlPr>
                  <w:rPr>
                    <w:rFonts w:hint="default" w:ascii="Cambria Math" w:hAnsi="Cambria Math"/>
                    <w:sz w:val="28"/>
                  </w:rPr>
                </m:ctrlPr>
              </m:dPr>
              <m:e>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θ</m:t>
                    </m:r>
                    <m:ctrlPr>
                      <w:rPr>
                        <w:rFonts w:ascii="Cambria Math" w:hAnsi="Cambria Math"/>
                        <w:sz w:val="28"/>
                      </w:rPr>
                    </m:ctrlPr>
                  </m:sub>
                </m:sSub>
                <m:r>
                  <m:rPr/>
                  <w:rPr>
                    <w:rFonts w:hint="default" w:ascii="Cambria Math" w:hAnsi="Cambria Math"/>
                    <w:sz w:val="28"/>
                  </w:rPr>
                  <m:t>(c)</m:t>
                </m:r>
                <m:ctrlPr>
                  <w:rPr>
                    <w:rFonts w:hint="default" w:ascii="Cambria Math" w:hAnsi="Cambria Math"/>
                    <w:sz w:val="28"/>
                  </w:rPr>
                </m:ctrlPr>
              </m:e>
            </m:d>
            <m:ctrlPr>
              <w:rPr>
                <w:rFonts w:hint="default" w:ascii="Cambria Math" w:hAnsi="Cambria Math"/>
                <w:sz w:val="28"/>
              </w:rPr>
            </m:ctrlPr>
          </m:e>
          <m:sub>
            <m:r>
              <m:rPr/>
              <w:rPr>
                <w:rFonts w:hint="default" w:ascii="Cambria Math" w:hAnsi="Cambria Math"/>
                <w:sz w:val="28"/>
              </w:rPr>
              <m:t>k</m:t>
            </m:r>
            <m:ctrlPr>
              <w:rPr>
                <w:rFonts w:hint="default" w:ascii="Cambria Math" w:hAnsi="Cambria Math"/>
                <w:sz w:val="28"/>
              </w:rPr>
            </m:ctrlPr>
          </m:sub>
        </m:sSub>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exp</m:t>
            </m:r>
            <m:d>
              <m:dPr>
                <m:ctrlPr>
                  <w:rPr>
                    <w:rFonts w:hint="default" w:ascii="Cambria Math" w:hAnsi="Cambria Math"/>
                    <w:sz w:val="28"/>
                  </w:rPr>
                </m:ctrlPr>
              </m:dPr>
              <m:e>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θ</m:t>
                    </m:r>
                    <m:ctrlPr>
                      <w:rPr>
                        <w:rFonts w:ascii="Cambria Math" w:hAnsi="Cambria Math"/>
                        <w:sz w:val="28"/>
                      </w:rPr>
                    </m:ctrlPr>
                  </m:sub>
                </m:sSub>
                <m:r>
                  <m:rPr/>
                  <w:rPr>
                    <w:rFonts w:hint="default" w:ascii="Cambria Math" w:hAnsi="Cambria Math"/>
                    <w:sz w:val="28"/>
                  </w:rPr>
                  <m:t>(c</m:t>
                </m:r>
                <m:sSub>
                  <m:sSubPr>
                    <m:ctrlPr>
                      <w:rPr>
                        <w:rFonts w:hint="default" w:ascii="Cambria Math" w:hAnsi="Cambria Math"/>
                        <w:sz w:val="28"/>
                      </w:rPr>
                    </m:ctrlPr>
                  </m:sSubPr>
                  <m:e>
                    <m:r>
                      <m:rPr/>
                      <w:rPr>
                        <w:rFonts w:hint="default" w:ascii="Cambria Math" w:hAnsi="Cambria Math"/>
                        <w:sz w:val="28"/>
                      </w:rPr>
                      <m:t>)</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ctrlPr>
                  <w:rPr>
                    <w:rFonts w:hint="default" w:ascii="Cambria Math" w:hAnsi="Cambria Math"/>
                    <w:sz w:val="28"/>
                  </w:rPr>
                </m:ctrlPr>
              </m:e>
            </m:d>
            <m:ctrlPr>
              <w:rPr>
                <w:rFonts w:hint="default" w:ascii="Cambria Math" w:hAnsi="Cambria Math"/>
                <w:sz w:val="28"/>
              </w:rPr>
            </m:ctrlPr>
          </m:num>
          <m:den>
            <m:nary>
              <m:naryPr>
                <m:chr m:val="∑"/>
                <m:limLoc m:val="subSup"/>
                <m:ctrlPr>
                  <w:rPr>
                    <w:rFonts w:hint="default" w:ascii="Cambria Math" w:hAnsi="Cambria Math"/>
                    <w:sz w:val="28"/>
                  </w:rPr>
                </m:ctrlPr>
              </m:naryPr>
              <m:sub>
                <m:r>
                  <m:rPr/>
                  <w:rPr>
                    <w:rFonts w:hint="default" w:ascii="Cambria Math" w:hAnsi="Cambria Math"/>
                    <w:sz w:val="28"/>
                  </w:rPr>
                  <m:t>j=1</m:t>
                </m:r>
                <m:ctrlPr>
                  <w:rPr>
                    <w:rFonts w:hint="default" w:ascii="Cambria Math" w:hAnsi="Cambria Math"/>
                    <w:sz w:val="28"/>
                  </w:rPr>
                </m:ctrlPr>
              </m:sub>
              <m:sup>
                <m:r>
                  <m:rPr/>
                  <w:rPr>
                    <w:rFonts w:hint="default" w:ascii="Cambria Math" w:hAnsi="Cambria Math"/>
                    <w:sz w:val="28"/>
                  </w:rPr>
                  <m:t>17</m:t>
                </m:r>
                <m:ctrlPr>
                  <w:rPr>
                    <w:rFonts w:hint="default" w:ascii="Cambria Math" w:hAnsi="Cambria Math"/>
                    <w:sz w:val="28"/>
                  </w:rPr>
                </m:ctrlPr>
              </m:sup>
              <m:e>
                <m:r>
                  <m:rPr/>
                  <w:rPr>
                    <w:rFonts w:hint="default" w:ascii="Cambria Math" w:hAnsi="Cambria Math"/>
                    <w:sz w:val="28"/>
                  </w:rPr>
                  <m:t>exp</m:t>
                </m:r>
                <m:ctrlPr>
                  <w:rPr>
                    <w:rFonts w:hint="default" w:ascii="Cambria Math" w:hAnsi="Cambria Math"/>
                    <w:sz w:val="28"/>
                  </w:rPr>
                </m:ctrlPr>
              </m:e>
            </m:nary>
            <m:d>
              <m:dPr>
                <m:ctrlPr>
                  <w:rPr>
                    <w:rFonts w:hint="default" w:ascii="Cambria Math" w:hAnsi="Cambria Math"/>
                    <w:sz w:val="28"/>
                  </w:rPr>
                </m:ctrlPr>
              </m:dPr>
              <m:e>
                <m:sSub>
                  <m:sSubPr>
                    <m:ctrlPr>
                      <w:rPr>
                        <w:rFonts w:hint="default" w:ascii="Cambria Math" w:hAnsi="Cambria Math"/>
                        <w:sz w:val="28"/>
                      </w:rPr>
                    </m:ctrlPr>
                  </m:sSubPr>
                  <m:e>
                    <m:r>
                      <m:rPr/>
                      <w:rPr>
                        <w:rFonts w:hint="default" w:ascii="Cambria Math" w:hAnsi="Cambria Math"/>
                        <w:sz w:val="28"/>
                      </w:rPr>
                      <m:t>f</m:t>
                    </m:r>
                    <m:ctrlPr>
                      <w:rPr>
                        <w:rFonts w:ascii="Cambria Math" w:hAnsi="Cambria Math"/>
                        <w:sz w:val="28"/>
                      </w:rPr>
                    </m:ctrlPr>
                  </m:e>
                  <m:sub>
                    <m:r>
                      <m:rPr/>
                      <w:rPr>
                        <w:rFonts w:hint="default" w:ascii="Cambria Math" w:hAnsi="Cambria Math"/>
                        <w:sz w:val="28"/>
                      </w:rPr>
                      <m:t>θ</m:t>
                    </m:r>
                    <m:ctrlPr>
                      <w:rPr>
                        <w:rFonts w:ascii="Cambria Math" w:hAnsi="Cambria Math"/>
                        <w:sz w:val="28"/>
                      </w:rPr>
                    </m:ctrlPr>
                  </m:sub>
                </m:sSub>
                <m:r>
                  <m:rPr/>
                  <w:rPr>
                    <w:rFonts w:hint="default" w:ascii="Cambria Math" w:hAnsi="Cambria Math"/>
                    <w:sz w:val="28"/>
                  </w:rPr>
                  <m:t>(c</m:t>
                </m:r>
                <m:sSub>
                  <m:sSubPr>
                    <m:ctrlPr>
                      <w:rPr>
                        <w:rFonts w:hint="default" w:ascii="Cambria Math" w:hAnsi="Cambria Math"/>
                        <w:sz w:val="28"/>
                      </w:rPr>
                    </m:ctrlPr>
                  </m:sSubPr>
                  <m:e>
                    <m:r>
                      <m:rPr/>
                      <w:rPr>
                        <w:rFonts w:hint="default" w:ascii="Cambria Math" w:hAnsi="Cambria Math"/>
                        <w:sz w:val="28"/>
                      </w:rPr>
                      <m:t>)</m:t>
                    </m:r>
                    <m:ctrlPr>
                      <w:rPr>
                        <w:rFonts w:ascii="Cambria Math" w:hAnsi="Cambria Math"/>
                        <w:sz w:val="28"/>
                      </w:rPr>
                    </m:ctrlPr>
                  </m:e>
                  <m:sub>
                    <m:r>
                      <m:rPr/>
                      <w:rPr>
                        <w:rFonts w:hint="default" w:ascii="Cambria Math" w:hAnsi="Cambria Math"/>
                        <w:sz w:val="28"/>
                      </w:rPr>
                      <m:t>j</m:t>
                    </m:r>
                    <m:ctrlPr>
                      <w:rPr>
                        <w:rFonts w:ascii="Cambria Math" w:hAnsi="Cambria Math"/>
                        <w:sz w:val="28"/>
                      </w:rPr>
                    </m:ctrlPr>
                  </m:sub>
                </m:sSub>
                <m:ctrlPr>
                  <w:rPr>
                    <w:rFonts w:hint="default" w:ascii="Cambria Math" w:hAnsi="Cambria Math"/>
                    <w:sz w:val="28"/>
                  </w:rPr>
                </m:ctrlPr>
              </m:e>
            </m:d>
            <m:ctrlPr>
              <w:rPr>
                <w:rFonts w:hint="default" w:ascii="Cambria Math" w:hAnsi="Cambria Math"/>
                <w:sz w:val="28"/>
              </w:rPr>
            </m:ctrlPr>
          </m:den>
        </m:f>
      </m:oMath>
      <w:r>
        <w:rPr>
          <w:rFonts w:hint="eastAsia" w:hAnsi="Cambria Math" w:eastAsia="楷体" w:cs="Cambria Math"/>
          <w:i w:val="0"/>
          <w:color w:val="auto"/>
          <w:kern w:val="2"/>
          <w:sz w:val="28"/>
          <w:szCs w:val="28"/>
          <w:u w:val="none"/>
          <w:lang w:val="en-US" w:eastAsia="zh-CN" w:bidi="ar-SA"/>
        </w:rPr>
        <w:t>为MLP输出的各类别概率，</w:t>
      </w:r>
      <m:oMath>
        <m:sSub>
          <m:sSubPr>
            <m:ctrlPr>
              <w:rPr>
                <w:rFonts w:hint="default" w:ascii="Cambria Math" w:hAnsi="Cambria Math"/>
                <w:sz w:val="28"/>
              </w:rPr>
            </m:ctrlPr>
          </m:sSubPr>
          <m:e>
            <m:r>
              <m:rPr/>
              <w:rPr>
                <w:rFonts w:hint="default" w:ascii="Cambria Math" w:hAnsi="Cambria Math"/>
                <w:sz w:val="28"/>
              </w:rPr>
              <m:t>y</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oMath>
      <w:r>
        <w:rPr>
          <w:rFonts w:hint="eastAsia" w:hAnsi="Cambria Math"/>
          <w:i w:val="0"/>
          <w:sz w:val="28"/>
          <w:lang w:val="en-US" w:eastAsia="zh-CN"/>
        </w:rPr>
        <w:t>为分类标签，</w:t>
      </w:r>
      <w:r>
        <w:rPr>
          <w:rFonts w:hint="eastAsia" w:hAnsi="Cambria Math" w:eastAsia="楷体" w:cs="Cambria Math"/>
          <w:i w:val="0"/>
          <w:color w:val="auto"/>
          <w:kern w:val="2"/>
          <w:sz w:val="28"/>
          <w:szCs w:val="28"/>
          <w:u w:val="none"/>
          <w:lang w:val="en-US" w:eastAsia="zh-CN" w:bidi="ar-SA"/>
        </w:rPr>
        <w:t>分类依据由锚点库中与当前动作轨迹最近的锚点索引确定：</w:t>
      </w:r>
    </w:p>
    <w:p w14:paraId="21DB0D1A">
      <w:pPr>
        <w:widowControl w:val="0"/>
        <w:numPr>
          <w:ilvl w:val="0"/>
          <w:numId w:val="0"/>
        </w:numPr>
        <w:jc w:val="both"/>
        <w:rPr>
          <w:rFonts w:hint="eastAsia" w:hAnsi="Cambria Math" w:eastAsia="宋体" w:cs="Cambria Math"/>
          <w:i w:val="0"/>
          <w:color w:val="auto"/>
          <w:kern w:val="2"/>
          <w:sz w:val="28"/>
          <w:szCs w:val="28"/>
          <w:u w:val="none"/>
          <w:lang w:val="en-US" w:eastAsia="zh-CN" w:bidi="ar-SA"/>
        </w:rPr>
      </w:pPr>
      <m:oMathPara>
        <m:oMath>
          <m:r>
            <m:rPr/>
            <w:rPr>
              <w:rFonts w:hint="default" w:ascii="Cambria Math" w:hAnsi="Cambria Math"/>
              <w:sz w:val="28"/>
            </w:rPr>
            <m:t>y=</m:t>
          </m:r>
          <m:func>
            <m:funcPr>
              <m:ctrlPr>
                <w:rPr>
                  <w:rFonts w:hint="default" w:ascii="Cambria Math" w:hAnsi="Cambria Math"/>
                  <w:sz w:val="28"/>
                </w:rPr>
              </m:ctrlPr>
            </m:funcPr>
            <m:fName>
              <m:r>
                <m:rPr>
                  <m:sty m:val="p"/>
                </m:rPr>
                <w:rPr>
                  <w:rFonts w:hint="default" w:ascii="Cambria Math" w:hAnsi="Cambria Math"/>
                  <w:sz w:val="28"/>
                </w:rPr>
                <m:t>arg</m:t>
              </m:r>
              <m:ctrlPr>
                <w:rPr>
                  <w:rFonts w:ascii="Cambria Math" w:hAnsi="Cambria Math"/>
                  <w:sz w:val="28"/>
                </w:rPr>
              </m:ctrlPr>
            </m:fName>
            <m:e>
              <m:limLow>
                <m:limLowPr>
                  <m:ctrlPr>
                    <w:rPr>
                      <w:rFonts w:hint="default" w:ascii="Cambria Math" w:hAnsi="Cambria Math"/>
                      <w:sz w:val="28"/>
                    </w:rPr>
                  </m:ctrlPr>
                </m:limLowPr>
                <m:e>
                  <m:r>
                    <m:rPr>
                      <m:sty m:val="p"/>
                    </m:rPr>
                    <w:rPr>
                      <w:rFonts w:hint="default" w:ascii="Cambria Math" w:hAnsi="Cambria Math"/>
                      <w:sz w:val="28"/>
                    </w:rPr>
                    <m:t>min</m:t>
                  </m:r>
                  <m:ctrlPr>
                    <w:rPr>
                      <w:rFonts w:ascii="Cambria Math" w:hAnsi="Cambria Math"/>
                      <w:sz w:val="28"/>
                    </w:rPr>
                  </m:ctrlPr>
                </m:e>
                <m:lim>
                  <m:r>
                    <m:rPr/>
                    <w:rPr>
                      <w:rFonts w:hint="default" w:ascii="Cambria Math" w:hAnsi="Cambria Math"/>
                      <w:sz w:val="28"/>
                    </w:rPr>
                    <m:t>k</m:t>
                  </m:r>
                  <m:ctrlPr>
                    <w:rPr>
                      <w:rFonts w:ascii="Cambria Math" w:hAnsi="Cambria Math"/>
                      <w:sz w:val="28"/>
                    </w:rPr>
                  </m:ctrlPr>
                </m:lim>
              </m:limLow>
              <m:ctrlPr>
                <w:rPr>
                  <w:rFonts w:hint="default" w:ascii="Cambria Math" w:hAnsi="Cambria Math"/>
                  <w:sz w:val="28"/>
                </w:rPr>
              </m:ctrlPr>
            </m:e>
          </m:func>
          <m:sSub>
            <m:sSubPr>
              <m:ctrlPr>
                <w:rPr>
                  <w:rFonts w:hint="default" w:ascii="Cambria Math" w:hAnsi="Cambria Math"/>
                  <w:sz w:val="28"/>
                </w:rPr>
              </m:ctrlPr>
            </m:sSubPr>
            <m:e>
              <m:d>
                <m:dPr>
                  <m:begChr m:val="‖"/>
                  <m:endChr m:val="‖"/>
                  <m:ctrlPr>
                    <w:rPr>
                      <w:rFonts w:hint="default" w:ascii="Cambria Math" w:hAnsi="Cambria Math"/>
                      <w:sz w:val="28"/>
                    </w:rPr>
                  </m:ctrlPr>
                </m:dPr>
                <m:e>
                  <m:sSubSup>
                    <m:sSubSupPr>
                      <m:ctrlPr>
                        <w:rPr>
                          <w:rFonts w:hint="default" w:ascii="Cambria Math" w:hAnsi="Cambria Math"/>
                          <w:sz w:val="28"/>
                        </w:rPr>
                      </m:ctrlPr>
                    </m:sSubSup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up>
                      <m:r>
                        <m:rPr>
                          <m:sty m:val="p"/>
                        </m:rPr>
                        <w:rPr>
                          <w:rFonts w:hint="default" w:ascii="Cambria Math" w:hAnsi="Cambria Math"/>
                          <w:sz w:val="28"/>
                        </w:rPr>
                        <m:t>action</m:t>
                      </m:r>
                      <m:ctrlPr>
                        <w:rPr>
                          <w:rFonts w:ascii="Cambria Math" w:hAnsi="Cambria Math"/>
                          <w:sz w:val="28"/>
                        </w:rPr>
                      </m:ctrlPr>
                    </m:sup>
                  </m:sSub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ctrlPr>
                    <w:rPr>
                      <w:rFonts w:hint="default" w:ascii="Cambria Math" w:hAnsi="Cambria Math"/>
                      <w:sz w:val="28"/>
                    </w:rPr>
                  </m:ctrlPr>
                </m:e>
              </m:d>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m:sty m:val="p"/>
            </m:rPr>
            <w:rPr>
              <w:rFonts w:hint="eastAsia" w:ascii="Cambria Math" w:hAnsi="Cambria Math"/>
              <w:sz w:val="28"/>
              <w:lang w:eastAsia="zh-CN"/>
            </w:rPr>
            <m:t>；</m:t>
          </m:r>
        </m:oMath>
      </m:oMathPara>
    </w:p>
    <w:p w14:paraId="5C96B1A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该阶段学习率为1e-3，训练30轮，使锚点分类准确率达85%以上，建立"观测→锚点选择"的映射能力。</w:t>
      </w:r>
    </w:p>
    <w:p w14:paraId="590BC50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阶段三主要是进行扩散策略和AnchorHead分类器的联合训练，同时加入安全引导模块以保证输出轨迹的可行性。该阶段使用使用组合损失函数对模型进行微调，组合损失函数是一个包含了含扩散损失、锚点分类损失和碰撞代价损失的组合损失函数，公式如下：</w:t>
      </w:r>
    </w:p>
    <w:p w14:paraId="1730F74B">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total</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diff</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anchor</m:t>
              </m:r>
              <m:ctrlPr>
                <w:rPr>
                  <w:rFonts w:hint="eastAsia" w:ascii="Cambria Math" w:hAnsi="Cambria Math" w:eastAsia="楷体" w:cs="Cambria Math"/>
                  <w:i w:val="0"/>
                  <w:color w:val="auto"/>
                  <w:kern w:val="2"/>
                  <w:sz w:val="28"/>
                  <w:szCs w:val="28"/>
                  <w:u w:val="none"/>
                  <w:lang w:val="en-US" w:eastAsia="zh-CN" w:bidi="ar-SA"/>
                </w:rPr>
              </m:ctrlPr>
            </m:sub>
          </m:sSub>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anchor</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m:t>
              </m:r>
              <m:ctrlPr>
                <w:rPr>
                  <w:rFonts w:hint="eastAsia" w:ascii="Cambria Math" w:hAnsi="Cambria Math" w:eastAsia="楷体" w:cs="Cambria Math"/>
                  <w:i w:val="0"/>
                  <w:color w:val="auto"/>
                  <w:kern w:val="2"/>
                  <w:sz w:val="28"/>
                  <w:szCs w:val="28"/>
                  <w:u w:val="none"/>
                  <w:lang w:val="en-US" w:eastAsia="zh-CN" w:bidi="ar-SA"/>
                </w:rPr>
              </m:ctrlPr>
            </m:sub>
          </m:sSub>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collision</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eastAsia" w:ascii="Cambria Math" w:hAnsi="Cambria Math" w:eastAsia="楷体" w:cs="Cambria Math"/>
              <w:color w:val="auto"/>
              <w:kern w:val="2"/>
              <w:sz w:val="28"/>
              <w:szCs w:val="28"/>
              <w:u w:val="none"/>
              <w:lang w:val="en-US" w:eastAsia="zh-CN" w:bidi="ar-SA"/>
            </w:rPr>
            <m:t>；</m:t>
          </m:r>
        </m:oMath>
      </m:oMathPara>
    </w:p>
    <w:p w14:paraId="2F7D29D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anchor</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r>
          <m:rPr>
            <m:sty m:val="p"/>
          </m:rPr>
          <w:rPr>
            <w:rFonts w:hint="eastAsia" w:ascii="Cambria Math" w:hAnsi="Cambria Math" w:eastAsia="楷体" w:cs="Cambria Math"/>
            <w:color w:val="auto"/>
            <w:kern w:val="2"/>
            <w:sz w:val="28"/>
            <w:szCs w:val="28"/>
            <w:u w:val="none"/>
            <w:lang w:val="en-US" w:eastAsia="zh-CN" w:bidi="ar-SA"/>
          </w:rPr>
          <m:t>0.5</m:t>
        </m:r>
      </m:oMath>
      <w:r>
        <w:rPr>
          <w:rFonts w:hint="eastAsia" w:hAnsi="Cambria Math" w:eastAsia="楷体" w:cs="Cambria Math"/>
          <w:i w:val="0"/>
          <w:color w:val="auto"/>
          <w:kern w:val="2"/>
          <w:sz w:val="28"/>
          <w:szCs w:val="28"/>
          <w:u w:val="none"/>
          <w:lang w:val="en-US" w:eastAsia="zh-CN" w:bidi="ar-SA"/>
        </w:rPr>
        <w:t>、</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eastAsia" w:ascii="Cambria Math" w:hAnsi="Cambria Math" w:eastAsia="楷体" w:cs="Cambria Math"/>
            <w:color w:val="auto"/>
            <w:kern w:val="2"/>
            <w:sz w:val="28"/>
            <w:szCs w:val="28"/>
            <w:u w:val="none"/>
            <w:lang w:val="en-US" w:eastAsia="zh-CN" w:bidi="ar-SA"/>
          </w:rPr>
          <m:t>∈[0.05, 1.0]</m:t>
        </m:r>
      </m:oMath>
      <w:r>
        <w:rPr>
          <w:rFonts w:hint="eastAsia" w:hAnsi="Cambria Math" w:eastAsia="楷体" w:cs="Cambria Math"/>
          <w:i w:val="0"/>
          <w:color w:val="auto"/>
          <w:kern w:val="2"/>
          <w:sz w:val="28"/>
          <w:szCs w:val="28"/>
          <w:u w:val="none"/>
          <w:lang w:val="en-US" w:eastAsia="zh-CN" w:bidi="ar-SA"/>
        </w:rPr>
        <w:t>（通过参数扫描确定最优值）。碰撞代价函数</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collision</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将避障</w:t>
      </w:r>
      <w:r>
        <w:rPr>
          <w:rFonts w:hint="default" w:hAnsi="Cambria Math" w:eastAsia="楷体" w:cs="Cambria Math"/>
          <w:i w:val="0"/>
          <w:color w:val="auto"/>
          <w:kern w:val="2"/>
          <w:sz w:val="28"/>
          <w:szCs w:val="28"/>
          <w:u w:val="none"/>
          <w:lang w:val="en-US" w:eastAsia="zh-CN" w:bidi="ar-SA"/>
        </w:rPr>
        <w:t>约束以可微形式嵌入扩散策略的学习过程中</w:t>
      </w:r>
      <w:r>
        <w:rPr>
          <w:rFonts w:hint="eastAsia" w:hAnsi="Cambria Math" w:eastAsia="楷体" w:cs="Cambria Math"/>
          <w:i w:val="0"/>
          <w:color w:val="auto"/>
          <w:kern w:val="2"/>
          <w:sz w:val="28"/>
          <w:szCs w:val="28"/>
          <w:u w:val="none"/>
          <w:lang w:val="en-US" w:eastAsia="zh-CN" w:bidi="ar-SA"/>
        </w:rPr>
        <w:t>，其定义为：</w:t>
      </w:r>
    </w:p>
    <w:p w14:paraId="785488C6">
      <w:pPr>
        <w:widowControl w:val="0"/>
        <w:numPr>
          <w:ilvl w:val="0"/>
          <w:numId w:val="0"/>
        </w:numPr>
        <w:jc w:val="both"/>
        <w:rPr>
          <w:rFonts w:hint="eastAsia" w:hAnsi="Cambria Math" w:eastAsia="宋体" w:cs="Cambria Math"/>
          <w:i w:val="0"/>
          <w:color w:val="auto"/>
          <w:kern w:val="2"/>
          <w:sz w:val="28"/>
          <w:szCs w:val="28"/>
          <w:u w:val="none"/>
          <w:lang w:val="en-US" w:eastAsia="zh-CN" w:bidi="ar-SA"/>
        </w:rPr>
      </w:pPr>
      <m:oMathPara>
        <m:oMath>
          <m:sSub>
            <m:sSubPr>
              <m:ctrlPr>
                <w:rPr>
                  <w:rFonts w:hint="default" w:ascii="Cambria Math" w:hAnsi="Cambria Math"/>
                  <w:sz w:val="28"/>
                </w:rPr>
              </m:ctrlPr>
            </m:sSubPr>
            <m:e>
              <m:r>
                <m:rPr>
                  <m:scr m:val="script"/>
                </m:rPr>
                <w:rPr>
                  <w:rFonts w:hint="default" w:ascii="Cambria Math" w:hAnsi="Cambria Math" w:eastAsia="MS Mincho"/>
                  <w:sz w:val="28"/>
                </w:rPr>
                <m:t>ℒ</m:t>
              </m:r>
              <m:ctrlPr>
                <w:rPr>
                  <w:rFonts w:ascii="Cambria Math" w:hAnsi="Cambria Math"/>
                  <w:sz w:val="28"/>
                </w:rPr>
              </m:ctrlPr>
            </m:e>
            <m:sub>
              <m:r>
                <m:rPr>
                  <m:sty m:val="p"/>
                </m:rPr>
                <w:rPr>
                  <w:rFonts w:hint="default" w:ascii="Cambria Math" w:hAnsi="Cambria Math"/>
                  <w:sz w:val="28"/>
                </w:rPr>
                <m:t>collision</m:t>
              </m:r>
              <m:ctrlPr>
                <w:rPr>
                  <w:rFonts w:ascii="Cambria Math" w:hAnsi="Cambria Math"/>
                  <w:sz w:val="28"/>
                </w:rPr>
              </m:ctrlPr>
            </m:sub>
          </m:sSub>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B</m:t>
              </m:r>
              <m:ctrlPr>
                <w:rPr>
                  <w:rFonts w:ascii="Cambria Math" w:hAnsi="Cambria Math"/>
                  <w:sz w:val="28"/>
                </w:rPr>
              </m:ctrlPr>
            </m:den>
          </m:f>
          <m:nary>
            <m:naryPr>
              <m:chr m:val="∑"/>
              <m:limLoc m:val="subSup"/>
              <m:ctrlPr>
                <w:rPr>
                  <w:rFonts w:hint="default" w:ascii="Cambria Math" w:hAnsi="Cambria Math"/>
                  <w:sz w:val="28"/>
                </w:rPr>
              </m:ctrlPr>
            </m:naryPr>
            <m:sub>
              <m:r>
                <m:rPr/>
                <w:rPr>
                  <w:rFonts w:hint="default" w:ascii="Cambria Math" w:hAnsi="Cambria Math"/>
                  <w:sz w:val="28"/>
                </w:rPr>
                <m:t>b=1</m:t>
              </m:r>
              <m:ctrlPr>
                <w:rPr>
                  <w:rFonts w:ascii="Cambria Math" w:hAnsi="Cambria Math"/>
                  <w:sz w:val="28"/>
                </w:rPr>
              </m:ctrlPr>
            </m:sub>
            <m:sup>
              <m:r>
                <m:rPr/>
                <w:rPr>
                  <w:rFonts w:hint="default" w:ascii="Cambria Math" w:hAnsi="Cambria Math"/>
                  <w:sz w:val="28"/>
                </w:rPr>
                <m:t>B</m:t>
              </m:r>
              <m:ctrlPr>
                <w:rPr>
                  <w:rFonts w:ascii="Cambria Math" w:hAnsi="Cambria Math"/>
                  <w:sz w:val="28"/>
                </w:rPr>
              </m:ctrlPr>
            </m:sup>
            <m:e>
              <m:nary>
                <m:naryPr>
                  <m:chr m:val="∑"/>
                  <m:limLoc m:val="subSup"/>
                  <m:ctrlPr>
                    <w:rPr>
                      <w:rFonts w:hint="default" w:ascii="Cambria Math" w:hAnsi="Cambria Math"/>
                      <w:sz w:val="28"/>
                    </w:rPr>
                  </m:ctrlPr>
                </m:naryPr>
                <m:sub>
                  <m:r>
                    <m:rPr/>
                    <w:rPr>
                      <w:rFonts w:hint="default" w:ascii="Cambria Math" w:hAnsi="Cambria Math"/>
                      <w:sz w:val="28"/>
                    </w:rPr>
                    <m:t>k=0</m:t>
                  </m:r>
                  <m:ctrlPr>
                    <w:rPr>
                      <w:rFonts w:ascii="Cambria Math" w:hAnsi="Cambria Math"/>
                      <w:sz w:val="28"/>
                    </w:rPr>
                  </m:ctrlPr>
                </m:sub>
                <m:sup>
                  <m:r>
                    <m:rPr/>
                    <w:rPr>
                      <w:rFonts w:hint="default" w:ascii="Cambria Math" w:hAnsi="Cambria Math"/>
                      <w:sz w:val="28"/>
                    </w:rPr>
                    <m:t>H−1</m:t>
                  </m:r>
                  <m:ctrlPr>
                    <w:rPr>
                      <w:rFonts w:ascii="Cambria Math" w:hAnsi="Cambria Math"/>
                      <w:sz w:val="28"/>
                    </w:rPr>
                  </m:ctrlPr>
                </m:sup>
                <m:e>
                  <m:sSub>
                    <m:sSubPr>
                      <m:ctrlPr>
                        <w:rPr>
                          <w:rFonts w:hint="default" w:ascii="Cambria Math" w:hAnsi="Cambria Math"/>
                          <w:sz w:val="28"/>
                        </w:rPr>
                      </m:ctrlPr>
                    </m:sSubPr>
                    <m:e>
                      <m:r>
                        <m:rPr/>
                        <w:rPr>
                          <w:rFonts w:hint="default" w:ascii="Cambria Math" w:hAnsi="Cambria Math"/>
                          <w:sz w:val="28"/>
                        </w:rPr>
                        <m:t>w</m:t>
                      </m:r>
                      <m:ctrlPr>
                        <w:rPr>
                          <w:rFonts w:hint="default" w:ascii="Cambria Math" w:hAnsi="Cambria Math"/>
                          <w:sz w:val="28"/>
                        </w:rPr>
                      </m:ctrlPr>
                    </m:e>
                    <m:sub>
                      <m:r>
                        <m:rPr/>
                        <w:rPr>
                          <w:rFonts w:hint="default" w:ascii="Cambria Math" w:hAnsi="Cambria Math"/>
                          <w:sz w:val="28"/>
                        </w:rPr>
                        <m:t>k</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c</m:t>
                      </m:r>
                      <m:ctrlPr>
                        <w:rPr>
                          <w:rFonts w:hint="default" w:ascii="Cambria Math" w:hAnsi="Cambria Math"/>
                          <w:sz w:val="28"/>
                        </w:rPr>
                      </m:ctrlPr>
                    </m:e>
                    <m:sub>
                      <m:r>
                        <m:rPr/>
                        <w:rPr>
                          <w:rFonts w:hint="default" w:ascii="Cambria Math" w:hAnsi="Cambria Math"/>
                          <w:sz w:val="28"/>
                        </w:rPr>
                        <m:t>k</m:t>
                      </m:r>
                      <m:ctrlPr>
                        <w:rPr>
                          <w:rFonts w:hint="default" w:ascii="Cambria Math" w:hAnsi="Cambria Math"/>
                          <w:sz w:val="28"/>
                        </w:rPr>
                      </m:ctrlPr>
                    </m:sub>
                  </m:sSub>
                  <m:ctrlPr>
                    <w:rPr>
                      <w:rFonts w:ascii="Cambria Math" w:hAnsi="Cambria Math"/>
                      <w:sz w:val="28"/>
                    </w:rPr>
                  </m:ctrlPr>
                </m:e>
              </m:nary>
              <m:ctrlPr>
                <w:rPr>
                  <w:rFonts w:hint="default" w:ascii="Cambria Math" w:hAnsi="Cambria Math"/>
                  <w:sz w:val="28"/>
                </w:rPr>
              </m:ctrlPr>
            </m:e>
          </m:nary>
          <m:r>
            <m:rPr>
              <m:sty m:val="p"/>
            </m:rPr>
            <w:rPr>
              <w:rFonts w:hint="eastAsia" w:ascii="Cambria Math" w:hAnsi="Cambria Math"/>
              <w:sz w:val="28"/>
              <w:lang w:eastAsia="zh-CN"/>
            </w:rPr>
            <m:t>；</m:t>
          </m:r>
        </m:oMath>
      </m:oMathPara>
    </w:p>
    <w:p w14:paraId="1623338F">
      <w:pPr>
        <w:widowControl w:val="0"/>
        <w:numPr>
          <w:ilvl w:val="0"/>
          <w:numId w:val="0"/>
        </w:numPr>
        <w:jc w:val="both"/>
        <w:rPr>
          <w:rFonts w:hint="default"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c</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为第k个轨迹步的单点碰撞代价，通过</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safe</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引导模型学习避障距离，通过softplus-hinge函数计算：</w:t>
      </w:r>
    </w:p>
    <w:p w14:paraId="1DB9029F">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c</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f>
            <m:fPr>
              <m:ctrlPr>
                <w:rPr>
                  <w:rFonts w:hint="default" w:ascii="Cambria Math" w:hAnsi="Cambria Math" w:eastAsia="楷体" w:cs="Cambria Math"/>
                  <w:i w:val="0"/>
                  <w:color w:val="auto"/>
                  <w:kern w:val="2"/>
                  <w:sz w:val="28"/>
                  <w:szCs w:val="28"/>
                  <w:u w:val="none"/>
                  <w:lang w:val="en-US" w:eastAsia="zh-CN" w:bidi="ar-SA"/>
                </w:rPr>
              </m:ctrlPr>
            </m:fPr>
            <m:num>
              <m:r>
                <m:rPr>
                  <m:sty m:val="p"/>
                </m:rPr>
                <w:rPr>
                  <w:rFonts w:hint="default" w:ascii="Cambria Math" w:hAnsi="Cambria Math" w:eastAsia="楷体" w:cs="Cambria Math"/>
                  <w:color w:val="auto"/>
                  <w:kern w:val="2"/>
                  <w:sz w:val="28"/>
                  <w:szCs w:val="28"/>
                  <w:u w:val="none"/>
                  <w:lang w:val="en-US" w:eastAsia="zh-CN" w:bidi="ar-SA"/>
                </w:rPr>
                <m:t>1</m:t>
              </m:r>
              <m:ctrlPr>
                <w:rPr>
                  <w:rFonts w:hint="eastAsia" w:ascii="Cambria Math" w:hAnsi="Cambria Math" w:eastAsia="楷体" w:cs="Cambria Math"/>
                  <w:i w:val="0"/>
                  <w:color w:val="auto"/>
                  <w:kern w:val="2"/>
                  <w:sz w:val="28"/>
                  <w:szCs w:val="28"/>
                  <w:u w:val="none"/>
                  <w:lang w:val="en-US" w:eastAsia="zh-CN" w:bidi="ar-SA"/>
                </w:rPr>
              </m:ctrlPr>
            </m:num>
            <m:den>
              <m:r>
                <m:rPr>
                  <m:sty m:val="p"/>
                </m:rPr>
                <w:rPr>
                  <w:rFonts w:hint="default" w:ascii="Cambria Math" w:hAnsi="Cambria Math" w:eastAsia="楷体" w:cs="Cambria Math"/>
                  <w:color w:val="auto"/>
                  <w:kern w:val="2"/>
                  <w:sz w:val="28"/>
                  <w:szCs w:val="28"/>
                  <w:u w:val="none"/>
                  <w:lang w:val="en-US" w:eastAsia="zh-CN" w:bidi="ar-SA"/>
                </w:rPr>
                <m:t>β</m:t>
              </m:r>
              <m:ctrlPr>
                <w:rPr>
                  <w:rFonts w:hint="eastAsia" w:ascii="Cambria Math" w:hAnsi="Cambria Math" w:eastAsia="楷体" w:cs="Cambria Math"/>
                  <w:i w:val="0"/>
                  <w:color w:val="auto"/>
                  <w:kern w:val="2"/>
                  <w:sz w:val="28"/>
                  <w:szCs w:val="28"/>
                  <w:u w:val="none"/>
                  <w:lang w:val="en-US" w:eastAsia="zh-CN" w:bidi="ar-SA"/>
                </w:rPr>
              </m:ctrlPr>
            </m:den>
          </m:f>
          <m:func>
            <m:funcPr>
              <m:ctrlPr>
                <w:rPr>
                  <w:rFonts w:hint="default" w:ascii="Cambria Math" w:hAnsi="Cambria Math" w:eastAsia="楷体" w:cs="Cambria Math"/>
                  <w:i w:val="0"/>
                  <w:color w:val="auto"/>
                  <w:kern w:val="2"/>
                  <w:sz w:val="28"/>
                  <w:szCs w:val="28"/>
                  <w:u w:val="none"/>
                  <w:lang w:val="en-US" w:eastAsia="zh-CN" w:bidi="ar-SA"/>
                </w:rPr>
              </m:ctrlPr>
            </m:funcPr>
            <m:fName>
              <m:r>
                <m:rPr>
                  <m:sty m:val="p"/>
                </m:rPr>
                <w:rPr>
                  <w:rFonts w:hint="default" w:ascii="Cambria Math" w:hAnsi="Cambria Math" w:eastAsia="楷体" w:cs="Cambria Math"/>
                  <w:color w:val="auto"/>
                  <w:kern w:val="2"/>
                  <w:sz w:val="28"/>
                  <w:szCs w:val="28"/>
                  <w:u w:val="none"/>
                  <w:lang w:val="en-US" w:eastAsia="zh-CN" w:bidi="ar-SA"/>
                </w:rPr>
                <m:t>log</m:t>
              </m:r>
              <m:ctrlPr>
                <w:rPr>
                  <w:rFonts w:hint="eastAsia" w:ascii="Cambria Math" w:hAnsi="Cambria Math" w:eastAsia="楷体" w:cs="Cambria Math"/>
                  <w:i w:val="0"/>
                  <w:color w:val="auto"/>
                  <w:kern w:val="2"/>
                  <w:sz w:val="28"/>
                  <w:szCs w:val="28"/>
                  <w:u w:val="none"/>
                  <w:lang w:val="en-US" w:eastAsia="zh-CN" w:bidi="ar-SA"/>
                </w:rPr>
              </m:ctrlPr>
            </m:fName>
            <m:e>
              <m:d>
                <m:dPr>
                  <m:ctrlPr>
                    <w:rPr>
                      <w:rFonts w:hint="default" w:ascii="Cambria Math" w:hAnsi="Cambria Math" w:eastAsia="楷体" w:cs="Cambria Math"/>
                      <w:i w:val="0"/>
                      <w:color w:val="auto"/>
                      <w:kern w:val="2"/>
                      <w:sz w:val="28"/>
                      <w:szCs w:val="28"/>
                      <w:u w:val="none"/>
                      <w:lang w:val="en-US" w:eastAsia="zh-CN" w:bidi="ar-SA"/>
                    </w:rPr>
                  </m:ctrlPr>
                </m:dPr>
                <m:e>
                  <m:r>
                    <m:rPr>
                      <m:sty m:val="p"/>
                    </m:rPr>
                    <w:rPr>
                      <w:rFonts w:hint="default" w:ascii="Cambria Math" w:hAnsi="Cambria Math" w:eastAsia="楷体" w:cs="Cambria Math"/>
                      <w:color w:val="auto"/>
                      <w:kern w:val="2"/>
                      <w:sz w:val="28"/>
                      <w:szCs w:val="28"/>
                      <w:u w:val="none"/>
                      <w:lang w:val="en-US" w:eastAsia="zh-CN" w:bidi="ar-SA"/>
                    </w:rPr>
                    <m:t>1+exp</m:t>
                  </m:r>
                  <m:d>
                    <m:dPr>
                      <m:ctrlPr>
                        <w:rPr>
                          <w:rFonts w:hint="default" w:ascii="Cambria Math" w:hAnsi="Cambria Math" w:eastAsia="楷体" w:cs="Cambria Math"/>
                          <w:i w:val="0"/>
                          <w:color w:val="auto"/>
                          <w:kern w:val="2"/>
                          <w:sz w:val="28"/>
                          <w:szCs w:val="28"/>
                          <w:u w:val="none"/>
                          <w:lang w:val="en-US" w:eastAsia="zh-CN" w:bidi="ar-SA"/>
                        </w:rPr>
                      </m:ctrlPr>
                    </m:dPr>
                    <m:e>
                      <m:r>
                        <m:rPr>
                          <m:sty m:val="p"/>
                        </m:rPr>
                        <w:rPr>
                          <w:rFonts w:hint="default" w:ascii="Cambria Math" w:hAnsi="Cambria Math" w:eastAsia="楷体" w:cs="Cambria Math"/>
                          <w:color w:val="auto"/>
                          <w:kern w:val="2"/>
                          <w:sz w:val="28"/>
                          <w:szCs w:val="28"/>
                          <w:u w:val="none"/>
                          <w:lang w:val="en-US" w:eastAsia="zh-CN" w:bidi="ar-SA"/>
                        </w:rPr>
                        <m:t>β</m:t>
                      </m:r>
                      <m:d>
                        <m:dPr>
                          <m:ctrlPr>
                            <w:rPr>
                              <w:rFonts w:hint="default" w:ascii="Cambria Math" w:hAnsi="Cambria Math" w:eastAsia="楷体" w:cs="Cambria Math"/>
                              <w:i w:val="0"/>
                              <w:color w:val="auto"/>
                              <w:kern w:val="2"/>
                              <w:sz w:val="28"/>
                              <w:szCs w:val="28"/>
                              <w:u w:val="none"/>
                              <w:lang w:val="en-US" w:eastAsia="zh-CN" w:bidi="ar-SA"/>
                            </w:rPr>
                          </m:ctrlPr>
                        </m:dPr>
                        <m:e>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safe</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func>
          <m:r>
            <m:rPr>
              <m:sty m:val="p"/>
            </m:rPr>
            <w:rPr>
              <w:rFonts w:hint="eastAsia" w:ascii="Cambria Math" w:hAnsi="Cambria Math" w:eastAsia="楷体" w:cs="Cambria Math"/>
              <w:color w:val="auto"/>
              <w:kern w:val="2"/>
              <w:sz w:val="28"/>
              <w:szCs w:val="28"/>
              <w:u w:val="none"/>
              <w:lang w:val="en-US" w:eastAsia="zh-CN" w:bidi="ar-SA"/>
            </w:rPr>
            <m:t>；</m:t>
          </m:r>
        </m:oMath>
      </m:oMathPara>
    </w:p>
    <w:p w14:paraId="0FB5AF0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训练时安全距离</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safe</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=0.75</m:t>
        </m:r>
        <m:r>
          <m:rPr>
            <m:sty m:val="p"/>
          </m:rPr>
          <w:rPr>
            <w:rFonts w:hint="eastAsia" w:ascii="Cambria Math" w:hAnsi="Cambria Math" w:eastAsia="楷体" w:cs="Cambria Math"/>
            <w:color w:val="auto"/>
            <w:kern w:val="2"/>
            <w:sz w:val="28"/>
            <w:szCs w:val="28"/>
            <w:u w:val="none"/>
            <w:lang w:val="en-US" w:eastAsia="zh-CN" w:bidi="ar-SA"/>
          </w:rPr>
          <m:t>m</m:t>
        </m:r>
      </m:oMath>
      <w:r>
        <m:rPr/>
        <w:rPr>
          <w:rFonts w:hint="eastAsia" w:hAnsi="Cambria Math" w:eastAsia="楷体" w:cs="Cambria Math"/>
          <w:i w:val="0"/>
          <w:color w:val="auto"/>
          <w:kern w:val="2"/>
          <w:sz w:val="28"/>
          <w:szCs w:val="28"/>
          <w:u w:val="none"/>
          <w:lang w:val="en-US" w:eastAsia="zh-CN" w:bidi="ar-SA"/>
        </w:rPr>
        <w:t>，</w:t>
      </w:r>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为对每个航迹点</w:t>
      </w:r>
      <m:oMath>
        <m:sSub>
          <m:sSubPr>
            <m:ctrlPr>
              <w:rPr>
                <w:rFonts w:hint="default" w:ascii="Cambria Math" w:hAnsi="Cambria Math" w:eastAsia="楷体" w:cs="Cambria Math"/>
                <w:i w:val="0"/>
                <w:color w:val="auto"/>
                <w:kern w:val="2"/>
                <w:sz w:val="28"/>
                <w:szCs w:val="28"/>
                <w:u w:val="none"/>
                <w:lang w:val="en-US" w:eastAsia="zh-CN" w:bidi="ar-SA"/>
              </w:rPr>
            </m:ctrlPr>
          </m:sSub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p</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b>
        </m:sSub>
      </m:oMath>
      <w:r>
        <w:rPr>
          <w:rFonts w:hint="default" w:hAnsi="Cambria Math" w:eastAsia="楷体" w:cs="Cambria Math"/>
          <w:i w:val="0"/>
          <w:color w:val="auto"/>
          <w:kern w:val="2"/>
          <w:sz w:val="28"/>
          <w:szCs w:val="28"/>
          <w:u w:val="none"/>
          <w:lang w:val="en-US" w:eastAsia="zh-CN" w:bidi="ar-SA"/>
        </w:rPr>
        <w:t>查询其最近的8个</w:t>
      </w:r>
      <w:r>
        <w:rPr>
          <w:rFonts w:hint="eastAsia" w:hAnsi="Cambria Math" w:eastAsia="楷体" w:cs="Cambria Math"/>
          <w:i w:val="0"/>
          <w:color w:val="auto"/>
          <w:kern w:val="2"/>
          <w:sz w:val="28"/>
          <w:szCs w:val="28"/>
          <w:u w:val="none"/>
          <w:lang w:val="en-US" w:eastAsia="zh-CN" w:bidi="ar-SA"/>
        </w:rPr>
        <w:t>世界坐标系下的</w:t>
      </w:r>
      <w:r>
        <w:rPr>
          <w:rFonts w:hint="default" w:hAnsi="Cambria Math" w:eastAsia="楷体" w:cs="Cambria Math"/>
          <w:i w:val="0"/>
          <w:color w:val="auto"/>
          <w:kern w:val="2"/>
          <w:sz w:val="28"/>
          <w:szCs w:val="28"/>
          <w:u w:val="none"/>
          <w:lang w:val="en-US" w:eastAsia="zh-CN" w:bidi="ar-SA"/>
        </w:rPr>
        <w:t>障碍物点</w:t>
      </w:r>
      <w:r>
        <w:rPr>
          <w:rFonts w:hint="eastAsia" w:hAnsi="Cambria Math" w:eastAsia="楷体" w:cs="Cambria Math"/>
          <w:i w:val="0"/>
          <w:color w:val="auto"/>
          <w:kern w:val="2"/>
          <w:sz w:val="28"/>
          <w:szCs w:val="28"/>
          <w:u w:val="none"/>
          <w:lang w:val="en-US" w:eastAsia="zh-CN" w:bidi="ar-SA"/>
        </w:rPr>
        <w:t>云</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q</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k,l</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后，使用KS（Kreisselmeier-Steinhauser）函数计算的</w:t>
      </w:r>
      <w:r>
        <w:rPr>
          <w:rFonts w:hint="default" w:hAnsi="Cambria Math" w:eastAsia="楷体" w:cs="Cambria Math"/>
          <w:i w:val="0"/>
          <w:color w:val="auto"/>
          <w:kern w:val="2"/>
          <w:sz w:val="28"/>
          <w:szCs w:val="28"/>
          <w:u w:val="none"/>
          <w:lang w:val="en-US" w:eastAsia="zh-CN" w:bidi="ar-SA"/>
        </w:rPr>
        <w:t>平滑可微的近似最小距离</w:t>
      </w:r>
      <w:r>
        <w:rPr>
          <w:rFonts w:hint="eastAsia" w:hAnsi="Cambria Math" w:eastAsia="楷体" w:cs="Cambria Math"/>
          <w:i w:val="0"/>
          <w:color w:val="auto"/>
          <w:kern w:val="2"/>
          <w:sz w:val="28"/>
          <w:szCs w:val="28"/>
          <w:u w:val="none"/>
          <w:lang w:val="en-US" w:eastAsia="zh-CN" w:bidi="ar-SA"/>
        </w:rPr>
        <w:t>，KS函数如下：</w:t>
      </w:r>
    </w:p>
    <w:p w14:paraId="0DA7AC67">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sSub>
            <m:sSubPr>
              <m:ctrlPr>
                <m:rPr/>
                <w:rPr>
                  <w:rFonts w:hint="default" w:ascii="Cambria Math" w:hAnsi="Cambria Math"/>
                  <w:i/>
                  <w:sz w:val="28"/>
                </w:rPr>
              </m:ctrlPr>
            </m:sSubPr>
            <m:e>
              <m:r>
                <m:rPr/>
                <w:rPr>
                  <w:rFonts w:hint="default" w:ascii="Cambria Math" w:hAnsi="Cambria Math"/>
                  <w:sz w:val="28"/>
                  <w:lang w:val="en-US" w:eastAsia="zh-CN"/>
                </w:rPr>
                <m:t>d</m:t>
              </m:r>
              <m:ctrlPr>
                <m:rPr/>
                <w:rPr>
                  <w:rFonts w:hint="default" w:ascii="Cambria Math" w:hAnsi="Cambria Math"/>
                  <w:i/>
                  <w:sz w:val="28"/>
                </w:rPr>
              </m:ctrlPr>
            </m:e>
            <m:sub>
              <m:r>
                <m:rPr/>
                <w:rPr>
                  <w:rFonts w:hint="default" w:ascii="Cambria Math" w:hAnsi="Cambria Math"/>
                  <w:sz w:val="28"/>
                  <w:lang w:val="en-US" w:eastAsia="zh-CN"/>
                </w:rPr>
                <m:t>k</m:t>
              </m:r>
              <m:ctrlPr>
                <m:rPr/>
                <w:rPr>
                  <w:rFonts w:hint="default" w:ascii="Cambria Math" w:hAnsi="Cambria Math"/>
                  <w:i/>
                  <w:sz w:val="28"/>
                </w:rPr>
              </m:ctrlPr>
            </m:sub>
          </m:sSub>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τ</m:t>
              </m:r>
              <m:ctrlPr>
                <w:rPr>
                  <w:rFonts w:ascii="Cambria Math" w:hAnsi="Cambria Math"/>
                  <w:sz w:val="28"/>
                </w:rPr>
              </m:ctrlPr>
            </m:den>
          </m:f>
          <m:func>
            <m:funcPr>
              <m:ctrlPr>
                <w:rPr>
                  <w:rFonts w:hint="default" w:ascii="Cambria Math" w:hAnsi="Cambria Math"/>
                  <w:sz w:val="28"/>
                </w:rPr>
              </m:ctrlPr>
            </m:funcPr>
            <m:fName>
              <m:r>
                <m:rPr>
                  <m:sty m:val="p"/>
                </m:rPr>
                <w:rPr>
                  <w:rFonts w:hint="default" w:ascii="Cambria Math" w:hAnsi="Cambria Math"/>
                  <w:sz w:val="28"/>
                </w:rPr>
                <m:t>log</m:t>
              </m:r>
              <m:ctrlPr>
                <w:rPr>
                  <w:rFonts w:ascii="Cambria Math" w:hAnsi="Cambria Math"/>
                  <w:sz w:val="28"/>
                </w:rPr>
              </m:ctrlPr>
            </m:fName>
            <m:e>
              <m:nary>
                <m:naryPr>
                  <m:chr m:val="∑"/>
                  <m:limLoc m:val="subSup"/>
                  <m:ctrlPr>
                    <w:rPr>
                      <w:rFonts w:hint="default" w:ascii="Cambria Math" w:hAnsi="Cambria Math"/>
                      <w:sz w:val="28"/>
                    </w:rPr>
                  </m:ctrlPr>
                </m:naryPr>
                <m:sub>
                  <m:r>
                    <m:rPr/>
                    <w:rPr>
                      <w:rFonts w:hint="default" w:ascii="Cambria Math" w:hAnsi="Cambria Math"/>
                      <w:sz w:val="28"/>
                    </w:rPr>
                    <m:t>l=1</m:t>
                  </m:r>
                  <m:ctrlPr>
                    <w:rPr>
                      <w:rFonts w:ascii="Cambria Math" w:hAnsi="Cambria Math"/>
                      <w:sz w:val="28"/>
                    </w:rPr>
                  </m:ctrlPr>
                </m:sub>
                <m:sup>
                  <m:r>
                    <m:rPr/>
                    <w:rPr>
                      <w:rFonts w:hint="default" w:ascii="Cambria Math" w:hAnsi="Cambria Math"/>
                      <w:sz w:val="28"/>
                    </w:rPr>
                    <m:t>K</m:t>
                  </m:r>
                  <m:ctrlPr>
                    <w:rPr>
                      <w:rFonts w:ascii="Cambria Math" w:hAnsi="Cambria Math"/>
                      <w:sz w:val="28"/>
                    </w:rPr>
                  </m:ctrlPr>
                </m:sup>
                <m:e>
                  <m:r>
                    <m:rPr/>
                    <w:rPr>
                      <w:rFonts w:hint="default" w:ascii="Cambria Math" w:hAnsi="Cambria Math"/>
                      <w:sz w:val="28"/>
                    </w:rPr>
                    <m:t>exp</m:t>
                  </m:r>
                  <m:d>
                    <m:dPr>
                      <m:ctrlPr>
                        <w:rPr>
                          <w:rFonts w:hint="default" w:ascii="Cambria Math" w:hAnsi="Cambria Math"/>
                          <w:sz w:val="28"/>
                        </w:rPr>
                      </m:ctrlPr>
                    </m:dPr>
                    <m:e>
                      <m:r>
                        <m:rPr/>
                        <w:rPr>
                          <w:rFonts w:hint="default" w:ascii="Cambria Math" w:hAnsi="Cambria Math"/>
                          <w:sz w:val="28"/>
                        </w:rPr>
                        <m:t>−τ⋅</m:t>
                      </m:r>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k,l</m:t>
                          </m:r>
                          <m:ctrlPr>
                            <w:rPr>
                              <w:rFonts w:ascii="Cambria Math" w:hAnsi="Cambria Math"/>
                              <w:sz w:val="28"/>
                            </w:rPr>
                          </m:ctrlPr>
                        </m:sub>
                      </m:sSub>
                      <m:ctrlPr>
                        <w:rPr>
                          <w:rFonts w:hint="default" w:ascii="Cambria Math" w:hAnsi="Cambria Math"/>
                          <w:sz w:val="28"/>
                        </w:rPr>
                      </m:ctrlPr>
                    </m:e>
                  </m:d>
                  <m:ctrlPr>
                    <w:rPr>
                      <w:rFonts w:ascii="Cambria Math" w:hAnsi="Cambria Math"/>
                      <w:sz w:val="28"/>
                    </w:rPr>
                  </m:ctrlPr>
                </m:e>
              </m:nary>
              <m:ctrlPr>
                <w:rPr>
                  <w:rFonts w:hint="default" w:ascii="Cambria Math" w:hAnsi="Cambria Math"/>
                  <w:sz w:val="28"/>
                </w:rPr>
              </m:ctrlPr>
            </m:e>
          </m:func>
          <m:r>
            <m:rPr/>
            <w:rPr>
              <w:rFonts w:hint="default" w:ascii="Cambria Math" w:hAnsi="Cambria Math"/>
              <w:sz w:val="28"/>
            </w:rPr>
            <m:t>+</m:t>
          </m:r>
          <m:f>
            <m:fPr>
              <m:ctrlPr>
                <w:rPr>
                  <w:rFonts w:hint="default" w:ascii="Cambria Math" w:hAnsi="Cambria Math"/>
                  <w:sz w:val="28"/>
                </w:rPr>
              </m:ctrlPr>
            </m:fPr>
            <m:num>
              <m:func>
                <m:funcPr>
                  <m:ctrlPr>
                    <w:rPr>
                      <w:rFonts w:hint="default" w:ascii="Cambria Math" w:hAnsi="Cambria Math"/>
                      <w:sz w:val="28"/>
                    </w:rPr>
                  </m:ctrlPr>
                </m:funcPr>
                <m:fName>
                  <m:r>
                    <m:rPr>
                      <m:sty m:val="p"/>
                    </m:rPr>
                    <w:rPr>
                      <w:rFonts w:hint="default" w:ascii="Cambria Math" w:hAnsi="Cambria Math"/>
                      <w:sz w:val="28"/>
                    </w:rPr>
                    <m:t>log</m:t>
                  </m:r>
                  <m:ctrlPr>
                    <w:rPr>
                      <w:rFonts w:ascii="Cambria Math" w:hAnsi="Cambria Math"/>
                      <w:sz w:val="28"/>
                    </w:rPr>
                  </m:ctrlPr>
                </m:fName>
                <m:e>
                  <m:r>
                    <m:rPr/>
                    <w:rPr>
                      <w:rFonts w:hint="default" w:ascii="Cambria Math" w:hAnsi="Cambria Math"/>
                      <w:sz w:val="28"/>
                    </w:rPr>
                    <m:t>K</m:t>
                  </m:r>
                  <m:ctrlPr>
                    <w:rPr>
                      <w:rFonts w:ascii="Cambria Math" w:hAnsi="Cambria Math"/>
                      <w:sz w:val="28"/>
                    </w:rPr>
                  </m:ctrlPr>
                </m:e>
              </m:func>
              <m:ctrlPr>
                <w:rPr>
                  <w:rFonts w:hint="default" w:ascii="Cambria Math" w:hAnsi="Cambria Math"/>
                  <w:sz w:val="28"/>
                </w:rPr>
              </m:ctrlPr>
            </m:num>
            <m:den>
              <m:r>
                <m:rPr/>
                <w:rPr>
                  <w:rFonts w:hint="default" w:ascii="Cambria Math" w:hAnsi="Cambria Math"/>
                  <w:sz w:val="28"/>
                </w:rPr>
                <m:t>τ</m:t>
              </m:r>
              <m:ctrlPr>
                <w:rPr>
                  <w:rFonts w:hint="default" w:ascii="Cambria Math" w:hAnsi="Cambria Math"/>
                  <w:sz w:val="28"/>
                </w:rPr>
              </m:ctrlPr>
            </m:den>
          </m:f>
        </m:oMath>
      </m:oMathPara>
    </w:p>
    <w:p w14:paraId="49259FC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r>
          <m:rPr/>
          <w:rPr>
            <w:rFonts w:hint="default" w:ascii="Cambria Math" w:hAnsi="Cambria Math"/>
            <w:sz w:val="28"/>
          </w:rPr>
          <m:t>τ</m:t>
        </m:r>
        <m:r>
          <m:rPr/>
          <w:rPr>
            <w:rFonts w:hint="default" w:ascii="Cambria Math" w:hAnsi="Cambria Math"/>
            <w:sz w:val="28"/>
            <w:lang w:val="en-US" w:eastAsia="zh-CN"/>
          </w:rPr>
          <m:t>=5.0</m:t>
        </m:r>
      </m:oMath>
      <w:r>
        <m:rPr/>
        <w:rPr>
          <w:rFonts w:hint="eastAsia" w:hAnsi="Cambria Math" w:eastAsia="楷体" w:cs="Cambria Math"/>
          <w:i w:val="0"/>
          <w:color w:val="auto"/>
          <w:kern w:val="2"/>
          <w:sz w:val="28"/>
          <w:szCs w:val="28"/>
          <w:u w:val="none"/>
          <w:lang w:val="en-US" w:eastAsia="zh-CN" w:bidi="ar-SA"/>
        </w:rPr>
        <w:t>用于</w:t>
      </w:r>
      <w:r>
        <w:rPr>
          <w:rFonts w:hint="eastAsia" w:hAnsi="Cambria Math" w:eastAsia="楷体" w:cs="Cambria Math"/>
          <w:i w:val="0"/>
          <w:color w:val="auto"/>
          <w:kern w:val="2"/>
          <w:sz w:val="28"/>
          <w:szCs w:val="28"/>
          <w:u w:val="none"/>
          <w:lang w:val="en-US" w:eastAsia="zh-CN" w:bidi="ar-SA"/>
        </w:rPr>
        <w:t>控制对最小值的近似精度偏差校正项</w:t>
      </w:r>
      <m:oMath>
        <m:f>
          <m:fPr>
            <m:ctrlPr>
              <w:rPr>
                <w:rFonts w:hint="default" w:ascii="Cambria Math" w:hAnsi="Cambria Math" w:eastAsia="楷体" w:cs="Cambria Math"/>
                <w:i w:val="0"/>
                <w:color w:val="auto"/>
                <w:kern w:val="2"/>
                <w:sz w:val="28"/>
                <w:szCs w:val="28"/>
                <w:u w:val="none"/>
                <w:lang w:val="en-US" w:eastAsia="zh-CN" w:bidi="ar-SA"/>
              </w:rPr>
            </m:ctrlPr>
          </m:fPr>
          <m:num>
            <m:func>
              <m:funcPr>
                <m:ctrlPr>
                  <w:rPr>
                    <w:rFonts w:hint="default" w:ascii="Cambria Math" w:hAnsi="Cambria Math" w:eastAsia="楷体" w:cs="Cambria Math"/>
                    <w:i w:val="0"/>
                    <w:color w:val="auto"/>
                    <w:kern w:val="2"/>
                    <w:sz w:val="28"/>
                    <w:szCs w:val="28"/>
                    <w:u w:val="none"/>
                    <w:lang w:val="en-US" w:eastAsia="zh-CN" w:bidi="ar-SA"/>
                  </w:rPr>
                </m:ctrlPr>
              </m:funcPr>
              <m:fName>
                <m:r>
                  <m:rPr>
                    <m:sty m:val="p"/>
                  </m:rPr>
                  <w:rPr>
                    <w:rFonts w:hint="default" w:ascii="Cambria Math" w:hAnsi="Cambria Math" w:eastAsia="楷体" w:cs="Cambria Math"/>
                    <w:color w:val="auto"/>
                    <w:kern w:val="2"/>
                    <w:sz w:val="28"/>
                    <w:szCs w:val="28"/>
                    <w:u w:val="none"/>
                    <w:lang w:val="en-US" w:eastAsia="zh-CN" w:bidi="ar-SA"/>
                  </w:rPr>
                  <m:t>log</m:t>
                </m:r>
                <m:ctrlPr>
                  <w:rPr>
                    <w:rFonts w:hint="default" w:ascii="Cambria Math" w:hAnsi="Cambria Math" w:eastAsia="楷体" w:cs="Cambria Math"/>
                    <w:i w:val="0"/>
                    <w:color w:val="auto"/>
                    <w:kern w:val="2"/>
                    <w:sz w:val="28"/>
                    <w:szCs w:val="28"/>
                    <w:u w:val="none"/>
                    <w:lang w:val="en-US" w:eastAsia="zh-CN" w:bidi="ar-SA"/>
                  </w:rPr>
                </m:ctrlPr>
              </m:fName>
              <m:e>
                <m:r>
                  <m:rPr>
                    <m:sty m:val="p"/>
                  </m:rPr>
                  <w:rPr>
                    <w:rFonts w:hint="default" w:ascii="Cambria Math" w:hAnsi="Cambria Math" w:eastAsia="楷体" w:cs="Cambria Math"/>
                    <w:color w:val="auto"/>
                    <w:kern w:val="2"/>
                    <w:sz w:val="28"/>
                    <w:szCs w:val="28"/>
                    <w:u w:val="none"/>
                    <w:lang w:val="en-US" w:eastAsia="zh-CN" w:bidi="ar-SA"/>
                  </w:rPr>
                  <m:t>8</m:t>
                </m:r>
                <m:ctrlPr>
                  <w:rPr>
                    <w:rFonts w:hint="default" w:ascii="Cambria Math" w:hAnsi="Cambria Math" w:eastAsia="楷体" w:cs="Cambria Math"/>
                    <w:i w:val="0"/>
                    <w:color w:val="auto"/>
                    <w:kern w:val="2"/>
                    <w:sz w:val="28"/>
                    <w:szCs w:val="28"/>
                    <w:u w:val="none"/>
                    <w:lang w:val="en-US" w:eastAsia="zh-CN" w:bidi="ar-SA"/>
                  </w:rPr>
                </m:ctrlPr>
              </m:e>
            </m:func>
            <m:ctrlPr>
              <w:rPr>
                <w:rFonts w:hint="default" w:ascii="Cambria Math" w:hAnsi="Cambria Math" w:eastAsia="楷体" w:cs="Cambria Math"/>
                <w:i w:val="0"/>
                <w:color w:val="auto"/>
                <w:kern w:val="2"/>
                <w:sz w:val="28"/>
                <w:szCs w:val="28"/>
                <w:u w:val="none"/>
                <w:lang w:val="en-US" w:eastAsia="zh-CN" w:bidi="ar-SA"/>
              </w:rPr>
            </m:ctrlPr>
          </m:num>
          <m:den>
            <m:r>
              <m:rPr>
                <m:sty m:val="p"/>
              </m:rPr>
              <w:rPr>
                <w:rFonts w:hint="default" w:ascii="Cambria Math" w:hAnsi="Cambria Math" w:eastAsia="楷体" w:cs="Cambria Math"/>
                <w:color w:val="auto"/>
                <w:kern w:val="2"/>
                <w:sz w:val="28"/>
                <w:szCs w:val="28"/>
                <w:u w:val="none"/>
                <w:lang w:val="en-US" w:eastAsia="zh-CN" w:bidi="ar-SA"/>
              </w:rPr>
              <m:t>β</m:t>
            </m:r>
            <m:ctrlPr>
              <w:rPr>
                <w:rFonts w:hint="default" w:ascii="Cambria Math" w:hAnsi="Cambria Math" w:eastAsia="楷体" w:cs="Cambria Math"/>
                <w:i w:val="0"/>
                <w:color w:val="auto"/>
                <w:kern w:val="2"/>
                <w:sz w:val="28"/>
                <w:szCs w:val="28"/>
                <w:u w:val="none"/>
                <w:lang w:val="en-US" w:eastAsia="zh-CN" w:bidi="ar-SA"/>
              </w:rPr>
            </m:ctrlPr>
          </m:den>
        </m:f>
      </m:oMath>
      <w:r>
        <w:rPr>
          <w:rFonts w:hint="eastAsia" w:hAnsi="Cambria Math" w:eastAsia="楷体" w:cs="Cambria Math"/>
          <w:i w:val="0"/>
          <w:color w:val="auto"/>
          <w:kern w:val="2"/>
          <w:sz w:val="28"/>
          <w:szCs w:val="28"/>
          <w:u w:val="none"/>
          <w:lang w:val="en-US" w:eastAsia="zh-CN" w:bidi="ar-SA"/>
        </w:rPr>
        <w:t>是保证</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在有限</w:t>
      </w:r>
      <m:oMath>
        <m:r>
          <m:rPr>
            <m:sty m:val="p"/>
          </m:rPr>
          <w:rPr>
            <w:rFonts w:hint="default" w:ascii="Cambria Math" w:hAnsi="Cambria Math" w:eastAsia="楷体" w:cs="Cambria Math"/>
            <w:color w:val="auto"/>
            <w:kern w:val="2"/>
            <w:sz w:val="28"/>
            <w:szCs w:val="28"/>
            <w:u w:val="none"/>
            <w:lang w:val="en-US" w:eastAsia="zh-CN" w:bidi="ar-SA"/>
          </w:rPr>
          <m:t>β</m:t>
        </m:r>
      </m:oMath>
      <w:r>
        <w:rPr>
          <w:rFonts w:hint="eastAsia" w:hAnsi="Cambria Math" w:eastAsia="楷体" w:cs="Cambria Math"/>
          <w:i w:val="0"/>
          <w:color w:val="auto"/>
          <w:kern w:val="2"/>
          <w:sz w:val="28"/>
          <w:szCs w:val="28"/>
          <w:u w:val="none"/>
          <w:lang w:val="en-US" w:eastAsia="zh-CN" w:bidi="ar-SA"/>
        </w:rPr>
        <w:t>时接近真实最小距离，航迹点</w:t>
      </w:r>
      <m:oMath>
        <m:sSub>
          <m:sSubPr>
            <m:ctrlPr>
              <w:rPr>
                <w:rFonts w:hint="default" w:ascii="Cambria Math" w:hAnsi="Cambria Math" w:eastAsia="楷体" w:cs="Cambria Math"/>
                <w:i w:val="0"/>
                <w:color w:val="auto"/>
                <w:kern w:val="2"/>
                <w:sz w:val="28"/>
                <w:szCs w:val="28"/>
                <w:u w:val="none"/>
                <w:lang w:val="en-US" w:eastAsia="zh-CN" w:bidi="ar-SA"/>
              </w:rPr>
            </m:ctrlPr>
          </m:sSub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p</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通过从扩散网络预测的干净动作轨迹中取位置增量分量并执行累积求和，恢复为世界坐标系下的轨迹点序列：</w:t>
      </w:r>
    </w:p>
    <w:p w14:paraId="2793D839">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sSub>
            <m:sSubPr>
              <m:ctrlPr>
                <w:rPr>
                  <w:rFonts w:hint="default" w:ascii="Cambria Math" w:hAnsi="Cambria Math" w:eastAsia="楷体" w:cs="Cambria Math"/>
                  <w:i w:val="0"/>
                  <w:color w:val="auto"/>
                  <w:kern w:val="2"/>
                  <w:sz w:val="28"/>
                  <w:szCs w:val="28"/>
                  <w:u w:val="none"/>
                  <w:lang w:val="en-US" w:eastAsia="zh-CN" w:bidi="ar-SA"/>
                </w:rPr>
              </m:ctrlPr>
            </m:sSub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p</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p</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nary>
            <m:naryPr>
              <m:chr m:val="∑"/>
              <m:limLoc m:val="subSup"/>
              <m:ctrlPr>
                <w:rPr>
                  <w:rFonts w:hint="default" w:ascii="Cambria Math" w:hAnsi="Cambria Math" w:eastAsia="楷体" w:cs="Cambria Math"/>
                  <w:i w:val="0"/>
                  <w:color w:val="auto"/>
                  <w:kern w:val="2"/>
                  <w:sz w:val="28"/>
                  <w:szCs w:val="28"/>
                  <w:u w:val="none"/>
                  <w:lang w:val="en-US" w:eastAsia="zh-CN" w:bidi="ar-SA"/>
                </w:rPr>
              </m:ctrlPr>
            </m:naryPr>
            <m:sub>
              <m:r>
                <m:rPr>
                  <m:sty m:val="p"/>
                </m:rPr>
                <w:rPr>
                  <w:rFonts w:hint="default" w:ascii="Cambria Math" w:hAnsi="Cambria Math" w:eastAsia="楷体" w:cs="Cambria Math"/>
                  <w:color w:val="auto"/>
                  <w:kern w:val="2"/>
                  <w:sz w:val="28"/>
                  <w:szCs w:val="28"/>
                  <w:u w:val="none"/>
                  <w:lang w:val="en-US" w:eastAsia="zh-CN" w:bidi="ar-SA"/>
                </w:rPr>
                <m:t>i=1</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p>
            <m:e>
              <m:sSubSup>
                <m:sSubSupPr>
                  <m:ctrlPr>
                    <w:rPr>
                      <w:rFonts w:hint="default" w:ascii="Cambria Math" w:hAnsi="Cambria Math" w:eastAsia="楷体" w:cs="Cambria Math"/>
                      <w:i w:val="0"/>
                      <w:color w:val="auto"/>
                      <w:kern w:val="2"/>
                      <w:sz w:val="28"/>
                      <w:szCs w:val="28"/>
                      <w:u w:val="none"/>
                      <w:lang w:val="en-US" w:eastAsia="zh-CN" w:bidi="ar-SA"/>
                    </w:rPr>
                  </m:ctrlPr>
                </m:sSubSup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x</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dpos</m:t>
                  </m:r>
                  <m:ctrlPr>
                    <w:rPr>
                      <w:rFonts w:hint="default" w:ascii="Cambria Math" w:hAnsi="Cambria Math" w:eastAsia="楷体" w:cs="Cambria Math"/>
                      <w:i w:val="0"/>
                      <w:color w:val="auto"/>
                      <w:kern w:val="2"/>
                      <w:sz w:val="28"/>
                      <w:szCs w:val="28"/>
                      <w:u w:val="none"/>
                      <w:lang w:val="en-US" w:eastAsia="zh-CN" w:bidi="ar-SA"/>
                    </w:rPr>
                  </m:ctrlPr>
                </m:sup>
              </m:sSubSup>
              <m:ctrlPr>
                <w:rPr>
                  <w:rFonts w:hint="default" w:ascii="Cambria Math" w:hAnsi="Cambria Math" w:eastAsia="楷体" w:cs="Cambria Math"/>
                  <w:i w:val="0"/>
                  <w:color w:val="auto"/>
                  <w:kern w:val="2"/>
                  <w:sz w:val="28"/>
                  <w:szCs w:val="28"/>
                  <w:u w:val="none"/>
                  <w:lang w:val="en-US" w:eastAsia="zh-CN" w:bidi="ar-SA"/>
                </w:rPr>
              </m:ctrlPr>
            </m:e>
          </m:nary>
          <m:r>
            <m:rPr>
              <m:sty m:val="p"/>
            </m:rPr>
            <w:rPr>
              <w:rFonts w:hint="default" w:ascii="Cambria Math" w:hAnsi="Cambria Math" w:eastAsia="楷体" w:cs="Cambria Math"/>
              <w:color w:val="auto"/>
              <w:kern w:val="2"/>
              <w:sz w:val="28"/>
              <w:szCs w:val="28"/>
              <w:u w:val="none"/>
              <w:lang w:val="en-US" w:eastAsia="zh-CN" w:bidi="ar-SA"/>
            </w:rPr>
            <m:t>[i], k=1,…,H</m:t>
          </m:r>
          <m:r>
            <m:rPr>
              <m:sty m:val="p"/>
            </m:rPr>
            <w:rPr>
              <w:rFonts w:hint="eastAsia" w:ascii="Cambria Math" w:hAnsi="Cambria Math" w:eastAsia="楷体" w:cs="Cambria Math"/>
              <w:color w:val="auto"/>
              <w:kern w:val="2"/>
              <w:sz w:val="28"/>
              <w:szCs w:val="28"/>
              <w:u w:val="none"/>
              <w:lang w:val="en-US" w:eastAsia="zh-CN" w:bidi="ar-SA"/>
            </w:rPr>
            <m:t>；</m:t>
          </m:r>
        </m:oMath>
      </m:oMathPara>
    </w:p>
    <w:p w14:paraId="15F3E70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p</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为当前时刻无人机机在世界坐标系下的位置。此阶段同时引入无分类器引导（CFG）训练，以15%概率将状态中目标向量(3维)及距离(1维)置零，使网络同时学习条件预测与无条件预测。</w:t>
      </w:r>
    </w:p>
    <w:p w14:paraId="427AB77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该阶段训练301轮，验证损失收敛，碰撞损失较第一阶段基线下降不低于50%。第四阶段是通过改进的DDPO算法微调模型，将扩散去噪过程与环境动态共同建模为一个两层马尔可夫决策过程（MDP），定义环境层MDP为</w:t>
      </w:r>
      <m:oMath>
        <m:sSub>
          <m:sSubPr>
            <m:ctrlPr>
              <w:rPr>
                <w:rFonts w:hint="default" w:ascii="Cambria Math" w:hAnsi="Cambria Math"/>
                <w:sz w:val="28"/>
              </w:rPr>
            </m:ctrlPr>
          </m:sSubPr>
          <m:e>
            <m:r>
              <m:rPr>
                <m:scr m:val="script"/>
              </m:rPr>
              <w:rPr>
                <w:rFonts w:hint="default" w:ascii="Cambria Math" w:hAnsi="Cambria Math" w:eastAsia="MS Mincho"/>
                <w:sz w:val="28"/>
              </w:rPr>
              <m:t>ℳ</m:t>
            </m:r>
            <m:ctrlPr>
              <w:rPr>
                <w:rFonts w:ascii="Cambria Math" w:hAnsi="Cambria Math"/>
                <w:sz w:val="28"/>
              </w:rPr>
            </m:ctrlPr>
          </m:e>
          <m:sub>
            <m:r>
              <m:rPr>
                <m:sty m:val="p"/>
              </m:rPr>
              <w:rPr>
                <w:rFonts w:hint="default" w:ascii="Cambria Math" w:hAnsi="Cambria Math"/>
                <w:sz w:val="28"/>
              </w:rPr>
              <m:t>ENV</m:t>
            </m:r>
            <m:ctrlPr>
              <w:rPr>
                <w:rFonts w:ascii="Cambria Math" w:hAnsi="Cambria Math"/>
                <w:sz w:val="28"/>
              </w:rPr>
            </m:ctrlPr>
          </m:sub>
        </m:sSub>
        <m:r>
          <m:rPr/>
          <w:rPr>
            <w:rFonts w:hint="default" w:ascii="Cambria Math" w:hAnsi="Cambria Math"/>
            <w:sz w:val="28"/>
          </w:rPr>
          <m:t>=</m:t>
        </m:r>
        <m:d>
          <m:dPr>
            <m:ctrlPr>
              <w:rPr>
                <w:rFonts w:hint="default" w:ascii="Cambria Math" w:hAnsi="Cambria Math"/>
                <w:sz w:val="28"/>
              </w:rPr>
            </m:ctrlPr>
          </m:dPr>
          <m:e>
            <m:r>
              <m:rPr/>
              <w:rPr>
                <w:rFonts w:hint="default" w:ascii="Cambria Math" w:hAnsi="Cambria Math"/>
                <w:sz w:val="28"/>
                <w:lang w:val="en-US" w:eastAsia="zh-CN"/>
              </w:rPr>
              <m:t>S</m:t>
            </m:r>
            <m:r>
              <m:rPr/>
              <w:rPr>
                <w:rFonts w:hint="default" w:ascii="Cambria Math" w:hAnsi="Cambria Math"/>
                <w:sz w:val="28"/>
              </w:rPr>
              <m:t>,</m:t>
            </m:r>
            <m:r>
              <m:rPr/>
              <w:rPr>
                <w:rFonts w:hint="default" w:ascii="Cambria Math" w:hAnsi="Cambria Math"/>
                <w:sz w:val="28"/>
                <w:lang w:val="en-US" w:eastAsia="zh-CN"/>
              </w:rPr>
              <m:t>A</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,P,R</m:t>
            </m:r>
            <m:ctrlPr>
              <w:rPr>
                <w:rFonts w:hint="default" w:ascii="Cambria Math" w:hAnsi="Cambria Math"/>
                <w:sz w:val="28"/>
              </w:rPr>
            </m:ctrlPr>
          </m:e>
        </m:d>
      </m:oMath>
      <w:r>
        <w:rPr>
          <w:rFonts w:hint="eastAsia" w:hAnsi="Cambria Math"/>
          <w:i w:val="0"/>
          <w:sz w:val="28"/>
          <w:lang w:eastAsia="zh-CN"/>
        </w:rPr>
        <w:t>。</w:t>
      </w:r>
      <w:r>
        <w:rPr>
          <w:rFonts w:hint="eastAsia" w:hAnsi="Cambria Math" w:eastAsia="楷体" w:cs="Cambria Math"/>
          <w:i w:val="0"/>
          <w:color w:val="auto"/>
          <w:kern w:val="2"/>
          <w:sz w:val="28"/>
          <w:szCs w:val="28"/>
          <w:u w:val="none"/>
          <w:lang w:val="en-US" w:eastAsia="zh-CN" w:bidi="ar-SA"/>
        </w:rPr>
        <w:t>奖励函数R定义如下：</w:t>
      </w:r>
    </w:p>
    <w:p w14:paraId="05092486">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r>
            <m:rPr>
              <m:sty m:val="p"/>
            </m:rPr>
            <w:rPr>
              <w:rFonts w:hint="default" w:ascii="Cambria Math" w:hAnsi="Cambria Math" w:eastAsia="楷体" w:cs="Cambria Math"/>
              <w:color w:val="auto"/>
              <w:kern w:val="2"/>
              <w:sz w:val="28"/>
              <w:szCs w:val="28"/>
              <w:u w:val="none"/>
              <w:lang w:val="en-US" w:eastAsia="zh-CN" w:bidi="ar-SA"/>
            </w:rPr>
            <m:t>R</m:t>
          </m:r>
          <m:d>
            <m:dPr>
              <m:ctrlPr>
                <w:rPr>
                  <w:rFonts w:hint="default" w:ascii="Cambria Math" w:hAnsi="Cambria Math" w:eastAsia="楷体" w:cs="Cambria Math"/>
                  <w:i w:val="0"/>
                  <w:color w:val="auto"/>
                  <w:kern w:val="2"/>
                  <w:sz w:val="28"/>
                  <w:szCs w:val="28"/>
                  <w:u w:val="none"/>
                  <w:lang w:val="en-US" w:eastAsia="zh-CN" w:bidi="ar-SA"/>
                </w:rPr>
              </m:ctrlPr>
            </m:dPr>
            <m:e>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e>
          </m:d>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r</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goal</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r</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progress</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obs</m:t>
              </m:r>
              <m:ctrlPr>
                <w:rPr>
                  <w:rFonts w:hint="default" w:ascii="Cambria Math" w:hAnsi="Cambria Math" w:eastAsia="楷体" w:cs="Cambria Math"/>
                  <w:i w:val="0"/>
                  <w:color w:val="auto"/>
                  <w:kern w:val="2"/>
                  <w:sz w:val="28"/>
                  <w:szCs w:val="28"/>
                  <w:u w:val="none"/>
                  <w:lang w:val="en-US" w:eastAsia="zh-CN" w:bidi="ar-SA"/>
                </w:rPr>
              </m:ctrlPr>
            </m:sub>
          </m:sSub>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collision</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smooth</m:t>
              </m:r>
              <m:ctrlPr>
                <w:rPr>
                  <w:rFonts w:hint="default" w:ascii="Cambria Math" w:hAnsi="Cambria Math" w:eastAsia="楷体" w:cs="Cambria Math"/>
                  <w:i w:val="0"/>
                  <w:color w:val="auto"/>
                  <w:kern w:val="2"/>
                  <w:sz w:val="28"/>
                  <w:szCs w:val="28"/>
                  <w:u w:val="none"/>
                  <w:lang w:val="en-US" w:eastAsia="zh-CN" w:bidi="ar-SA"/>
                </w:rPr>
              </m:ctrlPr>
            </m:sub>
          </m:sSub>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smooth</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time</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eastAsia" w:ascii="Cambria Math" w:hAnsi="Cambria Math" w:eastAsia="楷体" w:cs="Cambria Math"/>
              <w:color w:val="auto"/>
              <w:kern w:val="2"/>
              <w:sz w:val="28"/>
              <w:szCs w:val="28"/>
              <w:u w:val="none"/>
              <w:lang w:val="en-US" w:eastAsia="zh-CN" w:bidi="ar-SA"/>
            </w:rPr>
            <m:t>；</m:t>
          </m:r>
        </m:oMath>
      </m:oMathPara>
    </w:p>
    <w:p w14:paraId="290F6D3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r</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goal</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到达目标奖励（+100）、</w:t>
      </w:r>
      <m:oMath>
        <m:sSub>
          <m:sSubPr>
            <m:ctrlPr>
              <w:rPr>
                <w:rFonts w:hint="default" w:ascii="Cambria Math" w:hAnsi="Cambria Math" w:eastAsia="楷体" w:cs="Cambria Math"/>
                <w:i w:val="0"/>
                <w:color w:val="auto"/>
                <w:kern w:val="2"/>
                <w:sz w:val="28"/>
                <w:szCs w:val="28"/>
                <w:u w:val="none"/>
                <w:lang w:val="en-US" w:eastAsia="zh-CN" w:bidi="ar-SA"/>
              </w:rPr>
            </m:ctrlPr>
          </m:sSubPr>
          <m:e>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r</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progress</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goal,prev</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goal,now</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为向目标前进的奖励、</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collision</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碰撞代价惩罚（权重</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obs</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=10.0）、</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smooth</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p>
          <m:sSupPr>
            <m:ctrlPr>
              <w:rPr>
                <w:rFonts w:hint="default" w:ascii="Cambria Math" w:hAnsi="Cambria Math" w:eastAsia="楷体" w:cs="Cambria Math"/>
                <w:i w:val="0"/>
                <w:color w:val="auto"/>
                <w:kern w:val="2"/>
                <w:sz w:val="28"/>
                <w:szCs w:val="28"/>
                <w:u w:val="none"/>
                <w:lang w:val="en-US" w:eastAsia="zh-CN" w:bidi="ar-SA"/>
              </w:rPr>
            </m:ctrlPr>
          </m:sSupPr>
          <m:e>
            <m:d>
              <m:dPr>
                <m:begChr m:val="‖"/>
                <m:endChr m:val="‖"/>
                <m:ctrlPr>
                  <w:rPr>
                    <w:rFonts w:hint="default" w:ascii="Cambria Math" w:hAnsi="Cambria Math" w:eastAsia="楷体" w:cs="Cambria Math"/>
                    <w:i w:val="0"/>
                    <w:color w:val="auto"/>
                    <w:kern w:val="2"/>
                    <w:sz w:val="28"/>
                    <w:szCs w:val="28"/>
                    <w:u w:val="none"/>
                    <w:lang w:val="en-US" w:eastAsia="zh-CN" w:bidi="ar-SA"/>
                  </w:rPr>
                </m:ctrlPr>
              </m:dPr>
              <m:e>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t−1</m:t>
                    </m:r>
                    <m:ctrlPr>
                      <w:rPr>
                        <w:rFonts w:hint="eastAsia"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sup>
            <m:r>
              <m:rPr>
                <m:sty m:val="p"/>
              </m:rPr>
              <w:rPr>
                <w:rFonts w:hint="default" w:ascii="Cambria Math" w:hAnsi="Cambria Math" w:eastAsia="楷体" w:cs="Cambria Math"/>
                <w:color w:val="auto"/>
                <w:kern w:val="2"/>
                <w:sz w:val="28"/>
                <w:szCs w:val="28"/>
                <w:u w:val="none"/>
                <w:lang w:val="en-US" w:eastAsia="zh-CN" w:bidi="ar-SA"/>
              </w:rPr>
              <m:t>2</m:t>
            </m:r>
            <m:ctrlPr>
              <w:rPr>
                <w:rFonts w:hint="default" w:ascii="Cambria Math" w:hAnsi="Cambria Math" w:eastAsia="楷体" w:cs="Cambria Math"/>
                <w:i w:val="0"/>
                <w:color w:val="auto"/>
                <w:kern w:val="2"/>
                <w:sz w:val="28"/>
                <w:szCs w:val="28"/>
                <w:u w:val="none"/>
                <w:lang w:val="en-US" w:eastAsia="zh-CN" w:bidi="ar-SA"/>
              </w:rPr>
            </m:ctrlPr>
          </m:sup>
        </m:sSup>
      </m:oMath>
      <w:r>
        <w:rPr>
          <w:rFonts w:hint="eastAsia" w:hAnsi="Cambria Math" w:eastAsia="楷体" w:cs="Cambria Math"/>
          <w:i w:val="0"/>
          <w:color w:val="auto"/>
          <w:kern w:val="2"/>
          <w:sz w:val="28"/>
          <w:szCs w:val="28"/>
          <w:u w:val="none"/>
          <w:lang w:val="en-US" w:eastAsia="zh-CN" w:bidi="ar-SA"/>
        </w:rPr>
        <w:t>为动作平滑性惩罚（权重</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smooth</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=1.0）、</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time</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为时间惩罚。各权重通过扫参确定。</w:t>
      </w:r>
    </w:p>
    <w:p w14:paraId="44730D0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本实施例将扩散策略的j步去噪过程单独定义扩展</w:t>
      </w:r>
      <m:oMath>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scr m:val="script"/>
              </m:rPr>
              <w:rPr>
                <w:rFonts w:hint="default" w:ascii="Cambria Math" w:hAnsi="Cambria Math" w:eastAsia="MS Mincho" w:cs="MS Mincho"/>
                <w:color w:val="auto"/>
                <w:kern w:val="2"/>
                <w:sz w:val="28"/>
                <w:szCs w:val="28"/>
                <w:u w:val="none"/>
                <w:lang w:val="en-US" w:eastAsia="zh-CN" w:bidi="ar-SA"/>
              </w:rPr>
              <m:t>ℳ</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DP</m:t>
            </m:r>
            <m:ctrlPr>
              <w:rPr>
                <w:rFonts w:hint="eastAsia" w:ascii="Cambria Math" w:hAnsi="Cambria Math" w:eastAsia="楷体" w:cs="Cambria Math"/>
                <w:i w:val="0"/>
                <w:color w:val="auto"/>
                <w:kern w:val="2"/>
                <w:sz w:val="28"/>
                <w:szCs w:val="28"/>
                <w:u w:val="none"/>
                <w:lang w:val="en-US" w:eastAsia="zh-CN" w:bidi="ar-SA"/>
              </w:rPr>
            </m:ctrlPr>
          </m:sub>
          <m:sup>
            <m:ctrlPr>
              <w:rPr>
                <w:rFonts w:hint="eastAsia" w:ascii="Cambria Math" w:hAnsi="Cambria Math" w:eastAsia="楷体" w:cs="Cambria Math"/>
                <w:i w:val="0"/>
                <w:color w:val="auto"/>
                <w:kern w:val="2"/>
                <w:sz w:val="28"/>
                <w:szCs w:val="28"/>
                <w:u w:val="none"/>
                <w:lang w:val="en-US" w:eastAsia="zh-CN" w:bidi="ar-SA"/>
              </w:rPr>
            </m:ctrlPr>
          </m:sup>
        </m:sSubSup>
        <m:r>
          <m:rPr>
            <m:sty m:val="p"/>
          </m:rPr>
          <w:rPr>
            <w:rFonts w:hint="default" w:ascii="Cambria Math" w:hAnsi="Cambria Math" w:eastAsia="楷体" w:cs="Cambria Math"/>
            <w:color w:val="auto"/>
            <w:kern w:val="2"/>
            <w:sz w:val="28"/>
            <w:szCs w:val="28"/>
            <w:u w:val="none"/>
            <w:lang w:val="en-US" w:eastAsia="zh-CN" w:bidi="ar-SA"/>
          </w:rPr>
          <m:t>=</m:t>
        </m:r>
        <m:d>
          <m:dPr>
            <m:ctrlPr>
              <w:rPr>
                <w:rFonts w:hint="default" w:ascii="Cambria Math" w:hAnsi="Cambria Math" w:eastAsia="楷体" w:cs="Cambria Math"/>
                <w:i w:val="0"/>
                <w:color w:val="auto"/>
                <w:kern w:val="2"/>
                <w:sz w:val="28"/>
                <w:szCs w:val="28"/>
                <w:u w:val="none"/>
                <w:lang w:val="en-US" w:eastAsia="zh-CN" w:bidi="ar-SA"/>
              </w:rPr>
            </m:ctrlPr>
          </m:d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val="0"/>
                    <w:color w:val="auto"/>
                    <w:kern w:val="2"/>
                    <w:sz w:val="28"/>
                    <w:szCs w:val="28"/>
                    <w:u w:val="none"/>
                    <w:lang w:val="en-US" w:eastAsia="zh-CN" w:bidi="ar-SA"/>
                  </w:rPr>
                </m:ctrlPr>
              </m:e>
            </m:acc>
            <m:r>
              <m:rPr>
                <m:sty m:val="p"/>
              </m:rPr>
              <w:rPr>
                <w:rFonts w:hint="default" w:ascii="Cambria Math" w:hAnsi="Cambria Math" w:eastAsia="楷体" w:cs="Cambria Math"/>
                <w:color w:val="auto"/>
                <w:kern w:val="2"/>
                <w:sz w:val="28"/>
                <w:szCs w:val="28"/>
                <w:u w:val="none"/>
                <w:lang w:val="en-US" w:eastAsia="zh-CN" w:bidi="ar-SA"/>
              </w:rPr>
              <m:t>,</m:t>
            </m:r>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acc>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P</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P</m:t>
                </m:r>
                <m:ctrlPr>
                  <w:rPr>
                    <w:rFonts w:hint="default" w:ascii="Cambria Math" w:hAnsi="Cambria Math" w:eastAsia="楷体" w:cs="Cambria Math"/>
                    <w:i w:val="0"/>
                    <w:color w:val="auto"/>
                    <w:kern w:val="2"/>
                    <w:sz w:val="28"/>
                    <w:szCs w:val="28"/>
                    <w:u w:val="none"/>
                    <w:lang w:val="en-US" w:eastAsia="zh-CN" w:bidi="ar-SA"/>
                  </w:rPr>
                </m:ctrlPr>
              </m:e>
            </m:acc>
            <m:r>
              <m:rPr>
                <m:sty m:val="p"/>
              </m:rPr>
              <w:rPr>
                <w:rFonts w:hint="default" w:ascii="Cambria Math" w:hAnsi="Cambria Math" w:eastAsia="楷体" w:cs="Cambria Math"/>
                <w:color w:val="auto"/>
                <w:kern w:val="2"/>
                <w:sz w:val="28"/>
                <w:szCs w:val="28"/>
                <w:u w:val="none"/>
                <w:lang w:val="en-US" w:eastAsia="zh-CN" w:bidi="ar-SA"/>
              </w:rPr>
              <m:t>,</m:t>
            </m:r>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R</m:t>
                </m:r>
                <m:ctrlPr>
                  <w:rPr>
                    <w:rFonts w:hint="default"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d>
      </m:oMath>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e>
            </m:acc>
            <m:r>
              <m:rPr>
                <m:sty m:val="p"/>
              </m:rPr>
              <w:rPr>
                <w:rFonts w:hint="default" w:ascii="Cambria Math" w:hAnsi="Cambria Math" w:eastAsia="楷体" w:cs="Cambria Math"/>
                <w:color w:val="auto"/>
                <w:kern w:val="2"/>
                <w:sz w:val="28"/>
                <w:szCs w:val="28"/>
                <w:u w:val="none"/>
                <w:lang w:val="en-US" w:eastAsia="zh-CN" w:bidi="ar-SA"/>
              </w:rPr>
              <m:t>(t,k)</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d>
          <m:dPr>
            <m:ctrlPr>
              <w:rPr>
                <w:rFonts w:hint="default" w:ascii="Cambria Math" w:hAnsi="Cambria Math" w:eastAsia="楷体" w:cs="Cambria Math"/>
                <w:i w:val="0"/>
                <w:color w:val="auto"/>
                <w:kern w:val="2"/>
                <w:sz w:val="28"/>
                <w:szCs w:val="28"/>
                <w:u w:val="none"/>
                <w:lang w:val="en-US" w:eastAsia="zh-CN" w:bidi="ar-SA"/>
              </w:rPr>
            </m:ctrlPr>
          </m:dPr>
          <m:e>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k+1</m:t>
                </m:r>
                <m:ctrlPr>
                  <w:rPr>
                    <w:rFonts w:hint="eastAsia" w:ascii="Cambria Math" w:hAnsi="Cambria Math" w:eastAsia="楷体" w:cs="Cambria Math"/>
                    <w:i w:val="0"/>
                    <w:color w:val="auto"/>
                    <w:kern w:val="2"/>
                    <w:sz w:val="28"/>
                    <w:szCs w:val="28"/>
                    <w:u w:val="none"/>
                    <w:lang w:val="en-US" w:eastAsia="zh-CN" w:bidi="ar-SA"/>
                  </w:rPr>
                </m:ctrlPr>
              </m:sup>
            </m:sSubSup>
            <m:ctrlPr>
              <w:rPr>
                <w:rFonts w:hint="default" w:ascii="Cambria Math" w:hAnsi="Cambria Math" w:eastAsia="楷体" w:cs="Cambria Math"/>
                <w:i w:val="0"/>
                <w:color w:val="auto"/>
                <w:kern w:val="2"/>
                <w:sz w:val="28"/>
                <w:szCs w:val="28"/>
                <w:u w:val="none"/>
                <w:lang w:val="en-US" w:eastAsia="zh-CN" w:bidi="ar-SA"/>
              </w:rPr>
            </m:ctrlPr>
          </m:e>
        </m:d>
      </m:oMath>
      <w:r>
        <w:rPr>
          <w:rFonts w:hint="eastAsia" w:hAnsi="Cambria Math" w:eastAsia="楷体" w:cs="Cambria Math"/>
          <w:i w:val="0"/>
          <w:color w:val="auto"/>
          <w:kern w:val="2"/>
          <w:sz w:val="28"/>
          <w:szCs w:val="28"/>
          <w:u w:val="none"/>
          <w:lang w:val="en-US" w:eastAsia="zh-CN" w:bidi="ar-SA"/>
        </w:rPr>
        <w:t>为扩展的状态空间，</w:t>
      </w:r>
      <m:oMath>
        <m:sSubSup>
          <m:sSubSupPr>
            <m:ctrlPr>
              <w:rPr>
                <w:rFonts w:hint="default" w:ascii="Cambria Math" w:hAnsi="Cambria Math" w:eastAsia="楷体" w:cs="Cambria Math"/>
                <w:i w:val="0"/>
                <w:color w:val="auto"/>
                <w:kern w:val="2"/>
                <w:sz w:val="28"/>
                <w:szCs w:val="28"/>
                <w:u w:val="none"/>
                <w:lang w:val="en-US" w:eastAsia="zh-CN" w:bidi="ar-SA"/>
              </w:rPr>
            </m:ctrlPr>
          </m:sSubSup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a</m:t>
                </m:r>
                <m:ctrlPr>
                  <w:rPr>
                    <w:rFonts w:hint="default" w:ascii="Cambria Math" w:hAnsi="Cambria Math" w:eastAsia="楷体" w:cs="Cambria Math"/>
                    <w:i w:val="0"/>
                    <w:color w:val="auto"/>
                    <w:kern w:val="2"/>
                    <w:sz w:val="28"/>
                    <w:szCs w:val="28"/>
                    <w:u w:val="none"/>
                    <w:lang w:val="en-US" w:eastAsia="zh-CN" w:bidi="ar-SA"/>
                  </w:rPr>
                </m:ctrlPr>
              </m:e>
            </m:acc>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k+1</m:t>
            </m:r>
            <m:ctrlPr>
              <w:rPr>
                <w:rFonts w:hint="eastAsia" w:ascii="Cambria Math" w:hAnsi="Cambria Math" w:eastAsia="楷体" w:cs="Cambria Math"/>
                <w:i w:val="0"/>
                <w:color w:val="auto"/>
                <w:kern w:val="2"/>
                <w:sz w:val="28"/>
                <w:szCs w:val="28"/>
                <w:u w:val="none"/>
                <w:lang w:val="en-US" w:eastAsia="zh-CN" w:bidi="ar-SA"/>
              </w:rPr>
            </m:ctrlPr>
          </m:sup>
        </m:sSubSup>
      </m:oMath>
      <w:r>
        <w:rPr>
          <w:rFonts w:hint="eastAsia" w:hAnsi="Cambria Math" w:eastAsia="楷体" w:cs="Cambria Math"/>
          <w:i w:val="0"/>
          <w:color w:val="auto"/>
          <w:kern w:val="2"/>
          <w:sz w:val="28"/>
          <w:szCs w:val="28"/>
          <w:u w:val="none"/>
          <w:lang w:val="en-US" w:eastAsia="zh-CN" w:bidi="ar-SA"/>
        </w:rPr>
        <w:t>为当前去噪步的带噪动作（当</w:t>
      </w:r>
      <m:oMath>
        <m:r>
          <m:rPr>
            <m:sty m:val="p"/>
          </m:rPr>
          <w:rPr>
            <w:rFonts w:hint="default" w:ascii="Cambria Math" w:hAnsi="Cambria Math" w:eastAsia="楷体" w:cs="Cambria Math"/>
            <w:color w:val="auto"/>
            <w:kern w:val="2"/>
            <w:sz w:val="28"/>
            <w:szCs w:val="28"/>
            <w:u w:val="none"/>
            <w:lang w:val="en-US" w:eastAsia="zh-CN" w:bidi="ar-SA"/>
          </w:rPr>
          <m:t>k=K−1</m:t>
        </m:r>
      </m:oMath>
      <w:r>
        <w:rPr>
          <w:rFonts w:hint="eastAsia" w:hAnsi="Cambria Math" w:eastAsia="楷体" w:cs="Cambria Math"/>
          <w:i w:val="0"/>
          <w:color w:val="auto"/>
          <w:kern w:val="2"/>
          <w:sz w:val="28"/>
          <w:szCs w:val="28"/>
          <w:u w:val="none"/>
          <w:lang w:val="en-US" w:eastAsia="zh-CN" w:bidi="ar-SA"/>
        </w:rPr>
        <w:t>时，</w:t>
      </w:r>
      <m:oMath>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p>
        </m:sSubSup>
      </m:oMath>
      <w:r>
        <w:rPr>
          <w:rFonts w:hint="eastAsia" w:hAnsi="Cambria Math" w:eastAsia="楷体" w:cs="Cambria Math"/>
          <w:i w:val="0"/>
          <w:color w:val="auto"/>
          <w:kern w:val="2"/>
          <w:sz w:val="28"/>
          <w:szCs w:val="28"/>
          <w:u w:val="none"/>
          <w:lang w:val="en-US" w:eastAsia="zh-CN" w:bidi="ar-SA"/>
        </w:rPr>
        <w:t>为标准高斯噪声），奖励函数</w:t>
      </w:r>
      <m:oMath>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R</m:t>
            </m:r>
            <m:ctrlPr>
              <w:rPr>
                <w:rFonts w:hint="default" w:ascii="Cambria Math" w:hAnsi="Cambria Math" w:eastAsia="楷体" w:cs="Cambria Math"/>
                <w:i w:val="0"/>
                <w:color w:val="auto"/>
                <w:kern w:val="2"/>
                <w:sz w:val="28"/>
                <w:szCs w:val="28"/>
                <w:u w:val="none"/>
                <w:lang w:val="en-US" w:eastAsia="zh-CN" w:bidi="ar-SA"/>
              </w:rPr>
            </m:ctrlPr>
          </m:e>
        </m:acc>
      </m:oMath>
      <w:r>
        <w:rPr>
          <w:rFonts w:hint="eastAsia" w:hAnsi="Cambria Math" w:eastAsia="楷体" w:cs="Cambria Math"/>
          <w:i w:val="0"/>
          <w:color w:val="auto"/>
          <w:kern w:val="2"/>
          <w:sz w:val="28"/>
          <w:szCs w:val="28"/>
          <w:u w:val="none"/>
          <w:lang w:val="en-US" w:eastAsia="zh-CN" w:bidi="ar-SA"/>
        </w:rPr>
        <w:t>仅在k=0时为</w:t>
      </w:r>
      <m:oMath>
        <m:r>
          <m:rPr>
            <m:sty m:val="p"/>
          </m:rPr>
          <w:rPr>
            <w:rFonts w:hint="default" w:ascii="Cambria Math" w:hAnsi="Cambria Math" w:eastAsia="楷体" w:cs="Cambria Math"/>
            <w:color w:val="auto"/>
            <w:kern w:val="2"/>
            <w:sz w:val="28"/>
            <w:szCs w:val="28"/>
            <w:u w:val="none"/>
            <w:lang w:val="en-US" w:eastAsia="zh-CN" w:bidi="ar-SA"/>
          </w:rPr>
          <m:t>R</m:t>
        </m:r>
        <m:d>
          <m:dPr>
            <m:ctrlPr>
              <w:rPr>
                <w:rFonts w:hint="default" w:ascii="Cambria Math" w:hAnsi="Cambria Math" w:eastAsia="楷体" w:cs="Cambria Math"/>
                <w:i w:val="0"/>
                <w:color w:val="auto"/>
                <w:kern w:val="2"/>
                <w:sz w:val="28"/>
                <w:szCs w:val="28"/>
                <w:u w:val="none"/>
                <w:lang w:val="en-US" w:eastAsia="zh-CN" w:bidi="ar-SA"/>
              </w:rPr>
            </m:ctrlPr>
          </m:dPr>
          <m:e>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0</m:t>
                </m:r>
                <m:ctrlPr>
                  <w:rPr>
                    <w:rFonts w:hint="eastAsia" w:ascii="Cambria Math" w:hAnsi="Cambria Math" w:eastAsia="楷体" w:cs="Cambria Math"/>
                    <w:i w:val="0"/>
                    <w:color w:val="auto"/>
                    <w:kern w:val="2"/>
                    <w:sz w:val="28"/>
                    <w:szCs w:val="28"/>
                    <w:u w:val="none"/>
                    <w:lang w:val="en-US" w:eastAsia="zh-CN" w:bidi="ar-SA"/>
                  </w:rPr>
                </m:ctrlPr>
              </m:sup>
            </m:sSubSup>
            <m:ctrlPr>
              <w:rPr>
                <w:rFonts w:hint="default" w:ascii="Cambria Math" w:hAnsi="Cambria Math" w:eastAsia="楷体" w:cs="Cambria Math"/>
                <w:i w:val="0"/>
                <w:color w:val="auto"/>
                <w:kern w:val="2"/>
                <w:sz w:val="28"/>
                <w:szCs w:val="28"/>
                <w:u w:val="none"/>
                <w:lang w:val="en-US" w:eastAsia="zh-CN" w:bidi="ar-SA"/>
              </w:rPr>
            </m:ctrlPr>
          </m:e>
        </m:d>
      </m:oMath>
      <w:r>
        <w:rPr>
          <w:rFonts w:hint="eastAsia" w:hAnsi="Cambria Math" w:eastAsia="楷体" w:cs="Cambria Math"/>
          <w:i w:val="0"/>
          <w:color w:val="auto"/>
          <w:kern w:val="2"/>
          <w:sz w:val="28"/>
          <w:szCs w:val="28"/>
          <w:u w:val="none"/>
          <w:lang w:val="en-US" w:eastAsia="zh-CN" w:bidi="ar-SA"/>
        </w:rPr>
        <w:t>。</w:t>
      </w:r>
    </w:p>
    <w:p w14:paraId="2BBB076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在</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scr m:val="script"/>
              </m:rPr>
              <w:rPr>
                <w:rFonts w:hint="default" w:ascii="Cambria Math" w:hAnsi="Cambria Math" w:eastAsia="MS Mincho" w:cs="MS Mincho"/>
                <w:color w:val="auto"/>
                <w:kern w:val="2"/>
                <w:sz w:val="28"/>
                <w:szCs w:val="28"/>
                <w:u w:val="none"/>
                <w:lang w:val="en-US" w:eastAsia="zh-CN" w:bidi="ar-SA"/>
              </w:rPr>
              <m:t>ℳ</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DP</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中，扩散策略定义随机策略</w:t>
      </w:r>
      <m:oMath>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π</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θ</m:t>
            </m:r>
            <m:ctrlPr>
              <w:rPr>
                <w:rFonts w:hint="default"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，其条件分布为高斯似然：</w:t>
      </w:r>
    </w:p>
    <w:p w14:paraId="1B829328">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π</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θ</m:t>
              </m:r>
              <m:ctrlPr>
                <w:rPr>
                  <w:rFonts w:hint="default" w:ascii="Cambria Math" w:hAnsi="Cambria Math" w:eastAsia="楷体" w:cs="Cambria Math"/>
                  <w:i w:val="0"/>
                  <w:color w:val="auto"/>
                  <w:kern w:val="2"/>
                  <w:sz w:val="28"/>
                  <w:szCs w:val="28"/>
                  <w:u w:val="none"/>
                  <w:lang w:val="en-US" w:eastAsia="zh-CN" w:bidi="ar-SA"/>
                </w:rPr>
              </m:ctrlPr>
            </m:sub>
          </m:sSub>
          <m:d>
            <m:dPr>
              <m:ctrlPr>
                <w:rPr>
                  <w:rFonts w:hint="default" w:ascii="Cambria Math" w:hAnsi="Cambria Math" w:eastAsia="楷体" w:cs="Cambria Math"/>
                  <w:i w:val="0"/>
                  <w:color w:val="auto"/>
                  <w:kern w:val="2"/>
                  <w:sz w:val="28"/>
                  <w:szCs w:val="28"/>
                  <w:u w:val="none"/>
                  <w:lang w:val="en-US" w:eastAsia="zh-CN" w:bidi="ar-SA"/>
                </w:rPr>
              </m:ctrlPr>
            </m:dPr>
            <m:e>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e>
                  </m:acc>
                  <m:r>
                    <m:rPr>
                      <m:sty m:val="p"/>
                    </m:rPr>
                    <w:rPr>
                      <w:rFonts w:hint="default" w:ascii="Cambria Math" w:hAnsi="Cambria Math" w:eastAsia="楷体" w:cs="Cambria Math"/>
                      <w:color w:val="auto"/>
                      <w:kern w:val="2"/>
                      <w:sz w:val="28"/>
                      <w:szCs w:val="28"/>
                      <w:u w:val="none"/>
                      <w:lang w:val="en-US" w:eastAsia="zh-CN" w:bidi="ar-SA"/>
                    </w:rPr>
                    <m:t>(t,k)</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e>
                  </m:acc>
                  <m:r>
                    <m:rPr>
                      <m:sty m:val="p"/>
                    </m:rPr>
                    <w:rPr>
                      <w:rFonts w:hint="default" w:ascii="Cambria Math" w:hAnsi="Cambria Math" w:eastAsia="楷体" w:cs="Cambria Math"/>
                      <w:color w:val="auto"/>
                      <w:kern w:val="2"/>
                      <w:sz w:val="28"/>
                      <w:szCs w:val="28"/>
                      <w:u w:val="none"/>
                      <w:lang w:val="en-US" w:eastAsia="zh-CN" w:bidi="ar-SA"/>
                    </w:rPr>
                    <m:t>(t,k)</m:t>
                  </m:r>
                  <m:ctrlPr>
                    <w:rPr>
                      <w:rFonts w:hint="default"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e>
          </m:d>
          <m:r>
            <m:rPr>
              <m:sty m:val="p"/>
            </m:rPr>
            <w:rPr>
              <w:rFonts w:hint="default" w:ascii="Cambria Math" w:hAnsi="Cambria Math" w:eastAsia="楷体" w:cs="Cambria Math"/>
              <w:color w:val="auto"/>
              <w:kern w:val="2"/>
              <w:sz w:val="28"/>
              <w:szCs w:val="28"/>
              <w:u w:val="none"/>
              <w:lang w:val="en-US" w:eastAsia="zh-CN" w:bidi="ar-SA"/>
            </w:rPr>
            <m:t>=</m:t>
          </m:r>
          <m:r>
            <m:rPr>
              <m:sty m:val="p"/>
              <m:scr m:val="script"/>
            </m:rPr>
            <w:rPr>
              <w:rFonts w:hint="default" w:ascii="Cambria Math" w:hAnsi="Cambria Math" w:eastAsia="MS Mincho" w:cs="MS Mincho"/>
              <w:color w:val="auto"/>
              <w:kern w:val="2"/>
              <w:sz w:val="28"/>
              <w:szCs w:val="28"/>
              <w:u w:val="none"/>
              <w:lang w:val="en-US" w:eastAsia="zh-CN" w:bidi="ar-SA"/>
            </w:rPr>
            <m:t>N</m:t>
          </m:r>
          <m:d>
            <m:dPr>
              <m:ctrlPr>
                <w:rPr>
                  <w:rFonts w:hint="default" w:ascii="Cambria Math" w:hAnsi="Cambria Math" w:eastAsia="楷体" w:cs="Cambria Math"/>
                  <w:i w:val="0"/>
                  <w:color w:val="auto"/>
                  <w:kern w:val="2"/>
                  <w:sz w:val="28"/>
                  <w:szCs w:val="28"/>
                  <w:u w:val="none"/>
                  <w:lang w:val="en-US" w:eastAsia="zh-CN" w:bidi="ar-SA"/>
                </w:rPr>
              </m:ctrlPr>
            </m:dPr>
            <m:e>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a</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p>
              </m:sSubSup>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μ</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b>
              </m:sSub>
              <m:d>
                <m:dPr>
                  <m:ctrlPr>
                    <w:rPr>
                      <w:rFonts w:hint="default" w:ascii="Cambria Math" w:hAnsi="Cambria Math" w:eastAsia="楷体" w:cs="Cambria Math"/>
                      <w:i w:val="0"/>
                      <w:color w:val="auto"/>
                      <w:kern w:val="2"/>
                      <w:sz w:val="28"/>
                      <w:szCs w:val="28"/>
                      <w:u w:val="none"/>
                      <w:lang w:val="en-US" w:eastAsia="zh-CN" w:bidi="ar-SA"/>
                    </w:rPr>
                  </m:ctrlPr>
                </m:dPr>
                <m:e>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k+1</m:t>
                      </m:r>
                      <m:ctrlPr>
                        <w:rPr>
                          <w:rFonts w:hint="eastAsia" w:ascii="Cambria Math" w:hAnsi="Cambria Math" w:eastAsia="楷体" w:cs="Cambria Math"/>
                          <w:i w:val="0"/>
                          <w:color w:val="auto"/>
                          <w:kern w:val="2"/>
                          <w:sz w:val="28"/>
                          <w:szCs w:val="28"/>
                          <w:u w:val="none"/>
                          <w:lang w:val="en-US" w:eastAsia="zh-CN" w:bidi="ar-SA"/>
                        </w:rPr>
                      </m:ctrlPr>
                    </m:sup>
                  </m:sSubSup>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ϵ</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θ</m:t>
                      </m:r>
                      <m:ctrlPr>
                        <w:rPr>
                          <w:rFonts w:hint="eastAsia" w:ascii="Cambria Math" w:hAnsi="Cambria Math" w:eastAsia="楷体" w:cs="Cambria Math"/>
                          <w:i w:val="0"/>
                          <w:color w:val="auto"/>
                          <w:kern w:val="2"/>
                          <w:sz w:val="28"/>
                          <w:szCs w:val="28"/>
                          <w:u w:val="none"/>
                          <w:lang w:val="en-US" w:eastAsia="zh-CN" w:bidi="ar-SA"/>
                        </w:rPr>
                      </m:ctrlPr>
                    </m:sub>
                  </m:sSub>
                  <m:d>
                    <m:dPr>
                      <m:ctrlPr>
                        <w:rPr>
                          <w:rFonts w:hint="default" w:ascii="Cambria Math" w:hAnsi="Cambria Math" w:eastAsia="楷体" w:cs="Cambria Math"/>
                          <w:i w:val="0"/>
                          <w:color w:val="auto"/>
                          <w:kern w:val="2"/>
                          <w:sz w:val="28"/>
                          <w:szCs w:val="28"/>
                          <w:u w:val="none"/>
                          <w:lang w:val="en-US" w:eastAsia="zh-CN" w:bidi="ar-SA"/>
                        </w:rPr>
                      </m:ctrlPr>
                    </m:dPr>
                    <m:e>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k+1</m:t>
                          </m:r>
                          <m:ctrlPr>
                            <w:rPr>
                              <w:rFonts w:hint="eastAsia" w:ascii="Cambria Math" w:hAnsi="Cambria Math" w:eastAsia="楷体" w:cs="Cambria Math"/>
                              <w:i w:val="0"/>
                              <w:color w:val="auto"/>
                              <w:kern w:val="2"/>
                              <w:sz w:val="28"/>
                              <w:szCs w:val="28"/>
                              <w:u w:val="none"/>
                              <w:lang w:val="en-US" w:eastAsia="zh-CN" w:bidi="ar-SA"/>
                            </w:rPr>
                          </m:ctrlPr>
                        </m:sup>
                      </m:sSubSup>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s</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,k+1</m:t>
                      </m:r>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d>
              <m:r>
                <m:rPr>
                  <m:sty m:val="p"/>
                </m:rPr>
                <w:rPr>
                  <w:rFonts w:hint="default" w:ascii="Cambria Math" w:hAnsi="Cambria Math" w:eastAsia="楷体" w:cs="Cambria Math"/>
                  <w:color w:val="auto"/>
                  <w:kern w:val="2"/>
                  <w:sz w:val="28"/>
                  <w:szCs w:val="28"/>
                  <w:u w:val="none"/>
                  <w:lang w:val="en-US" w:eastAsia="zh-CN" w:bidi="ar-SA"/>
                </w:rPr>
                <m:t>,</m:t>
              </m:r>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σ</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k+1</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2</m:t>
                  </m:r>
                  <m:ctrlPr>
                    <w:rPr>
                      <w:rFonts w:hint="default" w:ascii="Cambria Math" w:hAnsi="Cambria Math" w:eastAsia="楷体" w:cs="Cambria Math"/>
                      <w:i w:val="0"/>
                      <w:color w:val="auto"/>
                      <w:kern w:val="2"/>
                      <w:sz w:val="28"/>
                      <w:szCs w:val="28"/>
                      <w:u w:val="none"/>
                      <w:lang w:val="en-US" w:eastAsia="zh-CN" w:bidi="ar-SA"/>
                    </w:rPr>
                  </m:ctrlPr>
                </m:sup>
              </m:sSubSup>
              <m:r>
                <m:rPr>
                  <m:sty m:val="p"/>
                </m:rPr>
                <w:rPr>
                  <w:rFonts w:hint="default" w:ascii="Cambria Math" w:hAnsi="Cambria Math" w:eastAsia="楷体" w:cs="Cambria Math"/>
                  <w:color w:val="auto"/>
                  <w:kern w:val="2"/>
                  <w:sz w:val="28"/>
                  <w:szCs w:val="28"/>
                  <w:u w:val="none"/>
                  <w:lang w:val="en-US" w:eastAsia="zh-CN" w:bidi="ar-SA"/>
                </w:rPr>
                <m:t>I</m:t>
              </m:r>
              <m:ctrlPr>
                <w:rPr>
                  <w:rFonts w:hint="default" w:ascii="Cambria Math" w:hAnsi="Cambria Math" w:eastAsia="楷体" w:cs="Cambria Math"/>
                  <w:i w:val="0"/>
                  <w:color w:val="auto"/>
                  <w:kern w:val="2"/>
                  <w:sz w:val="28"/>
                  <w:szCs w:val="28"/>
                  <w:u w:val="none"/>
                  <w:lang w:val="en-US" w:eastAsia="zh-CN" w:bidi="ar-SA"/>
                </w:rPr>
              </m:ctrlPr>
            </m:e>
          </m:d>
          <m:r>
            <m:rPr>
              <m:sty m:val="p"/>
            </m:rPr>
            <w:rPr>
              <w:rFonts w:hint="eastAsia" w:ascii="Cambria Math" w:hAnsi="Cambria Math" w:eastAsia="楷体" w:cs="Cambria Math"/>
              <w:color w:val="auto"/>
              <w:kern w:val="2"/>
              <w:sz w:val="28"/>
              <w:szCs w:val="28"/>
              <w:u w:val="none"/>
              <w:lang w:val="en-US" w:eastAsia="zh-CN" w:bidi="ar-SA"/>
            </w:rPr>
            <m:t>；</m:t>
          </m:r>
        </m:oMath>
      </m:oMathPara>
    </w:p>
    <w:p w14:paraId="4CD8BFC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ϵ</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θ</m:t>
            </m:r>
            <m:ctrlPr>
              <w:rPr>
                <w:rFonts w:hint="eastAsia" w:ascii="Cambria Math" w:hAnsi="Cambria Math" w:eastAsia="楷体" w:cs="Cambria Math"/>
                <w:i w:val="0"/>
                <w:color w:val="auto"/>
                <w:kern w:val="2"/>
                <w:sz w:val="28"/>
                <w:szCs w:val="28"/>
                <w:u w:val="none"/>
                <w:lang w:val="en-US" w:eastAsia="zh-CN" w:bidi="ar-SA"/>
              </w:rPr>
            </m:ctrlPr>
          </m:sub>
        </m:sSub>
      </m:oMath>
      <w:r>
        <w:rPr>
          <w:rFonts w:hint="eastAsia" w:hAnsi="Cambria Math" w:eastAsia="楷体" w:cs="Cambria Math"/>
          <w:i w:val="0"/>
          <w:color w:val="auto"/>
          <w:kern w:val="2"/>
          <w:sz w:val="28"/>
          <w:szCs w:val="28"/>
          <w:u w:val="none"/>
          <w:lang w:val="en-US" w:eastAsia="zh-CN" w:bidi="ar-SA"/>
        </w:rPr>
        <w:t>为去噪网络，</w:t>
      </w:r>
      <m:oMath>
        <m:sSubSup>
          <m:sSubSupPr>
            <m:ctrlPr>
              <w:rPr>
                <w:rFonts w:hint="default" w:ascii="Cambria Math" w:hAnsi="Cambria Math" w:eastAsia="楷体" w:cs="Cambria Math"/>
                <w:i w:val="0"/>
                <w:color w:val="auto"/>
                <w:kern w:val="2"/>
                <w:sz w:val="28"/>
                <w:szCs w:val="28"/>
                <w:u w:val="none"/>
                <w:lang w:val="en-US" w:eastAsia="zh-CN" w:bidi="ar-SA"/>
              </w:rPr>
            </m:ctrlPr>
          </m:sSubSupPr>
          <m:e>
            <m:r>
              <m:rPr>
                <m:sty m:val="p"/>
              </m:rPr>
              <w:rPr>
                <w:rFonts w:hint="default" w:ascii="Cambria Math" w:hAnsi="Cambria Math" w:eastAsia="楷体" w:cs="Cambria Math"/>
                <w:color w:val="auto"/>
                <w:kern w:val="2"/>
                <w:sz w:val="28"/>
                <w:szCs w:val="28"/>
                <w:u w:val="none"/>
                <w:lang w:val="en-US" w:eastAsia="zh-CN" w:bidi="ar-SA"/>
              </w:rPr>
              <m:t>σ</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k+1</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2</m:t>
            </m:r>
            <m:ctrlPr>
              <w:rPr>
                <w:rFonts w:hint="default" w:ascii="Cambria Math" w:hAnsi="Cambria Math" w:eastAsia="楷体" w:cs="Cambria Math"/>
                <w:i w:val="0"/>
                <w:color w:val="auto"/>
                <w:kern w:val="2"/>
                <w:sz w:val="28"/>
                <w:szCs w:val="28"/>
                <w:u w:val="none"/>
                <w:lang w:val="en-US" w:eastAsia="zh-CN" w:bidi="ar-SA"/>
              </w:rPr>
            </m:ctrlPr>
          </m:sup>
        </m:sSubSup>
      </m:oMath>
      <w:r>
        <w:rPr>
          <w:rFonts w:hint="eastAsia" w:hAnsi="Cambria Math" w:eastAsia="楷体" w:cs="Cambria Math"/>
          <w:i w:val="0"/>
          <w:color w:val="auto"/>
          <w:kern w:val="2"/>
          <w:sz w:val="28"/>
          <w:szCs w:val="28"/>
          <w:u w:val="none"/>
          <w:lang w:val="en-US" w:eastAsia="zh-CN" w:bidi="ar-SA"/>
        </w:rPr>
        <w:t>由噪声调度器确定。由于每一步去噪具有显式对数似然，可直接计算策略梯度并应用PPO算法。</w:t>
      </w:r>
    </w:p>
    <w:p w14:paraId="33FB9CD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根据改进的DDPO算法，使用PPO裁剪目标来进行策略的更新，策略更新公式如下：</w:t>
      </w:r>
    </w:p>
    <w:p w14:paraId="16F57749">
      <w:pPr>
        <w:widowControl w:val="0"/>
        <w:numPr>
          <w:ilvl w:val="0"/>
          <w:numId w:val="0"/>
        </w:numPr>
        <w:jc w:val="both"/>
        <w:rPr>
          <w:rFonts w:hint="eastAsia" w:hAnsi="Cambria Math" w:eastAsia="楷体" w:cs="Cambria Math"/>
          <w:i w:val="0"/>
          <w:color w:val="auto"/>
          <w:kern w:val="2"/>
          <w:sz w:val="28"/>
          <w:szCs w:val="28"/>
          <w:u w:val="none"/>
          <w:lang w:val="en-US" w:eastAsia="zh-CN" w:bidi="ar-SA"/>
        </w:rPr>
      </w:pPr>
      <m:oMathPara>
        <m:oMath>
          <m:sSup>
            <m:sSupPr>
              <m:ctrlPr>
                <w:rPr>
                  <w:rFonts w:hint="default" w:ascii="Cambria Math" w:hAnsi="Cambria Math" w:eastAsia="楷体" w:cs="Cambria Math"/>
                  <w:i w:val="0"/>
                  <w:color w:val="auto"/>
                  <w:kern w:val="2"/>
                  <w:sz w:val="28"/>
                  <w:szCs w:val="28"/>
                  <w:u w:val="none"/>
                  <w:lang w:val="en-US" w:eastAsia="zh-CN" w:bidi="ar-SA"/>
                </w:rPr>
              </m:ctrlPr>
            </m:sSupPr>
            <m:e>
              <m:r>
                <m:rPr>
                  <m:sty m:val="p"/>
                  <m:scr m:val="script"/>
                </m:rPr>
                <w:rPr>
                  <w:rFonts w:hint="default" w:ascii="Cambria Math" w:hAnsi="Cambria Math" w:eastAsia="MS Mincho" w:cs="MS Mincho"/>
                  <w:color w:val="auto"/>
                  <w:kern w:val="2"/>
                  <w:sz w:val="28"/>
                  <w:szCs w:val="28"/>
                  <w:u w:val="none"/>
                  <w:lang w:val="en-US" w:eastAsia="zh-CN" w:bidi="ar-SA"/>
                </w:rPr>
                <m:t>ℒ</m:t>
              </m:r>
              <m:ctrlPr>
                <w:rPr>
                  <w:rFonts w:hint="eastAsia" w:ascii="Cambria Math" w:hAnsi="Cambria Math" w:eastAsia="楷体" w:cs="Cambria Math"/>
                  <w:i w:val="0"/>
                  <w:color w:val="auto"/>
                  <w:kern w:val="2"/>
                  <w:sz w:val="28"/>
                  <w:szCs w:val="28"/>
                  <w:u w:val="none"/>
                  <w:lang w:val="en-US" w:eastAsia="zh-CN" w:bidi="ar-SA"/>
                </w:rPr>
              </m:ctrlPr>
            </m:e>
            <m:sup>
              <m:r>
                <m:rPr>
                  <m:sty m:val="p"/>
                </m:rPr>
                <w:rPr>
                  <w:rFonts w:hint="default" w:ascii="Cambria Math" w:hAnsi="Cambria Math" w:eastAsia="楷体" w:cs="Cambria Math"/>
                  <w:color w:val="auto"/>
                  <w:kern w:val="2"/>
                  <w:sz w:val="28"/>
                  <w:szCs w:val="28"/>
                  <w:u w:val="none"/>
                  <w:lang w:val="en-US" w:eastAsia="zh-CN" w:bidi="ar-SA"/>
                </w:rPr>
                <m:t>PPO</m:t>
              </m:r>
              <m:ctrlPr>
                <w:rPr>
                  <w:rFonts w:hint="eastAsia" w:ascii="Cambria Math" w:hAnsi="Cambria Math" w:eastAsia="楷体" w:cs="Cambria Math"/>
                  <w:i w:val="0"/>
                  <w:color w:val="auto"/>
                  <w:kern w:val="2"/>
                  <w:sz w:val="28"/>
                  <w:szCs w:val="28"/>
                  <w:u w:val="none"/>
                  <w:lang w:val="en-US" w:eastAsia="zh-CN" w:bidi="ar-SA"/>
                </w:rPr>
              </m:ctrlPr>
            </m:sup>
          </m:sSup>
          <m:r>
            <m:rPr>
              <m:sty m:val="p"/>
            </m:rPr>
            <w:rPr>
              <w:rFonts w:hint="default" w:ascii="Cambria Math" w:hAnsi="Cambria Math" w:eastAsia="楷体" w:cs="Cambria Math"/>
              <w:color w:val="auto"/>
              <w:kern w:val="2"/>
              <w:sz w:val="28"/>
              <w:szCs w:val="28"/>
              <w:u w:val="none"/>
              <w:lang w:val="en-US" w:eastAsia="zh-CN" w:bidi="ar-SA"/>
            </w:rPr>
            <m:t>(θ)=</m:t>
          </m:r>
          <m:r>
            <m:rPr>
              <m:sty m:val="p"/>
              <m:scr m:val="double-struck"/>
            </m:rPr>
            <w:rPr>
              <w:rFonts w:hint="default" w:ascii="Cambria Math" w:hAnsi="Cambria Math" w:eastAsia="MS Mincho" w:cs="MS Mincho"/>
              <w:color w:val="auto"/>
              <w:kern w:val="2"/>
              <w:sz w:val="28"/>
              <w:szCs w:val="28"/>
              <w:u w:val="none"/>
              <w:lang w:val="en-US" w:eastAsia="zh-CN" w:bidi="ar-SA"/>
            </w:rPr>
            <m:t>E</m:t>
          </m:r>
          <m:d>
            <m:dPr>
              <m:begChr m:val="["/>
              <m:endChr m:val="]"/>
              <m:ctrlPr>
                <w:rPr>
                  <w:rFonts w:hint="default" w:ascii="Cambria Math" w:hAnsi="Cambria Math" w:eastAsia="楷体" w:cs="Cambria Math"/>
                  <w:i w:val="0"/>
                  <w:color w:val="auto"/>
                  <w:kern w:val="2"/>
                  <w:sz w:val="28"/>
                  <w:szCs w:val="28"/>
                  <w:u w:val="none"/>
                  <w:lang w:val="en-US" w:eastAsia="zh-CN" w:bidi="ar-SA"/>
                </w:rPr>
              </m:ctrlPr>
            </m:dPr>
            <m:e>
              <m:func>
                <m:funcPr>
                  <m:ctrlPr>
                    <w:rPr>
                      <w:rFonts w:hint="default" w:ascii="Cambria Math" w:hAnsi="Cambria Math" w:eastAsia="楷体" w:cs="Cambria Math"/>
                      <w:i w:val="0"/>
                      <w:color w:val="auto"/>
                      <w:kern w:val="2"/>
                      <w:sz w:val="28"/>
                      <w:szCs w:val="28"/>
                      <w:u w:val="none"/>
                      <w:lang w:val="en-US" w:eastAsia="zh-CN" w:bidi="ar-SA"/>
                    </w:rPr>
                  </m:ctrlPr>
                </m:funcPr>
                <m:fName>
                  <m:r>
                    <m:rPr>
                      <m:sty m:val="p"/>
                    </m:rPr>
                    <w:rPr>
                      <w:rFonts w:hint="eastAsia" w:ascii="Cambria Math" w:hAnsi="Cambria Math" w:eastAsia="楷体" w:cs="Cambria Math"/>
                      <w:color w:val="auto"/>
                      <w:kern w:val="2"/>
                      <w:sz w:val="28"/>
                      <w:szCs w:val="28"/>
                      <w:u w:val="none"/>
                      <w:lang w:val="en-US" w:eastAsia="zh-CN" w:bidi="ar-SA"/>
                    </w:rPr>
                    <m:t>min</m:t>
                  </m:r>
                  <m:ctrlPr>
                    <w:rPr>
                      <w:rFonts w:hint="default" w:ascii="Cambria Math" w:hAnsi="Cambria Math" w:eastAsia="楷体" w:cs="Cambria Math"/>
                      <w:i w:val="0"/>
                      <w:color w:val="auto"/>
                      <w:kern w:val="2"/>
                      <w:sz w:val="28"/>
                      <w:szCs w:val="28"/>
                      <w:u w:val="none"/>
                      <w:lang w:val="en-US" w:eastAsia="zh-CN" w:bidi="ar-SA"/>
                    </w:rPr>
                  </m:ctrlPr>
                </m:fName>
                <m:e>
                  <m:d>
                    <m:dPr>
                      <m:ctrlPr>
                        <w:rPr>
                          <w:rFonts w:hint="default" w:ascii="Cambria Math" w:hAnsi="Cambria Math" w:eastAsia="楷体" w:cs="Cambria Math"/>
                          <w:i w:val="0"/>
                          <w:color w:val="auto"/>
                          <w:kern w:val="2"/>
                          <w:sz w:val="28"/>
                          <w:szCs w:val="28"/>
                          <w:u w:val="none"/>
                          <w:lang w:val="en-US" w:eastAsia="zh-CN" w:bidi="ar-SA"/>
                        </w:rPr>
                      </m:ctrlPr>
                    </m:dPr>
                    <m:e>
                      <m:r>
                        <m:rPr>
                          <m:sty m:val="p"/>
                        </m:rPr>
                        <w:rPr>
                          <w:rFonts w:hint="default" w:ascii="Cambria Math" w:hAnsi="Cambria Math" w:eastAsia="楷体" w:cs="Cambria Math"/>
                          <w:color w:val="auto"/>
                          <w:kern w:val="2"/>
                          <w:sz w:val="28"/>
                          <w:szCs w:val="28"/>
                          <w:u w:val="none"/>
                          <w:lang w:val="en-US" w:eastAsia="zh-CN" w:bidi="ar-SA"/>
                        </w:rPr>
                        <m:t>r(θ)</m:t>
                      </m:r>
                      <m:sSup>
                        <m:sSupPr>
                          <m:ctrlPr>
                            <w:rPr>
                              <w:rFonts w:hint="default" w:ascii="Cambria Math" w:hAnsi="Cambria Math" w:eastAsia="楷体" w:cs="Cambria Math"/>
                              <w:i w:val="0"/>
                              <w:color w:val="auto"/>
                              <w:kern w:val="2"/>
                              <w:sz w:val="28"/>
                              <w:szCs w:val="28"/>
                              <w:u w:val="none"/>
                              <w:lang w:val="en-US" w:eastAsia="zh-CN" w:bidi="ar-SA"/>
                            </w:rPr>
                          </m:ctrlPr>
                        </m:sSup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p>
                          <m:r>
                            <m:rPr>
                              <m:sty m:val="p"/>
                            </m:rPr>
                            <w:rPr>
                              <w:rFonts w:hint="default" w:ascii="Cambria Math" w:hAnsi="Cambria Math" w:eastAsia="楷体" w:cs="Cambria Math"/>
                              <w:color w:val="auto"/>
                              <w:kern w:val="2"/>
                              <w:sz w:val="28"/>
                              <w:szCs w:val="28"/>
                              <w:u w:val="none"/>
                              <w:lang w:val="en-US" w:eastAsia="zh-CN" w:bidi="ar-SA"/>
                            </w:rPr>
                            <m:t>intra</m:t>
                          </m:r>
                          <m:ctrlPr>
                            <w:rPr>
                              <w:rFonts w:hint="default" w:ascii="Cambria Math" w:hAnsi="Cambria Math" w:eastAsia="楷体" w:cs="Cambria Math"/>
                              <w:i w:val="0"/>
                              <w:color w:val="auto"/>
                              <w:kern w:val="2"/>
                              <w:sz w:val="28"/>
                              <w:szCs w:val="28"/>
                              <w:u w:val="none"/>
                              <w:lang w:val="en-US" w:eastAsia="zh-CN" w:bidi="ar-SA"/>
                            </w:rPr>
                          </m:ctrlPr>
                        </m:sup>
                      </m:sSup>
                      <m:r>
                        <m:rPr>
                          <m:sty m:val="p"/>
                        </m:rPr>
                        <w:rPr>
                          <w:rFonts w:hint="default" w:ascii="Cambria Math" w:hAnsi="Cambria Math" w:eastAsia="楷体" w:cs="Cambria Math"/>
                          <w:color w:val="auto"/>
                          <w:kern w:val="2"/>
                          <w:sz w:val="28"/>
                          <w:szCs w:val="28"/>
                          <w:u w:val="none"/>
                          <w:lang w:val="en-US" w:eastAsia="zh-CN" w:bidi="ar-SA"/>
                        </w:rPr>
                        <m:t>,clip</m:t>
                      </m:r>
                      <m:d>
                        <m:dPr>
                          <m:ctrlPr>
                            <w:rPr>
                              <w:rFonts w:hint="default" w:ascii="Cambria Math" w:hAnsi="Cambria Math" w:eastAsia="楷体" w:cs="Cambria Math"/>
                              <w:i w:val="0"/>
                              <w:color w:val="auto"/>
                              <w:kern w:val="2"/>
                              <w:sz w:val="28"/>
                              <w:szCs w:val="28"/>
                              <w:u w:val="none"/>
                              <w:lang w:val="en-US" w:eastAsia="zh-CN" w:bidi="ar-SA"/>
                            </w:rPr>
                          </m:ctrlPr>
                        </m:dPr>
                        <m:e>
                          <m:r>
                            <m:rPr>
                              <m:sty m:val="p"/>
                            </m:rPr>
                            <w:rPr>
                              <w:rFonts w:hint="default" w:ascii="Cambria Math" w:hAnsi="Cambria Math" w:eastAsia="楷体" w:cs="Cambria Math"/>
                              <w:color w:val="auto"/>
                              <w:kern w:val="2"/>
                              <w:sz w:val="28"/>
                              <w:szCs w:val="28"/>
                              <w:u w:val="none"/>
                              <w:lang w:val="en-US" w:eastAsia="zh-CN" w:bidi="ar-SA"/>
                            </w:rPr>
                            <m:t>r(θ),1−ϵ,1+ϵ</m:t>
                          </m:r>
                          <m:ctrlPr>
                            <w:rPr>
                              <w:rFonts w:hint="default" w:ascii="Cambria Math" w:hAnsi="Cambria Math" w:eastAsia="楷体" w:cs="Cambria Math"/>
                              <w:i w:val="0"/>
                              <w:color w:val="auto"/>
                              <w:kern w:val="2"/>
                              <w:sz w:val="28"/>
                              <w:szCs w:val="28"/>
                              <w:u w:val="none"/>
                              <w:lang w:val="en-US" w:eastAsia="zh-CN" w:bidi="ar-SA"/>
                            </w:rPr>
                          </m:ctrlPr>
                        </m:e>
                      </m:d>
                      <m:sSup>
                        <m:sSupPr>
                          <m:ctrlPr>
                            <w:rPr>
                              <w:rFonts w:hint="default" w:ascii="Cambria Math" w:hAnsi="Cambria Math" w:eastAsia="楷体" w:cs="Cambria Math"/>
                              <w:i w:val="0"/>
                              <w:color w:val="auto"/>
                              <w:kern w:val="2"/>
                              <w:sz w:val="28"/>
                              <w:szCs w:val="28"/>
                              <w:u w:val="none"/>
                              <w:lang w:val="en-US" w:eastAsia="zh-CN" w:bidi="ar-SA"/>
                            </w:rPr>
                          </m:ctrlPr>
                        </m:sSup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p>
                          <m:r>
                            <m:rPr>
                              <m:sty m:val="p"/>
                            </m:rPr>
                            <w:rPr>
                              <w:rFonts w:hint="default" w:ascii="Cambria Math" w:hAnsi="Cambria Math" w:eastAsia="楷体" w:cs="Cambria Math"/>
                              <w:color w:val="auto"/>
                              <w:kern w:val="2"/>
                              <w:sz w:val="28"/>
                              <w:szCs w:val="28"/>
                              <w:u w:val="none"/>
                              <w:lang w:val="en-US" w:eastAsia="zh-CN" w:bidi="ar-SA"/>
                            </w:rPr>
                            <m:t>intra</m:t>
                          </m:r>
                          <m:ctrlPr>
                            <w:rPr>
                              <w:rFonts w:hint="default" w:ascii="Cambria Math" w:hAnsi="Cambria Math" w:eastAsia="楷体" w:cs="Cambria Math"/>
                              <w:i w:val="0"/>
                              <w:color w:val="auto"/>
                              <w:kern w:val="2"/>
                              <w:sz w:val="28"/>
                              <w:szCs w:val="28"/>
                              <w:u w:val="none"/>
                              <w:lang w:val="en-US" w:eastAsia="zh-CN" w:bidi="ar-SA"/>
                            </w:rPr>
                          </m:ctrlPr>
                        </m:sup>
                      </m:sSup>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func>
              <m:ctrlPr>
                <w:rPr>
                  <w:rFonts w:hint="default" w:ascii="Cambria Math" w:hAnsi="Cambria Math" w:eastAsia="楷体" w:cs="Cambria Math"/>
                  <w:i w:val="0"/>
                  <w:color w:val="auto"/>
                  <w:kern w:val="2"/>
                  <w:sz w:val="28"/>
                  <w:szCs w:val="28"/>
                  <w:u w:val="none"/>
                  <w:lang w:val="en-US" w:eastAsia="zh-CN" w:bidi="ar-SA"/>
                </w:rPr>
              </m:ctrlPr>
            </m:e>
          </m:d>
          <m:r>
            <m:rPr>
              <m:sty m:val="p"/>
            </m:rPr>
            <w:rPr>
              <w:rFonts w:hint="eastAsia" w:ascii="Cambria Math" w:hAnsi="Cambria Math" w:eastAsia="楷体" w:cs="Cambria Math"/>
              <w:color w:val="auto"/>
              <w:kern w:val="2"/>
              <w:sz w:val="28"/>
              <w:szCs w:val="28"/>
              <w:u w:val="none"/>
              <w:lang w:val="en-US" w:eastAsia="zh-CN" w:bidi="ar-SA"/>
            </w:rPr>
            <m:t>；</m:t>
          </m:r>
        </m:oMath>
      </m:oMathPara>
    </w:p>
    <w:p w14:paraId="272F0BA5">
      <w:pPr>
        <w:widowControl w:val="0"/>
        <w:numPr>
          <w:ilvl w:val="0"/>
          <w:numId w:val="0"/>
        </w:numPr>
        <w:tabs>
          <w:tab w:val="right" w:pos="8306"/>
        </w:tabs>
        <w:jc w:val="both"/>
        <w:rPr>
          <w:rFonts w:hint="eastAsia" w:hAnsi="Cambria Math" w:eastAsia="楷体" w:cs="Cambria Math"/>
          <w:i w:val="0"/>
          <w:color w:val="auto"/>
          <w:kern w:val="2"/>
          <w:sz w:val="28"/>
          <w:szCs w:val="28"/>
          <w:u w:val="none"/>
          <w:lang w:val="en-US" w:eastAsia="zh-CN" w:bidi="ar-SA"/>
        </w:rPr>
      </w:pPr>
      <w:r>
        <w:rPr>
          <w:rFonts w:hint="eastAsia" w:hAnsi="Cambria Math" w:eastAsia="楷体" w:cs="Cambria Math"/>
          <w:i w:val="0"/>
          <w:color w:val="auto"/>
          <w:kern w:val="2"/>
          <w:sz w:val="28"/>
          <w:szCs w:val="28"/>
          <w:u w:val="none"/>
          <w:lang w:val="en-US" w:eastAsia="zh-CN" w:bidi="ar-SA"/>
        </w:rPr>
        <w:t>其中</w:t>
      </w:r>
      <m:oMath>
        <m:r>
          <m:rPr>
            <m:sty m:val="p"/>
          </m:rPr>
          <w:rPr>
            <w:rFonts w:hint="default" w:ascii="Cambria Math" w:hAnsi="Cambria Math" w:eastAsia="楷体" w:cs="Cambria Math"/>
            <w:color w:val="auto"/>
            <w:kern w:val="2"/>
            <w:sz w:val="28"/>
            <w:szCs w:val="28"/>
            <w:u w:val="none"/>
            <w:lang w:val="en-US" w:eastAsia="zh-CN" w:bidi="ar-SA"/>
          </w:rPr>
          <m:t>r(θ)=</m:t>
        </m:r>
        <m:f>
          <m:fPr>
            <m:ctrlPr>
              <w:rPr>
                <w:rFonts w:hint="default" w:ascii="Cambria Math" w:hAnsi="Cambria Math" w:eastAsia="楷体" w:cs="Cambria Math"/>
                <w:i w:val="0"/>
                <w:color w:val="auto"/>
                <w:kern w:val="2"/>
                <w:sz w:val="28"/>
                <w:szCs w:val="28"/>
                <w:u w:val="none"/>
                <w:lang w:val="en-US" w:eastAsia="zh-CN" w:bidi="ar-SA"/>
              </w:rPr>
            </m:ctrlPr>
          </m:fPr>
          <m:num>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π</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θ</m:t>
                </m:r>
                <m:ctrlPr>
                  <w:rPr>
                    <w:rFonts w:hint="default"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num>
          <m:den>
            <m:sSub>
              <m:sSubPr>
                <m:ctrlPr>
                  <w:rPr>
                    <w:rFonts w:hint="default" w:ascii="Cambria Math" w:hAnsi="Cambria Math" w:eastAsia="楷体" w:cs="Cambria Math"/>
                    <w:i w:val="0"/>
                    <w:color w:val="auto"/>
                    <w:kern w:val="2"/>
                    <w:sz w:val="28"/>
                    <w:szCs w:val="28"/>
                    <w:u w:val="none"/>
                    <w:lang w:val="en-US" w:eastAsia="zh-CN" w:bidi="ar-SA"/>
                  </w:rPr>
                </m:ctrlPr>
              </m:sSubPr>
              <m:e>
                <m:acc>
                  <m:accPr>
                    <m:chr m:val="̄"/>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π</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θ</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old</m:t>
                    </m:r>
                    <m:ctrlPr>
                      <w:rPr>
                        <w:rFonts w:hint="eastAsia"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den>
        </m:f>
      </m:oMath>
      <w:r>
        <w:rPr>
          <w:rFonts w:hint="eastAsia" w:hAnsi="Cambria Math" w:eastAsia="楷体" w:cs="Cambria Math"/>
          <w:i w:val="0"/>
          <w:color w:val="auto"/>
          <w:kern w:val="2"/>
          <w:sz w:val="28"/>
          <w:szCs w:val="28"/>
          <w:u w:val="none"/>
          <w:lang w:val="en-US" w:eastAsia="zh-CN" w:bidi="ar-SA"/>
        </w:rPr>
        <w:t>，裁剪率</w:t>
      </w:r>
      <m:oMath>
        <m:r>
          <m:rPr>
            <m:sty m:val="p"/>
          </m:rPr>
          <w:rPr>
            <w:rFonts w:hint="default" w:ascii="Cambria Math" w:hAnsi="Cambria Math" w:eastAsia="楷体" w:cs="Cambria Math"/>
            <w:color w:val="auto"/>
            <w:kern w:val="2"/>
            <w:sz w:val="28"/>
            <w:szCs w:val="28"/>
            <w:u w:val="none"/>
            <w:lang w:val="en-US" w:eastAsia="zh-CN" w:bidi="ar-SA"/>
          </w:rPr>
          <m:t>ϵ</m:t>
        </m:r>
      </m:oMath>
      <w:r>
        <w:rPr>
          <w:rFonts w:hint="eastAsia" w:hAnsi="Cambria Math" w:eastAsia="楷体" w:cs="Cambria Math"/>
          <w:i w:val="0"/>
          <w:color w:val="auto"/>
          <w:kern w:val="2"/>
          <w:sz w:val="28"/>
          <w:szCs w:val="28"/>
          <w:u w:val="none"/>
          <w:lang w:val="en-US" w:eastAsia="zh-CN" w:bidi="ar-SA"/>
        </w:rPr>
        <w:t>=0.1，</w:t>
      </w:r>
      <m:oMath>
        <m:sSup>
          <m:sSupPr>
            <m:ctrlPr>
              <w:rPr>
                <w:rFonts w:hint="default" w:ascii="Cambria Math" w:hAnsi="Cambria Math" w:eastAsia="楷体" w:cs="Cambria Math"/>
                <w:i w:val="0"/>
                <w:color w:val="auto"/>
                <w:kern w:val="2"/>
                <w:sz w:val="28"/>
                <w:szCs w:val="28"/>
                <w:u w:val="none"/>
                <w:lang w:val="en-US" w:eastAsia="zh-CN" w:bidi="ar-SA"/>
              </w:rPr>
            </m:ctrlPr>
          </m:sSup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A</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p>
            <m:r>
              <m:rPr>
                <m:sty m:val="p"/>
              </m:rPr>
              <w:rPr>
                <w:rFonts w:hint="default" w:ascii="Cambria Math" w:hAnsi="Cambria Math" w:eastAsia="楷体" w:cs="Cambria Math"/>
                <w:color w:val="auto"/>
                <w:kern w:val="2"/>
                <w:sz w:val="28"/>
                <w:szCs w:val="28"/>
                <w:u w:val="none"/>
                <w:lang w:val="en-US" w:eastAsia="zh-CN" w:bidi="ar-SA"/>
              </w:rPr>
              <m:t>intra</m:t>
            </m:r>
            <m:ctrlPr>
              <w:rPr>
                <w:rFonts w:hint="default" w:ascii="Cambria Math" w:hAnsi="Cambria Math" w:eastAsia="楷体" w:cs="Cambria Math"/>
                <w:i w:val="0"/>
                <w:color w:val="auto"/>
                <w:kern w:val="2"/>
                <w:sz w:val="28"/>
                <w:szCs w:val="28"/>
                <w:u w:val="none"/>
                <w:lang w:val="en-US" w:eastAsia="zh-CN" w:bidi="ar-SA"/>
              </w:rPr>
            </m:ctrlPr>
          </m:sup>
        </m:sSup>
      </m:oMath>
      <w:r>
        <w:rPr>
          <w:rFonts w:hint="eastAsia" w:hAnsi="Cambria Math" w:eastAsia="楷体" w:cs="Cambria Math"/>
          <w:i w:val="0"/>
          <w:color w:val="auto"/>
          <w:kern w:val="2"/>
          <w:sz w:val="28"/>
          <w:szCs w:val="28"/>
          <w:u w:val="none"/>
          <w:lang w:val="en-US" w:eastAsia="zh-CN" w:bidi="ar-SA"/>
        </w:rPr>
        <w:t>就是通过组内优势归一化得到。算法微调时仅更新去噪网络最后3步参数。冻结点云编码器、AnchorHead 及去噪网络的前47步。</w:t>
      </w:r>
    </w:p>
    <w:p w14:paraId="24175E2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eastAsia="楷体" w:cs="Times New Roman"/>
          <w:lang w:val="en-US" w:eastAsia="zh-CN"/>
        </w:rPr>
      </w:pPr>
      <w:r>
        <w:rPr>
          <w:rFonts w:hint="eastAsia" w:hAnsi="Cambria Math" w:eastAsia="楷体" w:cs="Cambria Math"/>
          <w:i w:val="0"/>
          <w:color w:val="auto"/>
          <w:kern w:val="2"/>
          <w:sz w:val="28"/>
          <w:szCs w:val="28"/>
          <w:u w:val="none"/>
          <w:lang w:val="en-US" w:eastAsia="zh-CN" w:bidi="ar-SA"/>
        </w:rPr>
        <w:t>通过多阶段的训练，获得的</w:t>
      </w:r>
      <w:r>
        <w:rPr>
          <w:rFonts w:hint="default" w:ascii="Times New Roman" w:hAnsi="Times New Roman" w:eastAsia="楷体" w:cs="Times New Roman"/>
          <w:lang w:val="en-US" w:eastAsia="zh-CN"/>
        </w:rPr>
        <w:t>航迹规划策略</w:t>
      </w:r>
      <w:r>
        <w:rPr>
          <w:rFonts w:hint="eastAsia" w:eastAsia="楷体" w:cs="Times New Roman"/>
          <w:lang w:val="en-US" w:eastAsia="zh-CN"/>
        </w:rPr>
        <w:t>具备多模态避障能力的同时，具备面对复杂环境的高成功率和强鲁棒性。</w:t>
      </w:r>
    </w:p>
    <w:p w14:paraId="6BE2E84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Times New Roman"/>
          <w:i w:val="0"/>
          <w:sz w:val="28"/>
          <w:szCs w:val="28"/>
          <w:lang w:val="en-US" w:eastAsia="zh-CN"/>
        </w:rPr>
      </w:pPr>
      <w:r>
        <w:rPr>
          <w:rFonts w:hint="eastAsia" w:eastAsia="楷体" w:cs="Times New Roman"/>
          <w:lang w:val="en-US" w:eastAsia="zh-CN"/>
        </w:rPr>
        <w:t>在部署推理阶段，本实施在如图1所示的gazebo仿真环境中进行实验。如图4所示，本实施例采用滚动时域重规划策略，每个规划周期执行以下步骤：机载传感器（深度相机或激光雷达）采集当前帧点云，飞控提供里程计信息（位置、速度、姿态），目标点由地面站预设。将原始点云从传感器坐标系转换至机体坐标系，并与9维状态向量拼接构成观测。Point Net编码器将4096个点云编码为128维全局特征，再与状态嵌入拼接为576维条件特征。锚点分类器根据该条件特征从17个锚点中选出最优锚点，对应当前最合适的避障行为模式。对选中的锚点轨迹施加前向噪声，然后执行5步DDIM去噪。每步更新前，先预测无分类器引导组合的噪声：</w:t>
      </w:r>
      <m:oMath>
        <m:sSub>
          <m:sSubPr>
            <m:ctrlPr>
              <w:rPr>
                <w:rFonts w:hint="default" w:ascii="Cambria Math" w:hAnsi="Cambria Math" w:eastAsia="楷体" w:cs="Times New Roman"/>
                <w:sz w:val="28"/>
                <w:szCs w:val="28"/>
              </w:rPr>
            </m:ctrlPr>
          </m:sSubPr>
          <m:e>
            <m:r>
              <m:rPr>
                <m:nor/>
              </m:rPr>
              <w:rPr>
                <w:rFonts w:hint="default" w:ascii="Times New Roman" w:hAnsi="Times New Roman" w:eastAsia="楷体" w:cs="Times New Roman"/>
                <w:i/>
                <w:sz w:val="28"/>
                <w:szCs w:val="28"/>
              </w:rPr>
              <m:t>ε</m:t>
            </m:r>
            <m:ctrlPr>
              <w:rPr>
                <w:rFonts w:hint="default" w:ascii="Cambria Math" w:hAnsi="Cambria Math" w:eastAsia="楷体" w:cs="Times New Roman"/>
                <w:sz w:val="28"/>
                <w:szCs w:val="28"/>
              </w:rPr>
            </m:ctrlPr>
          </m:e>
          <m:sub>
            <m:r>
              <m:rPr>
                <m:sty m:val="p"/>
              </m:rPr>
              <w:rPr>
                <w:rFonts w:hint="eastAsia" w:ascii="Cambria Math" w:hAnsi="Cambria Math" w:eastAsia="楷体" w:cs="Times New Roman"/>
                <w:sz w:val="28"/>
                <w:szCs w:val="28"/>
                <w:lang w:val="en-US" w:eastAsia="zh-CN"/>
              </w:rPr>
              <m:t>cfg</m:t>
            </m:r>
            <m:ctrlPr>
              <w:rPr>
                <w:rFonts w:hint="default" w:ascii="Cambria Math" w:hAnsi="Cambria Math" w:eastAsia="楷体" w:cs="Times New Roman"/>
                <w:sz w:val="28"/>
                <w:szCs w:val="28"/>
              </w:rPr>
            </m:ctrlPr>
          </m:sub>
        </m:sSub>
        <m:r>
          <m:rPr>
            <m:nor/>
            <m:sty m:val="p"/>
          </m:rPr>
          <w:rPr>
            <w:rFonts w:hint="default" w:ascii="Times New Roman" w:hAnsi="Times New Roman" w:eastAsia="楷体" w:cs="Times New Roman"/>
            <w:b w:val="0"/>
            <w:i w:val="0"/>
            <w:sz w:val="28"/>
            <w:szCs w:val="28"/>
          </w:rPr>
          <m:t>=</m:t>
        </m:r>
        <m:sSub>
          <m:sSubPr>
            <m:ctrlPr>
              <w:rPr>
                <w:rFonts w:hint="default" w:ascii="Cambria Math" w:hAnsi="Cambria Math" w:eastAsia="楷体" w:cs="Times New Roman"/>
                <w:sz w:val="28"/>
                <w:szCs w:val="28"/>
              </w:rPr>
            </m:ctrlPr>
          </m:sSubPr>
          <m:e>
            <m:r>
              <m:rPr>
                <m:nor/>
              </m:rPr>
              <w:rPr>
                <w:rFonts w:hint="default" w:ascii="Times New Roman" w:hAnsi="Times New Roman" w:eastAsia="楷体" w:cs="Times New Roman"/>
                <w:i/>
                <w:sz w:val="28"/>
                <w:szCs w:val="28"/>
              </w:rPr>
              <m:t>ε</m:t>
            </m:r>
            <m:ctrlPr>
              <w:rPr>
                <w:rFonts w:hint="default" w:ascii="Cambria Math" w:hAnsi="Cambria Math" w:eastAsia="楷体" w:cs="Times New Roman"/>
                <w:sz w:val="28"/>
                <w:szCs w:val="28"/>
              </w:rPr>
            </m:ctrlPr>
          </m:e>
          <m:sub>
            <m:r>
              <m:rPr>
                <m:sty m:val="p"/>
              </m:rPr>
              <w:rPr>
                <w:rFonts w:hint="eastAsia" w:ascii="Cambria Math" w:hAnsi="Cambria Math" w:eastAsia="楷体" w:cs="Times New Roman"/>
                <w:sz w:val="28"/>
                <w:szCs w:val="28"/>
                <w:lang w:val="en-US" w:eastAsia="zh-CN"/>
              </w:rPr>
              <m:t>cond</m:t>
            </m:r>
            <m:ctrlPr>
              <w:rPr>
                <w:rFonts w:hint="default" w:ascii="Cambria Math" w:hAnsi="Cambria Math" w:eastAsia="楷体" w:cs="Times New Roman"/>
                <w:sz w:val="28"/>
                <w:szCs w:val="28"/>
              </w:rPr>
            </m:ctrlPr>
          </m:sub>
        </m:sSub>
        <m:r>
          <m:rPr>
            <m:nor/>
            <m:sty m:val="p"/>
          </m:rPr>
          <w:rPr>
            <w:rFonts w:hint="default" w:ascii="Times New Roman" w:hAnsi="Times New Roman" w:eastAsia="楷体" w:cs="Times New Roman"/>
            <w:b w:val="0"/>
            <w:i w:val="0"/>
            <w:sz w:val="28"/>
            <w:szCs w:val="28"/>
          </w:rPr>
          <m:t>+</m:t>
        </m:r>
        <m:r>
          <m:rPr>
            <m:nor/>
            <m:sty m:val="p"/>
          </m:rPr>
          <w:rPr>
            <w:rFonts w:ascii="Cambria Math" w:hAnsi="Cambria Math" w:cs="Times New Roman"/>
            <w:b w:val="0"/>
            <w:i w:val="0"/>
            <w:sz w:val="28"/>
            <w:szCs w:val="28"/>
          </w:rPr>
          <m:t>λ</m:t>
        </m:r>
        <m:r>
          <m:rPr>
            <m:nor/>
            <m:sty m:val="p"/>
          </m:rPr>
          <w:rPr>
            <w:rFonts w:hint="default" w:ascii="Times New Roman" w:hAnsi="Times New Roman" w:cs="Times New Roman"/>
            <w:b w:val="0"/>
            <w:i w:val="0"/>
            <w:sz w:val="28"/>
            <w:szCs w:val="28"/>
          </w:rPr>
          <m:t>×</m:t>
        </m:r>
        <m:r>
          <m:rPr>
            <m:nor/>
            <m:sty m:val="p"/>
          </m:rPr>
          <w:rPr>
            <w:rFonts w:hint="default" w:ascii="Times New Roman" w:hAnsi="Times New Roman" w:eastAsia="楷体" w:cs="Times New Roman"/>
            <w:b w:val="0"/>
            <w:i w:val="0"/>
            <w:sz w:val="28"/>
            <w:szCs w:val="28"/>
          </w:rPr>
          <m:t>(</m:t>
        </m:r>
        <m:sSub>
          <m:sSubPr>
            <m:ctrlPr>
              <w:rPr>
                <w:rFonts w:hint="default" w:ascii="Cambria Math" w:hAnsi="Cambria Math" w:eastAsia="楷体" w:cs="Times New Roman"/>
                <w:sz w:val="28"/>
                <w:szCs w:val="28"/>
              </w:rPr>
            </m:ctrlPr>
          </m:sSubPr>
          <m:e>
            <m:r>
              <m:rPr>
                <m:nor/>
              </m:rPr>
              <w:rPr>
                <w:rFonts w:hint="default" w:ascii="Times New Roman" w:hAnsi="Times New Roman" w:eastAsia="楷体" w:cs="Times New Roman"/>
                <w:i/>
                <w:sz w:val="28"/>
                <w:szCs w:val="28"/>
              </w:rPr>
              <m:t>ε</m:t>
            </m:r>
            <m:ctrlPr>
              <w:rPr>
                <w:rFonts w:hint="default" w:ascii="Cambria Math" w:hAnsi="Cambria Math" w:eastAsia="楷体" w:cs="Times New Roman"/>
                <w:sz w:val="28"/>
                <w:szCs w:val="28"/>
              </w:rPr>
            </m:ctrlPr>
          </m:e>
          <m:sub>
            <m:r>
              <m:rPr>
                <m:nor/>
                <m:sty m:val="p"/>
              </m:rPr>
              <w:rPr>
                <w:rFonts w:hint="default" w:ascii="Times New Roman" w:hAnsi="Times New Roman" w:eastAsia="楷体" w:cs="Times New Roman"/>
                <w:b w:val="0"/>
                <w:i w:val="0"/>
                <w:sz w:val="28"/>
                <w:szCs w:val="28"/>
                <w:lang w:val="en-US" w:eastAsia="zh-CN"/>
              </w:rPr>
              <m:t>cond</m:t>
            </m:r>
            <m:ctrlPr>
              <w:rPr>
                <w:rFonts w:hint="default" w:ascii="Cambria Math" w:hAnsi="Cambria Math" w:eastAsia="楷体" w:cs="Times New Roman"/>
                <w:sz w:val="28"/>
                <w:szCs w:val="28"/>
              </w:rPr>
            </m:ctrlPr>
          </m:sub>
        </m:sSub>
        <m:r>
          <m:rPr>
            <m:nor/>
            <m:sty m:val="p"/>
          </m:rPr>
          <w:rPr>
            <w:rFonts w:hint="default" w:ascii="Times New Roman" w:hAnsi="Times New Roman" w:eastAsia="楷体" w:cs="Times New Roman"/>
            <w:b w:val="0"/>
            <w:i w:val="0"/>
            <w:sz w:val="28"/>
            <w:szCs w:val="28"/>
          </w:rPr>
          <m:t>−</m:t>
        </m:r>
        <m:sSub>
          <m:sSubPr>
            <m:ctrlPr>
              <w:rPr>
                <w:rFonts w:hint="default" w:ascii="Cambria Math" w:hAnsi="Cambria Math" w:eastAsia="楷体" w:cs="Times New Roman"/>
                <w:sz w:val="28"/>
                <w:szCs w:val="28"/>
              </w:rPr>
            </m:ctrlPr>
          </m:sSubPr>
          <m:e>
            <m:r>
              <m:rPr>
                <m:nor/>
              </m:rPr>
              <w:rPr>
                <w:rFonts w:hint="default" w:ascii="Times New Roman" w:hAnsi="Times New Roman" w:eastAsia="楷体" w:cs="Times New Roman"/>
                <w:i/>
                <w:sz w:val="28"/>
                <w:szCs w:val="28"/>
              </w:rPr>
              <m:t>ε</m:t>
            </m:r>
            <m:ctrlPr>
              <w:rPr>
                <w:rFonts w:hint="default" w:ascii="Cambria Math" w:hAnsi="Cambria Math" w:eastAsia="楷体" w:cs="Times New Roman"/>
                <w:sz w:val="28"/>
                <w:szCs w:val="28"/>
              </w:rPr>
            </m:ctrlPr>
          </m:e>
          <m:sub>
            <m:r>
              <m:rPr>
                <m:nor/>
                <m:sty m:val="p"/>
              </m:rPr>
              <w:rPr>
                <w:rFonts w:hint="default" w:ascii="Times New Roman" w:hAnsi="Times New Roman" w:eastAsia="楷体" w:cs="Times New Roman"/>
                <w:b w:val="0"/>
                <w:i w:val="0"/>
                <w:sz w:val="28"/>
                <w:szCs w:val="28"/>
                <w:lang w:val="en-US" w:eastAsia="zh-CN"/>
              </w:rPr>
              <m:t>uncond</m:t>
            </m:r>
            <m:ctrlPr>
              <w:rPr>
                <w:rFonts w:hint="default" w:ascii="Cambria Math" w:hAnsi="Cambria Math" w:eastAsia="楷体" w:cs="Times New Roman"/>
                <w:sz w:val="28"/>
                <w:szCs w:val="28"/>
              </w:rPr>
            </m:ctrlPr>
          </m:sub>
        </m:sSub>
        <m:r>
          <m:rPr>
            <m:nor/>
            <m:sty m:val="p"/>
          </m:rPr>
          <w:rPr>
            <w:rFonts w:hint="default" w:ascii="Times New Roman" w:hAnsi="Times New Roman" w:eastAsia="楷体" w:cs="Times New Roman"/>
            <w:b w:val="0"/>
            <w:i w:val="0"/>
            <w:sz w:val="28"/>
            <w:szCs w:val="28"/>
          </w:rPr>
          <m:t>)</m:t>
        </m:r>
      </m:oMath>
      <w:r>
        <w:rPr>
          <w:rFonts w:hint="eastAsia" w:eastAsia="楷体" w:cs="Times New Roman"/>
          <w:b w:val="0"/>
          <w:i w:val="0"/>
          <w:sz w:val="28"/>
          <w:szCs w:val="28"/>
          <w:lang w:eastAsia="zh-CN"/>
        </w:rPr>
        <w:t>；接着预测世界坐标系下的路径点，对每个路径点查询邻近点云，计算碰撞检测代理函数关于当前轨迹的梯度，并将该安全梯度注入到</w:t>
      </w:r>
      <m:oMath>
        <m:sSub>
          <m:sSubPr>
            <m:ctrlPr>
              <w:rPr>
                <w:rFonts w:hint="default" w:ascii="Cambria Math" w:hAnsi="Cambria Math" w:eastAsia="楷体" w:cs="Times New Roman"/>
                <w:sz w:val="28"/>
                <w:szCs w:val="28"/>
              </w:rPr>
            </m:ctrlPr>
          </m:sSubPr>
          <m:e>
            <m:r>
              <m:rPr>
                <m:nor/>
              </m:rPr>
              <w:rPr>
                <w:rFonts w:hint="default" w:ascii="Times New Roman" w:hAnsi="Times New Roman" w:eastAsia="楷体" w:cs="Times New Roman"/>
                <w:i/>
                <w:sz w:val="28"/>
                <w:szCs w:val="28"/>
              </w:rPr>
              <m:t>ε</m:t>
            </m:r>
            <m:ctrlPr>
              <w:rPr>
                <w:rFonts w:hint="default" w:ascii="Cambria Math" w:hAnsi="Cambria Math" w:eastAsia="楷体" w:cs="Times New Roman"/>
                <w:sz w:val="28"/>
                <w:szCs w:val="28"/>
              </w:rPr>
            </m:ctrlPr>
          </m:e>
          <m:sub>
            <m:r>
              <m:rPr>
                <m:sty m:val="p"/>
              </m:rPr>
              <w:rPr>
                <w:rFonts w:hint="eastAsia" w:ascii="Cambria Math" w:hAnsi="Cambria Math" w:eastAsia="楷体" w:cs="Times New Roman"/>
                <w:sz w:val="28"/>
                <w:szCs w:val="28"/>
                <w:lang w:val="en-US" w:eastAsia="zh-CN"/>
              </w:rPr>
              <m:t>cfg</m:t>
            </m:r>
            <m:ctrlPr>
              <w:rPr>
                <w:rFonts w:hint="default" w:ascii="Cambria Math" w:hAnsi="Cambria Math" w:eastAsia="楷体" w:cs="Times New Roman"/>
                <w:sz w:val="28"/>
                <w:szCs w:val="28"/>
              </w:rPr>
            </m:ctrlPr>
          </m:sub>
        </m:sSub>
      </m:oMath>
      <w:r>
        <w:rPr>
          <w:rFonts w:hint="eastAsia" w:hAnsi="Cambria Math" w:eastAsia="楷体" w:cs="Times New Roman"/>
          <w:i w:val="0"/>
          <w:sz w:val="28"/>
          <w:szCs w:val="28"/>
          <w:lang w:val="en-US" w:eastAsia="zh-CN"/>
        </w:rPr>
        <w:t>中，再经过L2梯度裁剪后执行DDIM更新。将去噪结果反归一化得到生成的动作空间，并对其进行Z轴与偏航的安全限位。将输出的相对动作累加为绝对路径点，仅取前2步（对应约0.6秒，即3.3Hz的重规划频率）作为控制指令发布。对控制指令以50Hz的频率进行线性插值平滑，由PX4Ctrl执行PID加前馈跟踪。若检测到目标</w:t>
      </w:r>
      <w:r>
        <w:rPr>
          <w:rFonts w:hint="eastAsia" w:hAnsi="Cambria Math" w:eastAsia="楷体" w:cs="Cambria Math"/>
          <w:i w:val="0"/>
          <w:color w:val="auto"/>
          <w:kern w:val="2"/>
          <w:sz w:val="28"/>
          <w:szCs w:val="28"/>
          <w:u w:val="none"/>
          <w:lang w:val="en-US" w:eastAsia="zh-CN" w:bidi="ar-SA"/>
        </w:rPr>
        <w:t>到达</w:t>
      </w:r>
      <w:r>
        <w:rPr>
          <w:rFonts w:hint="eastAsia" w:hAnsi="Cambria Math" w:eastAsia="楷体" w:cs="Times New Roman"/>
          <w:i w:val="0"/>
          <w:sz w:val="28"/>
          <w:szCs w:val="28"/>
          <w:lang w:val="en-US" w:eastAsia="zh-CN"/>
        </w:rPr>
        <w:t>（水平距离</w:t>
      </w:r>
      <m:oMath>
        <m:r>
          <m:rPr/>
          <w:rPr>
            <w:rFonts w:hint="default" w:ascii="Cambria Math" w:hAnsi="Cambria Math" w:eastAsia="楷体" w:cs="Times New Roman"/>
            <w:color w:val="auto"/>
            <w:kern w:val="2"/>
            <w:sz w:val="28"/>
            <w:szCs w:val="28"/>
            <w:lang w:val="en-US" w:eastAsia="zh-CN" w:bidi="ar-SA"/>
          </w:rPr>
          <m:t>d</m:t>
        </m:r>
        <m:r>
          <m:rPr/>
          <w:rPr>
            <w:rFonts w:hint="default" w:ascii="Cambria Math" w:hAnsi="Cambria Math" w:eastAsia="楷体" w:cs="Cambria Math"/>
            <w:color w:val="auto"/>
            <w:kern w:val="2"/>
            <w:sz w:val="28"/>
            <w:szCs w:val="28"/>
            <w:lang w:val="en-US" w:eastAsia="zh-CN" w:bidi="ar-SA"/>
          </w:rPr>
          <m:t>&lt;</m:t>
        </m:r>
        <m:r>
          <m:rPr/>
          <w:rPr>
            <w:rFonts w:hint="default" w:ascii="Cambria Math" w:hAnsi="Cambria Math" w:eastAsia="楷体" w:cs="Times New Roman"/>
            <w:color w:val="auto"/>
            <w:kern w:val="2"/>
            <w:sz w:val="28"/>
            <w:szCs w:val="28"/>
            <w:lang w:val="en-US" w:eastAsia="zh-CN" w:bidi="ar-SA"/>
          </w:rPr>
          <m:t>0.5m</m:t>
        </m:r>
      </m:oMath>
      <w:r>
        <w:rPr>
          <w:rFonts w:hint="eastAsia" w:hAnsi="Cambria Math" w:eastAsia="楷体" w:cs="Times New Roman"/>
          <w:i w:val="0"/>
          <w:sz w:val="28"/>
          <w:szCs w:val="28"/>
          <w:lang w:val="en-US" w:eastAsia="zh-CN"/>
        </w:rPr>
        <w:t>），则任务完成；否则立即触发下一轮重规划，形成闭环。</w:t>
      </w:r>
    </w:p>
    <w:p w14:paraId="4759BB5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hAnsi="Cambria Math" w:eastAsia="楷体" w:cs="Times New Roman"/>
          <w:i w:val="0"/>
          <w:sz w:val="28"/>
          <w:szCs w:val="28"/>
          <w:lang w:val="en-US" w:eastAsia="zh-CN"/>
        </w:rPr>
      </w:pPr>
      <w:r>
        <w:rPr>
          <w:rFonts w:hint="eastAsia" w:hAnsi="Cambria Math" w:eastAsia="楷体" w:cs="Times New Roman"/>
          <w:i w:val="0"/>
          <w:sz w:val="28"/>
          <w:szCs w:val="28"/>
          <w:lang w:val="en-US" w:eastAsia="zh-CN"/>
        </w:rPr>
        <w:t>该重规划策略平衡了规划前瞻性与实时响应能力，确保无人机能够对突发障碍及时做出反应。</w:t>
      </w:r>
    </w:p>
    <w:p w14:paraId="60197AD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hAnsi="Cambria Math" w:eastAsia="楷体" w:cs="Times New Roman"/>
          <w:i w:val="0"/>
          <w:sz w:val="28"/>
          <w:szCs w:val="28"/>
          <w:lang w:val="en-US" w:eastAsia="zh-CN"/>
        </w:rPr>
      </w:pPr>
      <w:r>
        <w:rPr>
          <w:rFonts w:hint="default" w:hAnsi="Cambria Math" w:eastAsia="楷体" w:cs="Times New Roman"/>
          <w:i w:val="0"/>
          <w:sz w:val="28"/>
          <w:szCs w:val="28"/>
          <w:lang w:val="en-US" w:eastAsia="zh-CN"/>
        </w:rPr>
        <w:t>在上述实施例中，本发明方法实现了</w:t>
      </w:r>
      <w:r>
        <w:rPr>
          <w:rFonts w:hint="eastAsia" w:hAnsi="Cambria Math" w:eastAsia="楷体" w:cs="Times New Roman"/>
          <w:i w:val="0"/>
          <w:sz w:val="28"/>
          <w:szCs w:val="28"/>
          <w:lang w:val="en-US" w:eastAsia="zh-CN"/>
        </w:rPr>
        <w:t>，</w:t>
      </w:r>
      <w:r>
        <w:rPr>
          <w:rFonts w:hint="default" w:hAnsi="Cambria Math" w:eastAsia="楷体" w:cs="Times New Roman"/>
          <w:i w:val="0"/>
          <w:sz w:val="28"/>
          <w:szCs w:val="28"/>
          <w:lang w:val="en-US" w:eastAsia="zh-CN"/>
        </w:rPr>
        <w:t>单次推理时延中位数≤0.3s，闭环成功率较未使用安全引导的基线提升≥15个百分点，末段（距目标&lt;2m）自动减速（</w:t>
      </w:r>
      <m:oMath>
        <m:sSub>
          <m:sSubPr>
            <m:ctrlPr>
              <w:rPr>
                <w:rFonts w:hint="default" w:ascii="Cambria Math" w:hAnsi="Cambria Math" w:eastAsia="楷体" w:cs="Times New Roman"/>
                <w:i w:val="0"/>
                <w:sz w:val="28"/>
                <w:szCs w:val="28"/>
                <w:lang w:val="en-US" w:eastAsia="zh-CN"/>
              </w:rPr>
            </m:ctrlPr>
          </m:sSubPr>
          <m:e>
            <m:r>
              <m:rPr>
                <m:sty m:val="p"/>
              </m:rPr>
              <w:rPr>
                <w:rFonts w:hint="default" w:ascii="Cambria Math" w:hAnsi="Cambria Math" w:eastAsia="楷体" w:cs="Times New Roman"/>
                <w:color w:val="auto"/>
                <w:kern w:val="2"/>
                <w:sz w:val="28"/>
                <w:szCs w:val="28"/>
                <w:lang w:val="en-US" w:eastAsia="zh-CN" w:bidi="ar-SA"/>
              </w:rPr>
              <m:t>raw</m:t>
            </m:r>
            <m:ctrlPr>
              <w:rPr>
                <w:rFonts w:hint="default" w:ascii="Cambria Math" w:hAnsi="Cambria Math" w:eastAsia="楷体" w:cs="Times New Roman"/>
                <w:i w:val="0"/>
                <w:sz w:val="28"/>
                <w:szCs w:val="28"/>
                <w:lang w:val="en-US" w:eastAsia="zh-CN"/>
              </w:rPr>
            </m:ctrlPr>
          </m:e>
          <m:sub>
            <m:r>
              <m:rPr>
                <m:sty m:val="p"/>
              </m:rPr>
              <w:rPr>
                <w:rFonts w:hint="default" w:hAnsi="Cambria Math" w:eastAsia="楷体" w:cs="Times New Roman"/>
                <w:sz w:val="28"/>
                <w:szCs w:val="28"/>
                <w:lang w:val="en-US" w:eastAsia="zh-CN"/>
              </w:rPr>
              <m:t>dpos</m:t>
            </m:r>
            <m:ctrlPr>
              <w:rPr>
                <w:rFonts w:hint="default" w:ascii="Cambria Math" w:hAnsi="Cambria Math" w:eastAsia="楷体" w:cs="Times New Roman"/>
                <w:i w:val="0"/>
                <w:sz w:val="28"/>
                <w:szCs w:val="28"/>
                <w:lang w:val="en-US" w:eastAsia="zh-CN"/>
              </w:rPr>
            </m:ctrlPr>
          </m:sub>
        </m:sSub>
      </m:oMath>
      <w:r>
        <w:rPr>
          <w:rFonts w:hint="default" w:hAnsi="Cambria Math" w:eastAsia="楷体" w:cs="Times New Roman"/>
          <w:i w:val="0"/>
          <w:sz w:val="28"/>
          <w:szCs w:val="28"/>
          <w:lang w:val="en-US" w:eastAsia="zh-CN"/>
        </w:rPr>
        <w:t xml:space="preserve"> ≤0.15m），飞行过程无碰撞，每步偏航抖动≤30°且累积≤180°。</w:t>
      </w:r>
    </w:p>
    <w:p w14:paraId="7627783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hAnsi="Cambria Math" w:eastAsia="楷体" w:cs="Times New Roman"/>
          <w:i w:val="0"/>
          <w:sz w:val="28"/>
          <w:szCs w:val="28"/>
          <w:lang w:val="en-US" w:eastAsia="zh-CN"/>
        </w:rPr>
      </w:pPr>
      <w:r>
        <w:rPr>
          <w:rFonts w:hint="default" w:hAnsi="Cambria Math" w:eastAsia="楷体" w:cs="Times New Roman"/>
          <w:i w:val="0"/>
          <w:sz w:val="28"/>
          <w:szCs w:val="28"/>
          <w:lang w:val="en-US" w:eastAsia="zh-CN"/>
        </w:rPr>
        <w:t>以上所述仅为本发明</w:t>
      </w:r>
      <w:r>
        <w:rPr>
          <w:rFonts w:hint="eastAsia" w:hAnsi="Cambria Math" w:eastAsia="楷体" w:cs="Times New Roman"/>
          <w:i w:val="0"/>
          <w:sz w:val="28"/>
          <w:szCs w:val="28"/>
          <w:lang w:val="en-US" w:eastAsia="zh-CN"/>
        </w:rPr>
        <w:t>的一种实施方法</w:t>
      </w:r>
      <w:r>
        <w:rPr>
          <w:rFonts w:hint="default" w:hAnsi="Cambria Math" w:eastAsia="楷体" w:cs="Times New Roman"/>
          <w:i w:val="0"/>
          <w:sz w:val="28"/>
          <w:szCs w:val="28"/>
          <w:lang w:val="en-US" w:eastAsia="zh-CN"/>
        </w:rPr>
        <w:t>，并不用于限制本发明。对于本领域的技术人员来说，本发明可以有各种更改和变化。凡在本发明的精神和原则之内，所作的任何修改、等同替换、改进等，均应包含在本发明的保护范围之内。</w:t>
      </w:r>
    </w:p>
    <w:p w14:paraId="4E93FD06">
      <w:pPr>
        <w:rPr>
          <w:rFonts w:hint="default" w:hAnsi="Cambria Math" w:eastAsia="楷体" w:cs="Times New Roman"/>
          <w:i w:val="0"/>
          <w:sz w:val="28"/>
          <w:szCs w:val="28"/>
          <w:lang w:val="en-US" w:eastAsia="zh-CN"/>
        </w:rPr>
      </w:pPr>
      <w:r>
        <w:rPr>
          <w:rFonts w:hint="default" w:hAnsi="Cambria Math" w:eastAsia="楷体" w:cs="Times New Roman"/>
          <w:i w:val="0"/>
          <w:sz w:val="28"/>
          <w:szCs w:val="28"/>
          <w:lang w:val="en-US" w:eastAsia="zh-CN"/>
        </w:rPr>
        <w:br w:type="page"/>
      </w:r>
    </w:p>
    <w:p w14:paraId="53C0553C">
      <w:pPr>
        <w:widowControl w:val="0"/>
        <w:numPr>
          <w:ilvl w:val="0"/>
          <w:numId w:val="0"/>
        </w:numPr>
        <w:tabs>
          <w:tab w:val="right" w:pos="8306"/>
        </w:tabs>
        <w:jc w:val="both"/>
        <w:rPr>
          <w:rFonts w:hint="default" w:hAnsi="Cambria Math" w:eastAsia="楷体" w:cs="Times New Roman"/>
          <w:i w:val="0"/>
          <w:sz w:val="28"/>
          <w:szCs w:val="28"/>
          <w:lang w:val="en-US" w:eastAsia="zh-CN"/>
        </w:rPr>
      </w:pPr>
      <w:r>
        <w:rPr>
          <w:rFonts w:hint="default" w:hAnsi="Cambria Math" w:eastAsia="楷体" w:cs="Times New Roman"/>
          <w:i w:val="0"/>
          <w:sz w:val="28"/>
          <w:szCs w:val="28"/>
          <w:lang w:val="en-US" w:eastAsia="zh-CN"/>
        </w:rPr>
        <w:drawing>
          <wp:inline distT="0" distB="0" distL="114300" distR="114300">
            <wp:extent cx="5268595" cy="3826510"/>
            <wp:effectExtent l="0" t="0" r="4445" b="13970"/>
            <wp:docPr id="18" name="图片 18" descr="屏幕截图 2026-05-29 10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5-29 101804"/>
                    <pic:cNvPicPr>
                      <a:picLocks noChangeAspect="1"/>
                    </pic:cNvPicPr>
                  </pic:nvPicPr>
                  <pic:blipFill>
                    <a:blip r:embed="rId4">
                      <a:grayscl/>
                    </a:blip>
                    <a:stretch>
                      <a:fillRect/>
                    </a:stretch>
                  </pic:blipFill>
                  <pic:spPr>
                    <a:xfrm>
                      <a:off x="0" y="0"/>
                      <a:ext cx="5268595" cy="3826510"/>
                    </a:xfrm>
                    <a:prstGeom prst="rect">
                      <a:avLst/>
                    </a:prstGeom>
                  </pic:spPr>
                </pic:pic>
              </a:graphicData>
            </a:graphic>
          </wp:inline>
        </w:drawing>
      </w:r>
    </w:p>
    <w:p w14:paraId="6CCC73A0">
      <w:pPr>
        <w:widowControl w:val="0"/>
        <w:numPr>
          <w:ilvl w:val="0"/>
          <w:numId w:val="0"/>
        </w:numPr>
        <w:tabs>
          <w:tab w:val="right" w:pos="8306"/>
        </w:tabs>
        <w:jc w:val="center"/>
        <w:rPr>
          <w:rFonts w:hint="eastAsia" w:hAnsi="Cambria Math" w:eastAsia="楷体" w:cs="Times New Roman"/>
          <w:i w:val="0"/>
          <w:sz w:val="28"/>
          <w:szCs w:val="28"/>
          <w:lang w:val="en-US" w:eastAsia="zh-CN"/>
        </w:rPr>
      </w:pPr>
      <w:r>
        <w:rPr>
          <w:rFonts w:hint="eastAsia" w:hAnsi="Cambria Math" w:eastAsia="楷体" w:cs="Times New Roman"/>
          <w:i w:val="0"/>
          <w:sz w:val="28"/>
          <w:szCs w:val="28"/>
          <w:lang w:val="en-US" w:eastAsia="zh-CN"/>
        </w:rPr>
        <w:t>图1</w:t>
      </w:r>
    </w:p>
    <w:p w14:paraId="53789312">
      <w:pPr>
        <w:widowControl w:val="0"/>
        <w:numPr>
          <w:ilvl w:val="0"/>
          <w:numId w:val="0"/>
        </w:numPr>
        <w:tabs>
          <w:tab w:val="right" w:pos="8306"/>
        </w:tabs>
        <w:jc w:val="center"/>
        <w:rPr>
          <w:rFonts w:hint="default" w:hAnsi="Cambria Math" w:eastAsia="楷体" w:cs="Times New Roman"/>
          <w:i w:val="0"/>
          <w:sz w:val="28"/>
          <w:szCs w:val="28"/>
          <w:lang w:val="en-US" w:eastAsia="zh-CN"/>
        </w:rPr>
      </w:pPr>
      <w:r>
        <w:rPr>
          <w:rFonts w:hint="default" w:hAnsi="Cambria Math" w:eastAsia="楷体" w:cs="Times New Roman"/>
          <w:i w:val="0"/>
          <w:sz w:val="28"/>
          <w:szCs w:val="28"/>
          <w:lang w:val="en-US" w:eastAsia="zh-CN"/>
        </w:rPr>
        <w:drawing>
          <wp:inline distT="0" distB="0" distL="114300" distR="114300">
            <wp:extent cx="5266690" cy="3965575"/>
            <wp:effectExtent l="0" t="0" r="6350" b="12065"/>
            <wp:docPr id="19" name="图片 19" descr="技术流程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技术流程图_01"/>
                    <pic:cNvPicPr>
                      <a:picLocks noChangeAspect="1"/>
                    </pic:cNvPicPr>
                  </pic:nvPicPr>
                  <pic:blipFill>
                    <a:blip r:embed="rId5"/>
                    <a:stretch>
                      <a:fillRect/>
                    </a:stretch>
                  </pic:blipFill>
                  <pic:spPr>
                    <a:xfrm>
                      <a:off x="0" y="0"/>
                      <a:ext cx="5266690" cy="3965575"/>
                    </a:xfrm>
                    <a:prstGeom prst="rect">
                      <a:avLst/>
                    </a:prstGeom>
                  </pic:spPr>
                </pic:pic>
              </a:graphicData>
            </a:graphic>
          </wp:inline>
        </w:drawing>
      </w:r>
    </w:p>
    <w:p w14:paraId="2004CF51">
      <w:pPr>
        <w:widowControl w:val="0"/>
        <w:numPr>
          <w:ilvl w:val="0"/>
          <w:numId w:val="0"/>
        </w:numPr>
        <w:tabs>
          <w:tab w:val="right" w:pos="8306"/>
        </w:tabs>
        <w:jc w:val="center"/>
        <w:rPr>
          <w:rFonts w:hint="eastAsia" w:hAnsi="Cambria Math" w:eastAsia="楷体" w:cs="Times New Roman"/>
          <w:i w:val="0"/>
          <w:sz w:val="28"/>
          <w:szCs w:val="28"/>
          <w:lang w:val="en-US" w:eastAsia="zh-CN"/>
        </w:rPr>
      </w:pPr>
      <w:r>
        <w:rPr>
          <w:rFonts w:hint="eastAsia" w:hAnsi="Cambria Math" w:eastAsia="楷体" w:cs="Times New Roman"/>
          <w:i w:val="0"/>
          <w:sz w:val="28"/>
          <w:szCs w:val="28"/>
          <w:lang w:val="en-US" w:eastAsia="zh-CN"/>
        </w:rPr>
        <w:t>图2</w:t>
      </w:r>
    </w:p>
    <w:p w14:paraId="0162E783">
      <w:pPr>
        <w:widowControl w:val="0"/>
        <w:numPr>
          <w:ilvl w:val="0"/>
          <w:numId w:val="0"/>
        </w:numPr>
        <w:tabs>
          <w:tab w:val="right" w:pos="8306"/>
        </w:tabs>
        <w:jc w:val="center"/>
        <w:rPr>
          <w:rFonts w:hint="default" w:hAnsi="Cambria Math" w:eastAsia="楷体" w:cs="Times New Roman"/>
          <w:i w:val="0"/>
          <w:sz w:val="28"/>
          <w:szCs w:val="28"/>
          <w:lang w:val="en-US" w:eastAsia="zh-CN"/>
        </w:rPr>
      </w:pPr>
      <w:r>
        <w:rPr>
          <w:rFonts w:hint="default" w:hAnsi="Cambria Math" w:eastAsia="楷体" w:cs="Times New Roman"/>
          <w:i w:val="0"/>
          <w:sz w:val="28"/>
          <w:szCs w:val="28"/>
          <w:lang w:val="en-US" w:eastAsia="zh-CN"/>
        </w:rPr>
        <w:drawing>
          <wp:inline distT="0" distB="0" distL="114300" distR="114300">
            <wp:extent cx="3905885" cy="8279765"/>
            <wp:effectExtent l="0" t="0" r="10795" b="10795"/>
            <wp:docPr id="20" name="图片 20" descr="训练流程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训练流程图_01"/>
                    <pic:cNvPicPr>
                      <a:picLocks noChangeAspect="1"/>
                    </pic:cNvPicPr>
                  </pic:nvPicPr>
                  <pic:blipFill>
                    <a:blip r:embed="rId6"/>
                    <a:stretch>
                      <a:fillRect/>
                    </a:stretch>
                  </pic:blipFill>
                  <pic:spPr>
                    <a:xfrm>
                      <a:off x="0" y="0"/>
                      <a:ext cx="3905885" cy="8279765"/>
                    </a:xfrm>
                    <a:prstGeom prst="rect">
                      <a:avLst/>
                    </a:prstGeom>
                  </pic:spPr>
                </pic:pic>
              </a:graphicData>
            </a:graphic>
          </wp:inline>
        </w:drawing>
      </w:r>
    </w:p>
    <w:p w14:paraId="3EA7BC46">
      <w:pPr>
        <w:widowControl w:val="0"/>
        <w:numPr>
          <w:ilvl w:val="0"/>
          <w:numId w:val="0"/>
        </w:numPr>
        <w:tabs>
          <w:tab w:val="right" w:pos="8306"/>
        </w:tabs>
        <w:jc w:val="center"/>
        <w:rPr>
          <w:rFonts w:hint="eastAsia" w:hAnsi="Cambria Math" w:eastAsia="楷体" w:cs="Times New Roman"/>
          <w:i w:val="0"/>
          <w:sz w:val="28"/>
          <w:szCs w:val="28"/>
          <w:lang w:val="en-US" w:eastAsia="zh-CN"/>
        </w:rPr>
      </w:pPr>
      <w:r>
        <w:rPr>
          <w:rFonts w:hint="eastAsia" w:hAnsi="Cambria Math" w:eastAsia="楷体" w:cs="Times New Roman"/>
          <w:i w:val="0"/>
          <w:sz w:val="28"/>
          <w:szCs w:val="28"/>
          <w:lang w:val="en-US" w:eastAsia="zh-CN"/>
        </w:rPr>
        <w:t>图3</w:t>
      </w:r>
    </w:p>
    <w:p w14:paraId="3D4D8DCD">
      <w:pPr>
        <w:widowControl w:val="0"/>
        <w:numPr>
          <w:ilvl w:val="0"/>
          <w:numId w:val="0"/>
        </w:numPr>
        <w:tabs>
          <w:tab w:val="right" w:pos="8306"/>
        </w:tabs>
        <w:jc w:val="center"/>
        <w:rPr>
          <w:rFonts w:hint="default" w:hAnsi="Cambria Math" w:eastAsia="楷体" w:cs="Times New Roman"/>
          <w:i w:val="0"/>
          <w:sz w:val="28"/>
          <w:szCs w:val="28"/>
          <w:lang w:val="en-US" w:eastAsia="zh-CN"/>
        </w:rPr>
      </w:pPr>
      <w:r>
        <w:rPr>
          <w:rFonts w:hint="default" w:hAnsi="Cambria Math" w:eastAsia="楷体" w:cs="Times New Roman"/>
          <w:i w:val="0"/>
          <w:sz w:val="28"/>
          <w:szCs w:val="28"/>
          <w:lang w:val="en-US" w:eastAsia="zh-CN"/>
        </w:rPr>
        <w:drawing>
          <wp:inline distT="0" distB="0" distL="114300" distR="114300">
            <wp:extent cx="3198495" cy="8350250"/>
            <wp:effectExtent l="0" t="0" r="1905" b="1270"/>
            <wp:docPr id="21" name="图片 21" descr="推理流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推理流程_01"/>
                    <pic:cNvPicPr>
                      <a:picLocks noChangeAspect="1"/>
                    </pic:cNvPicPr>
                  </pic:nvPicPr>
                  <pic:blipFill>
                    <a:blip r:embed="rId7"/>
                    <a:stretch>
                      <a:fillRect/>
                    </a:stretch>
                  </pic:blipFill>
                  <pic:spPr>
                    <a:xfrm>
                      <a:off x="0" y="0"/>
                      <a:ext cx="3198495" cy="8350250"/>
                    </a:xfrm>
                    <a:prstGeom prst="rect">
                      <a:avLst/>
                    </a:prstGeom>
                  </pic:spPr>
                </pic:pic>
              </a:graphicData>
            </a:graphic>
          </wp:inline>
        </w:drawing>
      </w:r>
    </w:p>
    <w:p w14:paraId="698081E6">
      <w:pPr>
        <w:widowControl w:val="0"/>
        <w:numPr>
          <w:ilvl w:val="0"/>
          <w:numId w:val="0"/>
        </w:numPr>
        <w:tabs>
          <w:tab w:val="right" w:pos="8306"/>
        </w:tabs>
        <w:jc w:val="center"/>
        <w:rPr>
          <w:rFonts w:hint="default" w:hAnsi="Cambria Math" w:eastAsia="楷体" w:cs="Times New Roman"/>
          <w:i w:val="0"/>
          <w:sz w:val="28"/>
          <w:szCs w:val="28"/>
          <w:lang w:val="en-US" w:eastAsia="zh-CN"/>
        </w:rPr>
      </w:pPr>
      <w:r>
        <w:rPr>
          <w:rFonts w:hint="eastAsia" w:hAnsi="Cambria Math" w:eastAsia="楷体" w:cs="Times New Roman"/>
          <w:i w:val="0"/>
          <w:sz w:val="28"/>
          <w:szCs w:val="28"/>
          <w:lang w:val="en-US" w:eastAsia="zh-CN"/>
        </w:rPr>
        <w:t>图4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05C88E"/>
    <w:multiLevelType w:val="singleLevel"/>
    <w:tmpl w:val="7505C88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AA32DC"/>
    <w:rsid w:val="002F1E86"/>
    <w:rsid w:val="00606285"/>
    <w:rsid w:val="010256F5"/>
    <w:rsid w:val="019A502E"/>
    <w:rsid w:val="025E7EF2"/>
    <w:rsid w:val="028714FA"/>
    <w:rsid w:val="02BB1B0E"/>
    <w:rsid w:val="03064BFB"/>
    <w:rsid w:val="03201409"/>
    <w:rsid w:val="032A08BF"/>
    <w:rsid w:val="036B64E8"/>
    <w:rsid w:val="038755A1"/>
    <w:rsid w:val="03A06BE9"/>
    <w:rsid w:val="03AC4623"/>
    <w:rsid w:val="04C21A4F"/>
    <w:rsid w:val="04D22ADA"/>
    <w:rsid w:val="051B7341"/>
    <w:rsid w:val="05353DA0"/>
    <w:rsid w:val="059E7B97"/>
    <w:rsid w:val="05AF04A6"/>
    <w:rsid w:val="05C76307"/>
    <w:rsid w:val="05E10BE5"/>
    <w:rsid w:val="068C5B90"/>
    <w:rsid w:val="06A739EB"/>
    <w:rsid w:val="06E01A45"/>
    <w:rsid w:val="075A29C3"/>
    <w:rsid w:val="07C82CA9"/>
    <w:rsid w:val="07C916FB"/>
    <w:rsid w:val="07E446C7"/>
    <w:rsid w:val="08046800"/>
    <w:rsid w:val="083C1817"/>
    <w:rsid w:val="08431698"/>
    <w:rsid w:val="086B47A6"/>
    <w:rsid w:val="08716B68"/>
    <w:rsid w:val="08830107"/>
    <w:rsid w:val="088378AE"/>
    <w:rsid w:val="08A0467E"/>
    <w:rsid w:val="08F0239E"/>
    <w:rsid w:val="094906AC"/>
    <w:rsid w:val="09BC1108"/>
    <w:rsid w:val="09F13634"/>
    <w:rsid w:val="0A0A3406"/>
    <w:rsid w:val="0A550002"/>
    <w:rsid w:val="0A8C5D24"/>
    <w:rsid w:val="0AA74E2E"/>
    <w:rsid w:val="0BB73761"/>
    <w:rsid w:val="0BC140B0"/>
    <w:rsid w:val="0BC55E54"/>
    <w:rsid w:val="0BF04FE7"/>
    <w:rsid w:val="0C022F4C"/>
    <w:rsid w:val="0C0F688B"/>
    <w:rsid w:val="0CA507CB"/>
    <w:rsid w:val="0CF9285A"/>
    <w:rsid w:val="0D182FB0"/>
    <w:rsid w:val="0D1D035D"/>
    <w:rsid w:val="0DB01F82"/>
    <w:rsid w:val="0DE97B5E"/>
    <w:rsid w:val="0E2913A9"/>
    <w:rsid w:val="0E311251"/>
    <w:rsid w:val="0E5E123F"/>
    <w:rsid w:val="0ED54E1D"/>
    <w:rsid w:val="0ED555C5"/>
    <w:rsid w:val="0EED1247"/>
    <w:rsid w:val="0F0B5868"/>
    <w:rsid w:val="0F0F31C4"/>
    <w:rsid w:val="0F3D51D0"/>
    <w:rsid w:val="0F976033"/>
    <w:rsid w:val="10954003"/>
    <w:rsid w:val="110018B9"/>
    <w:rsid w:val="1103267B"/>
    <w:rsid w:val="112F45C9"/>
    <w:rsid w:val="113D59D7"/>
    <w:rsid w:val="11AB6BD9"/>
    <w:rsid w:val="11B4024C"/>
    <w:rsid w:val="12567973"/>
    <w:rsid w:val="12716000"/>
    <w:rsid w:val="12BD638D"/>
    <w:rsid w:val="12D33D86"/>
    <w:rsid w:val="133E0F71"/>
    <w:rsid w:val="13573157"/>
    <w:rsid w:val="137F6B2E"/>
    <w:rsid w:val="13837E0F"/>
    <w:rsid w:val="13A722EF"/>
    <w:rsid w:val="13D053C0"/>
    <w:rsid w:val="141F1715"/>
    <w:rsid w:val="14447B5C"/>
    <w:rsid w:val="14556E32"/>
    <w:rsid w:val="14655DD7"/>
    <w:rsid w:val="14CE0301"/>
    <w:rsid w:val="14D47131"/>
    <w:rsid w:val="14E40C49"/>
    <w:rsid w:val="14EB2147"/>
    <w:rsid w:val="14FA6384"/>
    <w:rsid w:val="151829DD"/>
    <w:rsid w:val="15252296"/>
    <w:rsid w:val="153C5CCB"/>
    <w:rsid w:val="1562635D"/>
    <w:rsid w:val="1646109F"/>
    <w:rsid w:val="16A174C4"/>
    <w:rsid w:val="16BA66D8"/>
    <w:rsid w:val="16F66219"/>
    <w:rsid w:val="170717EA"/>
    <w:rsid w:val="172A6C08"/>
    <w:rsid w:val="17B16D6C"/>
    <w:rsid w:val="17E13F3C"/>
    <w:rsid w:val="17E7556B"/>
    <w:rsid w:val="17FE6A22"/>
    <w:rsid w:val="184616E2"/>
    <w:rsid w:val="18845447"/>
    <w:rsid w:val="188F4255"/>
    <w:rsid w:val="18AC1E92"/>
    <w:rsid w:val="19632661"/>
    <w:rsid w:val="19BB266E"/>
    <w:rsid w:val="19CC03D7"/>
    <w:rsid w:val="1A144979"/>
    <w:rsid w:val="1A6A653F"/>
    <w:rsid w:val="1AEC6857"/>
    <w:rsid w:val="1AF81AB0"/>
    <w:rsid w:val="1B6F0841"/>
    <w:rsid w:val="1B9D2D7D"/>
    <w:rsid w:val="1C8556DC"/>
    <w:rsid w:val="1C896B0E"/>
    <w:rsid w:val="1CA078F9"/>
    <w:rsid w:val="1CAC5F6D"/>
    <w:rsid w:val="1D447B28"/>
    <w:rsid w:val="1D5B675B"/>
    <w:rsid w:val="1D97029A"/>
    <w:rsid w:val="1E004446"/>
    <w:rsid w:val="1E0326AD"/>
    <w:rsid w:val="1E0A4259"/>
    <w:rsid w:val="1E3D34B9"/>
    <w:rsid w:val="1E4C3240"/>
    <w:rsid w:val="1F35473C"/>
    <w:rsid w:val="1F8B2DF5"/>
    <w:rsid w:val="1F9F7E3B"/>
    <w:rsid w:val="20450DFD"/>
    <w:rsid w:val="205373D7"/>
    <w:rsid w:val="20D303B0"/>
    <w:rsid w:val="20E53DA9"/>
    <w:rsid w:val="20FB46E3"/>
    <w:rsid w:val="213318D1"/>
    <w:rsid w:val="2164101A"/>
    <w:rsid w:val="217010C5"/>
    <w:rsid w:val="219F6403"/>
    <w:rsid w:val="21A55EF1"/>
    <w:rsid w:val="222F7A24"/>
    <w:rsid w:val="22CC1448"/>
    <w:rsid w:val="22F326FE"/>
    <w:rsid w:val="23110016"/>
    <w:rsid w:val="232F7A34"/>
    <w:rsid w:val="235E4BAE"/>
    <w:rsid w:val="23810C5B"/>
    <w:rsid w:val="23854494"/>
    <w:rsid w:val="23BA2DE6"/>
    <w:rsid w:val="23E630F3"/>
    <w:rsid w:val="241A3FE7"/>
    <w:rsid w:val="242237A1"/>
    <w:rsid w:val="24283062"/>
    <w:rsid w:val="24472895"/>
    <w:rsid w:val="244A38CE"/>
    <w:rsid w:val="24575886"/>
    <w:rsid w:val="245E7882"/>
    <w:rsid w:val="249B45B2"/>
    <w:rsid w:val="249C73E1"/>
    <w:rsid w:val="24A86D17"/>
    <w:rsid w:val="25004B0F"/>
    <w:rsid w:val="250A5BD3"/>
    <w:rsid w:val="251C43FD"/>
    <w:rsid w:val="251E582B"/>
    <w:rsid w:val="25464A98"/>
    <w:rsid w:val="25577ED0"/>
    <w:rsid w:val="257F10A6"/>
    <w:rsid w:val="259204A5"/>
    <w:rsid w:val="25AF19A3"/>
    <w:rsid w:val="26035DEB"/>
    <w:rsid w:val="2666151B"/>
    <w:rsid w:val="267F31B6"/>
    <w:rsid w:val="26D625F8"/>
    <w:rsid w:val="273E22EF"/>
    <w:rsid w:val="275814FC"/>
    <w:rsid w:val="27D35499"/>
    <w:rsid w:val="27FE623F"/>
    <w:rsid w:val="28786926"/>
    <w:rsid w:val="287E0F5C"/>
    <w:rsid w:val="28933147"/>
    <w:rsid w:val="28CB5B4F"/>
    <w:rsid w:val="29042132"/>
    <w:rsid w:val="293B1756"/>
    <w:rsid w:val="29796396"/>
    <w:rsid w:val="297A5653"/>
    <w:rsid w:val="29C73D0E"/>
    <w:rsid w:val="2A5F094B"/>
    <w:rsid w:val="2AC40764"/>
    <w:rsid w:val="2AF30AF4"/>
    <w:rsid w:val="2AF46F08"/>
    <w:rsid w:val="2B485A35"/>
    <w:rsid w:val="2B82746B"/>
    <w:rsid w:val="2C2E24A6"/>
    <w:rsid w:val="2C5D1363"/>
    <w:rsid w:val="2C874978"/>
    <w:rsid w:val="2CAA74D3"/>
    <w:rsid w:val="2D3447B9"/>
    <w:rsid w:val="2D3D5B48"/>
    <w:rsid w:val="2D657C06"/>
    <w:rsid w:val="2DAC36E9"/>
    <w:rsid w:val="2E0B15A9"/>
    <w:rsid w:val="2E502AD8"/>
    <w:rsid w:val="2F1F1D50"/>
    <w:rsid w:val="2F5716BB"/>
    <w:rsid w:val="2F7739E7"/>
    <w:rsid w:val="2FA76849"/>
    <w:rsid w:val="2FE87DF1"/>
    <w:rsid w:val="30C56694"/>
    <w:rsid w:val="30DE420E"/>
    <w:rsid w:val="31526B2A"/>
    <w:rsid w:val="3163199F"/>
    <w:rsid w:val="31AB29A9"/>
    <w:rsid w:val="31FA2AEB"/>
    <w:rsid w:val="321F3477"/>
    <w:rsid w:val="323856FB"/>
    <w:rsid w:val="328F68FE"/>
    <w:rsid w:val="32DA7C97"/>
    <w:rsid w:val="33022380"/>
    <w:rsid w:val="331D231E"/>
    <w:rsid w:val="335831A6"/>
    <w:rsid w:val="336D3D6E"/>
    <w:rsid w:val="33A1247D"/>
    <w:rsid w:val="33B87B9E"/>
    <w:rsid w:val="33CF2371"/>
    <w:rsid w:val="33E0752F"/>
    <w:rsid w:val="33E71256"/>
    <w:rsid w:val="33EC2D35"/>
    <w:rsid w:val="34255A9B"/>
    <w:rsid w:val="3428494C"/>
    <w:rsid w:val="342F6903"/>
    <w:rsid w:val="34673696"/>
    <w:rsid w:val="34C0691A"/>
    <w:rsid w:val="34D70939"/>
    <w:rsid w:val="34D843EB"/>
    <w:rsid w:val="350701FD"/>
    <w:rsid w:val="35111896"/>
    <w:rsid w:val="35310C1F"/>
    <w:rsid w:val="35586B6B"/>
    <w:rsid w:val="357B054F"/>
    <w:rsid w:val="35A87E15"/>
    <w:rsid w:val="3656748B"/>
    <w:rsid w:val="367479D5"/>
    <w:rsid w:val="36763CE6"/>
    <w:rsid w:val="36767D98"/>
    <w:rsid w:val="36A24542"/>
    <w:rsid w:val="36B23C9B"/>
    <w:rsid w:val="36E54C0F"/>
    <w:rsid w:val="36EA7CDB"/>
    <w:rsid w:val="36EC376B"/>
    <w:rsid w:val="374768C0"/>
    <w:rsid w:val="374B5F08"/>
    <w:rsid w:val="37635AB7"/>
    <w:rsid w:val="37AC3D63"/>
    <w:rsid w:val="3808426D"/>
    <w:rsid w:val="380D2B03"/>
    <w:rsid w:val="38766CAF"/>
    <w:rsid w:val="38821694"/>
    <w:rsid w:val="38961E84"/>
    <w:rsid w:val="38A50A2A"/>
    <w:rsid w:val="38B16F14"/>
    <w:rsid w:val="38BD5663"/>
    <w:rsid w:val="38C66C08"/>
    <w:rsid w:val="391C6A9E"/>
    <w:rsid w:val="3929628C"/>
    <w:rsid w:val="39947C37"/>
    <w:rsid w:val="39F50E2C"/>
    <w:rsid w:val="3A382193"/>
    <w:rsid w:val="3A3B454E"/>
    <w:rsid w:val="3A65177C"/>
    <w:rsid w:val="3AA53481"/>
    <w:rsid w:val="3AAC0AC2"/>
    <w:rsid w:val="3AAD4D0C"/>
    <w:rsid w:val="3AC973A6"/>
    <w:rsid w:val="3B097188"/>
    <w:rsid w:val="3B4C09D6"/>
    <w:rsid w:val="3B7A518E"/>
    <w:rsid w:val="3C6F4AD6"/>
    <w:rsid w:val="3C8961DF"/>
    <w:rsid w:val="3D9512B4"/>
    <w:rsid w:val="3D962E9A"/>
    <w:rsid w:val="3DC545CA"/>
    <w:rsid w:val="3DD52CC5"/>
    <w:rsid w:val="3E0A75D5"/>
    <w:rsid w:val="3E491747"/>
    <w:rsid w:val="3E7A4FB5"/>
    <w:rsid w:val="3EAA142E"/>
    <w:rsid w:val="3EB10EC5"/>
    <w:rsid w:val="3EDC25BB"/>
    <w:rsid w:val="3EED0ECD"/>
    <w:rsid w:val="3F244EFE"/>
    <w:rsid w:val="3FC370FB"/>
    <w:rsid w:val="3FFC49EF"/>
    <w:rsid w:val="3FFF5E15"/>
    <w:rsid w:val="40933DBA"/>
    <w:rsid w:val="409B4DCD"/>
    <w:rsid w:val="40A73721"/>
    <w:rsid w:val="40AB6452"/>
    <w:rsid w:val="40BD10D7"/>
    <w:rsid w:val="413276FB"/>
    <w:rsid w:val="413527CD"/>
    <w:rsid w:val="41370D09"/>
    <w:rsid w:val="4181478B"/>
    <w:rsid w:val="41A36E3C"/>
    <w:rsid w:val="42131DFB"/>
    <w:rsid w:val="42133757"/>
    <w:rsid w:val="42273119"/>
    <w:rsid w:val="422E75D1"/>
    <w:rsid w:val="423F067D"/>
    <w:rsid w:val="428115AF"/>
    <w:rsid w:val="42CE7CA0"/>
    <w:rsid w:val="42D40833"/>
    <w:rsid w:val="42F62B8D"/>
    <w:rsid w:val="430D3E90"/>
    <w:rsid w:val="4341572C"/>
    <w:rsid w:val="43505326"/>
    <w:rsid w:val="43594152"/>
    <w:rsid w:val="436F0DD0"/>
    <w:rsid w:val="43E22422"/>
    <w:rsid w:val="44254190"/>
    <w:rsid w:val="444602F1"/>
    <w:rsid w:val="44BD686C"/>
    <w:rsid w:val="452840C0"/>
    <w:rsid w:val="456C2AA9"/>
    <w:rsid w:val="45A12EEB"/>
    <w:rsid w:val="45AA32DC"/>
    <w:rsid w:val="45B20519"/>
    <w:rsid w:val="45F20916"/>
    <w:rsid w:val="45F65315"/>
    <w:rsid w:val="46780E1B"/>
    <w:rsid w:val="46785FD2"/>
    <w:rsid w:val="475448DF"/>
    <w:rsid w:val="475D5424"/>
    <w:rsid w:val="47993F84"/>
    <w:rsid w:val="47C00CCC"/>
    <w:rsid w:val="47EA2A89"/>
    <w:rsid w:val="48053B39"/>
    <w:rsid w:val="48457920"/>
    <w:rsid w:val="496636A7"/>
    <w:rsid w:val="49A07B83"/>
    <w:rsid w:val="49A42E68"/>
    <w:rsid w:val="49BD4940"/>
    <w:rsid w:val="4A826C74"/>
    <w:rsid w:val="4A991671"/>
    <w:rsid w:val="4AE577E6"/>
    <w:rsid w:val="4AF7270C"/>
    <w:rsid w:val="4B0F4BA2"/>
    <w:rsid w:val="4B375C9E"/>
    <w:rsid w:val="4B6651F5"/>
    <w:rsid w:val="4BA66D73"/>
    <w:rsid w:val="4BC974E4"/>
    <w:rsid w:val="4BD75038"/>
    <w:rsid w:val="4BEE613D"/>
    <w:rsid w:val="4C1F216E"/>
    <w:rsid w:val="4C470A2B"/>
    <w:rsid w:val="4C4C1360"/>
    <w:rsid w:val="4C5D53B7"/>
    <w:rsid w:val="4C774067"/>
    <w:rsid w:val="4C7E3C10"/>
    <w:rsid w:val="4C894B76"/>
    <w:rsid w:val="4CAD0F23"/>
    <w:rsid w:val="4CDE1D9A"/>
    <w:rsid w:val="4CED076C"/>
    <w:rsid w:val="4D8D301D"/>
    <w:rsid w:val="4D990A98"/>
    <w:rsid w:val="4DBB07BE"/>
    <w:rsid w:val="4DC8178D"/>
    <w:rsid w:val="4E000105"/>
    <w:rsid w:val="4E1835AE"/>
    <w:rsid w:val="4F6E725F"/>
    <w:rsid w:val="4FF508FB"/>
    <w:rsid w:val="50340CA0"/>
    <w:rsid w:val="50551885"/>
    <w:rsid w:val="50866BAB"/>
    <w:rsid w:val="50DB5AC0"/>
    <w:rsid w:val="50EA5464"/>
    <w:rsid w:val="510A518D"/>
    <w:rsid w:val="51220301"/>
    <w:rsid w:val="51267A21"/>
    <w:rsid w:val="51606891"/>
    <w:rsid w:val="51A4340C"/>
    <w:rsid w:val="51DB1B87"/>
    <w:rsid w:val="521D7E30"/>
    <w:rsid w:val="52202759"/>
    <w:rsid w:val="52657C81"/>
    <w:rsid w:val="52817C6A"/>
    <w:rsid w:val="535E4FF9"/>
    <w:rsid w:val="545B408F"/>
    <w:rsid w:val="54644702"/>
    <w:rsid w:val="552B4635"/>
    <w:rsid w:val="559823FB"/>
    <w:rsid w:val="559D701D"/>
    <w:rsid w:val="55A94DA1"/>
    <w:rsid w:val="55BE263A"/>
    <w:rsid w:val="55F936B0"/>
    <w:rsid w:val="563B5487"/>
    <w:rsid w:val="568B6135"/>
    <w:rsid w:val="56B109A9"/>
    <w:rsid w:val="57060E24"/>
    <w:rsid w:val="57530C37"/>
    <w:rsid w:val="57A74CCB"/>
    <w:rsid w:val="57A9177C"/>
    <w:rsid w:val="57AD623C"/>
    <w:rsid w:val="57B62F5B"/>
    <w:rsid w:val="585B5A65"/>
    <w:rsid w:val="586B2775"/>
    <w:rsid w:val="58970B9C"/>
    <w:rsid w:val="598806E3"/>
    <w:rsid w:val="59B54CD3"/>
    <w:rsid w:val="5A3966BC"/>
    <w:rsid w:val="5BE61AA9"/>
    <w:rsid w:val="5C0835C8"/>
    <w:rsid w:val="5C2D55D1"/>
    <w:rsid w:val="5C4625CD"/>
    <w:rsid w:val="5CAA397F"/>
    <w:rsid w:val="5CCC4FB3"/>
    <w:rsid w:val="5D1562F6"/>
    <w:rsid w:val="5D4B2D1B"/>
    <w:rsid w:val="5D851FC4"/>
    <w:rsid w:val="5E047993"/>
    <w:rsid w:val="5E1831B8"/>
    <w:rsid w:val="5E5E07D7"/>
    <w:rsid w:val="5E5E6A7C"/>
    <w:rsid w:val="5E60579F"/>
    <w:rsid w:val="5F3D1D9B"/>
    <w:rsid w:val="5F7537C9"/>
    <w:rsid w:val="5F8D7BA6"/>
    <w:rsid w:val="5FB66778"/>
    <w:rsid w:val="5FDA7355"/>
    <w:rsid w:val="5FF3624A"/>
    <w:rsid w:val="604F1E6D"/>
    <w:rsid w:val="609A4358"/>
    <w:rsid w:val="609E3187"/>
    <w:rsid w:val="618038BB"/>
    <w:rsid w:val="61A03FBA"/>
    <w:rsid w:val="61F915CB"/>
    <w:rsid w:val="62AF3F92"/>
    <w:rsid w:val="62C61D60"/>
    <w:rsid w:val="62CD73B5"/>
    <w:rsid w:val="62E4334D"/>
    <w:rsid w:val="63414027"/>
    <w:rsid w:val="6364711E"/>
    <w:rsid w:val="637075F2"/>
    <w:rsid w:val="637A3FCD"/>
    <w:rsid w:val="63A42106"/>
    <w:rsid w:val="63D90153"/>
    <w:rsid w:val="6441547F"/>
    <w:rsid w:val="645E709B"/>
    <w:rsid w:val="64D86C48"/>
    <w:rsid w:val="64E35011"/>
    <w:rsid w:val="6512443C"/>
    <w:rsid w:val="65181CEF"/>
    <w:rsid w:val="65762EAC"/>
    <w:rsid w:val="65AB7A6A"/>
    <w:rsid w:val="65D514A1"/>
    <w:rsid w:val="65D82C96"/>
    <w:rsid w:val="667C7CCE"/>
    <w:rsid w:val="669464C0"/>
    <w:rsid w:val="66B63925"/>
    <w:rsid w:val="66CF7DDA"/>
    <w:rsid w:val="66ED547A"/>
    <w:rsid w:val="67657927"/>
    <w:rsid w:val="676B1CEC"/>
    <w:rsid w:val="67770DE5"/>
    <w:rsid w:val="67C82D2D"/>
    <w:rsid w:val="67F64880"/>
    <w:rsid w:val="67FD0C7B"/>
    <w:rsid w:val="6806241C"/>
    <w:rsid w:val="680E2045"/>
    <w:rsid w:val="681C7F1B"/>
    <w:rsid w:val="6822146D"/>
    <w:rsid w:val="6842429F"/>
    <w:rsid w:val="68E31BD1"/>
    <w:rsid w:val="6905669B"/>
    <w:rsid w:val="6972738C"/>
    <w:rsid w:val="6976162F"/>
    <w:rsid w:val="69891BEF"/>
    <w:rsid w:val="69C1430F"/>
    <w:rsid w:val="69CD0D21"/>
    <w:rsid w:val="69F44D7A"/>
    <w:rsid w:val="6A586707"/>
    <w:rsid w:val="6A680BA0"/>
    <w:rsid w:val="6A7C1DBF"/>
    <w:rsid w:val="6AB809E9"/>
    <w:rsid w:val="6AE05D1A"/>
    <w:rsid w:val="6B136FFE"/>
    <w:rsid w:val="6B3C358B"/>
    <w:rsid w:val="6B431F9C"/>
    <w:rsid w:val="6B665B65"/>
    <w:rsid w:val="6BA32AC9"/>
    <w:rsid w:val="6BBC56E4"/>
    <w:rsid w:val="6C1C299F"/>
    <w:rsid w:val="6C253F0B"/>
    <w:rsid w:val="6CD7419C"/>
    <w:rsid w:val="6CE028AE"/>
    <w:rsid w:val="6CF17899"/>
    <w:rsid w:val="6D1F321F"/>
    <w:rsid w:val="6D595005"/>
    <w:rsid w:val="6D86469A"/>
    <w:rsid w:val="6DA335C4"/>
    <w:rsid w:val="6DC10107"/>
    <w:rsid w:val="6E2F5A53"/>
    <w:rsid w:val="6E405C04"/>
    <w:rsid w:val="6E53384B"/>
    <w:rsid w:val="6F3A49CF"/>
    <w:rsid w:val="6F55146F"/>
    <w:rsid w:val="6FEA7F06"/>
    <w:rsid w:val="70D874DD"/>
    <w:rsid w:val="70D9091A"/>
    <w:rsid w:val="70E1667F"/>
    <w:rsid w:val="70E70EA3"/>
    <w:rsid w:val="711A08D7"/>
    <w:rsid w:val="7197229A"/>
    <w:rsid w:val="71B30284"/>
    <w:rsid w:val="71BD6F28"/>
    <w:rsid w:val="71DB20DB"/>
    <w:rsid w:val="71F80007"/>
    <w:rsid w:val="722E1FE8"/>
    <w:rsid w:val="725716A5"/>
    <w:rsid w:val="727804BC"/>
    <w:rsid w:val="72B16AA9"/>
    <w:rsid w:val="72C05852"/>
    <w:rsid w:val="72F9312A"/>
    <w:rsid w:val="73304F55"/>
    <w:rsid w:val="73530005"/>
    <w:rsid w:val="73C550FF"/>
    <w:rsid w:val="73E9403A"/>
    <w:rsid w:val="73FF15A2"/>
    <w:rsid w:val="744530CF"/>
    <w:rsid w:val="74553AD1"/>
    <w:rsid w:val="747173C1"/>
    <w:rsid w:val="74E57129"/>
    <w:rsid w:val="75004737"/>
    <w:rsid w:val="75295853"/>
    <w:rsid w:val="75642362"/>
    <w:rsid w:val="759C3A3A"/>
    <w:rsid w:val="75A54C36"/>
    <w:rsid w:val="75C238C0"/>
    <w:rsid w:val="75E853F6"/>
    <w:rsid w:val="7607369B"/>
    <w:rsid w:val="76901AAD"/>
    <w:rsid w:val="77006543"/>
    <w:rsid w:val="770F1364"/>
    <w:rsid w:val="7711272C"/>
    <w:rsid w:val="77467543"/>
    <w:rsid w:val="774911D3"/>
    <w:rsid w:val="77602FF7"/>
    <w:rsid w:val="77991266"/>
    <w:rsid w:val="77C3648D"/>
    <w:rsid w:val="783720CB"/>
    <w:rsid w:val="787231A9"/>
    <w:rsid w:val="78AF6B87"/>
    <w:rsid w:val="78BE4F9F"/>
    <w:rsid w:val="78F07D12"/>
    <w:rsid w:val="7904759E"/>
    <w:rsid w:val="79147A06"/>
    <w:rsid w:val="792838E8"/>
    <w:rsid w:val="79AB3020"/>
    <w:rsid w:val="79BC7D79"/>
    <w:rsid w:val="79D303CB"/>
    <w:rsid w:val="7A5631DC"/>
    <w:rsid w:val="7A7A445B"/>
    <w:rsid w:val="7ACC4A5B"/>
    <w:rsid w:val="7AD32783"/>
    <w:rsid w:val="7B5D0B54"/>
    <w:rsid w:val="7B76471B"/>
    <w:rsid w:val="7B92277C"/>
    <w:rsid w:val="7BC368A3"/>
    <w:rsid w:val="7C4466BB"/>
    <w:rsid w:val="7C480CB4"/>
    <w:rsid w:val="7CBB7BCF"/>
    <w:rsid w:val="7CC6177A"/>
    <w:rsid w:val="7CFF5B37"/>
    <w:rsid w:val="7D020E63"/>
    <w:rsid w:val="7D075431"/>
    <w:rsid w:val="7D0A05CF"/>
    <w:rsid w:val="7D2124A7"/>
    <w:rsid w:val="7D3704A9"/>
    <w:rsid w:val="7D65091D"/>
    <w:rsid w:val="7DC24F65"/>
    <w:rsid w:val="7E1876A7"/>
    <w:rsid w:val="7E541651"/>
    <w:rsid w:val="7E8133F5"/>
    <w:rsid w:val="7EA366EB"/>
    <w:rsid w:val="7ED21F1F"/>
    <w:rsid w:val="7ED51BB6"/>
    <w:rsid w:val="7EE14738"/>
    <w:rsid w:val="7F062327"/>
    <w:rsid w:val="7F1B5713"/>
    <w:rsid w:val="7F346740"/>
    <w:rsid w:val="7F5848B1"/>
    <w:rsid w:val="7F855246"/>
    <w:rsid w:val="7FD66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auto"/>
      <w:kern w:val="2"/>
      <w:sz w:val="28"/>
      <w:szCs w:val="28"/>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6778</Words>
  <Characters>8180</Characters>
  <Lines>0</Lines>
  <Paragraphs>0</Paragraphs>
  <TotalTime>0</TotalTime>
  <ScaleCrop>false</ScaleCrop>
  <LinksUpToDate>false</LinksUpToDate>
  <CharactersWithSpaces>8207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2026-05-18T03:37:00Z</dcterms:created>
  <dc:creator>托拜厄斯</dc:creator>
  <cp:lastModifiedBy>托拜厄斯</cp:lastModifiedBy>
  <dcterms:modified xsi:type="dcterms:W3CDTF">2026-05-31T06:19:27Z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60AEF60E2E134FA08BD77252486298A9_11</vt:lpwstr>
  </property>
  <property fmtid="{D5CDD505-2E9C-101B-9397-08002B2CF9AE}" pid="4" name="KSOTemplateDocerSaveRecord">
    <vt:lpwstr>eyJoZGlkIjoiYTZiZmYzZGZhOWNhZjZiZDhmZWY4OTg4YTY0NDdlZmIiLCJ1c2VySWQiOiIxMDc5ODAxODg5In0=</vt:lpwstr>
  </property>
</Properties>
</file>