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ADF" w:rsidRDefault="00CF1ADF" w:rsidP="00CF1ADF">
      <w:r>
        <w:t>Working Makefil</w:t>
      </w:r>
      <w:r w:rsidR="00A95B24">
        <w:t>e included</w:t>
      </w:r>
    </w:p>
    <w:p w:rsidR="00CF1ADF" w:rsidRDefault="00CF1ADF" w:rsidP="00CF1ADF">
      <w:r>
        <w:t>Program builds without err</w:t>
      </w:r>
      <w:r w:rsidR="00A95B24">
        <w:t>ors or warnings</w:t>
      </w:r>
    </w:p>
    <w:p w:rsidR="00CF1ADF" w:rsidRDefault="00CF1ADF" w:rsidP="00CF1ADF">
      <w:r>
        <w:t xml:space="preserve">Program is readable, modular, well documented, and reasonably efficient, as well as correct:    </w:t>
      </w:r>
    </w:p>
    <w:p w:rsidR="00CF1ADF" w:rsidRDefault="00CF1ADF" w:rsidP="00CF1ADF">
      <w:pPr>
        <w:pStyle w:val="ListParagraph"/>
        <w:numPr>
          <w:ilvl w:val="0"/>
          <w:numId w:val="2"/>
        </w:numPr>
      </w:pPr>
      <w:r>
        <w:t xml:space="preserve">Readable         </w:t>
      </w:r>
    </w:p>
    <w:p w:rsidR="00CF1ADF" w:rsidRDefault="00CF1ADF" w:rsidP="00CF1ADF">
      <w:pPr>
        <w:pStyle w:val="ListParagraph"/>
        <w:numPr>
          <w:ilvl w:val="1"/>
          <w:numId w:val="2"/>
        </w:numPr>
      </w:pPr>
      <w:r>
        <w:t>Descriptive variable names</w:t>
      </w:r>
    </w:p>
    <w:p w:rsidR="00CF1ADF" w:rsidRDefault="00CF1ADF" w:rsidP="00CF1ADF">
      <w:pPr>
        <w:pStyle w:val="ListParagraph"/>
        <w:numPr>
          <w:ilvl w:val="1"/>
          <w:numId w:val="2"/>
        </w:numPr>
      </w:pPr>
      <w:r>
        <w:t>Descriptive function names</w:t>
      </w:r>
    </w:p>
    <w:p w:rsidR="00CF1ADF" w:rsidRDefault="00CF1ADF" w:rsidP="00CF1ADF">
      <w:pPr>
        <w:pStyle w:val="ListParagraph"/>
        <w:numPr>
          <w:ilvl w:val="1"/>
          <w:numId w:val="2"/>
        </w:numPr>
      </w:pPr>
      <w:r>
        <w:t>Limited (no) use of obfuscated code</w:t>
      </w:r>
    </w:p>
    <w:p w:rsidR="00CF1ADF" w:rsidRDefault="00CF1ADF" w:rsidP="00CF1ADF">
      <w:pPr>
        <w:pStyle w:val="ListParagraph"/>
        <w:numPr>
          <w:ilvl w:val="1"/>
          <w:numId w:val="2"/>
        </w:numPr>
      </w:pPr>
      <w:r>
        <w:t>Appropriate internal comments</w:t>
      </w:r>
    </w:p>
    <w:p w:rsidR="00CF1ADF" w:rsidRDefault="00CF1ADF" w:rsidP="00CF1ADF">
      <w:pPr>
        <w:pStyle w:val="ListParagraph"/>
        <w:numPr>
          <w:ilvl w:val="0"/>
          <w:numId w:val="2"/>
        </w:numPr>
      </w:pPr>
      <w:r>
        <w:t xml:space="preserve">Modular       </w:t>
      </w:r>
    </w:p>
    <w:p w:rsidR="00CF1ADF" w:rsidRDefault="00CF1ADF" w:rsidP="00CF1ADF">
      <w:pPr>
        <w:pStyle w:val="ListParagraph"/>
        <w:numPr>
          <w:ilvl w:val="1"/>
          <w:numId w:val="2"/>
        </w:numPr>
      </w:pPr>
      <w:r>
        <w:t>Functions pe</w:t>
      </w:r>
      <w:r w:rsidR="00A95B24">
        <w:t>rform a single task</w:t>
      </w:r>
    </w:p>
    <w:p w:rsidR="00CF1ADF" w:rsidRDefault="00CF1ADF" w:rsidP="00CF1ADF">
      <w:pPr>
        <w:pStyle w:val="ListParagraph"/>
        <w:numPr>
          <w:ilvl w:val="1"/>
          <w:numId w:val="2"/>
        </w:numPr>
      </w:pPr>
      <w:r>
        <w:t>Classes are general and reusable</w:t>
      </w:r>
    </w:p>
    <w:p w:rsidR="00CF1ADF" w:rsidRDefault="00CF1ADF" w:rsidP="00CF1ADF">
      <w:pPr>
        <w:pStyle w:val="ListParagraph"/>
        <w:numPr>
          <w:ilvl w:val="1"/>
          <w:numId w:val="2"/>
        </w:numPr>
      </w:pPr>
      <w:r>
        <w:t>Functions interact only through interfaces</w:t>
      </w:r>
    </w:p>
    <w:p w:rsidR="00CF1ADF" w:rsidRDefault="00CF1ADF" w:rsidP="00CF1ADF">
      <w:pPr>
        <w:pStyle w:val="ListParagraph"/>
        <w:numPr>
          <w:ilvl w:val="0"/>
          <w:numId w:val="2"/>
        </w:numPr>
      </w:pPr>
      <w:r>
        <w:t xml:space="preserve">Well documented    </w:t>
      </w:r>
    </w:p>
    <w:p w:rsidR="00CF1ADF" w:rsidRDefault="00CF1ADF" w:rsidP="00CF1ADF">
      <w:pPr>
        <w:pStyle w:val="ListParagraph"/>
        <w:numPr>
          <w:ilvl w:val="1"/>
          <w:numId w:val="2"/>
        </w:numPr>
      </w:pPr>
      <w:r>
        <w:t xml:space="preserve">Doxygen main page </w:t>
      </w:r>
      <w:r w:rsidR="00A95B24">
        <w:t>describing overall program</w:t>
      </w:r>
    </w:p>
    <w:p w:rsidR="00CF1ADF" w:rsidRDefault="00CC48E3" w:rsidP="00CF1ADF">
      <w:pPr>
        <w:pStyle w:val="ListParagraph"/>
        <w:numPr>
          <w:ilvl w:val="1"/>
          <w:numId w:val="2"/>
        </w:numPr>
      </w:pPr>
      <w:r>
        <w:t>Classes described</w:t>
      </w:r>
      <w:r w:rsidR="008E676B">
        <w:tab/>
      </w:r>
      <w:r w:rsidR="008E676B">
        <w:tab/>
      </w:r>
      <w:r w:rsidR="008E676B">
        <w:tab/>
      </w:r>
      <w:r w:rsidR="008E676B">
        <w:tab/>
      </w:r>
      <w:r w:rsidR="008E676B">
        <w:tab/>
      </w:r>
      <w:r w:rsidR="008E676B">
        <w:tab/>
      </w:r>
      <w:r w:rsidR="008E676B">
        <w:tab/>
      </w:r>
      <w:r w:rsidR="008E676B">
        <w:tab/>
        <w:t>-2</w:t>
      </w:r>
    </w:p>
    <w:p w:rsidR="00CF1ADF" w:rsidRDefault="00CF1ADF" w:rsidP="00CF1ADF">
      <w:pPr>
        <w:pStyle w:val="ListParagraph"/>
        <w:numPr>
          <w:ilvl w:val="1"/>
          <w:numId w:val="2"/>
        </w:numPr>
      </w:pPr>
      <w:r>
        <w:t>Class</w:t>
      </w:r>
      <w:r w:rsidR="00A95B24">
        <w:t xml:space="preserve"> member functions documented</w:t>
      </w:r>
      <w:r w:rsidR="008E676B">
        <w:tab/>
      </w:r>
      <w:r w:rsidR="008E676B">
        <w:tab/>
      </w:r>
      <w:r w:rsidR="008E676B">
        <w:tab/>
      </w:r>
      <w:r w:rsidR="008E676B">
        <w:tab/>
      </w:r>
      <w:r w:rsidR="008E676B">
        <w:tab/>
      </w:r>
      <w:r w:rsidR="008E676B">
        <w:tab/>
        <w:t>-2</w:t>
      </w:r>
    </w:p>
    <w:p w:rsidR="00CF1ADF" w:rsidRDefault="00CF1ADF" w:rsidP="00CF1ADF">
      <w:pPr>
        <w:pStyle w:val="ListParagraph"/>
        <w:numPr>
          <w:ilvl w:val="1"/>
          <w:numId w:val="2"/>
        </w:numPr>
      </w:pPr>
      <w:r>
        <w:t>Doxygen runs</w:t>
      </w:r>
      <w:r w:rsidR="00A95B24">
        <w:t xml:space="preserve"> without errors or warnings</w:t>
      </w:r>
    </w:p>
    <w:p w:rsidR="00CF1ADF" w:rsidRDefault="00CF1ADF" w:rsidP="00CF1ADF">
      <w:pPr>
        <w:pStyle w:val="ListParagraph"/>
        <w:numPr>
          <w:ilvl w:val="1"/>
          <w:numId w:val="2"/>
        </w:numPr>
      </w:pPr>
      <w:r>
        <w:t>Doxygen gen</w:t>
      </w:r>
      <w:r w:rsidR="00A95B24">
        <w:t>erates navigable documentation</w:t>
      </w:r>
    </w:p>
    <w:p w:rsidR="00CF1ADF" w:rsidRDefault="00FB2A87" w:rsidP="00FB2A87">
      <w:pPr>
        <w:pStyle w:val="ListParagraph"/>
        <w:numPr>
          <w:ilvl w:val="0"/>
          <w:numId w:val="2"/>
        </w:numPr>
      </w:pPr>
      <w:r>
        <w:t>Reasonably Efficient</w:t>
      </w:r>
    </w:p>
    <w:p w:rsidR="00CF1ADF" w:rsidRDefault="00CF1ADF" w:rsidP="006071E7">
      <w:pPr>
        <w:pStyle w:val="ListParagraph"/>
        <w:numPr>
          <w:ilvl w:val="1"/>
          <w:numId w:val="2"/>
        </w:numPr>
      </w:pPr>
      <w:r>
        <w:t>Program doesn’t leak memory</w:t>
      </w:r>
    </w:p>
    <w:p w:rsidR="00201671" w:rsidRDefault="00201671" w:rsidP="00201671">
      <w:r>
        <w:t>Cracker is functional:</w:t>
      </w:r>
    </w:p>
    <w:p w:rsidR="00201671" w:rsidRDefault="00A95B24" w:rsidP="00201671">
      <w:pPr>
        <w:pStyle w:val="ListParagraph"/>
        <w:numPr>
          <w:ilvl w:val="0"/>
          <w:numId w:val="2"/>
        </w:numPr>
      </w:pPr>
      <w:r>
        <w:t>Level 0</w:t>
      </w:r>
      <w:r>
        <w:tab/>
      </w:r>
      <w:r>
        <w:tab/>
      </w:r>
      <w:r>
        <w:tab/>
      </w:r>
      <w:r>
        <w:tab/>
      </w:r>
      <w:r>
        <w:tab/>
      </w:r>
      <w:r>
        <w:tab/>
      </w:r>
      <w:r>
        <w:tab/>
      </w:r>
      <w:r>
        <w:tab/>
      </w:r>
      <w:r>
        <w:tab/>
      </w:r>
      <w:r>
        <w:tab/>
      </w:r>
      <w:r>
        <w:tab/>
      </w:r>
      <w:r w:rsidR="00A8516B">
        <w:t>40</w:t>
      </w:r>
      <w:r>
        <w:t>/40</w:t>
      </w:r>
    </w:p>
    <w:p w:rsidR="00201671" w:rsidRDefault="00201671" w:rsidP="00201671">
      <w:pPr>
        <w:pStyle w:val="ListParagraph"/>
        <w:numPr>
          <w:ilvl w:val="0"/>
          <w:numId w:val="2"/>
        </w:numPr>
      </w:pPr>
      <w:r>
        <w:t>Level 1</w:t>
      </w:r>
      <w:r>
        <w:tab/>
      </w:r>
      <w:r>
        <w:tab/>
      </w:r>
      <w:r>
        <w:tab/>
      </w:r>
      <w:r>
        <w:tab/>
      </w:r>
      <w:r>
        <w:tab/>
      </w:r>
      <w:r>
        <w:tab/>
      </w:r>
      <w:r>
        <w:tab/>
      </w:r>
      <w:r>
        <w:tab/>
      </w:r>
      <w:r>
        <w:tab/>
      </w:r>
      <w:r>
        <w:tab/>
      </w:r>
      <w:r>
        <w:tab/>
      </w:r>
      <w:r w:rsidR="00A8516B">
        <w:t>10</w:t>
      </w:r>
      <w:r>
        <w:t>/10</w:t>
      </w:r>
    </w:p>
    <w:p w:rsidR="00201671" w:rsidRDefault="00A95B24" w:rsidP="00201671">
      <w:pPr>
        <w:pStyle w:val="ListParagraph"/>
        <w:numPr>
          <w:ilvl w:val="0"/>
          <w:numId w:val="2"/>
        </w:numPr>
      </w:pPr>
      <w:r>
        <w:t>Level 2</w:t>
      </w:r>
      <w:r>
        <w:tab/>
      </w:r>
      <w:r>
        <w:tab/>
      </w:r>
      <w:r>
        <w:tab/>
      </w:r>
      <w:r>
        <w:tab/>
      </w:r>
      <w:r>
        <w:tab/>
      </w:r>
      <w:r>
        <w:tab/>
      </w:r>
      <w:r>
        <w:tab/>
      </w:r>
      <w:r>
        <w:tab/>
      </w:r>
      <w:r>
        <w:tab/>
      </w:r>
      <w:r>
        <w:tab/>
      </w:r>
      <w:r>
        <w:tab/>
      </w:r>
      <w:r w:rsidR="00A8516B">
        <w:t>10</w:t>
      </w:r>
      <w:r w:rsidR="00201671">
        <w:t>/10</w:t>
      </w:r>
    </w:p>
    <w:p w:rsidR="00201671" w:rsidRDefault="00201671" w:rsidP="00201671">
      <w:pPr>
        <w:pStyle w:val="ListParagraph"/>
        <w:numPr>
          <w:ilvl w:val="0"/>
          <w:numId w:val="2"/>
        </w:numPr>
      </w:pPr>
      <w:r>
        <w:t>Level 3</w:t>
      </w:r>
      <w:r>
        <w:tab/>
      </w:r>
      <w:r>
        <w:tab/>
      </w:r>
      <w:r>
        <w:tab/>
      </w:r>
      <w:r>
        <w:tab/>
      </w:r>
      <w:r>
        <w:tab/>
      </w:r>
      <w:r>
        <w:tab/>
      </w:r>
      <w:r>
        <w:tab/>
      </w:r>
      <w:r>
        <w:tab/>
      </w:r>
      <w:r>
        <w:tab/>
      </w:r>
      <w:r>
        <w:tab/>
      </w:r>
      <w:r>
        <w:tab/>
      </w:r>
      <w:r w:rsidR="00A8516B">
        <w:t>10</w:t>
      </w:r>
      <w:r>
        <w:t>/10</w:t>
      </w:r>
    </w:p>
    <w:p w:rsidR="00201671" w:rsidRDefault="00A95B24" w:rsidP="00201671">
      <w:pPr>
        <w:pStyle w:val="ListParagraph"/>
        <w:numPr>
          <w:ilvl w:val="0"/>
          <w:numId w:val="2"/>
        </w:numPr>
      </w:pPr>
      <w:r>
        <w:t>Level 4 (a, b, or c)</w:t>
      </w:r>
      <w:r>
        <w:tab/>
      </w:r>
      <w:r>
        <w:tab/>
      </w:r>
      <w:r>
        <w:tab/>
      </w:r>
      <w:r>
        <w:tab/>
      </w:r>
      <w:r>
        <w:tab/>
      </w:r>
      <w:r>
        <w:tab/>
      </w:r>
      <w:r>
        <w:tab/>
      </w:r>
      <w:r>
        <w:tab/>
      </w:r>
      <w:r>
        <w:tab/>
      </w:r>
      <w:r w:rsidR="00CC48E3">
        <w:t>15</w:t>
      </w:r>
      <w:r>
        <w:t>/15</w:t>
      </w:r>
    </w:p>
    <w:p w:rsidR="00201671" w:rsidRDefault="00A95B24" w:rsidP="00201671">
      <w:pPr>
        <w:pStyle w:val="ListParagraph"/>
        <w:numPr>
          <w:ilvl w:val="0"/>
          <w:numId w:val="2"/>
        </w:numPr>
      </w:pPr>
      <w:r>
        <w:t>Level 5 (a, b, or c)</w:t>
      </w:r>
      <w:r>
        <w:tab/>
      </w:r>
      <w:r>
        <w:tab/>
      </w:r>
      <w:r>
        <w:tab/>
      </w:r>
      <w:r>
        <w:tab/>
      </w:r>
      <w:r>
        <w:tab/>
      </w:r>
      <w:r>
        <w:tab/>
      </w:r>
      <w:r>
        <w:tab/>
      </w:r>
      <w:r>
        <w:tab/>
      </w:r>
      <w:r>
        <w:tab/>
      </w:r>
      <w:r w:rsidR="00CC48E3">
        <w:t>15</w:t>
      </w:r>
      <w:r>
        <w:t>/15</w:t>
      </w:r>
    </w:p>
    <w:p w:rsidR="00201671" w:rsidRDefault="00201671" w:rsidP="00201671">
      <w:pPr>
        <w:pStyle w:val="ListParagraph"/>
        <w:numPr>
          <w:ilvl w:val="0"/>
          <w:numId w:val="2"/>
        </w:numPr>
      </w:pPr>
      <w:r>
        <w:t>Level 6</w:t>
      </w:r>
      <w:r w:rsidR="00A95B24">
        <w:tab/>
      </w:r>
      <w:r w:rsidR="00A95B24">
        <w:tab/>
      </w:r>
      <w:r w:rsidR="00A95B24">
        <w:tab/>
      </w:r>
      <w:r w:rsidR="00A95B24">
        <w:tab/>
      </w:r>
      <w:r w:rsidR="00A95B24">
        <w:tab/>
      </w:r>
      <w:r w:rsidR="00A95B24">
        <w:tab/>
      </w:r>
      <w:r w:rsidR="00A95B24">
        <w:tab/>
      </w:r>
      <w:r w:rsidR="00A95B24">
        <w:tab/>
      </w:r>
      <w:r w:rsidR="00A95B24">
        <w:tab/>
      </w:r>
      <w:r w:rsidR="00A95B24">
        <w:tab/>
      </w:r>
      <w:r w:rsidR="00A95B24">
        <w:tab/>
      </w:r>
      <w:r w:rsidR="00CC48E3">
        <w:t>6</w:t>
      </w:r>
      <w:r w:rsidR="00A95B24">
        <w:t>/5</w:t>
      </w:r>
    </w:p>
    <w:p w:rsidR="00201671" w:rsidRDefault="00201671" w:rsidP="00201671">
      <w:pPr>
        <w:pStyle w:val="ListParagraph"/>
        <w:numPr>
          <w:ilvl w:val="0"/>
          <w:numId w:val="2"/>
        </w:numPr>
      </w:pPr>
      <w:r>
        <w:t>Level 7</w:t>
      </w:r>
      <w:r>
        <w:tab/>
      </w:r>
      <w:r>
        <w:tab/>
      </w:r>
      <w:r w:rsidR="00A95B24">
        <w:tab/>
      </w:r>
      <w:r w:rsidR="00A95B24">
        <w:tab/>
      </w:r>
      <w:r w:rsidR="00A95B24">
        <w:tab/>
      </w:r>
      <w:r w:rsidR="00A95B24">
        <w:tab/>
      </w:r>
      <w:r w:rsidR="00A95B24">
        <w:tab/>
      </w:r>
      <w:r w:rsidR="00A95B24">
        <w:tab/>
      </w:r>
      <w:r w:rsidR="00A95B24">
        <w:tab/>
      </w:r>
      <w:r w:rsidR="00A95B24">
        <w:tab/>
      </w:r>
      <w:r w:rsidR="00A95B24">
        <w:tab/>
      </w:r>
      <w:r w:rsidR="00CC48E3">
        <w:t>0</w:t>
      </w:r>
      <w:r w:rsidR="00A95B24">
        <w:t>/5</w:t>
      </w:r>
    </w:p>
    <w:p w:rsidR="00A95B24" w:rsidRDefault="00A95B24" w:rsidP="00201671">
      <w:pPr>
        <w:pStyle w:val="ListParagraph"/>
        <w:numPr>
          <w:ilvl w:val="0"/>
          <w:numId w:val="2"/>
        </w:numPr>
      </w:pPr>
      <w:r>
        <w:t>Working, valid vault</w:t>
      </w:r>
      <w:r>
        <w:tab/>
      </w:r>
      <w:r>
        <w:tab/>
      </w:r>
      <w:r>
        <w:tab/>
      </w:r>
      <w:r>
        <w:tab/>
      </w:r>
      <w:r>
        <w:tab/>
      </w:r>
      <w:r>
        <w:tab/>
      </w:r>
      <w:r>
        <w:tab/>
      </w:r>
      <w:r>
        <w:tab/>
      </w:r>
      <w:r>
        <w:tab/>
      </w:r>
      <w:r w:rsidR="00CC48E3">
        <w:t>5</w:t>
      </w:r>
      <w:r>
        <w:t>/10</w:t>
      </w:r>
    </w:p>
    <w:p w:rsidR="00935786" w:rsidRDefault="000F6C01" w:rsidP="00935786">
      <w:r>
        <w:t xml:space="preserve">Functionality Score : </w:t>
      </w:r>
      <w:r w:rsidR="008E676B">
        <w:t>107</w:t>
      </w:r>
      <w:bookmarkStart w:id="0" w:name="_GoBack"/>
      <w:bookmarkEnd w:id="0"/>
      <w:r w:rsidR="00935786">
        <w:t>/100</w:t>
      </w:r>
    </w:p>
    <w:p w:rsidR="00935786" w:rsidRDefault="00935786" w:rsidP="00935786">
      <w:r>
        <w:t>Documentation: No deductions</w:t>
      </w:r>
    </w:p>
    <w:p w:rsidR="00A95B24" w:rsidRDefault="00A95B24" w:rsidP="00A95B24">
      <w:r>
        <w:t>This project did not require a tremendous amount of code but it did require a fair amound of thought, design, and innovation.</w:t>
      </w:r>
    </w:p>
    <w:p w:rsidR="00AB6183" w:rsidRDefault="00CC48E3" w:rsidP="000F6C01">
      <w:r>
        <w:t>A good submission, gentlemen.  Did you notice how your documentation was scrambled due to having two classes named Cracker in two different files (cracker.cpp and cracker2.cpp)?  Seems like some mention of that should have been made in the ToDo or Bugs section.  The inheritence diagram is also incorrectly generated due to this duplication.</w:t>
      </w:r>
    </w:p>
    <w:p w:rsidR="00CC48E3" w:rsidRDefault="00CC48E3" w:rsidP="000F6C01">
      <w:r>
        <w:lastRenderedPageBreak/>
        <w:t>One thing that concerns me is the repository activity which seems to indicate that one team member did the majority of the work.  I know that some paired and team programming was done but the repository activity shows way more lop-sidedness then I would expect.  Part of team programming should involve a clear division of labor and solo work when appropriate.  Having two or three people sitting around a single keyboard / monitor is good for debugging sessions but not for the entirety of the project.</w:t>
      </w:r>
    </w:p>
    <w:p w:rsidR="00CC48E3" w:rsidRDefault="00CC48E3" w:rsidP="000F6C01">
      <w:r>
        <w:t>Even though your vault was quite simple it does appear to be working and valid so I gave you some points for spending the time to make it work.  I also had some custom vaults that I had created and other teams have submitted with which I used to test your vault.</w:t>
      </w:r>
      <w:r w:rsidR="008E676B">
        <w:t xml:space="preserve">  Unfortunately, your cracker was not successful in cracking those unknown vaults which means it may have ‘learned’ the development vaults but in the process lost its ability to deal with a function that was similar but not identical (see plots below).</w:t>
      </w:r>
    </w:p>
    <w:p w:rsidR="008E676B" w:rsidRDefault="008E676B" w:rsidP="000F6C01">
      <w:r>
        <w:rPr>
          <w:noProof/>
        </w:rPr>
        <w:drawing>
          <wp:inline distT="0" distB="0" distL="0" distR="0">
            <wp:extent cx="5943600" cy="540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GrossoRegenold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03850"/>
                    </a:xfrm>
                    <a:prstGeom prst="rect">
                      <a:avLst/>
                    </a:prstGeom>
                  </pic:spPr>
                </pic:pic>
              </a:graphicData>
            </a:graphic>
          </wp:inline>
        </w:drawing>
      </w:r>
    </w:p>
    <w:p w:rsidR="008E676B" w:rsidRDefault="008E676B" w:rsidP="000F6C01">
      <w:r>
        <w:rPr>
          <w:noProof/>
        </w:rPr>
        <w:lastRenderedPageBreak/>
        <w:drawing>
          <wp:inline distT="0" distB="0" distL="0" distR="0">
            <wp:extent cx="5943600" cy="536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eiferDucasse_Pwlen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rsidR="008E676B" w:rsidRDefault="008E676B" w:rsidP="000F6C01">
      <w:r>
        <w:rPr>
          <w:noProof/>
        </w:rPr>
        <w:lastRenderedPageBreak/>
        <w:drawing>
          <wp:inline distT="0" distB="0" distL="0" distR="0">
            <wp:extent cx="5943600" cy="535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llSieve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inline>
        </w:drawing>
      </w:r>
    </w:p>
    <w:p w:rsidR="00CC48E3" w:rsidRDefault="00CC48E3" w:rsidP="000F6C01"/>
    <w:tbl>
      <w:tblPr>
        <w:tblStyle w:val="TableGrid"/>
        <w:tblW w:w="0" w:type="auto"/>
        <w:tblLook w:val="04A0" w:firstRow="1" w:lastRow="0" w:firstColumn="1" w:lastColumn="0" w:noHBand="0" w:noVBand="1"/>
      </w:tblPr>
      <w:tblGrid>
        <w:gridCol w:w="4675"/>
        <w:gridCol w:w="4675"/>
      </w:tblGrid>
      <w:tr w:rsidR="008E676B" w:rsidTr="00393B15">
        <w:tc>
          <w:tcPr>
            <w:tcW w:w="4675" w:type="dxa"/>
          </w:tcPr>
          <w:p w:rsidR="008E676B" w:rsidRDefault="008E676B" w:rsidP="00393B15">
            <w:r>
              <w:t>Level0</w:t>
            </w:r>
          </w:p>
        </w:tc>
        <w:tc>
          <w:tcPr>
            <w:tcW w:w="4675" w:type="dxa"/>
          </w:tcPr>
          <w:p w:rsidR="008E676B" w:rsidRDefault="008E676B" w:rsidP="00393B15">
            <w:r w:rsidRPr="008E676B">
              <w:t>1.702186</w:t>
            </w:r>
          </w:p>
        </w:tc>
      </w:tr>
      <w:tr w:rsidR="008E676B" w:rsidTr="00393B15">
        <w:tc>
          <w:tcPr>
            <w:tcW w:w="4675" w:type="dxa"/>
          </w:tcPr>
          <w:p w:rsidR="008E676B" w:rsidRDefault="008E676B" w:rsidP="00393B15">
            <w:r>
              <w:t>Level1</w:t>
            </w:r>
          </w:p>
        </w:tc>
        <w:tc>
          <w:tcPr>
            <w:tcW w:w="4675" w:type="dxa"/>
          </w:tcPr>
          <w:p w:rsidR="008E676B" w:rsidRDefault="008E676B" w:rsidP="00393B15">
            <w:r w:rsidRPr="008E676B">
              <w:t>0.02211195</w:t>
            </w:r>
          </w:p>
        </w:tc>
      </w:tr>
      <w:tr w:rsidR="008E676B" w:rsidTr="00393B15">
        <w:tc>
          <w:tcPr>
            <w:tcW w:w="4675" w:type="dxa"/>
          </w:tcPr>
          <w:p w:rsidR="008E676B" w:rsidRDefault="008E676B" w:rsidP="00393B15">
            <w:r>
              <w:t>Level2</w:t>
            </w:r>
          </w:p>
        </w:tc>
        <w:tc>
          <w:tcPr>
            <w:tcW w:w="4675" w:type="dxa"/>
          </w:tcPr>
          <w:p w:rsidR="008E676B" w:rsidRDefault="008E676B" w:rsidP="00393B15">
            <w:r w:rsidRPr="008E676B">
              <w:t>0.02250741</w:t>
            </w:r>
          </w:p>
        </w:tc>
      </w:tr>
      <w:tr w:rsidR="008E676B" w:rsidTr="00393B15">
        <w:tc>
          <w:tcPr>
            <w:tcW w:w="4675" w:type="dxa"/>
          </w:tcPr>
          <w:p w:rsidR="008E676B" w:rsidRDefault="008E676B" w:rsidP="00393B15">
            <w:r>
              <w:t>Level3</w:t>
            </w:r>
          </w:p>
        </w:tc>
        <w:tc>
          <w:tcPr>
            <w:tcW w:w="4675" w:type="dxa"/>
          </w:tcPr>
          <w:p w:rsidR="008E676B" w:rsidRDefault="008E676B" w:rsidP="00393B15">
            <w:r w:rsidRPr="008E676B">
              <w:t>0.1413575</w:t>
            </w:r>
          </w:p>
        </w:tc>
      </w:tr>
      <w:tr w:rsidR="008E676B" w:rsidTr="00393B15">
        <w:tc>
          <w:tcPr>
            <w:tcW w:w="4675" w:type="dxa"/>
          </w:tcPr>
          <w:p w:rsidR="008E676B" w:rsidRDefault="008E676B" w:rsidP="00393B15">
            <w:r>
              <w:t>Level4a</w:t>
            </w:r>
          </w:p>
        </w:tc>
        <w:tc>
          <w:tcPr>
            <w:tcW w:w="4675" w:type="dxa"/>
          </w:tcPr>
          <w:p w:rsidR="008E676B" w:rsidRDefault="008E676B" w:rsidP="00393B15">
            <w:r w:rsidRPr="008E676B">
              <w:t>0.03069076</w:t>
            </w:r>
          </w:p>
        </w:tc>
      </w:tr>
      <w:tr w:rsidR="008E676B" w:rsidTr="00393B15">
        <w:tc>
          <w:tcPr>
            <w:tcW w:w="4675" w:type="dxa"/>
          </w:tcPr>
          <w:p w:rsidR="008E676B" w:rsidRDefault="008E676B" w:rsidP="00393B15">
            <w:r>
              <w:t>Level4b</w:t>
            </w:r>
          </w:p>
        </w:tc>
        <w:tc>
          <w:tcPr>
            <w:tcW w:w="4675" w:type="dxa"/>
          </w:tcPr>
          <w:p w:rsidR="008E676B" w:rsidRDefault="008E676B" w:rsidP="00393B15">
            <w:r w:rsidRPr="008E676B">
              <w:t>0.0433716</w:t>
            </w:r>
          </w:p>
        </w:tc>
      </w:tr>
      <w:tr w:rsidR="008E676B" w:rsidTr="00393B15">
        <w:tc>
          <w:tcPr>
            <w:tcW w:w="4675" w:type="dxa"/>
          </w:tcPr>
          <w:p w:rsidR="008E676B" w:rsidRDefault="008E676B" w:rsidP="00393B15">
            <w:r>
              <w:t>Level4c</w:t>
            </w:r>
          </w:p>
        </w:tc>
        <w:tc>
          <w:tcPr>
            <w:tcW w:w="4675" w:type="dxa"/>
          </w:tcPr>
          <w:p w:rsidR="008E676B" w:rsidRDefault="008E676B" w:rsidP="00393B15">
            <w:r w:rsidRPr="008E676B">
              <w:t>0.04303375</w:t>
            </w:r>
          </w:p>
        </w:tc>
      </w:tr>
      <w:tr w:rsidR="008E676B" w:rsidTr="00393B15">
        <w:tc>
          <w:tcPr>
            <w:tcW w:w="4675" w:type="dxa"/>
          </w:tcPr>
          <w:p w:rsidR="008E676B" w:rsidRDefault="008E676B" w:rsidP="00393B15">
            <w:r>
              <w:t>Level5a</w:t>
            </w:r>
          </w:p>
        </w:tc>
        <w:tc>
          <w:tcPr>
            <w:tcW w:w="4675" w:type="dxa"/>
          </w:tcPr>
          <w:p w:rsidR="008E676B" w:rsidRDefault="008E676B" w:rsidP="00393B15">
            <w:r w:rsidRPr="008E676B">
              <w:t>1.4835993</w:t>
            </w:r>
          </w:p>
        </w:tc>
      </w:tr>
      <w:tr w:rsidR="008E676B" w:rsidTr="00393B15">
        <w:tc>
          <w:tcPr>
            <w:tcW w:w="4675" w:type="dxa"/>
          </w:tcPr>
          <w:p w:rsidR="008E676B" w:rsidRDefault="008E676B" w:rsidP="00393B15">
            <w:r>
              <w:t>Level5b</w:t>
            </w:r>
          </w:p>
        </w:tc>
        <w:tc>
          <w:tcPr>
            <w:tcW w:w="4675" w:type="dxa"/>
          </w:tcPr>
          <w:p w:rsidR="008E676B" w:rsidRDefault="008E676B" w:rsidP="00393B15">
            <w:r w:rsidRPr="008E676B">
              <w:t>1.5676767</w:t>
            </w:r>
          </w:p>
        </w:tc>
      </w:tr>
      <w:tr w:rsidR="008E676B" w:rsidTr="00393B15">
        <w:tc>
          <w:tcPr>
            <w:tcW w:w="4675" w:type="dxa"/>
          </w:tcPr>
          <w:p w:rsidR="008E676B" w:rsidRDefault="008E676B" w:rsidP="00393B15">
            <w:r>
              <w:t>Level5c</w:t>
            </w:r>
          </w:p>
        </w:tc>
        <w:tc>
          <w:tcPr>
            <w:tcW w:w="4675" w:type="dxa"/>
          </w:tcPr>
          <w:p w:rsidR="008E676B" w:rsidRDefault="008E676B" w:rsidP="00393B15">
            <w:r w:rsidRPr="008E676B">
              <w:t>0.0892136</w:t>
            </w:r>
          </w:p>
        </w:tc>
      </w:tr>
      <w:tr w:rsidR="008E676B" w:rsidTr="00393B15">
        <w:tc>
          <w:tcPr>
            <w:tcW w:w="4675" w:type="dxa"/>
          </w:tcPr>
          <w:p w:rsidR="008E676B" w:rsidRDefault="008E676B" w:rsidP="00393B15">
            <w:r>
              <w:t>Level6</w:t>
            </w:r>
          </w:p>
        </w:tc>
        <w:tc>
          <w:tcPr>
            <w:tcW w:w="4675" w:type="dxa"/>
          </w:tcPr>
          <w:p w:rsidR="008E676B" w:rsidRDefault="008E676B" w:rsidP="00393B15">
            <w:r w:rsidRPr="008E676B">
              <w:t>1.997435</w:t>
            </w:r>
          </w:p>
        </w:tc>
      </w:tr>
      <w:tr w:rsidR="008E676B" w:rsidTr="00393B15">
        <w:tc>
          <w:tcPr>
            <w:tcW w:w="4675" w:type="dxa"/>
          </w:tcPr>
          <w:p w:rsidR="008E676B" w:rsidRDefault="008E676B" w:rsidP="00393B15">
            <w:r>
              <w:t>Level7</w:t>
            </w:r>
          </w:p>
        </w:tc>
        <w:tc>
          <w:tcPr>
            <w:tcW w:w="4675" w:type="dxa"/>
          </w:tcPr>
          <w:p w:rsidR="008E676B" w:rsidRDefault="008E676B" w:rsidP="00393B15">
            <w:r>
              <w:t>9 (just means this timed out 3 seconds each)</w:t>
            </w:r>
          </w:p>
        </w:tc>
      </w:tr>
    </w:tbl>
    <w:p w:rsidR="008E676B" w:rsidRDefault="008E676B" w:rsidP="000F6C01"/>
    <w:sectPr w:rsidR="008E67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33B" w:rsidRDefault="00E9233B" w:rsidP="00FC3863">
      <w:pPr>
        <w:spacing w:after="0" w:line="240" w:lineRule="auto"/>
      </w:pPr>
      <w:r>
        <w:separator/>
      </w:r>
    </w:p>
  </w:endnote>
  <w:endnote w:type="continuationSeparator" w:id="0">
    <w:p w:rsidR="00E9233B" w:rsidRDefault="00E9233B" w:rsidP="00FC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33B" w:rsidRDefault="00E9233B" w:rsidP="00FC3863">
      <w:pPr>
        <w:spacing w:after="0" w:line="240" w:lineRule="auto"/>
      </w:pPr>
      <w:r>
        <w:separator/>
      </w:r>
    </w:p>
  </w:footnote>
  <w:footnote w:type="continuationSeparator" w:id="0">
    <w:p w:rsidR="00E9233B" w:rsidRDefault="00E9233B" w:rsidP="00FC38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863" w:rsidRPr="00CF1ADF" w:rsidRDefault="00FC3863">
    <w:pPr>
      <w:pStyle w:val="Header"/>
      <w:rPr>
        <w:sz w:val="32"/>
        <w:szCs w:val="32"/>
      </w:rPr>
    </w:pPr>
    <w:r w:rsidRPr="00CF1ADF">
      <w:rPr>
        <w:sz w:val="32"/>
        <w:szCs w:val="32"/>
      </w:rPr>
      <w:t xml:space="preserve">CSC 300 – Data Structures </w:t>
    </w:r>
    <w:r w:rsidR="00CF1ADF" w:rsidRPr="00CF1ADF">
      <w:rPr>
        <w:sz w:val="32"/>
        <w:szCs w:val="32"/>
      </w:rPr>
      <w:t>–</w:t>
    </w:r>
    <w:r w:rsidRPr="00CF1ADF">
      <w:rPr>
        <w:sz w:val="32"/>
        <w:szCs w:val="32"/>
      </w:rPr>
      <w:t xml:space="preserve"> Program</w:t>
    </w:r>
    <w:r w:rsidR="00CF1ADF" w:rsidRPr="00CF1ADF">
      <w:rPr>
        <w:sz w:val="32"/>
        <w:szCs w:val="32"/>
      </w:rPr>
      <w:t xml:space="preserve"> 2 – Red-Blue Cyber Defense</w:t>
    </w:r>
  </w:p>
  <w:p w:rsidR="00FC3863" w:rsidRDefault="00FC38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3E9F"/>
    <w:multiLevelType w:val="multilevel"/>
    <w:tmpl w:val="3C06FA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C6A0A85"/>
    <w:multiLevelType w:val="multilevel"/>
    <w:tmpl w:val="75906F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63"/>
    <w:rsid w:val="000F6C01"/>
    <w:rsid w:val="00201671"/>
    <w:rsid w:val="00456672"/>
    <w:rsid w:val="00482A3C"/>
    <w:rsid w:val="006071E7"/>
    <w:rsid w:val="006B782B"/>
    <w:rsid w:val="00787984"/>
    <w:rsid w:val="00826118"/>
    <w:rsid w:val="008E676B"/>
    <w:rsid w:val="00935786"/>
    <w:rsid w:val="00A8516B"/>
    <w:rsid w:val="00A95B24"/>
    <w:rsid w:val="00AB6183"/>
    <w:rsid w:val="00B1395C"/>
    <w:rsid w:val="00B404D5"/>
    <w:rsid w:val="00C625BE"/>
    <w:rsid w:val="00CC48E3"/>
    <w:rsid w:val="00CF1ADF"/>
    <w:rsid w:val="00E877CA"/>
    <w:rsid w:val="00E9233B"/>
    <w:rsid w:val="00F80E3C"/>
    <w:rsid w:val="00FB2A87"/>
    <w:rsid w:val="00FC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4647-64A6-44A7-89EB-98D2AF48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ADF"/>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863"/>
  </w:style>
  <w:style w:type="paragraph" w:styleId="Footer">
    <w:name w:val="footer"/>
    <w:basedOn w:val="Normal"/>
    <w:link w:val="FooterChar"/>
    <w:uiPriority w:val="99"/>
    <w:unhideWhenUsed/>
    <w:rsid w:val="00FC3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863"/>
  </w:style>
  <w:style w:type="paragraph" w:styleId="ListParagraph">
    <w:name w:val="List Paragraph"/>
    <w:basedOn w:val="Normal"/>
    <w:uiPriority w:val="34"/>
    <w:qFormat/>
    <w:rsid w:val="00CF1ADF"/>
    <w:pPr>
      <w:ind w:left="720"/>
      <w:contextualSpacing/>
    </w:pPr>
  </w:style>
  <w:style w:type="table" w:styleId="TableGrid">
    <w:name w:val="Table Grid"/>
    <w:basedOn w:val="TableNormal"/>
    <w:uiPriority w:val="39"/>
    <w:rsid w:val="008E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2016-11-21T04:36:00Z</dcterms:created>
  <dcterms:modified xsi:type="dcterms:W3CDTF">2016-11-21T04:52:00Z</dcterms:modified>
</cp:coreProperties>
</file>