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60" w:before="0"/>
        <w:jc w:val="center"/>
      </w:pPr>
      <w:r>
        <w:rPr>
          <w:rFonts w:ascii="Arial" w:cs="Arial" w:eastAsia="Arial" w:hAnsi="Arial"/>
          <w:b/>
          <w:bCs/>
          <w:color w:val="2E75B6"/>
          <w:sz w:val="36"/>
          <w:szCs w:val="36"/>
        </w:rPr>
        <w:t xml:space="preserve">OCP POC</w:t>
      </w:r>
    </w:p>
    <w:p>
      <w:pPr>
        <w:spacing w:after="60" w:before="0"/>
        <w:jc w:val="center"/>
      </w:pPr>
      <w:r>
        <w:rPr>
          <w:rFonts w:ascii="Arial" w:cs="Arial" w:eastAsia="Arial" w:hAnsi="Arial"/>
          <w:b/>
          <w:bCs/>
          <w:color w:val="1F4E79"/>
          <w:sz w:val="52"/>
          <w:szCs w:val="52"/>
        </w:rPr>
        <w:t xml:space="preserve">LVMS &amp; LOCAL STORAGE</w:t>
      </w:r>
    </w:p>
    <w:p>
      <w:pPr>
        <w:spacing w:after="60" w:before="0"/>
        <w:jc w:val="center"/>
      </w:pPr>
      <w:r>
        <w:rPr>
          <w:rFonts w:ascii="Arial" w:cs="Arial" w:eastAsia="Arial" w:hAnsi="Arial"/>
          <w:b/>
          <w:bCs/>
          <w:color w:val="1F4E79"/>
          <w:sz w:val="52"/>
          <w:szCs w:val="52"/>
        </w:rPr>
        <w:t xml:space="preserve">IMPLEMENTATION GUIDE</w:t>
      </w:r>
    </w:p>
    <w:p>
      <w:pPr>
        <w:pBdr>
          <w:bottom w:val="single" w:color="2E75B6" w:sz="8" w:space="1"/>
        </w:pBdr>
        <w:spacing w:after="200" w:before="40"/>
        <w:jc w:val="center"/>
      </w:pPr>
      <w:r>
        <w:rPr>
          <w:rFonts w:ascii="Arial" w:cs="Arial" w:eastAsia="Arial" w:hAnsi="Arial"/>
          <w:color w:val="2E75B6"/>
          <w:sz w:val="24"/>
          <w:szCs w:val="24"/>
        </w:rPr>
        <w:t xml:space="preserve">Adding 1TB Local Disks + LVM Storage Operator for AIDA Workloads</w:t>
      </w:r>
    </w:p>
    <w:p>
      <w:pPr>
        <w:spacing w:after="100" w:before="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600"/>
        <w:gridCol w:w="364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ocp-poc.amer.epiqcorp.com</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OCP version</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4.21.12</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LVMS (LVM Storage Operator) — local NVMe/SSD disks</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Disk per worker</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1TB raw unformatted disk (/dev/sdb)</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Workers covered</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worker-1 through worker-5 (5 nodes)</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StorageClass</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lvms-vg1 (RWO — ReadWriteOnce)</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mode</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ReadWriteOnce — best for databases and high I/O</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Existing NFS</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nfs-storage (RWX) — remains for shared workloads</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Requested by</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Greg — AIDA data platform (Solr, Qdrant, PostgreSQL)</w:t>
            </w:r>
          </w:p>
        </w:tc>
      </w:tr>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date</w:t>
            </w:r>
          </w:p>
        </w:tc>
        <w:tc>
          <w:tcPr>
            <w:tcW w:type="dxa" w:w="36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1A1A2E"/>
                <w:sz w:val="20"/>
                <w:szCs w:val="20"/>
              </w:rPr>
              <w:t xml:space="preserve">3 July 2026</w:t>
            </w:r>
          </w:p>
        </w:tc>
      </w:tr>
    </w:tbl>
    <w:p>
      <w:r>
        <w:br w:type="page"/>
      </w:r>
    </w:p>
    <w:p>
      <w:pPr>
        <w:pStyle w:val="Heading1"/>
        <w:spacing w:after="100" w:before="300"/>
      </w:pPr>
      <w:r>
        <w:rPr>
          <w:rFonts w:ascii="Arial" w:cs="Arial" w:eastAsia="Arial" w:hAnsi="Arial"/>
          <w:b/>
          <w:bCs/>
          <w:color w:val="1F4E79"/>
          <w:sz w:val="34"/>
          <w:szCs w:val="34"/>
        </w:rPr>
        <w:t xml:space="preserve">1. Overview</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Greg has requested local high-performance block storage for AIDA workloads. The existing NFS storage (nfs-storage StorageClass) provides ReadWriteMany (RWX) shared access which is suitable for Solr and Qdrant. However for PostgreSQL and other database workloads that require high I/O performance, local disks via LVMS provide significantly better throughput.</w:t>
      </w:r>
    </w:p>
    <w:p>
      <w:pPr>
        <w:spacing w:after="100" w:before="0"/>
      </w:pPr>
    </w:p>
    <w:p>
      <w:pPr>
        <w:spacing w:after="80" w:before="40"/>
      </w:pPr>
      <w:r>
        <w:rPr>
          <w:rFonts w:ascii="Arial" w:cs="Arial" w:eastAsia="Arial" w:hAnsi="Arial"/>
          <w:color w:val="1A1A2E"/>
          <w:sz w:val="22"/>
          <w:szCs w:val="22"/>
        </w:rPr>
        <w:t xml:space="preserve">LVMS (LVM Storage Operator) is a Red Hat operator that manages local disks on worker nodes using LVM thin provisioning. It creates a StorageClass that allows pods to request persistent volumes from the local disks directly — no NFS overhead, no network latency.</w:t>
      </w:r>
    </w:p>
    <w:p>
      <w:pPr>
        <w:spacing w:after="100" w:before="0"/>
      </w:pPr>
    </w:p>
    <w:p>
      <w:pPr>
        <w:pStyle w:val="Heading2"/>
        <w:spacing w:after="80" w:before="240"/>
      </w:pPr>
      <w:r>
        <w:rPr>
          <w:rFonts w:ascii="Arial" w:cs="Arial" w:eastAsia="Arial" w:hAnsi="Arial"/>
          <w:b/>
          <w:bCs/>
          <w:color w:val="2E75B6"/>
          <w:sz w:val="26"/>
          <w:szCs w:val="26"/>
        </w:rPr>
        <w:t xml:space="preserve">1.1  Storage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NFS (existing)</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LVMS (new)</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Performance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Network-bound — ~1Gbps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Local disk — full disk speed</w:t>
            </w:r>
          </w:p>
        </w:tc>
        <w:tc>
          <w:tcPr>
            <w:tcW w:type="dxa" w:w="2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Access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RWX — multiple pods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RWO — one pod per volume</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 for shared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Best for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Solr, Qdrant, shared data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PostgreSQL, databases, high I/O</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Depends on workload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Snapshots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Yes — via VolumeSnapshot</w:t>
            </w:r>
          </w:p>
        </w:tc>
        <w:tc>
          <w:tcPr>
            <w:tcW w:type="dxa" w:w="2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Thin provisioning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No</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Yes — overprovisioning 10x</w:t>
            </w:r>
          </w:p>
        </w:tc>
        <w:tc>
          <w:tcPr>
            <w:tcW w:type="dxa" w:w="2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Node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Data survives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Data on that node is unavailable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Setup complexity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Already done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This guide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w:t>
            </w:r>
          </w:p>
        </w:tc>
      </w:tr>
    </w:tbl>
    <w:p>
      <w:pPr>
        <w:spacing w:after="100" w:before="0"/>
      </w:pPr>
    </w:p>
    <w:p>
      <w:pPr>
        <w:pStyle w:val="Heading2"/>
        <w:spacing w:after="80" w:before="240"/>
      </w:pPr>
      <w:r>
        <w:rPr>
          <w:rFonts w:ascii="Arial" w:cs="Arial" w:eastAsia="Arial" w:hAnsi="Arial"/>
          <w:b/>
          <w:bCs/>
          <w:color w:val="2E75B6"/>
          <w:sz w:val="26"/>
          <w:szCs w:val="26"/>
        </w:rPr>
        <w:t xml:space="preserve">1.2  Recommended storage mapping for AIDA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AIDA 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StorageClass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PostgreSQL</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lvms-vg1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High I/O database — benefits most from local disk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100Gi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Solr</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Shared index access — needs RWX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1Ti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Qdrant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 or lvms-vg1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Vector DB — local disk preferred if RWO is acceptable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200Gi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General/misc</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Shared workloads — keep on NFS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As needed</w:t>
            </w:r>
          </w:p>
        </w:tc>
      </w:tr>
    </w:tbl>
    <w:p>
      <w:r>
        <w:br w:type="page"/>
      </w:r>
    </w:p>
    <w:p>
      <w:pPr>
        <w:pStyle w:val="Heading1"/>
        <w:spacing w:after="100" w:before="300"/>
      </w:pPr>
      <w:r>
        <w:rPr>
          <w:rFonts w:ascii="Arial" w:cs="Arial" w:eastAsia="Arial" w:hAnsi="Arial"/>
          <w:b/>
          <w:bCs/>
          <w:color w:val="1F4E79"/>
          <w:sz w:val="34"/>
          <w:szCs w:val="34"/>
        </w:rPr>
        <w:t xml:space="preserve">2. Prerequisites</w:t>
      </w:r>
    </w:p>
    <w:p>
      <w:pPr>
        <w:pBdr>
          <w:bottom w:val="single" w:color="2E75B6" w:sz="8" w:space="1"/>
        </w:pBdr>
        <w:spacing w:after="200" w:before="0"/>
      </w:pPr>
    </w:p>
    <w:p>
      <w:pPr>
        <w:pStyle w:val="Heading2"/>
        <w:spacing w:after="80" w:before="240"/>
      </w:pPr>
      <w:r>
        <w:rPr>
          <w:rFonts w:ascii="Arial" w:cs="Arial" w:eastAsia="Arial" w:hAnsi="Arial"/>
          <w:b/>
          <w:bCs/>
          <w:color w:val="2E75B6"/>
          <w:sz w:val="26"/>
          <w:szCs w:val="26"/>
        </w:rPr>
        <w:t xml:space="preserve">2.1  What is needed from the Compute Pod team</w:t>
      </w:r>
    </w:p>
    <w:p>
      <w:pPr>
        <w:spacing w:after="80" w:before="40"/>
      </w:pPr>
      <w:r>
        <w:rPr>
          <w:rFonts w:ascii="Arial" w:cs="Arial" w:eastAsia="Arial" w:hAnsi="Arial"/>
          <w:color w:val="1A1A2E"/>
          <w:sz w:val="22"/>
          <w:szCs w:val="22"/>
        </w:rPr>
        <w:t xml:space="preserve">Before starting this guide the following must be in place: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1TB raw disk on each worker VM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Add as a second disk (/dev/sdb) in VMware — thin provisioned is fine. Do NOT format or partition it. LVMS must see it as completely raw.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5 workers 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worker-1 through worker-5. worker-5 (management node) already added.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OpenShift cluster running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OCP 4.21.12 — all operators healthy.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Red Hat subscription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Required to pull LVMS operator images from registry.redhat.io.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Cluster admin kubeconfig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Required to install the operator and create resources.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spacing w:after="0" w:before="0"/>
            </w:pPr>
            <w:r>
              <w:rPr>
                <w:rFonts w:ascii="Arial" w:cs="Arial" w:eastAsia="Arial" w:hAnsi="Arial"/>
                <w:b/>
                <w:bCs/>
                <w:color w:val="C00000"/>
                <w:sz w:val="20"/>
                <w:szCs w:val="20"/>
              </w:rPr>
              <w:t xml:space="preserve">CRITICAL:  </w:t>
            </w:r>
            <w:r>
              <w:rPr>
                <w:rFonts w:ascii="Arial" w:cs="Arial" w:eastAsia="Arial" w:hAnsi="Arial"/>
                <w:color w:val="1A1A2E"/>
                <w:sz w:val="20"/>
                <w:szCs w:val="20"/>
              </w:rPr>
              <w:t xml:space="preserve">The 1TB disk MUST be completely raw — no partition table, no filesystem, no LVM signature. If the disk has any existing data LVMS will not claim it. Power off each worker (cordon and drain first), add the disk in VMware, power back on.</w:t>
            </w:r>
          </w:p>
        </w:tc>
      </w:tr>
    </w:tbl>
    <w:p>
      <w:pPr>
        <w:spacing w:after="100" w:before="0"/>
      </w:pPr>
    </w:p>
    <w:p>
      <w:pPr>
        <w:pStyle w:val="Heading2"/>
        <w:spacing w:after="80" w:before="240"/>
      </w:pPr>
      <w:r>
        <w:rPr>
          <w:rFonts w:ascii="Arial" w:cs="Arial" w:eastAsia="Arial" w:hAnsi="Arial"/>
          <w:b/>
          <w:bCs/>
          <w:color w:val="2E75B6"/>
          <w:sz w:val="26"/>
          <w:szCs w:val="26"/>
        </w:rPr>
        <w:t xml:space="preserve">2.2  Adding the raw disk to each worker — VMware procedure</w:t>
      </w:r>
    </w:p>
    <w:p>
      <w:pPr>
        <w:spacing w:after="80" w:before="40"/>
      </w:pPr>
      <w:r>
        <w:rPr>
          <w:rFonts w:ascii="Arial" w:cs="Arial" w:eastAsia="Arial" w:hAnsi="Arial"/>
          <w:color w:val="1A1A2E"/>
          <w:sz w:val="22"/>
          <w:szCs w:val="22"/>
        </w:rPr>
        <w:t xml:space="preserve">Repeat this for each of the 5 workers. Do one at a time — never drain more than one worker simultaneously.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export KUBECONFIG=~/ocp-poc-install/auth/kubeconfig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1 — cordon the worker</w:t>
            </w:r>
          </w:p>
          <w:p>
            <w:pPr>
              <w:spacing w:after="0" w:before="0"/>
            </w:pPr>
            <w:r>
              <w:rPr>
                <w:rFonts w:ascii="Courier New" w:cs="Courier New" w:eastAsia="Courier New" w:hAnsi="Courier New"/>
                <w:color w:val="D4D4D4"/>
                <w:sz w:val="18"/>
                <w:szCs w:val="18"/>
              </w:rPr>
              <w:t xml:space="preserve">oc adm cordon worker-1.ocp-poc.amer.epiqcorp.com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2 — drain the worker</w:t>
            </w:r>
          </w:p>
          <w:p>
            <w:pPr>
              <w:spacing w:after="0" w:before="0"/>
            </w:pPr>
            <w:r>
              <w:rPr>
                <w:rFonts w:ascii="Courier New" w:cs="Courier New" w:eastAsia="Courier New" w:hAnsi="Courier New"/>
                <w:color w:val="D4D4D4"/>
                <w:sz w:val="18"/>
                <w:szCs w:val="18"/>
              </w:rPr>
              <w:t xml:space="preserve">oc adm drain worker-1.ocp-poc.amer.epiqcorp.com \</w:t>
            </w:r>
          </w:p>
          <w:p>
            <w:pPr>
              <w:spacing w:after="0" w:before="0"/>
            </w:pPr>
            <w:r>
              <w:rPr>
                <w:rFonts w:ascii="Courier New" w:cs="Courier New" w:eastAsia="Courier New" w:hAnsi="Courier New"/>
                <w:color w:val="D4D4D4"/>
                <w:sz w:val="18"/>
                <w:szCs w:val="18"/>
              </w:rPr>
              <w:t xml:space="preserve">  --ignore-daemonsets \</w:t>
            </w:r>
          </w:p>
          <w:p>
            <w:pPr>
              <w:spacing w:after="0" w:before="0"/>
            </w:pPr>
            <w:r>
              <w:rPr>
                <w:rFonts w:ascii="Courier New" w:cs="Courier New" w:eastAsia="Courier New" w:hAnsi="Courier New"/>
                <w:color w:val="D4D4D4"/>
                <w:sz w:val="18"/>
                <w:szCs w:val="18"/>
              </w:rPr>
              <w:t xml:space="preserve">  --delete-emptydir-data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Wait for drain to complete — you will see: node/worker-1 drained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3 — in VMware:</w:t>
            </w:r>
          </w:p>
          <w:p>
            <w:pPr>
              <w:spacing w:after="0" w:before="0"/>
            </w:pPr>
            <w:r>
              <w:rPr>
                <w:rFonts w:ascii="Courier New" w:cs="Courier New" w:eastAsia="Courier New" w:hAnsi="Courier New"/>
                <w:color w:val="D4D4D4"/>
                <w:sz w:val="18"/>
                <w:szCs w:val="18"/>
              </w:rPr>
              <w:t xml:space="preserve">#   Power off worker-1</w:t>
            </w:r>
          </w:p>
          <w:p>
            <w:pPr>
              <w:spacing w:after="0" w:before="0"/>
            </w:pPr>
            <w:r>
              <w:rPr>
                <w:rFonts w:ascii="Courier New" w:cs="Courier New" w:eastAsia="Courier New" w:hAnsi="Courier New"/>
                <w:color w:val="D4D4D4"/>
                <w:sz w:val="18"/>
                <w:szCs w:val="18"/>
              </w:rPr>
              <w:t xml:space="preserve">#   Edit VM settings → Add New Device → Hard Disk</w:t>
            </w:r>
          </w:p>
          <w:p>
            <w:pPr>
              <w:spacing w:after="0" w:before="0"/>
            </w:pPr>
            <w:r>
              <w:rPr>
                <w:rFonts w:ascii="Courier New" w:cs="Courier New" w:eastAsia="Courier New" w:hAnsi="Courier New"/>
                <w:color w:val="D4D4D4"/>
                <w:sz w:val="18"/>
                <w:szCs w:val="18"/>
              </w:rPr>
              <w:t xml:space="preserve">#   Size: 1000 GB, Thin Provision</w:t>
            </w:r>
          </w:p>
          <w:p>
            <w:pPr>
              <w:spacing w:after="0" w:before="0"/>
            </w:pPr>
            <w:r>
              <w:rPr>
                <w:rFonts w:ascii="Courier New" w:cs="Courier New" w:eastAsia="Courier New" w:hAnsi="Courier New"/>
                <w:color w:val="D4D4D4"/>
                <w:sz w:val="18"/>
                <w:szCs w:val="18"/>
              </w:rPr>
              <w:t xml:space="preserve">#   Do NOT format or partition — leave completely raw</w:t>
            </w:r>
          </w:p>
          <w:p>
            <w:pPr>
              <w:spacing w:after="0" w:before="0"/>
            </w:pPr>
            <w:r>
              <w:rPr>
                <w:rFonts w:ascii="Courier New" w:cs="Courier New" w:eastAsia="Courier New" w:hAnsi="Courier New"/>
                <w:color w:val="D4D4D4"/>
                <w:sz w:val="18"/>
                <w:szCs w:val="18"/>
              </w:rPr>
              <w:t xml:space="preserve">#   Power on worker-1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4 — uncordon</w:t>
            </w:r>
          </w:p>
          <w:p>
            <w:pPr>
              <w:spacing w:after="0" w:before="0"/>
            </w:pPr>
            <w:r>
              <w:rPr>
                <w:rFonts w:ascii="Courier New" w:cs="Courier New" w:eastAsia="Courier New" w:hAnsi="Courier New"/>
                <w:color w:val="D4D4D4"/>
                <w:sz w:val="18"/>
                <w:szCs w:val="18"/>
              </w:rPr>
              <w:t xml:space="preserve">oc adm uncordon worker-1.ocp-poc.amer.epiqcorp.com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5 — verify disk is visible and raw</w:t>
            </w:r>
          </w:p>
          <w:p>
            <w:pPr>
              <w:spacing w:after="0" w:before="0"/>
            </w:pPr>
            <w:r>
              <w:rPr>
                <w:rFonts w:ascii="Courier New" w:cs="Courier New" w:eastAsia="Courier New" w:hAnsi="Courier New"/>
                <w:color w:val="D4D4D4"/>
                <w:sz w:val="18"/>
                <w:szCs w:val="18"/>
              </w:rPr>
              <w:t xml:space="preserve">oc debug node/worker-1.ocp-poc.amer.epiqcorp.com -- chroot /host lsblk</w:t>
            </w:r>
          </w:p>
          <w:p>
            <w:pPr>
              <w:spacing w:after="0" w:before="0"/>
            </w:pPr>
            <w:r>
              <w:rPr>
                <w:rFonts w:ascii="Courier New" w:cs="Courier New" w:eastAsia="Courier New" w:hAnsi="Courier New"/>
                <w:color w:val="D4D4D4"/>
                <w:sz w:val="18"/>
                <w:szCs w:val="18"/>
              </w:rPr>
              <w:t xml:space="preserve"># Should show sdb with no partitions and no filesystem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Repeat for worker-2, worker-3, worker-4, worker-5</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2E"/>
                <w:sz w:val="20"/>
                <w:szCs w:val="20"/>
              </w:rPr>
              <w:t xml:space="preserve">After uncordoning each worker verify it returns to Ready status before moving to the next: oc get nodes | grep worker</w:t>
            </w:r>
          </w:p>
        </w:tc>
      </w:tr>
    </w:tbl>
    <w:p>
      <w:r>
        <w:br w:type="page"/>
      </w:r>
    </w:p>
    <w:p>
      <w:pPr>
        <w:pStyle w:val="Heading1"/>
        <w:spacing w:after="100" w:before="300"/>
      </w:pPr>
      <w:r>
        <w:rPr>
          <w:rFonts w:ascii="Arial" w:cs="Arial" w:eastAsia="Arial" w:hAnsi="Arial"/>
          <w:b/>
          <w:bCs/>
          <w:color w:val="1F4E79"/>
          <w:sz w:val="34"/>
          <w:szCs w:val="34"/>
        </w:rPr>
        <w:t xml:space="preserve">3. Install the LVMS Operator</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The LVM Storage Operator (LVMS) is available in the Red Hat OperatorHub. It can be installed via the web console or CLI. The CLI method is documented here.</w:t>
      </w:r>
    </w:p>
    <w:p>
      <w:pPr>
        <w:spacing w:after="100" w:before="0"/>
      </w:pPr>
    </w:p>
    <w:p>
      <w:pPr>
        <w:pStyle w:val="Heading2"/>
        <w:spacing w:after="80" w:before="240"/>
      </w:pPr>
      <w:r>
        <w:rPr>
          <w:rFonts w:ascii="Arial" w:cs="Arial" w:eastAsia="Arial" w:hAnsi="Arial"/>
          <w:b/>
          <w:bCs/>
          <w:color w:val="2E75B6"/>
          <w:sz w:val="26"/>
          <w:szCs w:val="26"/>
        </w:rPr>
        <w:t xml:space="preserve">3.1  Create the openshift-storage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export KUBECONFIG=~/ocp-poc-install/auth/kubeconfig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Create namespace</w:t>
            </w:r>
          </w:p>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v1</w:t>
            </w:r>
          </w:p>
          <w:p>
            <w:pPr>
              <w:spacing w:after="0" w:before="0"/>
            </w:pPr>
            <w:r>
              <w:rPr>
                <w:rFonts w:ascii="Courier New" w:cs="Courier New" w:eastAsia="Courier New" w:hAnsi="Courier New"/>
                <w:color w:val="D4D4D4"/>
                <w:sz w:val="18"/>
                <w:szCs w:val="18"/>
              </w:rPr>
              <w:t xml:space="preserve">kind: Namespace</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openshift-storage</w:t>
            </w:r>
          </w:p>
          <w:p>
            <w:pPr>
              <w:spacing w:after="0" w:before="0"/>
            </w:pPr>
            <w:r>
              <w:rPr>
                <w:rFonts w:ascii="Courier New" w:cs="Courier New" w:eastAsia="Courier New" w:hAnsi="Courier New"/>
                <w:color w:val="D4D4D4"/>
                <w:sz w:val="18"/>
                <w:szCs w:val="18"/>
              </w:rPr>
              <w:t xml:space="preserve">  labels:</w:t>
            </w:r>
          </w:p>
          <w:p>
            <w:pPr>
              <w:spacing w:after="0" w:before="0"/>
            </w:pPr>
            <w:r>
              <w:rPr>
                <w:rFonts w:ascii="Courier New" w:cs="Courier New" w:eastAsia="Courier New" w:hAnsi="Courier New"/>
                <w:color w:val="D4D4D4"/>
                <w:sz w:val="18"/>
                <w:szCs w:val="18"/>
              </w:rPr>
              <w:t xml:space="preserve">    openshift.io/cluster-monitoring: 'true'</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Create OperatorGroup</w:t>
            </w:r>
          </w:p>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operators.coreos.com/v1</w:t>
            </w:r>
          </w:p>
          <w:p>
            <w:pPr>
              <w:spacing w:after="0" w:before="0"/>
            </w:pPr>
            <w:r>
              <w:rPr>
                <w:rFonts w:ascii="Courier New" w:cs="Courier New" w:eastAsia="Courier New" w:hAnsi="Courier New"/>
                <w:color w:val="D4D4D4"/>
                <w:sz w:val="18"/>
                <w:szCs w:val="18"/>
              </w:rPr>
              <w:t xml:space="preserve">kind: OperatorGroup</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openshift-storage-operatorgroup</w:t>
            </w:r>
          </w:p>
          <w:p>
            <w:pPr>
              <w:spacing w:after="0" w:before="0"/>
            </w:pPr>
            <w:r>
              <w:rPr>
                <w:rFonts w:ascii="Courier New" w:cs="Courier New" w:eastAsia="Courier New" w:hAnsi="Courier New"/>
                <w:color w:val="D4D4D4"/>
                <w:sz w:val="18"/>
                <w:szCs w:val="18"/>
              </w:rPr>
              <w:t xml:space="preserve">  namespace: openshift-storage</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targetNamespaces:</w:t>
            </w:r>
          </w:p>
          <w:p>
            <w:pPr>
              <w:spacing w:after="0" w:before="0"/>
            </w:pPr>
            <w:r>
              <w:rPr>
                <w:rFonts w:ascii="Courier New" w:cs="Courier New" w:eastAsia="Courier New" w:hAnsi="Courier New"/>
                <w:color w:val="D4D4D4"/>
                <w:sz w:val="18"/>
                <w:szCs w:val="18"/>
              </w:rPr>
              <w:t xml:space="preserve">    - openshift-storage</w:t>
            </w:r>
          </w:p>
          <w:p>
            <w:pPr>
              <w:spacing w:after="0" w:before="0"/>
            </w:pPr>
            <w:r>
              <w:rPr>
                <w:rFonts w:ascii="Courier New" w:cs="Courier New" w:eastAsia="Courier New" w:hAnsi="Courier New"/>
                <w:color w:val="D4D4D4"/>
                <w:sz w:val="18"/>
                <w:szCs w:val="18"/>
              </w:rPr>
              <w:t xml:space="preserve">EOF</w:t>
            </w:r>
          </w:p>
        </w:tc>
      </w:tr>
    </w:tbl>
    <w:p>
      <w:pPr>
        <w:spacing w:after="100" w:before="0"/>
      </w:pPr>
    </w:p>
    <w:p>
      <w:pPr>
        <w:pStyle w:val="Heading2"/>
        <w:spacing w:after="80" w:before="240"/>
      </w:pPr>
      <w:r>
        <w:rPr>
          <w:rFonts w:ascii="Arial" w:cs="Arial" w:eastAsia="Arial" w:hAnsi="Arial"/>
          <w:b/>
          <w:bCs/>
          <w:color w:val="2E75B6"/>
          <w:sz w:val="26"/>
          <w:szCs w:val="26"/>
        </w:rPr>
        <w:t xml:space="preserve">3.2  Subscribe to the LVMS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operators.coreos.com/v1alpha1</w:t>
            </w:r>
          </w:p>
          <w:p>
            <w:pPr>
              <w:spacing w:after="0" w:before="0"/>
            </w:pPr>
            <w:r>
              <w:rPr>
                <w:rFonts w:ascii="Courier New" w:cs="Courier New" w:eastAsia="Courier New" w:hAnsi="Courier New"/>
                <w:color w:val="D4D4D4"/>
                <w:sz w:val="18"/>
                <w:szCs w:val="18"/>
              </w:rPr>
              <w:t xml:space="preserve">kind: Subscription</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lvms-operator</w:t>
            </w:r>
          </w:p>
          <w:p>
            <w:pPr>
              <w:spacing w:after="0" w:before="0"/>
            </w:pPr>
            <w:r>
              <w:rPr>
                <w:rFonts w:ascii="Courier New" w:cs="Courier New" w:eastAsia="Courier New" w:hAnsi="Courier New"/>
                <w:color w:val="D4D4D4"/>
                <w:sz w:val="18"/>
                <w:szCs w:val="18"/>
              </w:rPr>
              <w:t xml:space="preserve">  namespace: openshift-storage</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channel: stable-4.21</w:t>
            </w:r>
          </w:p>
          <w:p>
            <w:pPr>
              <w:spacing w:after="0" w:before="0"/>
            </w:pPr>
            <w:r>
              <w:rPr>
                <w:rFonts w:ascii="Courier New" w:cs="Courier New" w:eastAsia="Courier New" w:hAnsi="Courier New"/>
                <w:color w:val="D4D4D4"/>
                <w:sz w:val="18"/>
                <w:szCs w:val="18"/>
              </w:rPr>
              <w:t xml:space="preserve">  name: lvms-operator</w:t>
            </w:r>
          </w:p>
          <w:p>
            <w:pPr>
              <w:spacing w:after="0" w:before="0"/>
            </w:pPr>
            <w:r>
              <w:rPr>
                <w:rFonts w:ascii="Courier New" w:cs="Courier New" w:eastAsia="Courier New" w:hAnsi="Courier New"/>
                <w:color w:val="D4D4D4"/>
                <w:sz w:val="18"/>
                <w:szCs w:val="18"/>
              </w:rPr>
              <w:t xml:space="preserve">  source: redhat-operators</w:t>
            </w:r>
          </w:p>
          <w:p>
            <w:pPr>
              <w:spacing w:after="0" w:before="0"/>
            </w:pPr>
            <w:r>
              <w:rPr>
                <w:rFonts w:ascii="Courier New" w:cs="Courier New" w:eastAsia="Courier New" w:hAnsi="Courier New"/>
                <w:color w:val="D4D4D4"/>
                <w:sz w:val="18"/>
                <w:szCs w:val="18"/>
              </w:rPr>
              <w:t xml:space="preserve">  sourceNamespace: openshift-marketplace</w:t>
            </w:r>
          </w:p>
          <w:p>
            <w:pPr>
              <w:spacing w:after="0" w:before="0"/>
            </w:pPr>
            <w:r>
              <w:rPr>
                <w:rFonts w:ascii="Courier New" w:cs="Courier New" w:eastAsia="Courier New" w:hAnsi="Courier New"/>
                <w:color w:val="D4D4D4"/>
                <w:sz w:val="18"/>
                <w:szCs w:val="18"/>
              </w:rPr>
              <w:t xml:space="preserve">EOF</w:t>
            </w:r>
          </w:p>
        </w:tc>
      </w:tr>
    </w:tbl>
    <w:p>
      <w:pPr>
        <w:spacing w:after="100" w:before="0"/>
      </w:pPr>
    </w:p>
    <w:p>
      <w:pPr>
        <w:pStyle w:val="Heading2"/>
        <w:spacing w:after="80" w:before="240"/>
      </w:pPr>
      <w:r>
        <w:rPr>
          <w:rFonts w:ascii="Arial" w:cs="Arial" w:eastAsia="Arial" w:hAnsi="Arial"/>
          <w:b/>
          <w:bCs/>
          <w:color w:val="2E75B6"/>
          <w:sz w:val="26"/>
          <w:szCs w:val="26"/>
        </w:rPr>
        <w:t xml:space="preserve">3.3  Wait for operator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Watch operator pod come up</w:t>
            </w:r>
          </w:p>
          <w:p>
            <w:pPr>
              <w:spacing w:after="0" w:before="0"/>
            </w:pPr>
            <w:r>
              <w:rPr>
                <w:rFonts w:ascii="Courier New" w:cs="Courier New" w:eastAsia="Courier New" w:hAnsi="Courier New"/>
                <w:color w:val="D4D4D4"/>
                <w:sz w:val="18"/>
                <w:szCs w:val="18"/>
              </w:rPr>
              <w:t xml:space="preserve">watch -n 10 'oc get pods -n openshift-storage'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Should see something like:</w:t>
            </w:r>
          </w:p>
          <w:p>
            <w:pPr>
              <w:spacing w:after="0" w:before="0"/>
            </w:pPr>
            <w:r>
              <w:rPr>
                <w:rFonts w:ascii="Courier New" w:cs="Courier New" w:eastAsia="Courier New" w:hAnsi="Courier New"/>
                <w:color w:val="D4D4D4"/>
                <w:sz w:val="18"/>
                <w:szCs w:val="18"/>
              </w:rPr>
              <w:t xml:space="preserve"># lvms-operator-xxxx   1/1   Running   0   2m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Also check ClusterServiceVersion</w:t>
            </w:r>
          </w:p>
          <w:p>
            <w:pPr>
              <w:spacing w:after="0" w:before="0"/>
            </w:pPr>
            <w:r>
              <w:rPr>
                <w:rFonts w:ascii="Courier New" w:cs="Courier New" w:eastAsia="Courier New" w:hAnsi="Courier New"/>
                <w:color w:val="D4D4D4"/>
                <w:sz w:val="18"/>
                <w:szCs w:val="18"/>
              </w:rPr>
              <w:t xml:space="preserve">oc get csv -n openshift-storage</w:t>
            </w:r>
          </w:p>
          <w:p>
            <w:pPr>
              <w:spacing w:after="0" w:before="0"/>
            </w:pPr>
            <w:r>
              <w:rPr>
                <w:rFonts w:ascii="Courier New" w:cs="Courier New" w:eastAsia="Courier New" w:hAnsi="Courier New"/>
                <w:color w:val="D4D4D4"/>
                <w:sz w:val="18"/>
                <w:szCs w:val="18"/>
              </w:rPr>
              <w:t xml:space="preserve"># Should show: lvms-operator   Succeeded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2E"/>
                <w:sz w:val="20"/>
                <w:szCs w:val="20"/>
              </w:rPr>
              <w:t xml:space="preserve">If the operator stays in Pending or the CSV shows Failed, check that the Red Hat subscription pull secret is valid. An expired trial subscription will prevent image pulls from registry.redhat.io.</w:t>
            </w:r>
          </w:p>
        </w:tc>
      </w:tr>
    </w:tbl>
    <w:p>
      <w:r>
        <w:br w:type="page"/>
      </w:r>
    </w:p>
    <w:p>
      <w:pPr>
        <w:pStyle w:val="Heading1"/>
        <w:spacing w:after="100" w:before="300"/>
      </w:pPr>
      <w:r>
        <w:rPr>
          <w:rFonts w:ascii="Arial" w:cs="Arial" w:eastAsia="Arial" w:hAnsi="Arial"/>
          <w:b/>
          <w:bCs/>
          <w:color w:val="1F4E79"/>
          <w:sz w:val="34"/>
          <w:szCs w:val="34"/>
        </w:rPr>
        <w:t xml:space="preserve">4. Create the LVMCluster</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The LVMCluster resource tells LVMS which disks to use on which nodes, how to configure LVM, and what StorageClass to create. This is the most important configuration step.</w:t>
      </w:r>
    </w:p>
    <w:p>
      <w:pPr>
        <w:spacing w:after="100" w:before="0"/>
      </w:pPr>
    </w:p>
    <w:p>
      <w:pPr>
        <w:pStyle w:val="Heading2"/>
        <w:spacing w:after="80" w:before="240"/>
      </w:pPr>
      <w:r>
        <w:rPr>
          <w:rFonts w:ascii="Arial" w:cs="Arial" w:eastAsia="Arial" w:hAnsi="Arial"/>
          <w:b/>
          <w:bCs/>
          <w:color w:val="2E75B6"/>
          <w:sz w:val="26"/>
          <w:szCs w:val="26"/>
        </w:rPr>
        <w:t xml:space="preserve">4.1  Create the LVMCluster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lvm.topolvm.io/v1alpha1</w:t>
            </w:r>
          </w:p>
          <w:p>
            <w:pPr>
              <w:spacing w:after="0" w:before="0"/>
            </w:pPr>
            <w:r>
              <w:rPr>
                <w:rFonts w:ascii="Courier New" w:cs="Courier New" w:eastAsia="Courier New" w:hAnsi="Courier New"/>
                <w:color w:val="D4D4D4"/>
                <w:sz w:val="18"/>
                <w:szCs w:val="18"/>
              </w:rPr>
              <w:t xml:space="preserve">kind: LVMCluster</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ocp-lvmcluster</w:t>
            </w:r>
          </w:p>
          <w:p>
            <w:pPr>
              <w:spacing w:after="0" w:before="0"/>
            </w:pPr>
            <w:r>
              <w:rPr>
                <w:rFonts w:ascii="Courier New" w:cs="Courier New" w:eastAsia="Courier New" w:hAnsi="Courier New"/>
                <w:color w:val="D4D4D4"/>
                <w:sz w:val="18"/>
                <w:szCs w:val="18"/>
              </w:rPr>
              <w:t xml:space="preserve">  namespace: openshift-storage</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storage:</w:t>
            </w:r>
          </w:p>
          <w:p>
            <w:pPr>
              <w:spacing w:after="0" w:before="0"/>
            </w:pPr>
            <w:r>
              <w:rPr>
                <w:rFonts w:ascii="Courier New" w:cs="Courier New" w:eastAsia="Courier New" w:hAnsi="Courier New"/>
                <w:color w:val="D4D4D4"/>
                <w:sz w:val="18"/>
                <w:szCs w:val="18"/>
              </w:rPr>
              <w:t xml:space="preserve">    deviceClasses:</w:t>
            </w:r>
          </w:p>
          <w:p>
            <w:pPr>
              <w:spacing w:after="0" w:before="0"/>
            </w:pPr>
            <w:r>
              <w:rPr>
                <w:rFonts w:ascii="Courier New" w:cs="Courier New" w:eastAsia="Courier New" w:hAnsi="Courier New"/>
                <w:color w:val="D4D4D4"/>
                <w:sz w:val="18"/>
                <w:szCs w:val="18"/>
              </w:rPr>
              <w:t xml:space="preserve">    - name: vg1</w:t>
            </w:r>
          </w:p>
          <w:p>
            <w:pPr>
              <w:spacing w:after="0" w:before="0"/>
            </w:pPr>
            <w:r>
              <w:rPr>
                <w:rFonts w:ascii="Courier New" w:cs="Courier New" w:eastAsia="Courier New" w:hAnsi="Courier New"/>
                <w:color w:val="D4D4D4"/>
                <w:sz w:val="18"/>
                <w:szCs w:val="18"/>
              </w:rPr>
              <w:t xml:space="preserve">      storageClassName: lvms-vg1</w:t>
            </w:r>
          </w:p>
          <w:p>
            <w:pPr>
              <w:spacing w:after="0" w:before="0"/>
            </w:pPr>
            <w:r>
              <w:rPr>
                <w:rFonts w:ascii="Courier New" w:cs="Courier New" w:eastAsia="Courier New" w:hAnsi="Courier New"/>
                <w:color w:val="D4D4D4"/>
                <w:sz w:val="18"/>
                <w:szCs w:val="18"/>
              </w:rPr>
              <w:t xml:space="preserve">      thinPoolConfig:</w:t>
            </w:r>
          </w:p>
          <w:p>
            <w:pPr>
              <w:spacing w:after="0" w:before="0"/>
            </w:pPr>
            <w:r>
              <w:rPr>
                <w:rFonts w:ascii="Courier New" w:cs="Courier New" w:eastAsia="Courier New" w:hAnsi="Courier New"/>
                <w:color w:val="D4D4D4"/>
                <w:sz w:val="18"/>
                <w:szCs w:val="18"/>
              </w:rPr>
              <w:t xml:space="preserve">        name: thin-pool-1</w:t>
            </w:r>
          </w:p>
          <w:p>
            <w:pPr>
              <w:spacing w:after="0" w:before="0"/>
            </w:pPr>
            <w:r>
              <w:rPr>
                <w:rFonts w:ascii="Courier New" w:cs="Courier New" w:eastAsia="Courier New" w:hAnsi="Courier New"/>
                <w:color w:val="D4D4D4"/>
                <w:sz w:val="18"/>
                <w:szCs w:val="18"/>
              </w:rPr>
              <w:t xml:space="preserve">        sizePercent: 90</w:t>
            </w:r>
          </w:p>
          <w:p>
            <w:pPr>
              <w:spacing w:after="0" w:before="0"/>
            </w:pPr>
            <w:r>
              <w:rPr>
                <w:rFonts w:ascii="Courier New" w:cs="Courier New" w:eastAsia="Courier New" w:hAnsi="Courier New"/>
                <w:color w:val="D4D4D4"/>
                <w:sz w:val="18"/>
                <w:szCs w:val="18"/>
              </w:rPr>
              <w:t xml:space="preserve">        overprovisionRatio: 10</w:t>
            </w:r>
          </w:p>
          <w:p>
            <w:pPr>
              <w:spacing w:after="0" w:before="0"/>
            </w:pPr>
            <w:r>
              <w:rPr>
                <w:rFonts w:ascii="Courier New" w:cs="Courier New" w:eastAsia="Courier New" w:hAnsi="Courier New"/>
                <w:color w:val="D4D4D4"/>
                <w:sz w:val="18"/>
                <w:szCs w:val="18"/>
              </w:rPr>
              <w:t xml:space="preserve">      deviceSelector:</w:t>
            </w:r>
          </w:p>
          <w:p>
            <w:pPr>
              <w:spacing w:after="0" w:before="0"/>
            </w:pPr>
            <w:r>
              <w:rPr>
                <w:rFonts w:ascii="Courier New" w:cs="Courier New" w:eastAsia="Courier New" w:hAnsi="Courier New"/>
                <w:color w:val="D4D4D4"/>
                <w:sz w:val="18"/>
                <w:szCs w:val="18"/>
              </w:rPr>
              <w:t xml:space="preserve">        paths:</w:t>
            </w:r>
          </w:p>
          <w:p>
            <w:pPr>
              <w:spacing w:after="0" w:before="0"/>
            </w:pPr>
            <w:r>
              <w:rPr>
                <w:rFonts w:ascii="Courier New" w:cs="Courier New" w:eastAsia="Courier New" w:hAnsi="Courier New"/>
                <w:color w:val="D4D4D4"/>
                <w:sz w:val="18"/>
                <w:szCs w:val="18"/>
              </w:rPr>
              <w:t xml:space="preserve">        - /dev/sdb</w:t>
            </w:r>
          </w:p>
          <w:p>
            <w:pPr>
              <w:spacing w:after="0" w:before="0"/>
            </w:pPr>
            <w:r>
              <w:rPr>
                <w:rFonts w:ascii="Courier New" w:cs="Courier New" w:eastAsia="Courier New" w:hAnsi="Courier New"/>
                <w:color w:val="D4D4D4"/>
                <w:sz w:val="18"/>
                <w:szCs w:val="18"/>
              </w:rPr>
              <w:t xml:space="preserve">EOF</w:t>
            </w:r>
          </w:p>
        </w:tc>
      </w:tr>
    </w:tbl>
    <w:p>
      <w:pPr>
        <w:spacing w:after="100" w:before="0"/>
      </w:pPr>
    </w:p>
    <w:p>
      <w:pPr>
        <w:pStyle w:val="Heading2"/>
        <w:spacing w:after="80" w:before="240"/>
      </w:pPr>
      <w:r>
        <w:rPr>
          <w:rFonts w:ascii="Arial" w:cs="Arial" w:eastAsia="Arial" w:hAnsi="Arial"/>
          <w:b/>
          <w:bCs/>
          <w:color w:val="2E75B6"/>
          <w:sz w:val="26"/>
          <w:szCs w:val="26"/>
        </w:rPr>
        <w:t xml:space="preserve">4.2  Configuration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storageClassName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lvms-vg1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The StorageClass name Greg uses in his PVC specs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thinPoolConfig.sizePercent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90% of each disk goes to the thin pool — 10% reserved for LVM metadata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thinPoolConfig.overprovisionRatio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10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Can provision up to 10x the physical space — thin provisioning allows overcommit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deviceSelector.paths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/dev/sdb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The raw disk added to each worker — must match exactly</w:t>
            </w:r>
          </w:p>
        </w:tc>
      </w:tr>
    </w:tbl>
    <w:p>
      <w:pPr>
        <w:spacing w:after="100" w:before="0"/>
      </w:pPr>
    </w:p>
    <w:p>
      <w:pPr>
        <w:pStyle w:val="Heading2"/>
        <w:spacing w:after="80" w:before="240"/>
      </w:pPr>
      <w:r>
        <w:rPr>
          <w:rFonts w:ascii="Arial" w:cs="Arial" w:eastAsia="Arial" w:hAnsi="Arial"/>
          <w:b/>
          <w:bCs/>
          <w:color w:val="2E75B6"/>
          <w:sz w:val="26"/>
          <w:szCs w:val="26"/>
        </w:rPr>
        <w:t xml:space="preserve">4.3  Verify LVMCluster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Check LVMCluster status</w:t>
            </w:r>
          </w:p>
          <w:p>
            <w:pPr>
              <w:spacing w:after="0" w:before="0"/>
            </w:pPr>
            <w:r>
              <w:rPr>
                <w:rFonts w:ascii="Courier New" w:cs="Courier New" w:eastAsia="Courier New" w:hAnsi="Courier New"/>
                <w:color w:val="D4D4D4"/>
                <w:sz w:val="18"/>
                <w:szCs w:val="18"/>
              </w:rPr>
              <w:t xml:space="preserve">oc get lvmcluster -n openshift-storage</w:t>
            </w:r>
          </w:p>
          <w:p>
            <w:pPr>
              <w:spacing w:after="0" w:before="0"/>
            </w:pPr>
            <w:r>
              <w:rPr>
                <w:rFonts w:ascii="Courier New" w:cs="Courier New" w:eastAsia="Courier New" w:hAnsi="Courier New"/>
                <w:color w:val="D4D4D4"/>
                <w:sz w:val="18"/>
                <w:szCs w:val="18"/>
              </w:rPr>
              <w:t xml:space="preserve"># Should show: Ready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all nodes have the topolvm agent running</w:t>
            </w:r>
          </w:p>
          <w:p>
            <w:pPr>
              <w:spacing w:after="0" w:before="0"/>
            </w:pPr>
            <w:r>
              <w:rPr>
                <w:rFonts w:ascii="Courier New" w:cs="Courier New" w:eastAsia="Courier New" w:hAnsi="Courier New"/>
                <w:color w:val="D4D4D4"/>
                <w:sz w:val="18"/>
                <w:szCs w:val="18"/>
              </w:rPr>
              <w:t xml:space="preserve">oc get pods -n openshift-storage</w:t>
            </w:r>
          </w:p>
          <w:p>
            <w:pPr>
              <w:spacing w:after="0" w:before="0"/>
            </w:pPr>
            <w:r>
              <w:rPr>
                <w:rFonts w:ascii="Courier New" w:cs="Courier New" w:eastAsia="Courier New" w:hAnsi="Courier New"/>
                <w:color w:val="D4D4D4"/>
                <w:sz w:val="18"/>
                <w:szCs w:val="18"/>
              </w:rPr>
              <w:t xml:space="preserve"># Should see topolvm-node-* pods on each worker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StorageClass was created</w:t>
            </w:r>
          </w:p>
          <w:p>
            <w:pPr>
              <w:spacing w:after="0" w:before="0"/>
            </w:pPr>
            <w:r>
              <w:rPr>
                <w:rFonts w:ascii="Courier New" w:cs="Courier New" w:eastAsia="Courier New" w:hAnsi="Courier New"/>
                <w:color w:val="D4D4D4"/>
                <w:sz w:val="18"/>
                <w:szCs w:val="18"/>
              </w:rPr>
              <w:t xml:space="preserve">oc get storageclass</w:t>
            </w:r>
          </w:p>
          <w:p>
            <w:pPr>
              <w:spacing w:after="0" w:before="0"/>
            </w:pPr>
            <w:r>
              <w:rPr>
                <w:rFonts w:ascii="Courier New" w:cs="Courier New" w:eastAsia="Courier New" w:hAnsi="Courier New"/>
                <w:color w:val="D4D4D4"/>
                <w:sz w:val="18"/>
                <w:szCs w:val="18"/>
              </w:rPr>
              <w:t xml:space="preserve"># Should show lvms-vg1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Detailed cluster status</w:t>
            </w:r>
          </w:p>
          <w:p>
            <w:pPr>
              <w:spacing w:after="0" w:before="0"/>
            </w:pPr>
            <w:r>
              <w:rPr>
                <w:rFonts w:ascii="Courier New" w:cs="Courier New" w:eastAsia="Courier New" w:hAnsi="Courier New"/>
                <w:color w:val="D4D4D4"/>
                <w:sz w:val="18"/>
                <w:szCs w:val="18"/>
              </w:rPr>
              <w:t xml:space="preserve">oc describe lvmcluster ocp-lvmcluster -n openshift-storage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WARNING:  </w:t>
            </w:r>
            <w:r>
              <w:rPr>
                <w:rFonts w:ascii="Arial" w:cs="Arial" w:eastAsia="Arial" w:hAnsi="Arial"/>
                <w:color w:val="1A1A2E"/>
                <w:sz w:val="20"/>
                <w:szCs w:val="20"/>
              </w:rPr>
              <w:t xml:space="preserve">If any worker does not have /dev/sdb visible the LVMCluster will show degraded for that node. Verify all disks were added correctly before creating the LVMCluster.</w:t>
            </w:r>
          </w:p>
        </w:tc>
      </w:tr>
    </w:tbl>
    <w:p>
      <w:r>
        <w:br w:type="page"/>
      </w:r>
    </w:p>
    <w:p>
      <w:pPr>
        <w:pStyle w:val="Heading1"/>
        <w:spacing w:after="100" w:before="300"/>
      </w:pPr>
      <w:r>
        <w:rPr>
          <w:rFonts w:ascii="Arial" w:cs="Arial" w:eastAsia="Arial" w:hAnsi="Arial"/>
          <w:b/>
          <w:bCs/>
          <w:color w:val="1F4E79"/>
          <w:sz w:val="34"/>
          <w:szCs w:val="34"/>
        </w:rPr>
        <w:t xml:space="preserve">5. Test the Storage</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Before giving Greg the StorageClass, verify it works by creating a test PVC and pod.</w:t>
      </w:r>
    </w:p>
    <w:p>
      <w:pPr>
        <w:spacing w:after="100" w:before="0"/>
      </w:pPr>
    </w:p>
    <w:p>
      <w:pPr>
        <w:pStyle w:val="Heading2"/>
        <w:spacing w:after="80" w:before="240"/>
      </w:pPr>
      <w:r>
        <w:rPr>
          <w:rFonts w:ascii="Arial" w:cs="Arial" w:eastAsia="Arial" w:hAnsi="Arial"/>
          <w:b/>
          <w:bCs/>
          <w:color w:val="2E75B6"/>
          <w:sz w:val="26"/>
          <w:szCs w:val="26"/>
        </w:rPr>
        <w:t xml:space="preserve">5.1  Create a test PVC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v1</w:t>
            </w:r>
          </w:p>
          <w:p>
            <w:pPr>
              <w:spacing w:after="0" w:before="0"/>
            </w:pPr>
            <w:r>
              <w:rPr>
                <w:rFonts w:ascii="Courier New" w:cs="Courier New" w:eastAsia="Courier New" w:hAnsi="Courier New"/>
                <w:color w:val="D4D4D4"/>
                <w:sz w:val="18"/>
                <w:szCs w:val="18"/>
              </w:rPr>
              <w:t xml:space="preserve">kind: PersistentVolumeClaim</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lvms-test-pvc</w:t>
            </w:r>
          </w:p>
          <w:p>
            <w:pPr>
              <w:spacing w:after="0" w:before="0"/>
            </w:pPr>
            <w:r>
              <w:rPr>
                <w:rFonts w:ascii="Courier New" w:cs="Courier New" w:eastAsia="Courier New" w:hAnsi="Courier New"/>
                <w:color w:val="D4D4D4"/>
                <w:sz w:val="18"/>
                <w:szCs w:val="18"/>
              </w:rPr>
              <w:t xml:space="preserve">  namespace: eaida</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accessModes:</w:t>
            </w:r>
          </w:p>
          <w:p>
            <w:pPr>
              <w:spacing w:after="0" w:before="0"/>
            </w:pPr>
            <w:r>
              <w:rPr>
                <w:rFonts w:ascii="Courier New" w:cs="Courier New" w:eastAsia="Courier New" w:hAnsi="Courier New"/>
                <w:color w:val="D4D4D4"/>
                <w:sz w:val="18"/>
                <w:szCs w:val="18"/>
              </w:rPr>
              <w:t xml:space="preserve">    - ReadWriteOnce</w:t>
            </w:r>
          </w:p>
          <w:p>
            <w:pPr>
              <w:spacing w:after="0" w:before="0"/>
            </w:pPr>
            <w:r>
              <w:rPr>
                <w:rFonts w:ascii="Courier New" w:cs="Courier New" w:eastAsia="Courier New" w:hAnsi="Courier New"/>
                <w:color w:val="D4D4D4"/>
                <w:sz w:val="18"/>
                <w:szCs w:val="18"/>
              </w:rPr>
              <w:t xml:space="preserve">  storageClassName: lvms-vg1</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requests:</w:t>
            </w:r>
          </w:p>
          <w:p>
            <w:pPr>
              <w:spacing w:after="0" w:before="0"/>
            </w:pPr>
            <w:r>
              <w:rPr>
                <w:rFonts w:ascii="Courier New" w:cs="Courier New" w:eastAsia="Courier New" w:hAnsi="Courier New"/>
                <w:color w:val="D4D4D4"/>
                <w:sz w:val="18"/>
                <w:szCs w:val="18"/>
              </w:rPr>
              <w:t xml:space="preserve">      storage: 10Gi</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it bound</w:t>
            </w:r>
          </w:p>
          <w:p>
            <w:pPr>
              <w:spacing w:after="0" w:before="0"/>
            </w:pPr>
            <w:r>
              <w:rPr>
                <w:rFonts w:ascii="Courier New" w:cs="Courier New" w:eastAsia="Courier New" w:hAnsi="Courier New"/>
                <w:color w:val="D4D4D4"/>
                <w:sz w:val="18"/>
                <w:szCs w:val="18"/>
              </w:rPr>
              <w:t xml:space="preserve">oc get pvc lvms-test-pvc -n eaida</w:t>
            </w:r>
          </w:p>
          <w:p>
            <w:pPr>
              <w:spacing w:after="0" w:before="0"/>
            </w:pPr>
            <w:r>
              <w:rPr>
                <w:rFonts w:ascii="Courier New" w:cs="Courier New" w:eastAsia="Courier New" w:hAnsi="Courier New"/>
                <w:color w:val="D4D4D4"/>
                <w:sz w:val="18"/>
                <w:szCs w:val="18"/>
              </w:rPr>
              <w:t xml:space="preserve"># STATUS should be: Bound</w:t>
            </w:r>
          </w:p>
        </w:tc>
      </w:tr>
    </w:tbl>
    <w:p>
      <w:pPr>
        <w:spacing w:after="100" w:before="0"/>
      </w:pPr>
    </w:p>
    <w:p>
      <w:pPr>
        <w:pStyle w:val="Heading2"/>
        <w:spacing w:after="80" w:before="240"/>
      </w:pPr>
      <w:r>
        <w:rPr>
          <w:rFonts w:ascii="Arial" w:cs="Arial" w:eastAsia="Arial" w:hAnsi="Arial"/>
          <w:b/>
          <w:bCs/>
          <w:color w:val="2E75B6"/>
          <w:sz w:val="26"/>
          <w:szCs w:val="26"/>
        </w:rPr>
        <w:t xml:space="preserve">5.2  Create a test pod to verify write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v1</w:t>
            </w:r>
          </w:p>
          <w:p>
            <w:pPr>
              <w:spacing w:after="0" w:before="0"/>
            </w:pPr>
            <w:r>
              <w:rPr>
                <w:rFonts w:ascii="Courier New" w:cs="Courier New" w:eastAsia="Courier New" w:hAnsi="Courier New"/>
                <w:color w:val="D4D4D4"/>
                <w:sz w:val="18"/>
                <w:szCs w:val="18"/>
              </w:rPr>
              <w:t xml:space="preserve">kind: Pod</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lvms-test-pod</w:t>
            </w:r>
          </w:p>
          <w:p>
            <w:pPr>
              <w:spacing w:after="0" w:before="0"/>
            </w:pPr>
            <w:r>
              <w:rPr>
                <w:rFonts w:ascii="Courier New" w:cs="Courier New" w:eastAsia="Courier New" w:hAnsi="Courier New"/>
                <w:color w:val="D4D4D4"/>
                <w:sz w:val="18"/>
                <w:szCs w:val="18"/>
              </w:rPr>
              <w:t xml:space="preserve">  namespace: eaida</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containers:</w:t>
            </w:r>
          </w:p>
          <w:p>
            <w:pPr>
              <w:spacing w:after="0" w:before="0"/>
            </w:pPr>
            <w:r>
              <w:rPr>
                <w:rFonts w:ascii="Courier New" w:cs="Courier New" w:eastAsia="Courier New" w:hAnsi="Courier New"/>
                <w:color w:val="D4D4D4"/>
                <w:sz w:val="18"/>
                <w:szCs w:val="18"/>
              </w:rPr>
              <w:t xml:space="preserve">  - name: test</w:t>
            </w:r>
          </w:p>
          <w:p>
            <w:pPr>
              <w:spacing w:after="0" w:before="0"/>
            </w:pPr>
            <w:r>
              <w:rPr>
                <w:rFonts w:ascii="Courier New" w:cs="Courier New" w:eastAsia="Courier New" w:hAnsi="Courier New"/>
                <w:color w:val="D4D4D4"/>
                <w:sz w:val="18"/>
                <w:szCs w:val="18"/>
              </w:rPr>
              <w:t xml:space="preserve">    image: registry.access.redhat.com/ubi9/ubi-minimal:latest</w:t>
            </w:r>
          </w:p>
          <w:p>
            <w:pPr>
              <w:spacing w:after="0" w:before="0"/>
            </w:pPr>
            <w:r>
              <w:rPr>
                <w:rFonts w:ascii="Courier New" w:cs="Courier New" w:eastAsia="Courier New" w:hAnsi="Courier New"/>
                <w:color w:val="D4D4D4"/>
                <w:sz w:val="18"/>
                <w:szCs w:val="18"/>
              </w:rPr>
              <w:t xml:space="preserve">    command: ['/bin/sh', '-c', 'echo LVMS test &gt; /data/test.txt &amp;&amp; cat /data/test.txt &amp;&amp; sleep 3600']</w:t>
            </w:r>
          </w:p>
          <w:p>
            <w:pPr>
              <w:spacing w:after="0" w:before="0"/>
            </w:pPr>
            <w:r>
              <w:rPr>
                <w:rFonts w:ascii="Courier New" w:cs="Courier New" w:eastAsia="Courier New" w:hAnsi="Courier New"/>
                <w:color w:val="D4D4D4"/>
                <w:sz w:val="18"/>
                <w:szCs w:val="18"/>
              </w:rPr>
              <w:t xml:space="preserve">    volumeMounts:</w:t>
            </w:r>
          </w:p>
          <w:p>
            <w:pPr>
              <w:spacing w:after="0" w:before="0"/>
            </w:pPr>
            <w:r>
              <w:rPr>
                <w:rFonts w:ascii="Courier New" w:cs="Courier New" w:eastAsia="Courier New" w:hAnsi="Courier New"/>
                <w:color w:val="D4D4D4"/>
                <w:sz w:val="18"/>
                <w:szCs w:val="18"/>
              </w:rPr>
              <w:t xml:space="preserve">    - name: data</w:t>
            </w:r>
          </w:p>
          <w:p>
            <w:pPr>
              <w:spacing w:after="0" w:before="0"/>
            </w:pPr>
            <w:r>
              <w:rPr>
                <w:rFonts w:ascii="Courier New" w:cs="Courier New" w:eastAsia="Courier New" w:hAnsi="Courier New"/>
                <w:color w:val="D4D4D4"/>
                <w:sz w:val="18"/>
                <w:szCs w:val="18"/>
              </w:rPr>
              <w:t xml:space="preserve">      mountPath: /data</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name: data</w:t>
            </w:r>
          </w:p>
          <w:p>
            <w:pPr>
              <w:spacing w:after="0" w:before="0"/>
            </w:pPr>
            <w:r>
              <w:rPr>
                <w:rFonts w:ascii="Courier New" w:cs="Courier New" w:eastAsia="Courier New" w:hAnsi="Courier New"/>
                <w:color w:val="D4D4D4"/>
                <w:sz w:val="18"/>
                <w:szCs w:val="18"/>
              </w:rPr>
              <w:t xml:space="preserve">    persistentVolumeClaim:</w:t>
            </w:r>
          </w:p>
          <w:p>
            <w:pPr>
              <w:spacing w:after="0" w:before="0"/>
            </w:pPr>
            <w:r>
              <w:rPr>
                <w:rFonts w:ascii="Courier New" w:cs="Courier New" w:eastAsia="Courier New" w:hAnsi="Courier New"/>
                <w:color w:val="D4D4D4"/>
                <w:sz w:val="18"/>
                <w:szCs w:val="18"/>
              </w:rPr>
              <w:t xml:space="preserve">      claimName: lvms-test-pvc</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Wait for pod to run</w:t>
            </w:r>
          </w:p>
          <w:p>
            <w:pPr>
              <w:spacing w:after="0" w:before="0"/>
            </w:pPr>
            <w:r>
              <w:rPr>
                <w:rFonts w:ascii="Courier New" w:cs="Courier New" w:eastAsia="Courier New" w:hAnsi="Courier New"/>
                <w:color w:val="D4D4D4"/>
                <w:sz w:val="18"/>
                <w:szCs w:val="18"/>
              </w:rPr>
              <w:t xml:space="preserve">oc get pod lvms-test-pod -n eaida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the output</w:t>
            </w:r>
          </w:p>
          <w:p>
            <w:pPr>
              <w:spacing w:after="0" w:before="0"/>
            </w:pPr>
            <w:r>
              <w:rPr>
                <w:rFonts w:ascii="Courier New" w:cs="Courier New" w:eastAsia="Courier New" w:hAnsi="Courier New"/>
                <w:color w:val="D4D4D4"/>
                <w:sz w:val="18"/>
                <w:szCs w:val="18"/>
              </w:rPr>
              <w:t xml:space="preserve">oc logs lvms-test-pod -n eaida</w:t>
            </w:r>
          </w:p>
          <w:p>
            <w:pPr>
              <w:spacing w:after="0" w:before="0"/>
            </w:pPr>
            <w:r>
              <w:rPr>
                <w:rFonts w:ascii="Courier New" w:cs="Courier New" w:eastAsia="Courier New" w:hAnsi="Courier New"/>
                <w:color w:val="D4D4D4"/>
                <w:sz w:val="18"/>
                <w:szCs w:val="18"/>
              </w:rPr>
              <w:t xml:space="preserve"># Should print: LVMS test</w:t>
            </w:r>
          </w:p>
        </w:tc>
      </w:tr>
    </w:tbl>
    <w:p>
      <w:pPr>
        <w:spacing w:after="100" w:before="0"/>
      </w:pPr>
    </w:p>
    <w:p>
      <w:pPr>
        <w:pStyle w:val="Heading2"/>
        <w:spacing w:after="80" w:before="240"/>
      </w:pPr>
      <w:r>
        <w:rPr>
          <w:rFonts w:ascii="Arial" w:cs="Arial" w:eastAsia="Arial" w:hAnsi="Arial"/>
          <w:b/>
          <w:bCs/>
          <w:color w:val="2E75B6"/>
          <w:sz w:val="26"/>
          <w:szCs w:val="26"/>
        </w:rPr>
        <w:t xml:space="preserve">5.3  Clean up test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oc delete pod lvms-test-pod -n eaida</w:t>
            </w:r>
          </w:p>
          <w:p>
            <w:pPr>
              <w:spacing w:after="0" w:before="0"/>
            </w:pPr>
            <w:r>
              <w:rPr>
                <w:rFonts w:ascii="Courier New" w:cs="Courier New" w:eastAsia="Courier New" w:hAnsi="Courier New"/>
                <w:color w:val="D4D4D4"/>
                <w:sz w:val="18"/>
                <w:szCs w:val="18"/>
              </w:rPr>
              <w:t xml:space="preserve">oc delete pvc lvms-test-pvc -n eaida</w:t>
            </w:r>
          </w:p>
        </w:tc>
      </w:tr>
    </w:tbl>
    <w:p>
      <w:r>
        <w:br w:type="page"/>
      </w:r>
    </w:p>
    <w:p>
      <w:pPr>
        <w:pStyle w:val="Heading1"/>
        <w:spacing w:after="100" w:before="300"/>
      </w:pPr>
      <w:r>
        <w:rPr>
          <w:rFonts w:ascii="Arial" w:cs="Arial" w:eastAsia="Arial" w:hAnsi="Arial"/>
          <w:b/>
          <w:bCs/>
          <w:color w:val="1F4E79"/>
          <w:sz w:val="34"/>
          <w:szCs w:val="34"/>
        </w:rPr>
        <w:t xml:space="preserve">6. Create PVCs for AIDA</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Based on Greg's request, create the following PVCs in the eaida namespace. PostgreSQL moves to LVMS for better I/O performance. Solr and Qdrant can stay on NFS or optionally move to LVMS.</w:t>
      </w:r>
    </w:p>
    <w:p>
      <w:pPr>
        <w:spacing w:after="100" w:before="0"/>
      </w:pPr>
    </w:p>
    <w:p>
      <w:pPr>
        <w:pStyle w:val="Heading2"/>
        <w:spacing w:after="80" w:before="240"/>
      </w:pPr>
      <w:r>
        <w:rPr>
          <w:rFonts w:ascii="Arial" w:cs="Arial" w:eastAsia="Arial" w:hAnsi="Arial"/>
          <w:b/>
          <w:bCs/>
          <w:color w:val="2E75B6"/>
          <w:sz w:val="26"/>
          <w:szCs w:val="26"/>
        </w:rPr>
        <w:t xml:space="preserve">6.1  PostgreSQL — move to LVMS (high priority)</w:t>
      </w:r>
    </w:p>
    <w:p>
      <w:pPr>
        <w:spacing w:after="80" w:before="40"/>
      </w:pPr>
      <w:r>
        <w:rPr>
          <w:rFonts w:ascii="Arial" w:cs="Arial" w:eastAsia="Arial" w:hAnsi="Arial"/>
          <w:color w:val="1A1A2E"/>
          <w:sz w:val="22"/>
          <w:szCs w:val="22"/>
        </w:rPr>
        <w:t xml:space="preserve">The existing postgres-data-disk-pv on NFS should be replaced with a LVMS-backed PVC for better database performance. Note: this requires Greg to migrate the existing postgres data.</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New postgres PVC on LVMS</w:t>
            </w:r>
          </w:p>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v1</w:t>
            </w:r>
          </w:p>
          <w:p>
            <w:pPr>
              <w:spacing w:after="0" w:before="0"/>
            </w:pPr>
            <w:r>
              <w:rPr>
                <w:rFonts w:ascii="Courier New" w:cs="Courier New" w:eastAsia="Courier New" w:hAnsi="Courier New"/>
                <w:color w:val="D4D4D4"/>
                <w:sz w:val="18"/>
                <w:szCs w:val="18"/>
              </w:rPr>
              <w:t xml:space="preserve">kind: PersistentVolumeClaim</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postgres-data-lvms-pv</w:t>
            </w:r>
          </w:p>
          <w:p>
            <w:pPr>
              <w:spacing w:after="0" w:before="0"/>
            </w:pPr>
            <w:r>
              <w:rPr>
                <w:rFonts w:ascii="Courier New" w:cs="Courier New" w:eastAsia="Courier New" w:hAnsi="Courier New"/>
                <w:color w:val="D4D4D4"/>
                <w:sz w:val="18"/>
                <w:szCs w:val="18"/>
              </w:rPr>
              <w:t xml:space="preserve">  namespace: eaida</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accessModes:</w:t>
            </w:r>
          </w:p>
          <w:p>
            <w:pPr>
              <w:spacing w:after="0" w:before="0"/>
            </w:pPr>
            <w:r>
              <w:rPr>
                <w:rFonts w:ascii="Courier New" w:cs="Courier New" w:eastAsia="Courier New" w:hAnsi="Courier New"/>
                <w:color w:val="D4D4D4"/>
                <w:sz w:val="18"/>
                <w:szCs w:val="18"/>
              </w:rPr>
              <w:t xml:space="preserve">    - ReadWriteOnce</w:t>
            </w:r>
          </w:p>
          <w:p>
            <w:pPr>
              <w:spacing w:after="0" w:before="0"/>
            </w:pPr>
            <w:r>
              <w:rPr>
                <w:rFonts w:ascii="Courier New" w:cs="Courier New" w:eastAsia="Courier New" w:hAnsi="Courier New"/>
                <w:color w:val="D4D4D4"/>
                <w:sz w:val="18"/>
                <w:szCs w:val="18"/>
              </w:rPr>
              <w:t xml:space="preserve">  storageClassName: lvms-vg1</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requests:</w:t>
            </w:r>
          </w:p>
          <w:p>
            <w:pPr>
              <w:spacing w:after="0" w:before="0"/>
            </w:pPr>
            <w:r>
              <w:rPr>
                <w:rFonts w:ascii="Courier New" w:cs="Courier New" w:eastAsia="Courier New" w:hAnsi="Courier New"/>
                <w:color w:val="D4D4D4"/>
                <w:sz w:val="18"/>
                <w:szCs w:val="18"/>
              </w:rPr>
              <w:t xml:space="preserve">      storage: 100Gi</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oc get pvc postgres-data-lvms-pv -n eaida</w:t>
            </w:r>
          </w:p>
        </w:tc>
      </w:tr>
    </w:tbl>
    <w:p>
      <w:pPr>
        <w:spacing w:after="100" w:before="0"/>
      </w:pPr>
    </w:p>
    <w:p>
      <w:pPr>
        <w:pStyle w:val="Heading2"/>
        <w:spacing w:after="80" w:before="240"/>
      </w:pPr>
      <w:r>
        <w:rPr>
          <w:rFonts w:ascii="Arial" w:cs="Arial" w:eastAsia="Arial" w:hAnsi="Arial"/>
          <w:b/>
          <w:bCs/>
          <w:color w:val="2E75B6"/>
          <w:sz w:val="26"/>
          <w:szCs w:val="26"/>
        </w:rPr>
        <w:t xml:space="preserve">6.2  Optional — Qdrant on LVMS</w:t>
      </w:r>
    </w:p>
    <w:p>
      <w:pPr>
        <w:spacing w:after="80" w:before="40"/>
      </w:pPr>
      <w:r>
        <w:rPr>
          <w:rFonts w:ascii="Arial" w:cs="Arial" w:eastAsia="Arial" w:hAnsi="Arial"/>
          <w:color w:val="1A1A2E"/>
          <w:sz w:val="22"/>
          <w:szCs w:val="22"/>
        </w:rPr>
        <w:t xml:space="preserve">If Greg confirms Qdrant only runs on a single pod (not shared across pods), it can move to LVMS for better vector search performance.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cat &lt;&lt;EOF | oc apply -f -</w:t>
            </w:r>
          </w:p>
          <w:p>
            <w:pPr>
              <w:spacing w:after="0" w:before="0"/>
            </w:pPr>
            <w:r>
              <w:rPr>
                <w:rFonts w:ascii="Courier New" w:cs="Courier New" w:eastAsia="Courier New" w:hAnsi="Courier New"/>
                <w:color w:val="D4D4D4"/>
                <w:sz w:val="18"/>
                <w:szCs w:val="18"/>
              </w:rPr>
              <w:t xml:space="preserve">apiVersion: v1</w:t>
            </w:r>
          </w:p>
          <w:p>
            <w:pPr>
              <w:spacing w:after="0" w:before="0"/>
            </w:pPr>
            <w:r>
              <w:rPr>
                <w:rFonts w:ascii="Courier New" w:cs="Courier New" w:eastAsia="Courier New" w:hAnsi="Courier New"/>
                <w:color w:val="D4D4D4"/>
                <w:sz w:val="18"/>
                <w:szCs w:val="18"/>
              </w:rPr>
              <w:t xml:space="preserve">kind: PersistentVolumeClaim</w:t>
            </w:r>
          </w:p>
          <w:p>
            <w:pPr>
              <w:spacing w:after="0" w:before="0"/>
            </w:pPr>
            <w:r>
              <w:rPr>
                <w:rFonts w:ascii="Courier New" w:cs="Courier New" w:eastAsia="Courier New" w:hAnsi="Courier New"/>
                <w:color w:val="D4D4D4"/>
                <w:sz w:val="18"/>
                <w:szCs w:val="18"/>
              </w:rPr>
              <w:t xml:space="preserve">metadata:</w:t>
            </w:r>
          </w:p>
          <w:p>
            <w:pPr>
              <w:spacing w:after="0" w:before="0"/>
            </w:pPr>
            <w:r>
              <w:rPr>
                <w:rFonts w:ascii="Courier New" w:cs="Courier New" w:eastAsia="Courier New" w:hAnsi="Courier New"/>
                <w:color w:val="D4D4D4"/>
                <w:sz w:val="18"/>
                <w:szCs w:val="18"/>
              </w:rPr>
              <w:t xml:space="preserve">  name: qdrant-data-lvms-pv</w:t>
            </w:r>
          </w:p>
          <w:p>
            <w:pPr>
              <w:spacing w:after="0" w:before="0"/>
            </w:pPr>
            <w:r>
              <w:rPr>
                <w:rFonts w:ascii="Courier New" w:cs="Courier New" w:eastAsia="Courier New" w:hAnsi="Courier New"/>
                <w:color w:val="D4D4D4"/>
                <w:sz w:val="18"/>
                <w:szCs w:val="18"/>
              </w:rPr>
              <w:t xml:space="preserve">  namespace: eaida</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accessModes:</w:t>
            </w:r>
          </w:p>
          <w:p>
            <w:pPr>
              <w:spacing w:after="0" w:before="0"/>
            </w:pPr>
            <w:r>
              <w:rPr>
                <w:rFonts w:ascii="Courier New" w:cs="Courier New" w:eastAsia="Courier New" w:hAnsi="Courier New"/>
                <w:color w:val="D4D4D4"/>
                <w:sz w:val="18"/>
                <w:szCs w:val="18"/>
              </w:rPr>
              <w:t xml:space="preserve">    - ReadWriteOnce</w:t>
            </w:r>
          </w:p>
          <w:p>
            <w:pPr>
              <w:spacing w:after="0" w:before="0"/>
            </w:pPr>
            <w:r>
              <w:rPr>
                <w:rFonts w:ascii="Courier New" w:cs="Courier New" w:eastAsia="Courier New" w:hAnsi="Courier New"/>
                <w:color w:val="D4D4D4"/>
                <w:sz w:val="18"/>
                <w:szCs w:val="18"/>
              </w:rPr>
              <w:t xml:space="preserve">  storageClassName: lvms-vg1</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requests:</w:t>
            </w:r>
          </w:p>
          <w:p>
            <w:pPr>
              <w:spacing w:after="0" w:before="0"/>
            </w:pPr>
            <w:r>
              <w:rPr>
                <w:rFonts w:ascii="Courier New" w:cs="Courier New" w:eastAsia="Courier New" w:hAnsi="Courier New"/>
                <w:color w:val="D4D4D4"/>
                <w:sz w:val="18"/>
                <w:szCs w:val="18"/>
              </w:rPr>
              <w:t xml:space="preserve">      storage: 200Gi</w:t>
            </w:r>
          </w:p>
          <w:p>
            <w:pPr>
              <w:spacing w:after="0" w:before="0"/>
            </w:pPr>
            <w:r>
              <w:rPr>
                <w:rFonts w:ascii="Courier New" w:cs="Courier New" w:eastAsia="Courier New" w:hAnsi="Courier New"/>
                <w:color w:val="D4D4D4"/>
                <w:sz w:val="18"/>
                <w:szCs w:val="18"/>
              </w:rPr>
              <w:t xml:space="preserve">EOF</w:t>
            </w:r>
          </w:p>
        </w:tc>
      </w:tr>
    </w:tbl>
    <w:p>
      <w:pPr>
        <w:spacing w:after="100" w:before="0"/>
      </w:pPr>
    </w:p>
    <w:p>
      <w:pPr>
        <w:pStyle w:val="Heading2"/>
        <w:spacing w:after="80" w:before="240"/>
      </w:pPr>
      <w:r>
        <w:rPr>
          <w:rFonts w:ascii="Arial" w:cs="Arial" w:eastAsia="Arial" w:hAnsi="Arial"/>
          <w:b/>
          <w:bCs/>
          <w:color w:val="2E75B6"/>
          <w:sz w:val="26"/>
          <w:szCs w:val="26"/>
        </w:rPr>
        <w:t xml:space="preserve">6.3  Current PVC inventory after LVMS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160"/>
        <w:gridCol w:w="26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PVC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StorageClass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solr-data-disk-pv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1Ti</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Stays on NFS — Solr needs RWX shared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qdrant-data-disk-pv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200Gi</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Can optionally move to LVMS if RWO acceptable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postgres-data-disk-pv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100Gi</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nfs-storage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Legacy — replace with postgres-data-lvms-pv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postgres-data-lvms-pv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100Gi</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lvms-vg1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New — high performance local disk for Postgres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qdrant-data-lvms-pv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200Gi</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lvms-vg1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Optional — higher performance for vector search</w:t>
            </w:r>
          </w:p>
        </w:tc>
      </w:tr>
    </w:tbl>
    <w:p>
      <w:r>
        <w:br w:type="page"/>
      </w:r>
    </w:p>
    <w:p>
      <w:pPr>
        <w:pStyle w:val="Heading1"/>
        <w:spacing w:after="100" w:before="300"/>
      </w:pPr>
      <w:r>
        <w:rPr>
          <w:rFonts w:ascii="Arial" w:cs="Arial" w:eastAsia="Arial" w:hAnsi="Arial"/>
          <w:b/>
          <w:bCs/>
          <w:color w:val="1F4E79"/>
          <w:sz w:val="34"/>
          <w:szCs w:val="34"/>
        </w:rPr>
        <w:t xml:space="preserve">7. How Greg Uses LVMS in AIDA Deployments</w:t>
      </w:r>
    </w:p>
    <w:p>
      <w:pPr>
        <w:pBdr>
          <w:bottom w:val="single" w:color="2E75B6" w:sz="8" w:space="1"/>
        </w:pBdr>
        <w:spacing w:after="200" w:before="0"/>
      </w:pPr>
    </w:p>
    <w:p>
      <w:pPr>
        <w:spacing w:after="80" w:before="40"/>
      </w:pPr>
      <w:r>
        <w:rPr>
          <w:rFonts w:ascii="Arial" w:cs="Arial" w:eastAsia="Arial" w:hAnsi="Arial"/>
          <w:color w:val="1A1A2E"/>
          <w:sz w:val="22"/>
          <w:szCs w:val="22"/>
        </w:rPr>
        <w:t xml:space="preserve">Greg references the StorageClass in his deployment specs. Here are examples for the main AIDA components.</w:t>
      </w:r>
    </w:p>
    <w:p>
      <w:pPr>
        <w:spacing w:after="100" w:before="0"/>
      </w:pPr>
    </w:p>
    <w:p>
      <w:pPr>
        <w:pStyle w:val="Heading2"/>
        <w:spacing w:after="80" w:before="240"/>
      </w:pPr>
      <w:r>
        <w:rPr>
          <w:rFonts w:ascii="Arial" w:cs="Arial" w:eastAsia="Arial" w:hAnsi="Arial"/>
          <w:b/>
          <w:bCs/>
          <w:color w:val="2E75B6"/>
          <w:sz w:val="26"/>
          <w:szCs w:val="26"/>
        </w:rPr>
        <w:t xml:space="preserve">7.1  PostgreSQL deployment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In Greg's postgres StatefulSet or Deployment:</w:t>
            </w:r>
          </w:p>
          <w:p>
            <w:pPr>
              <w:spacing w:after="0" w:before="0"/>
            </w:pPr>
            <w:r>
              <w:rPr>
                <w:rFonts w:ascii="Courier New" w:cs="Courier New" w:eastAsia="Courier New" w:hAnsi="Courier New"/>
                <w:color w:val="D4D4D4"/>
                <w:sz w:val="18"/>
                <w:szCs w:val="18"/>
              </w:rPr>
              <w:t xml:space="preserve">volumeClaimTemplates:</w:t>
            </w:r>
          </w:p>
          <w:p>
            <w:pPr>
              <w:spacing w:after="0" w:before="0"/>
            </w:pPr>
            <w:r>
              <w:rPr>
                <w:rFonts w:ascii="Courier New" w:cs="Courier New" w:eastAsia="Courier New" w:hAnsi="Courier New"/>
                <w:color w:val="D4D4D4"/>
                <w:sz w:val="18"/>
                <w:szCs w:val="18"/>
              </w:rPr>
              <w:t xml:space="preserve">- metadata:</w:t>
            </w:r>
          </w:p>
          <w:p>
            <w:pPr>
              <w:spacing w:after="0" w:before="0"/>
            </w:pPr>
            <w:r>
              <w:rPr>
                <w:rFonts w:ascii="Courier New" w:cs="Courier New" w:eastAsia="Courier New" w:hAnsi="Courier New"/>
                <w:color w:val="D4D4D4"/>
                <w:sz w:val="18"/>
                <w:szCs w:val="18"/>
              </w:rPr>
              <w:t xml:space="preserve">    name: postgres-data</w:t>
            </w:r>
          </w:p>
          <w:p>
            <w:pPr>
              <w:spacing w:after="0" w:before="0"/>
            </w:pPr>
            <w:r>
              <w:rPr>
                <w:rFonts w:ascii="Courier New" w:cs="Courier New" w:eastAsia="Courier New" w:hAnsi="Courier New"/>
                <w:color w:val="D4D4D4"/>
                <w:sz w:val="18"/>
                <w:szCs w:val="18"/>
              </w:rPr>
              <w:t xml:space="preserve">  spec:</w:t>
            </w:r>
          </w:p>
          <w:p>
            <w:pPr>
              <w:spacing w:after="0" w:before="0"/>
            </w:pPr>
            <w:r>
              <w:rPr>
                <w:rFonts w:ascii="Courier New" w:cs="Courier New" w:eastAsia="Courier New" w:hAnsi="Courier New"/>
                <w:color w:val="D4D4D4"/>
                <w:sz w:val="18"/>
                <w:szCs w:val="18"/>
              </w:rPr>
              <w:t xml:space="preserve">    accessModes: ["ReadWriteOnce"]</w:t>
            </w:r>
          </w:p>
          <w:p>
            <w:pPr>
              <w:spacing w:after="0" w:before="0"/>
            </w:pPr>
            <w:r>
              <w:rPr>
                <w:rFonts w:ascii="Courier New" w:cs="Courier New" w:eastAsia="Courier New" w:hAnsi="Courier New"/>
                <w:color w:val="D4D4D4"/>
                <w:sz w:val="18"/>
                <w:szCs w:val="18"/>
              </w:rPr>
              <w:t xml:space="preserve">    storageClassName: lvms-vg1   # &lt;-- use this for postgres</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requests:</w:t>
            </w:r>
          </w:p>
          <w:p>
            <w:pPr>
              <w:spacing w:after="0" w:before="0"/>
            </w:pPr>
            <w:r>
              <w:rPr>
                <w:rFonts w:ascii="Courier New" w:cs="Courier New" w:eastAsia="Courier New" w:hAnsi="Courier New"/>
                <w:color w:val="D4D4D4"/>
                <w:sz w:val="18"/>
                <w:szCs w:val="18"/>
              </w:rPr>
              <w:t xml:space="preserve">        storage: 100Gi</w:t>
            </w:r>
          </w:p>
        </w:tc>
      </w:tr>
    </w:tbl>
    <w:p>
      <w:pPr>
        <w:spacing w:after="100" w:before="0"/>
      </w:pPr>
    </w:p>
    <w:p>
      <w:pPr>
        <w:pStyle w:val="Heading2"/>
        <w:spacing w:after="80" w:before="240"/>
      </w:pPr>
      <w:r>
        <w:rPr>
          <w:rFonts w:ascii="Arial" w:cs="Arial" w:eastAsia="Arial" w:hAnsi="Arial"/>
          <w:b/>
          <w:bCs/>
          <w:color w:val="2E75B6"/>
          <w:sz w:val="26"/>
          <w:szCs w:val="26"/>
        </w:rPr>
        <w:t xml:space="preserve">7.2  Solr deployment example (stays on NFS)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In Greg's Solr StatefulSet:</w:t>
            </w:r>
          </w:p>
          <w:p>
            <w:pPr>
              <w:spacing w:after="0" w:before="0"/>
            </w:pPr>
            <w:r>
              <w:rPr>
                <w:rFonts w:ascii="Courier New" w:cs="Courier New" w:eastAsia="Courier New" w:hAnsi="Courier New"/>
                <w:color w:val="D4D4D4"/>
                <w:sz w:val="18"/>
                <w:szCs w:val="18"/>
              </w:rPr>
              <w:t xml:space="preserve">volumeClaimTemplates:</w:t>
            </w:r>
          </w:p>
          <w:p>
            <w:pPr>
              <w:spacing w:after="0" w:before="0"/>
            </w:pPr>
            <w:r>
              <w:rPr>
                <w:rFonts w:ascii="Courier New" w:cs="Courier New" w:eastAsia="Courier New" w:hAnsi="Courier New"/>
                <w:color w:val="D4D4D4"/>
                <w:sz w:val="18"/>
                <w:szCs w:val="18"/>
              </w:rPr>
              <w:t xml:space="preserve">- metadata:</w:t>
            </w:r>
          </w:p>
          <w:p>
            <w:pPr>
              <w:spacing w:after="0" w:before="0"/>
            </w:pPr>
            <w:r>
              <w:rPr>
                <w:rFonts w:ascii="Courier New" w:cs="Courier New" w:eastAsia="Courier New" w:hAnsi="Courier New"/>
                <w:color w:val="D4D4D4"/>
                <w:sz w:val="18"/>
                <w:szCs w:val="18"/>
              </w:rPr>
              <w:t xml:space="preserve">    name: solr-data</w:t>
            </w:r>
          </w:p>
          <w:p>
            <w:pPr>
              <w:spacing w:after="0" w:before="0"/>
            </w:pPr>
            <w:r>
              <w:rPr>
                <w:rFonts w:ascii="Courier New" w:cs="Courier New" w:eastAsia="Courier New" w:hAnsi="Courier New"/>
                <w:color w:val="D4D4D4"/>
                <w:sz w:val="18"/>
                <w:szCs w:val="18"/>
              </w:rPr>
              <w:t xml:space="preserve">  spec:</w:t>
            </w:r>
          </w:p>
          <w:p>
            <w:pPr>
              <w:spacing w:after="0" w:before="0"/>
            </w:pPr>
            <w:r>
              <w:rPr>
                <w:rFonts w:ascii="Courier New" w:cs="Courier New" w:eastAsia="Courier New" w:hAnsi="Courier New"/>
                <w:color w:val="D4D4D4"/>
                <w:sz w:val="18"/>
                <w:szCs w:val="18"/>
              </w:rPr>
              <w:t xml:space="preserve">    accessModes: ["ReadWriteMany"]   # RWX — must use NFS</w:t>
            </w:r>
          </w:p>
          <w:p>
            <w:pPr>
              <w:spacing w:after="0" w:before="0"/>
            </w:pPr>
            <w:r>
              <w:rPr>
                <w:rFonts w:ascii="Courier New" w:cs="Courier New" w:eastAsia="Courier New" w:hAnsi="Courier New"/>
                <w:color w:val="D4D4D4"/>
                <w:sz w:val="18"/>
                <w:szCs w:val="18"/>
              </w:rPr>
              <w:t xml:space="preserve">    storageClassName: nfs-storage     # &lt;-- use this for Solr</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requests:</w:t>
            </w:r>
          </w:p>
          <w:p>
            <w:pPr>
              <w:spacing w:after="0" w:before="0"/>
            </w:pPr>
            <w:r>
              <w:rPr>
                <w:rFonts w:ascii="Courier New" w:cs="Courier New" w:eastAsia="Courier New" w:hAnsi="Courier New"/>
                <w:color w:val="D4D4D4"/>
                <w:sz w:val="18"/>
                <w:szCs w:val="18"/>
              </w:rPr>
              <w:t xml:space="preserve">        storage: 1Ti</w:t>
            </w:r>
          </w:p>
        </w:tc>
      </w:tr>
    </w:tbl>
    <w:p>
      <w:pPr>
        <w:spacing w:after="100" w:before="0"/>
      </w:pPr>
    </w:p>
    <w:p>
      <w:pPr>
        <w:pStyle w:val="Heading2"/>
        <w:spacing w:after="80" w:before="240"/>
      </w:pPr>
      <w:r>
        <w:rPr>
          <w:rFonts w:ascii="Arial" w:cs="Arial" w:eastAsia="Arial" w:hAnsi="Arial"/>
          <w:b/>
          <w:bCs/>
          <w:color w:val="2E75B6"/>
          <w:sz w:val="26"/>
          <w:szCs w:val="26"/>
        </w:rPr>
        <w:t xml:space="preserve">7.3  Node affinity with LVMS</w:t>
      </w:r>
    </w:p>
    <w:p>
      <w:pPr>
        <w:spacing w:after="80" w:before="40"/>
      </w:pPr>
      <w:r>
        <w:rPr>
          <w:rFonts w:ascii="Arial" w:cs="Arial" w:eastAsia="Arial" w:hAnsi="Arial"/>
          <w:color w:val="1A1A2E"/>
          <w:sz w:val="22"/>
          <w:szCs w:val="22"/>
        </w:rPr>
        <w:t xml:space="preserve">LVMS volumes are local to the node they are created on. If a pod using an LVMS PVC is scheduled to a different node it will fail to mount. Kubernetes handles this automatically via topology constraints, but Greg should be aware:</w:t>
      </w:r>
    </w:p>
    <w:p>
      <w:pPr>
        <w:spacing w:after="100" w:before="0"/>
      </w:pPr>
    </w:p>
    <w:p>
      <w:pPr>
        <w:pStyle w:val="ListParagraph"/>
        <w:numPr>
          <w:ilvl w:val="0"/>
          <w:numId w:val="2"/>
        </w:numPr>
        <w:spacing w:after="40" w:before="30"/>
      </w:pPr>
      <w:r>
        <w:rPr>
          <w:rFonts w:ascii="Arial" w:cs="Arial" w:eastAsia="Arial" w:hAnsi="Arial"/>
          <w:b w:val="false"/>
          <w:bCs w:val="false"/>
          <w:color w:val="1A1A2E"/>
          <w:sz w:val="22"/>
          <w:szCs w:val="22"/>
        </w:rPr>
        <w:t xml:space="preserve">Once an LVMS PVC is bound to a node, the pod using it will always schedule on that same node</w:t>
      </w:r>
    </w:p>
    <w:p>
      <w:pPr>
        <w:pStyle w:val="ListParagraph"/>
        <w:numPr>
          <w:ilvl w:val="0"/>
          <w:numId w:val="2"/>
        </w:numPr>
        <w:spacing w:after="40" w:before="30"/>
      </w:pPr>
      <w:r>
        <w:rPr>
          <w:rFonts w:ascii="Arial" w:cs="Arial" w:eastAsia="Arial" w:hAnsi="Arial"/>
          <w:b w:val="false"/>
          <w:bCs w:val="false"/>
          <w:color w:val="1A1A2E"/>
          <w:sz w:val="22"/>
          <w:szCs w:val="22"/>
        </w:rPr>
        <w:t xml:space="preserve">This is by design — local storage is faster because it is tied to one node</w:t>
      </w:r>
    </w:p>
    <w:p>
      <w:pPr>
        <w:pStyle w:val="ListParagraph"/>
        <w:numPr>
          <w:ilvl w:val="0"/>
          <w:numId w:val="2"/>
        </w:numPr>
        <w:spacing w:after="40" w:before="30"/>
      </w:pPr>
      <w:r>
        <w:rPr>
          <w:rFonts w:ascii="Arial" w:cs="Arial" w:eastAsia="Arial" w:hAnsi="Arial"/>
          <w:b w:val="false"/>
          <w:bCs w:val="false"/>
          <w:color w:val="1A1A2E"/>
          <w:sz w:val="22"/>
          <w:szCs w:val="22"/>
        </w:rPr>
        <w:t xml:space="preserve">If that worker node goes down, the pod cannot start until the node recovers</w:t>
      </w:r>
    </w:p>
    <w:p>
      <w:pPr>
        <w:pStyle w:val="ListParagraph"/>
        <w:numPr>
          <w:ilvl w:val="0"/>
          <w:numId w:val="2"/>
        </w:numPr>
        <w:spacing w:after="40" w:before="30"/>
      </w:pPr>
      <w:r>
        <w:rPr>
          <w:rFonts w:ascii="Arial" w:cs="Arial" w:eastAsia="Arial" w:hAnsi="Arial"/>
          <w:b w:val="false"/>
          <w:bCs w:val="false"/>
          <w:color w:val="1A1A2E"/>
          <w:sz w:val="22"/>
          <w:szCs w:val="22"/>
        </w:rPr>
        <w:t xml:space="preserve">NFS volumes do not have this restriction — they can move between nodes freely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1A1A2E"/>
                <w:sz w:val="20"/>
                <w:szCs w:val="20"/>
              </w:rPr>
              <w:t xml:space="preserve">For stateful workloads like PostgreSQL that should stay on one node anyway, this is not a problem. Greg's node labeling strategy (datalake, backend, frontend) works well with this — each component stays on its designated node.</w:t>
            </w:r>
          </w:p>
        </w:tc>
      </w:tr>
    </w:tbl>
    <w:p>
      <w:r>
        <w:br w:type="page"/>
      </w:r>
    </w:p>
    <w:p>
      <w:pPr>
        <w:pStyle w:val="Heading1"/>
        <w:spacing w:after="100" w:before="300"/>
      </w:pPr>
      <w:r>
        <w:rPr>
          <w:rFonts w:ascii="Arial" w:cs="Arial" w:eastAsia="Arial" w:hAnsi="Arial"/>
          <w:b/>
          <w:bCs/>
          <w:color w:val="1F4E79"/>
          <w:sz w:val="34"/>
          <w:szCs w:val="34"/>
        </w:rPr>
        <w:t xml:space="preserve">8. Day-2 Operations</w:t>
      </w:r>
    </w:p>
    <w:p>
      <w:pPr>
        <w:pBdr>
          <w:bottom w:val="single" w:color="2E75B6" w:sz="8" w:space="1"/>
        </w:pBdr>
        <w:spacing w:after="200" w:before="0"/>
      </w:pPr>
    </w:p>
    <w:p>
      <w:pPr>
        <w:pStyle w:val="Heading2"/>
        <w:spacing w:after="80" w:before="240"/>
      </w:pPr>
      <w:r>
        <w:rPr>
          <w:rFonts w:ascii="Arial" w:cs="Arial" w:eastAsia="Arial" w:hAnsi="Arial"/>
          <w:b/>
          <w:bCs/>
          <w:color w:val="2E75B6"/>
          <w:sz w:val="26"/>
          <w:szCs w:val="26"/>
        </w:rPr>
        <w:t xml:space="preserve">8.1  Checking LVMS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Check LVMCluster status</w:t>
            </w:r>
          </w:p>
          <w:p>
            <w:pPr>
              <w:spacing w:after="0" w:before="0"/>
            </w:pPr>
            <w:r>
              <w:rPr>
                <w:rFonts w:ascii="Courier New" w:cs="Courier New" w:eastAsia="Courier New" w:hAnsi="Courier New"/>
                <w:color w:val="D4D4D4"/>
                <w:sz w:val="18"/>
                <w:szCs w:val="18"/>
              </w:rPr>
              <w:t xml:space="preserve">oc get lvmcluster -n openshift-storage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all topolvm pods are running</w:t>
            </w:r>
          </w:p>
          <w:p>
            <w:pPr>
              <w:spacing w:after="0" w:before="0"/>
            </w:pPr>
            <w:r>
              <w:rPr>
                <w:rFonts w:ascii="Courier New" w:cs="Courier New" w:eastAsia="Courier New" w:hAnsi="Courier New"/>
                <w:color w:val="D4D4D4"/>
                <w:sz w:val="18"/>
                <w:szCs w:val="18"/>
              </w:rPr>
              <w:t xml:space="preserve">oc get pods -n openshift-storage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disk usage per node</w:t>
            </w:r>
          </w:p>
          <w:p>
            <w:pPr>
              <w:spacing w:after="0" w:before="0"/>
            </w:pPr>
            <w:r>
              <w:rPr>
                <w:rFonts w:ascii="Courier New" w:cs="Courier New" w:eastAsia="Courier New" w:hAnsi="Courier New"/>
                <w:color w:val="D4D4D4"/>
                <w:sz w:val="18"/>
                <w:szCs w:val="18"/>
              </w:rPr>
              <w:t xml:space="preserve">oc get lvmvolumegroup -n openshift-storage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all LVMS PVCs</w:t>
            </w:r>
          </w:p>
          <w:p>
            <w:pPr>
              <w:spacing w:after="0" w:before="0"/>
            </w:pPr>
            <w:r>
              <w:rPr>
                <w:rFonts w:ascii="Courier New" w:cs="Courier New" w:eastAsia="Courier New" w:hAnsi="Courier New"/>
                <w:color w:val="D4D4D4"/>
                <w:sz w:val="18"/>
                <w:szCs w:val="18"/>
              </w:rPr>
              <w:t xml:space="preserve">oc get pvc -A | grep lvms</w:t>
            </w:r>
          </w:p>
        </w:tc>
      </w:tr>
    </w:tbl>
    <w:p>
      <w:pPr>
        <w:spacing w:after="100" w:before="0"/>
      </w:pPr>
    </w:p>
    <w:p>
      <w:pPr>
        <w:pStyle w:val="Heading2"/>
        <w:spacing w:after="80" w:before="240"/>
      </w:pPr>
      <w:r>
        <w:rPr>
          <w:rFonts w:ascii="Arial" w:cs="Arial" w:eastAsia="Arial" w:hAnsi="Arial"/>
          <w:b/>
          <w:bCs/>
          <w:color w:val="2E75B6"/>
          <w:sz w:val="26"/>
          <w:szCs w:val="26"/>
        </w:rPr>
        <w:t xml:space="preserve">8.2  Expanding an LVMS volume</w:t>
      </w:r>
    </w:p>
    <w:p>
      <w:pPr>
        <w:spacing w:after="80" w:before="40"/>
      </w:pPr>
      <w:r>
        <w:rPr>
          <w:rFonts w:ascii="Arial" w:cs="Arial" w:eastAsia="Arial" w:hAnsi="Arial"/>
          <w:color w:val="1A1A2E"/>
          <w:sz w:val="22"/>
          <w:szCs w:val="22"/>
        </w:rPr>
        <w:t xml:space="preserve">LVMS supports online volume expansion — no downtime required.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Edit the PVC to request more storage</w:t>
            </w:r>
          </w:p>
          <w:p>
            <w:pPr>
              <w:spacing w:after="0" w:before="0"/>
            </w:pPr>
            <w:r>
              <w:rPr>
                <w:rFonts w:ascii="Courier New" w:cs="Courier New" w:eastAsia="Courier New" w:hAnsi="Courier New"/>
                <w:color w:val="D4D4D4"/>
                <w:sz w:val="18"/>
                <w:szCs w:val="18"/>
              </w:rPr>
              <w:t xml:space="preserve">oc edit pvc postgres-data-lvms-pv -n eaida</w:t>
            </w:r>
          </w:p>
          <w:p>
            <w:pPr>
              <w:spacing w:after="0" w:before="0"/>
            </w:pPr>
            <w:r>
              <w:rPr>
                <w:rFonts w:ascii="Courier New" w:cs="Courier New" w:eastAsia="Courier New" w:hAnsi="Courier New"/>
                <w:color w:val="D4D4D4"/>
                <w:sz w:val="18"/>
                <w:szCs w:val="18"/>
              </w:rPr>
              <w:t xml:space="preserve"># Change: storage: 100Gi  to  storage: 200Gi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Or patch it directly</w:t>
            </w:r>
          </w:p>
          <w:p>
            <w:pPr>
              <w:spacing w:after="0" w:before="0"/>
            </w:pPr>
            <w:r>
              <w:rPr>
                <w:rFonts w:ascii="Courier New" w:cs="Courier New" w:eastAsia="Courier New" w:hAnsi="Courier New"/>
                <w:color w:val="D4D4D4"/>
                <w:sz w:val="18"/>
                <w:szCs w:val="18"/>
              </w:rPr>
              <w:t xml:space="preserve">oc patch pvc postgres-data-lvms-pv -n eaida \</w:t>
            </w:r>
          </w:p>
          <w:p>
            <w:pPr>
              <w:spacing w:after="0" w:before="0"/>
            </w:pPr>
            <w:r>
              <w:rPr>
                <w:rFonts w:ascii="Courier New" w:cs="Courier New" w:eastAsia="Courier New" w:hAnsi="Courier New"/>
                <w:color w:val="D4D4D4"/>
                <w:sz w:val="18"/>
                <w:szCs w:val="18"/>
              </w:rPr>
              <w:t xml:space="preserve">  --type merge \</w:t>
            </w:r>
          </w:p>
          <w:p>
            <w:pPr>
              <w:spacing w:after="0" w:before="0"/>
            </w:pPr>
            <w:r>
              <w:rPr>
                <w:rFonts w:ascii="Courier New" w:cs="Courier New" w:eastAsia="Courier New" w:hAnsi="Courier New"/>
                <w:color w:val="D4D4D4"/>
                <w:sz w:val="18"/>
                <w:szCs w:val="18"/>
              </w:rPr>
              <w:t xml:space="preserve">  -p '{"spec":{"resources":{"requests":{"storage":"200Gi"}}}}'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Verify expansion</w:t>
            </w:r>
          </w:p>
          <w:p>
            <w:pPr>
              <w:spacing w:after="0" w:before="0"/>
            </w:pPr>
            <w:r>
              <w:rPr>
                <w:rFonts w:ascii="Courier New" w:cs="Courier New" w:eastAsia="Courier New" w:hAnsi="Courier New"/>
                <w:color w:val="D4D4D4"/>
                <w:sz w:val="18"/>
                <w:szCs w:val="18"/>
              </w:rPr>
              <w:t xml:space="preserve">oc get pvc postgres-data-lvms-pv -n eaida</w:t>
            </w:r>
          </w:p>
          <w:p>
            <w:pPr>
              <w:spacing w:after="0" w:before="0"/>
            </w:pPr>
            <w:r>
              <w:rPr>
                <w:rFonts w:ascii="Courier New" w:cs="Courier New" w:eastAsia="Courier New" w:hAnsi="Courier New"/>
                <w:color w:val="D4D4D4"/>
                <w:sz w:val="18"/>
                <w:szCs w:val="18"/>
              </w:rPr>
              <w:t xml:space="preserve"># CAPACITY column should update to 200Gi</w:t>
            </w:r>
          </w:p>
        </w:tc>
      </w:tr>
    </w:tbl>
    <w:p>
      <w:pPr>
        <w:spacing w:after="100" w:before="0"/>
      </w:pPr>
    </w:p>
    <w:p>
      <w:pPr>
        <w:pStyle w:val="Heading2"/>
        <w:spacing w:after="80" w:before="240"/>
      </w:pPr>
      <w:r>
        <w:rPr>
          <w:rFonts w:ascii="Arial" w:cs="Arial" w:eastAsia="Arial" w:hAnsi="Arial"/>
          <w:b/>
          <w:bCs/>
          <w:color w:val="2E75B6"/>
          <w:sz w:val="26"/>
          <w:szCs w:val="26"/>
        </w:rPr>
        <w:t xml:space="preserve">8.3  Adding a new LVMS disk to a worker</w:t>
      </w:r>
    </w:p>
    <w:p>
      <w:pPr>
        <w:spacing w:after="80" w:before="40"/>
      </w:pPr>
      <w:r>
        <w:rPr>
          <w:rFonts w:ascii="Arial" w:cs="Arial" w:eastAsia="Arial" w:hAnsi="Arial"/>
          <w:color w:val="1A1A2E"/>
          <w:sz w:val="22"/>
          <w:szCs w:val="22"/>
        </w:rPr>
        <w:t xml:space="preserve">If a worker runs out of disk space, add a second raw disk in VMware (/dev/sdc) and update the LVMCluster to include it: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Update LVMCluster to add the new disk</w:t>
            </w:r>
          </w:p>
          <w:p>
            <w:pPr>
              <w:spacing w:after="0" w:before="0"/>
            </w:pPr>
            <w:r>
              <w:rPr>
                <w:rFonts w:ascii="Courier New" w:cs="Courier New" w:eastAsia="Courier New" w:hAnsi="Courier New"/>
                <w:color w:val="D4D4D4"/>
                <w:sz w:val="18"/>
                <w:szCs w:val="18"/>
              </w:rPr>
              <w:t xml:space="preserve">oc edit lvmcluster ocp-lvmcluster -n openshift-storage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Add /dev/sdc to deviceSelector.paths:</w:t>
            </w:r>
          </w:p>
          <w:p>
            <w:pPr>
              <w:spacing w:after="0" w:before="0"/>
            </w:pPr>
            <w:r>
              <w:rPr>
                <w:rFonts w:ascii="Courier New" w:cs="Courier New" w:eastAsia="Courier New" w:hAnsi="Courier New"/>
                <w:color w:val="D4D4D4"/>
                <w:sz w:val="18"/>
                <w:szCs w:val="18"/>
              </w:rPr>
              <w:t xml:space="preserve">#   deviceSelector:</w:t>
            </w:r>
          </w:p>
          <w:p>
            <w:pPr>
              <w:spacing w:after="0" w:before="0"/>
            </w:pPr>
            <w:r>
              <w:rPr>
                <w:rFonts w:ascii="Courier New" w:cs="Courier New" w:eastAsia="Courier New" w:hAnsi="Courier New"/>
                <w:color w:val="D4D4D4"/>
                <w:sz w:val="18"/>
                <w:szCs w:val="18"/>
              </w:rPr>
              <w:t xml:space="preserve">#     paths:</w:t>
            </w:r>
          </w:p>
          <w:p>
            <w:pPr>
              <w:spacing w:after="0" w:before="0"/>
            </w:pPr>
            <w:r>
              <w:rPr>
                <w:rFonts w:ascii="Courier New" w:cs="Courier New" w:eastAsia="Courier New" w:hAnsi="Courier New"/>
                <w:color w:val="D4D4D4"/>
                <w:sz w:val="18"/>
                <w:szCs w:val="18"/>
              </w:rPr>
              <w:t xml:space="preserve">#     - /dev/sdb</w:t>
            </w:r>
          </w:p>
          <w:p>
            <w:pPr>
              <w:spacing w:after="0" w:before="0"/>
            </w:pPr>
            <w:r>
              <w:rPr>
                <w:rFonts w:ascii="Courier New" w:cs="Courier New" w:eastAsia="Courier New" w:hAnsi="Courier New"/>
                <w:color w:val="D4D4D4"/>
                <w:sz w:val="18"/>
                <w:szCs w:val="18"/>
              </w:rPr>
              <w:t xml:space="preserve">#     - /dev/sdc    &lt;-- add this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LVMS will automatically extend the volume group</w:t>
            </w:r>
          </w:p>
          <w:p>
            <w:pPr>
              <w:spacing w:after="0" w:before="0"/>
            </w:pPr>
            <w:r>
              <w:rPr>
                <w:rFonts w:ascii="Courier New" w:cs="Courier New" w:eastAsia="Courier New" w:hAnsi="Courier New"/>
                <w:color w:val="D4D4D4"/>
                <w:sz w:val="18"/>
                <w:szCs w:val="18"/>
              </w:rPr>
              <w:t xml:space="preserve"># No downtime required</w:t>
            </w:r>
          </w:p>
        </w:tc>
      </w:tr>
    </w:tbl>
    <w:p>
      <w:pPr>
        <w:spacing w:after="100" w:before="0"/>
      </w:pPr>
    </w:p>
    <w:p>
      <w:pPr>
        <w:pStyle w:val="Heading2"/>
        <w:spacing w:after="80" w:before="240"/>
      </w:pPr>
      <w:r>
        <w:rPr>
          <w:rFonts w:ascii="Arial" w:cs="Arial" w:eastAsia="Arial" w:hAnsi="Arial"/>
          <w:b/>
          <w:bCs/>
          <w:color w:val="2E75B6"/>
          <w:sz w:val="26"/>
          <w:szCs w:val="26"/>
        </w:rPr>
        <w:t xml:space="preserve">8.4  Checking disk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Check physical disk usage on each node</w:t>
            </w:r>
          </w:p>
          <w:p>
            <w:pPr>
              <w:spacing w:after="0" w:before="0"/>
            </w:pPr>
            <w:r>
              <w:rPr>
                <w:rFonts w:ascii="Courier New" w:cs="Courier New" w:eastAsia="Courier New" w:hAnsi="Courier New"/>
                <w:color w:val="D4D4D4"/>
                <w:sz w:val="18"/>
                <w:szCs w:val="18"/>
              </w:rPr>
              <w:t xml:space="preserve">oc debug node/worker-1.ocp-poc.amer.epiqcorp.com -- chroot /host df -h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LVM volume group space</w:t>
            </w:r>
          </w:p>
          <w:p>
            <w:pPr>
              <w:spacing w:after="0" w:before="0"/>
            </w:pPr>
            <w:r>
              <w:rPr>
                <w:rFonts w:ascii="Courier New" w:cs="Courier New" w:eastAsia="Courier New" w:hAnsi="Courier New"/>
                <w:color w:val="D4D4D4"/>
                <w:sz w:val="18"/>
                <w:szCs w:val="18"/>
              </w:rPr>
              <w:t xml:space="preserve">oc debug node/worker-1.ocp-poc.amer.epiqcorp.com -- chroot /host vgdisplay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Check thin pool usage</w:t>
            </w:r>
          </w:p>
          <w:p>
            <w:pPr>
              <w:spacing w:after="0" w:before="0"/>
            </w:pPr>
            <w:r>
              <w:rPr>
                <w:rFonts w:ascii="Courier New" w:cs="Courier New" w:eastAsia="Courier New" w:hAnsi="Courier New"/>
                <w:color w:val="D4D4D4"/>
                <w:sz w:val="18"/>
                <w:szCs w:val="18"/>
              </w:rPr>
              <w:t xml:space="preserve">oc debug node/worker-1.ocp-poc.amer.epiqcorp.com -- chroot /host lvdisplay</w:t>
            </w:r>
          </w:p>
        </w:tc>
      </w:tr>
    </w:tbl>
    <w:p>
      <w:pPr>
        <w:spacing w:after="100" w:before="0"/>
      </w:pPr>
    </w:p>
    <w:p>
      <w:pPr>
        <w:pStyle w:val="Heading2"/>
        <w:spacing w:after="80" w:before="240"/>
      </w:pPr>
      <w:r>
        <w:rPr>
          <w:rFonts w:ascii="Arial" w:cs="Arial" w:eastAsia="Arial" w:hAnsi="Arial"/>
          <w:b/>
          <w:bCs/>
          <w:color w:val="2E75B6"/>
          <w:sz w:val="26"/>
          <w:szCs w:val="26"/>
        </w:rPr>
        <w:t xml:space="preserve">8.5  Removing an LVMS PVC</w:t>
      </w:r>
    </w:p>
    <w:p>
      <w:pPr>
        <w:spacing w:after="80" w:before="40"/>
      </w:pPr>
      <w:r>
        <w:rPr>
          <w:rFonts w:ascii="Arial" w:cs="Arial" w:eastAsia="Arial" w:hAnsi="Arial"/>
          <w:color w:val="1A1A2E"/>
          <w:sz w:val="22"/>
          <w:szCs w:val="22"/>
        </w:rPr>
        <w:t xml:space="preserve">Because the StorageClass uses Retain policy, deleting a PVC does not delete the underlying data:</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Delete PVC — data is retained on disk</w:t>
            </w:r>
          </w:p>
          <w:p>
            <w:pPr>
              <w:spacing w:after="0" w:before="0"/>
            </w:pPr>
            <w:r>
              <w:rPr>
                <w:rFonts w:ascii="Courier New" w:cs="Courier New" w:eastAsia="Courier New" w:hAnsi="Courier New"/>
                <w:color w:val="D4D4D4"/>
                <w:sz w:val="18"/>
                <w:szCs w:val="18"/>
              </w:rPr>
              <w:t xml:space="preserve">oc delete pvc postgres-data-lvms-pv -n eaida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The PV will show as Released</w:t>
            </w:r>
          </w:p>
          <w:p>
            <w:pPr>
              <w:spacing w:after="0" w:before="0"/>
            </w:pPr>
            <w:r>
              <w:rPr>
                <w:rFonts w:ascii="Courier New" w:cs="Courier New" w:eastAsia="Courier New" w:hAnsi="Courier New"/>
                <w:color w:val="D4D4D4"/>
                <w:sz w:val="18"/>
                <w:szCs w:val="18"/>
              </w:rPr>
              <w:t xml:space="preserve">oc get pv | grep lvms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To permanently delete the data, delete the PV too</w:t>
            </w:r>
          </w:p>
          <w:p>
            <w:pPr>
              <w:spacing w:after="0" w:before="0"/>
            </w:pPr>
            <w:r>
              <w:rPr>
                <w:rFonts w:ascii="Courier New" w:cs="Courier New" w:eastAsia="Courier New" w:hAnsi="Courier New"/>
                <w:color w:val="D4D4D4"/>
                <w:sz w:val="18"/>
                <w:szCs w:val="18"/>
              </w:rPr>
              <w:t xml:space="preserve">oc delete pv &lt;pv-name&gt;</w:t>
            </w:r>
          </w:p>
        </w:tc>
      </w:tr>
    </w:tbl>
    <w:p>
      <w:r>
        <w:br w:type="page"/>
      </w:r>
    </w:p>
    <w:p>
      <w:pPr>
        <w:pStyle w:val="Heading1"/>
        <w:spacing w:after="100" w:before="300"/>
      </w:pPr>
      <w:r>
        <w:rPr>
          <w:rFonts w:ascii="Arial" w:cs="Arial" w:eastAsia="Arial" w:hAnsi="Arial"/>
          <w:b/>
          <w:bCs/>
          <w:color w:val="1F4E79"/>
          <w:sz w:val="34"/>
          <w:szCs w:val="34"/>
        </w:rPr>
        <w:t xml:space="preserve">9. Troubleshooting</w:t>
      </w:r>
    </w:p>
    <w:p>
      <w:pPr>
        <w:pBdr>
          <w:bottom w:val="single" w:color="2E75B6" w:sz="8"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LVMCluster shows degraded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One or more workers missing /dev/sdb or disk has existing data</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Check lsblk on affected node — wipe disk with wipefs -a /dev/sdb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PVC stays in Pending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LVMS pods not running or LVMCluster not Ready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oc get pods -n openshift-storage and oc describe lvmcluster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Pod fails to mount volume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Pod scheduled on wrong node — LVMS volumes are node-local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Check pod events: oc describe pod &lt;name&gt; — ensure node affinity is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topolvm-node pod CrashLooping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Disk not found or permission issue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oc logs on the crashing pod — check /dev/sdb exists on that node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20"/>
                <w:szCs w:val="20"/>
              </w:rPr>
              <w:t xml:space="preserve">Operator install fails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Expired Red Hat subscription — can't pull images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Renew subscription and update pull secret in the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20"/>
                <w:szCs w:val="20"/>
              </w:rPr>
              <w:t xml:space="preserve">CSV shows Failed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OperatorGroup or namespace issue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20"/>
                <w:szCs w:val="20"/>
              </w:rPr>
              <w:t xml:space="preserve">Check oc get operatorgroup -n openshift-storage</w:t>
            </w:r>
          </w:p>
        </w:tc>
      </w:tr>
    </w:tbl>
    <w:p>
      <w:pPr>
        <w:spacing w:after="200" w:before="0"/>
      </w:pPr>
    </w:p>
    <w:p>
      <w:pPr>
        <w:pBdr>
          <w:top w:val="single" w:color="CCCCCC" w:sz="4" w:space="4"/>
        </w:pBdr>
        <w:spacing w:after="60" w:before="160"/>
      </w:pPr>
      <w:r>
        <w:rPr>
          <w:rFonts w:ascii="Arial" w:cs="Arial" w:eastAsia="Arial" w:hAnsi="Arial"/>
          <w:b/>
          <w:bCs/>
          <w:color w:val="888888"/>
          <w:sz w:val="18"/>
          <w:szCs w:val="18"/>
        </w:rPr>
        <w:t xml:space="preserve">Document notes</w:t>
      </w:r>
    </w:p>
    <w:p>
      <w:pPr>
        <w:spacing w:after="0" w:before="0"/>
      </w:pPr>
      <w:r>
        <w:rPr>
          <w:rFonts w:ascii="Arial" w:cs="Arial" w:eastAsia="Arial" w:hAnsi="Arial"/>
          <w:color w:val="888888"/>
          <w:sz w:val="18"/>
          <w:szCs w:val="18"/>
        </w:rPr>
        <w:t xml:space="preserve">This guide covers LVMS installation on OCP 4.21.12 with 5 worker nodes at 10.76.175.24-28. LVMS operator version matches the stable-4.21 channel. The overprovisionRatio of 10 means up to 10TB of PVCs can be provisioned from 1TB of physical disk using thin provisioning — actual data written must not exceed physical capacity. Monitor thin pool usage regularly using the commands in Section 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00"/>
    </w:pPr>
    <w:r>
      <w:rPr>
        <w:rFonts w:ascii="Arial" w:cs="Arial" w:eastAsia="Arial" w:hAnsi="Arial"/>
        <w:color w:val="888888"/>
        <w:sz w:val="16"/>
        <w:szCs w:val="16"/>
      </w:rPr>
      <w:t xml:space="preserve">INTERNAL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before="0"/>
    </w:pPr>
    <w:r>
      <w:rPr>
        <w:rFonts w:ascii="Arial" w:cs="Arial" w:eastAsia="Arial" w:hAnsi="Arial"/>
        <w:b/>
        <w:bCs/>
        <w:color w:val="2E75B6"/>
        <w:sz w:val="18"/>
        <w:szCs w:val="18"/>
      </w:rPr>
      <w:t xml:space="preserve">OCP POC — LVMS &amp; Local Storage Implementation Guide</w:t>
    </w:r>
    <w:r>
      <w:rPr>
        <w:rFonts w:ascii="Arial" w:cs="Arial" w:eastAsia="Arial" w:hAnsi="Arial"/>
        <w:color w:val="888888"/>
        <w:sz w:val="18"/>
        <w:szCs w:val="18"/>
      </w:rPr>
      <w:t xml:space="preserve">	ocp-poc.amer.epiqcorp.com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2026-07-03T06:10:02.651Z</dcterms:created>
  <dcterms:modified xsi:type="dcterms:W3CDTF">2026-07-03T06:10:02.651Z</dcterms:modified>
</cp:coreProperties>
</file>

<file path=docProps/custom.xml><?xml version="1.0" encoding="utf-8"?>
<Properties xmlns="http://schemas.openxmlformats.org/officeDocument/2006/custom-properties" xmlns:vt="http://schemas.openxmlformats.org/officeDocument/2006/docPropsVTypes"/>
</file>