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Go语言学习(三)枚举和类型</w:t>
      </w:r>
    </w:p>
    <w:p>
      <w:pPr>
        <w:rPr>
          <w:rFonts w:hint="eastAsia"/>
        </w:rPr>
      </w:pPr>
      <w:r>
        <w:rPr>
          <w:rFonts w:hint="eastAsia"/>
        </w:rPr>
        <w:t>原创 2016年03月23日 21:44:07 4998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  <w:r>
        <w:rPr>
          <w:rFonts w:hint="eastAsia"/>
        </w:rPr>
        <w:t>//1.枚举的使用</w:t>
      </w:r>
    </w:p>
    <w:p>
      <w:pPr>
        <w:rPr>
          <w:rFonts w:hint="eastAsia"/>
        </w:rPr>
      </w:pPr>
      <w:r>
        <w:rPr>
          <w:rFonts w:hint="eastAsia"/>
        </w:rPr>
        <w:t>// 枚举指一系列相关的常量，比如下面关于一个星期中每天的定义。通过上一节的例子，我们</w:t>
      </w:r>
    </w:p>
    <w:p>
      <w:pPr>
        <w:rPr>
          <w:rFonts w:hint="eastAsia"/>
        </w:rPr>
      </w:pPr>
      <w:r>
        <w:rPr>
          <w:rFonts w:hint="eastAsia"/>
        </w:rPr>
        <w:t>// 看到可以用在 const 后跟一对圆括号的方式定义一组常量，这种定义法在Go语言中通常用于定义</w:t>
      </w:r>
    </w:p>
    <w:p>
      <w:pPr>
        <w:rPr>
          <w:rFonts w:hint="eastAsia"/>
        </w:rPr>
      </w:pPr>
      <w:r>
        <w:rPr>
          <w:rFonts w:hint="eastAsia"/>
        </w:rPr>
        <w:t>// 枚举值。Go语言并不支持众多其他语言明确支持的 enum 关键字。</w:t>
      </w:r>
    </w:p>
    <w:p>
      <w:pPr>
        <w:rPr>
          <w:rFonts w:hint="eastAsia"/>
        </w:rPr>
      </w:pPr>
      <w:r>
        <w:rPr>
          <w:rFonts w:hint="eastAsia"/>
        </w:rPr>
        <w:t>// 下面是一个常规的枚举表示法，其中定义了一系列整型常量：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Sunday = iota //0</w:t>
      </w:r>
    </w:p>
    <w:p>
      <w:pPr>
        <w:rPr>
          <w:rFonts w:hint="eastAsia"/>
        </w:rPr>
      </w:pPr>
      <w:r>
        <w:rPr>
          <w:rFonts w:hint="eastAsia"/>
        </w:rPr>
        <w:t xml:space="preserve">    Monday //1</w:t>
      </w:r>
    </w:p>
    <w:p>
      <w:pPr>
        <w:rPr>
          <w:rFonts w:hint="eastAsia"/>
        </w:rPr>
      </w:pPr>
      <w:r>
        <w:rPr>
          <w:rFonts w:hint="eastAsia"/>
        </w:rPr>
        <w:t xml:space="preserve">    Tuesday //2</w:t>
      </w:r>
    </w:p>
    <w:p>
      <w:pPr>
        <w:rPr>
          <w:rFonts w:hint="eastAsia"/>
        </w:rPr>
      </w:pPr>
      <w:r>
        <w:rPr>
          <w:rFonts w:hint="eastAsia"/>
        </w:rPr>
        <w:t xml:space="preserve">    Wedenesday //3</w:t>
      </w:r>
    </w:p>
    <w:p>
      <w:pPr>
        <w:rPr>
          <w:rFonts w:hint="eastAsia"/>
        </w:rPr>
      </w:pPr>
      <w:r>
        <w:rPr>
          <w:rFonts w:hint="eastAsia"/>
        </w:rPr>
        <w:t xml:space="preserve">    Thursday //4</w:t>
      </w:r>
    </w:p>
    <w:p>
      <w:pPr>
        <w:rPr>
          <w:rFonts w:hint="eastAsia"/>
        </w:rPr>
      </w:pPr>
      <w:r>
        <w:rPr>
          <w:rFonts w:hint="eastAsia"/>
        </w:rPr>
        <w:t xml:space="preserve">    Friday //5</w:t>
      </w:r>
    </w:p>
    <w:p>
      <w:pPr>
        <w:rPr>
          <w:rFonts w:hint="eastAsia"/>
        </w:rPr>
      </w:pPr>
      <w:r>
        <w:rPr>
          <w:rFonts w:hint="eastAsia"/>
        </w:rPr>
        <w:t xml:space="preserve">    Saturday //6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//同Go语言的其他符号（symbol）一样，以大写字母开头的常量在包外可见。</w:t>
      </w:r>
    </w:p>
    <w:p>
      <w:pPr>
        <w:rPr>
          <w:rFonts w:hint="eastAsia"/>
        </w:rPr>
      </w:pPr>
      <w:r>
        <w:rPr>
          <w:rFonts w:hint="eastAsia"/>
        </w:rPr>
        <w:t xml:space="preserve">    //以上例子中 numberOfDays 为包内私有，其他符号则可被其他包访问。</w:t>
      </w:r>
    </w:p>
    <w:p>
      <w:pPr>
        <w:rPr>
          <w:rFonts w:hint="eastAsia"/>
        </w:rPr>
      </w:pPr>
      <w:r>
        <w:rPr>
          <w:rFonts w:hint="eastAsia"/>
        </w:rPr>
        <w:t xml:space="preserve">    numberOfDays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//2.类型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Go语言内置以下这些基础类型</w:t>
      </w:r>
    </w:p>
    <w:p>
      <w:pPr>
        <w:rPr>
          <w:rFonts w:hint="eastAsia"/>
        </w:rPr>
      </w:pPr>
      <w:r>
        <w:rPr>
          <w:rFonts w:hint="eastAsia"/>
        </w:rPr>
        <w:t>布尔类型 : bool</w:t>
      </w:r>
    </w:p>
    <w:p>
      <w:pPr>
        <w:rPr>
          <w:rFonts w:hint="eastAsia"/>
        </w:rPr>
      </w:pPr>
      <w:r>
        <w:rPr>
          <w:rFonts w:hint="eastAsia"/>
        </w:rPr>
        <w:t>整型: int,int8,int16,int32,int64,uint,uint8,uint16,uint32,uint64,uintptr</w:t>
      </w:r>
    </w:p>
    <w:p>
      <w:pPr>
        <w:rPr>
          <w:rFonts w:hint="eastAsia"/>
        </w:rPr>
      </w:pPr>
      <w:r>
        <w:rPr>
          <w:rFonts w:hint="eastAsia"/>
        </w:rPr>
        <w:t>浮点类型:float32,float64</w:t>
      </w:r>
    </w:p>
    <w:p>
      <w:pPr>
        <w:rPr>
          <w:rFonts w:hint="eastAsia"/>
        </w:rPr>
      </w:pPr>
      <w:r>
        <w:rPr>
          <w:rFonts w:hint="eastAsia"/>
        </w:rPr>
        <w:t>复数类型: complex,complex64,complex128</w:t>
      </w:r>
    </w:p>
    <w:p>
      <w:pPr>
        <w:rPr>
          <w:rFonts w:hint="eastAsia"/>
        </w:rPr>
      </w:pPr>
      <w:r>
        <w:rPr>
          <w:rFonts w:hint="eastAsia"/>
        </w:rPr>
        <w:t>字符串类型:string</w:t>
      </w:r>
    </w:p>
    <w:p>
      <w:pPr>
        <w:rPr>
          <w:rFonts w:hint="eastAsia"/>
        </w:rPr>
      </w:pPr>
      <w:r>
        <w:rPr>
          <w:rFonts w:hint="eastAsia"/>
        </w:rPr>
        <w:t>字符类型:rune</w:t>
      </w:r>
    </w:p>
    <w:p>
      <w:pPr>
        <w:rPr>
          <w:rFonts w:hint="eastAsia"/>
        </w:rPr>
      </w:pPr>
      <w:r>
        <w:rPr>
          <w:rFonts w:hint="eastAsia"/>
        </w:rPr>
        <w:t>错误类型: error</w:t>
      </w:r>
    </w:p>
    <w:p>
      <w:pPr>
        <w:rPr>
          <w:rFonts w:hint="eastAsia"/>
        </w:rPr>
      </w:pPr>
      <w:r>
        <w:rPr>
          <w:rFonts w:hint="eastAsia"/>
        </w:rPr>
        <w:t>此外,Go语言也支持以下符合类型</w:t>
      </w:r>
    </w:p>
    <w:p>
      <w:pPr>
        <w:rPr>
          <w:rFonts w:hint="eastAsia"/>
        </w:rPr>
      </w:pPr>
      <w:r>
        <w:rPr>
          <w:rFonts w:hint="eastAsia"/>
        </w:rPr>
        <w:t>指针:pointer</w:t>
      </w:r>
    </w:p>
    <w:p>
      <w:pPr>
        <w:rPr>
          <w:rFonts w:hint="eastAsia"/>
        </w:rPr>
      </w:pPr>
      <w:r>
        <w:rPr>
          <w:rFonts w:hint="eastAsia"/>
        </w:rPr>
        <w:t>数组:array</w:t>
      </w:r>
    </w:p>
    <w:p>
      <w:pPr>
        <w:rPr>
          <w:rFonts w:hint="eastAsia"/>
        </w:rPr>
      </w:pPr>
      <w:r>
        <w:rPr>
          <w:rFonts w:hint="eastAsia"/>
        </w:rPr>
        <w:t>切片:slice</w:t>
      </w:r>
    </w:p>
    <w:p>
      <w:pPr>
        <w:rPr>
          <w:rFonts w:hint="eastAsia"/>
        </w:rPr>
      </w:pPr>
      <w:r>
        <w:rPr>
          <w:rFonts w:hint="eastAsia"/>
        </w:rPr>
        <w:t>字典:map</w:t>
      </w:r>
    </w:p>
    <w:p>
      <w:pPr>
        <w:rPr>
          <w:rFonts w:hint="eastAsia"/>
        </w:rPr>
      </w:pPr>
      <w:r>
        <w:rPr>
          <w:rFonts w:hint="eastAsia"/>
        </w:rPr>
        <w:t>通道:chan</w:t>
      </w:r>
    </w:p>
    <w:p>
      <w:pPr>
        <w:rPr>
          <w:rFonts w:hint="eastAsia"/>
        </w:rPr>
      </w:pPr>
      <w:r>
        <w:rPr>
          <w:rFonts w:hint="eastAsia"/>
        </w:rPr>
        <w:t>结构体:struct</w:t>
      </w:r>
    </w:p>
    <w:p>
      <w:pPr>
        <w:rPr>
          <w:rFonts w:hint="eastAsia"/>
        </w:rPr>
      </w:pPr>
      <w:r>
        <w:rPr>
          <w:rFonts w:hint="eastAsia"/>
        </w:rPr>
        <w:t>接口:interface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fmt.Println("Sunday=",Sunday)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fmt.Println("Monday=",Monday)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fmt.Println("Tuesday=",Tuesday)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fmt.Println("Wedenesday=",Wedenesday)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fmt.Println("Thursday=",Thursday)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fmt.Println("Friday=",Friday)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fmt.Println("Saturday=",Saturday)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fmt.Println("numberOfDays=",numberOfDays)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运行结果</w:t>
      </w:r>
      <w:r>
        <w:rPr>
          <w:rFonts w:hint="eastAsia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0" cy="2114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文章来源：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"http://blog.csdn.net/mchenys/article/details/50966938"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http://blog.csdn.net/mchenys/article/details/50966938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版权声明：本文为博主原创文章，未经博主允许不得转载。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7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